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75" w:rsidRDefault="00C77375" w:rsidP="00C77375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IRIS-SBS  FISHING BUOY  </w:t>
      </w:r>
      <w:r w:rsidRPr="00C77375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IRIS-SBS渔用浮标     渔用浮标   浮标  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第一代卫星渔用浮标。主要针对金枪鱼的捕捞。该浮标造型最小、最轻、最结实，并配有宽范围的回声探测器；其配有的单波束回声探测器，扁平外形，隐蔽性高，很适合海中鱼群探测。IRIS-SBS集成了一个高分辨率单波束回声探测器，具有自动探测能力，肉眼或雷达很难监测到该浮标。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C77375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浮标特点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：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1.       信号全球覆盖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2.       太阳能电池板，经久耐用，自供电力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3.       高质量红白色LED灯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4.       装置紧密，造型扁平，在水中隐蔽性高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5.       由RAFT高级软件全盘操控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6.       内置回声探测器带有自动扫描模式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C77375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传播特征：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1.       一直保持运作状态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2.       标准模式：每天自动传送上个24小时的探测器记录。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3.       扫描方式：每30分钟收集一次探测数据，每5分钟传送一次（1米的分辨率，检测水平可以配置）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4.       快照模式：探测数据可以通过遥控装置随时获得。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C77375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声纳探测特征：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1.       及时回声探测器24小时激活状态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2.       探测到鱼，自动警示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3.       浮标下的鱼群大小可视化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4.       变量探测仪的编程模式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C77375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RAFT软件特征：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1.       该浮标可以独立使用，也可以和几艘船共享模式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2.       容易操作控制窗口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3.       直观、详细的方法模式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4.       清晰显示EEZones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5.       地图详细，渔船定位准确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 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C77375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浮标技术参数：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1.       单波束、高分辨率浮标传感器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2.       可探测浮标下200米处的鱼群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3.       探测分辨率高达1米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4.       和标准IRIS浮标相同结构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5.       最全新太阳能电池板，24小时运作</w:t>
      </w:r>
      <w:r w:rsidRPr="00C77375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6.       24小时缓冲储存回声探测器图像</w:t>
      </w:r>
    </w:p>
    <w:p w:rsidR="00C77375" w:rsidRPr="00C77375" w:rsidRDefault="00C77375" w:rsidP="00C77375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</w:p>
    <w:p w:rsidR="00C77375" w:rsidRPr="001C5938" w:rsidRDefault="00C77375" w:rsidP="00C77375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lastRenderedPageBreak/>
        <w:t>公司名称；南京欧熙科贸有限公司</w:t>
      </w:r>
    </w:p>
    <w:p w:rsidR="00C77375" w:rsidRPr="001C5938" w:rsidRDefault="00C77375" w:rsidP="00C77375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C77375" w:rsidRPr="001C5938" w:rsidRDefault="00C77375" w:rsidP="00C77375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C77375" w:rsidRPr="001C5938" w:rsidRDefault="00C77375" w:rsidP="00C77375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C77375" w:rsidRDefault="00C77375" w:rsidP="00C77375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C77375" w:rsidRDefault="00C77375" w:rsidP="00C77375">
      <w:pPr>
        <w:rPr>
          <w:color w:val="FF0000"/>
          <w:sz w:val="24"/>
          <w:szCs w:val="24"/>
        </w:rPr>
      </w:pPr>
    </w:p>
    <w:p w:rsidR="00C77375" w:rsidRDefault="00C77375" w:rsidP="00C77375">
      <w:pPr>
        <w:rPr>
          <w:color w:val="FF0000"/>
          <w:sz w:val="24"/>
          <w:szCs w:val="24"/>
        </w:rPr>
      </w:pPr>
    </w:p>
    <w:p w:rsidR="00C77375" w:rsidRDefault="00C77375" w:rsidP="00C77375">
      <w:pPr>
        <w:rPr>
          <w:color w:val="FF0000"/>
          <w:sz w:val="24"/>
          <w:szCs w:val="24"/>
        </w:rPr>
      </w:pPr>
    </w:p>
    <w:p w:rsidR="00C77375" w:rsidRDefault="00C77375" w:rsidP="00C77375">
      <w:pPr>
        <w:rPr>
          <w:rFonts w:ascii="宋体" w:eastAsia="宋体"/>
          <w:b/>
          <w:color w:val="000000"/>
          <w:spacing w:val="-20"/>
          <w:sz w:val="72"/>
          <w:szCs w:val="28"/>
          <w:u w:val="single"/>
        </w:rPr>
      </w:pPr>
    </w:p>
    <w:p w:rsidR="00C77375" w:rsidRDefault="00C77375" w:rsidP="00C77375">
      <w:pPr>
        <w:rPr>
          <w:rFonts w:ascii="宋体" w:eastAsia="宋体"/>
          <w:b/>
          <w:color w:val="000000"/>
          <w:spacing w:val="-20"/>
          <w:sz w:val="72"/>
          <w:szCs w:val="28"/>
          <w:u w:val="single"/>
        </w:rPr>
      </w:pPr>
    </w:p>
    <w:p w:rsidR="00B03A4B" w:rsidRPr="00C77375" w:rsidRDefault="00B03A4B"/>
    <w:sectPr w:rsidR="00B03A4B" w:rsidRPr="00C77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4B" w:rsidRDefault="00B03A4B" w:rsidP="00C77375">
      <w:r>
        <w:separator/>
      </w:r>
    </w:p>
  </w:endnote>
  <w:endnote w:type="continuationSeparator" w:id="1">
    <w:p w:rsidR="00B03A4B" w:rsidRDefault="00B03A4B" w:rsidP="00C7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75" w:rsidRDefault="00C773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75" w:rsidRDefault="00C773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75" w:rsidRDefault="00C773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4B" w:rsidRDefault="00B03A4B" w:rsidP="00C77375">
      <w:r>
        <w:separator/>
      </w:r>
    </w:p>
  </w:footnote>
  <w:footnote w:type="continuationSeparator" w:id="1">
    <w:p w:rsidR="00B03A4B" w:rsidRDefault="00B03A4B" w:rsidP="00C77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75" w:rsidRDefault="00C773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75" w:rsidRDefault="00C77375" w:rsidP="00C7737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75" w:rsidRDefault="00C773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375"/>
    <w:rsid w:val="00B03A4B"/>
    <w:rsid w:val="00C7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3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375"/>
    <w:rPr>
      <w:sz w:val="18"/>
      <w:szCs w:val="18"/>
    </w:rPr>
  </w:style>
  <w:style w:type="character" w:styleId="a5">
    <w:name w:val="Strong"/>
    <w:basedOn w:val="a0"/>
    <w:uiPriority w:val="22"/>
    <w:qFormat/>
    <w:rsid w:val="00C77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微软中国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2013-11-11T01:51:00Z</dcterms:created>
  <dcterms:modified xsi:type="dcterms:W3CDTF">2013-11-11T01:51:00Z</dcterms:modified>
</cp:coreProperties>
</file>