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7" w:rsidRPr="00486A12" w:rsidRDefault="00486A12" w:rsidP="00486A12">
      <w:pPr>
        <w:jc w:val="center"/>
        <w:rPr>
          <w:rFonts w:hint="eastAsia"/>
          <w:b/>
          <w:sz w:val="30"/>
          <w:szCs w:val="30"/>
        </w:rPr>
      </w:pPr>
      <w:r w:rsidRPr="00486A12">
        <w:rPr>
          <w:b/>
          <w:sz w:val="30"/>
          <w:szCs w:val="30"/>
        </w:rPr>
        <w:t>FRITSCH</w:t>
      </w:r>
      <w:r w:rsidRPr="00486A12">
        <w:rPr>
          <w:b/>
          <w:sz w:val="30"/>
          <w:szCs w:val="30"/>
        </w:rPr>
        <w:t>福里茨星式高能球磨机</w:t>
      </w:r>
      <w:r w:rsidRPr="00486A12">
        <w:rPr>
          <w:b/>
          <w:sz w:val="30"/>
          <w:szCs w:val="30"/>
        </w:rPr>
        <w:t xml:space="preserve"> "pulverisette 5" </w:t>
      </w:r>
      <w:r w:rsidRPr="00486A12">
        <w:rPr>
          <w:b/>
          <w:sz w:val="30"/>
          <w:szCs w:val="30"/>
        </w:rPr>
        <w:t>带</w:t>
      </w:r>
      <w:r w:rsidRPr="00486A12">
        <w:rPr>
          <w:b/>
          <w:sz w:val="30"/>
          <w:szCs w:val="30"/>
        </w:rPr>
        <w:t>4</w:t>
      </w:r>
      <w:r w:rsidRPr="00486A12">
        <w:rPr>
          <w:b/>
          <w:sz w:val="30"/>
          <w:szCs w:val="30"/>
        </w:rPr>
        <w:t>个研磨罐安装座</w:t>
      </w:r>
      <w:r w:rsidRPr="00486A12">
        <w:rPr>
          <w:b/>
          <w:sz w:val="30"/>
          <w:szCs w:val="30"/>
        </w:rPr>
        <w:t xml:space="preserve"> Planetary Mill "pulverisette 5" with 4 bowl fasteners</w:t>
      </w:r>
    </w:p>
    <w:p w:rsidR="00486A12" w:rsidRDefault="00486A1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314825" cy="4829175"/>
            <wp:effectExtent l="19050" t="0" r="9525" b="0"/>
            <wp:docPr id="1" name="图片 0" descr="PULVERISETT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VERISETTE 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12" w:rsidRPr="00486A12" w:rsidRDefault="00486A12" w:rsidP="00486A12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t>适用于单批样品的精细研磨。也可对乳状液和膏状物进行混料和匀浆。</w:t>
      </w:r>
    </w:p>
    <w:p w:rsidR="00486A12" w:rsidRPr="00486A12" w:rsidRDefault="00486A12" w:rsidP="00486A12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t>典型应用领域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>地质学、化工、矿物学、陶瓷工业、 建筑行业、冶金、电子工业、玻璃工业、 核研究、土壤研究。</w:t>
      </w:r>
    </w:p>
    <w:p w:rsidR="00486A12" w:rsidRPr="00486A12" w:rsidRDefault="00486A12" w:rsidP="00486A12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t>工作原理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>样品材料通过高能撞击力以及部分研磨球和研磨罐的摩擦力粉碎。</w:t>
      </w:r>
    </w:p>
    <w:p w:rsidR="00486A12" w:rsidRPr="00486A12" w:rsidRDefault="00486A12" w:rsidP="00486A12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t>性能特点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无损研磨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研磨罐带密封圈可进行悬浮液的研磨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精确的时间、速度控制及恒定的传动比率可确保研磨结果的重复性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- 9种分析纯度不同材质的研磨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lastRenderedPageBreak/>
        <w:t xml:space="preserve">- 可同时研磨4个大容积研磨罐或8个小容积研磨罐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反转选项优化研磨结果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程序化的控制研磨时间和冷却时间以及研磨序列，可设置精确到秒的短时间研磨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RS 232接口可供软件的使用，与电脑传输研磨参数，同时“pulverisette 5” 进行监控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各种材质的特殊盖子可以用于充入气体进行机械合金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研磨元件清洗方便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 xml:space="preserve">- 安全检测（CE标记） 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>- 1年的保修期</w:t>
      </w:r>
    </w:p>
    <w:p w:rsidR="00486A12" w:rsidRPr="00486A12" w:rsidRDefault="00486A12" w:rsidP="00486A12">
      <w:pPr>
        <w:widowControl/>
        <w:shd w:val="clear" w:color="auto" w:fill="FFFFFF"/>
        <w:spacing w:before="100" w:beforeAutospacing="1" w:after="300" w:line="315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t>配置</w:t>
      </w:r>
      <w:r w:rsidRPr="00486A12">
        <w:rPr>
          <w:rFonts w:ascii="宋体" w:eastAsia="宋体" w:hAnsi="宋体" w:cs="宋体"/>
          <w:color w:val="444444"/>
          <w:kern w:val="0"/>
          <w:sz w:val="24"/>
          <w:szCs w:val="24"/>
        </w:rPr>
        <w:br/>
        <w:t>行星式高能球磨机“pulverisette 5” 主机装有4个研磨罐安装座及安全锁紧装置，研磨罐及研磨球有9种不同材质可供选择，单需单独定购。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86A12" w:rsidRPr="00486A12" w:rsidTr="00486A12">
        <w:trPr>
          <w:trHeight w:val="300"/>
          <w:tblCellSpacing w:w="0" w:type="dxa"/>
        </w:trPr>
        <w:tc>
          <w:tcPr>
            <w:tcW w:w="0" w:type="auto"/>
            <w:shd w:val="clear" w:color="auto" w:fill="CECECE"/>
            <w:vAlign w:val="center"/>
            <w:hideMark/>
          </w:tcPr>
          <w:p w:rsidR="00486A12" w:rsidRPr="00486A12" w:rsidRDefault="00486A12" w:rsidP="00486A1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A1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技术参数</w:t>
            </w:r>
          </w:p>
        </w:tc>
      </w:tr>
      <w:tr w:rsidR="00486A12" w:rsidRPr="00486A12" w:rsidTr="00486A12">
        <w:trPr>
          <w:tblCellSpacing w:w="0" w:type="dxa"/>
        </w:trPr>
        <w:tc>
          <w:tcPr>
            <w:tcW w:w="0" w:type="auto"/>
            <w:shd w:val="clear" w:color="auto" w:fill="CECECE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8"/>
              <w:gridCol w:w="4318"/>
            </w:tblGrid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毛重：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180 kg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净重：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120 kg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外形尺寸：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58x67x57 cm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最终精度：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&lt; 1 µm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最大处理量：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900 ml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最大进样尺寸（和样品材质有关）：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10 mm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主盘转速 / 研磨罐的振动：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450 rpm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外部控制：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是/ RS232接口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研磨工艺：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干 / 湿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工作原理：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撞击力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输入功率：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1500 / 1300 W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频率：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50-60 Hz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24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b/>
                      <w:bCs/>
                      <w:color w:val="444444"/>
                      <w:kern w:val="0"/>
                      <w:sz w:val="24"/>
                      <w:szCs w:val="24"/>
                    </w:rPr>
                    <w:t xml:space="preserve">电学参数： </w:t>
                  </w:r>
                </w:p>
              </w:tc>
              <w:tc>
                <w:tcPr>
                  <w:tcW w:w="2600" w:type="pct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100-120/200-240 V/1~</w:t>
                  </w:r>
                </w:p>
              </w:tc>
            </w:tr>
            <w:tr w:rsidR="00486A12" w:rsidRPr="00486A12">
              <w:trPr>
                <w:tblCellSpacing w:w="7" w:type="dxa"/>
              </w:trPr>
              <w:tc>
                <w:tcPr>
                  <w:tcW w:w="0" w:type="auto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86A12" w:rsidRPr="00486A12" w:rsidRDefault="00486A12" w:rsidP="00486A1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486A12" w:rsidRPr="00486A12" w:rsidTr="00486A12">
        <w:trPr>
          <w:trHeight w:val="300"/>
          <w:tblCellSpacing w:w="0" w:type="dxa"/>
        </w:trPr>
        <w:tc>
          <w:tcPr>
            <w:tcW w:w="0" w:type="auto"/>
            <w:shd w:val="clear" w:color="auto" w:fill="CECECE"/>
            <w:vAlign w:val="center"/>
            <w:hideMark/>
          </w:tcPr>
          <w:p w:rsidR="00486A12" w:rsidRPr="00486A12" w:rsidRDefault="00486A12" w:rsidP="00486A1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6A1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适合下列的样品</w:t>
            </w:r>
          </w:p>
        </w:tc>
      </w:tr>
      <w:tr w:rsidR="00486A12" w:rsidRPr="00486A12" w:rsidTr="00486A12">
        <w:trPr>
          <w:tblCellSpacing w:w="0" w:type="dxa"/>
        </w:trPr>
        <w:tc>
          <w:tcPr>
            <w:tcW w:w="0" w:type="auto"/>
            <w:shd w:val="clear" w:color="auto" w:fill="CECECE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486A12" w:rsidRPr="00486A12">
              <w:trPr>
                <w:tblCellSpacing w:w="7" w:type="dxa"/>
              </w:trPr>
              <w:tc>
                <w:tcPr>
                  <w:tcW w:w="5000" w:type="pct"/>
                  <w:shd w:val="clear" w:color="auto" w:fill="9C9C9C"/>
                  <w:vAlign w:val="center"/>
                  <w:hideMark/>
                </w:tcPr>
                <w:p w:rsidR="00486A12" w:rsidRPr="00486A12" w:rsidRDefault="00486A12" w:rsidP="00486A12">
                  <w:pPr>
                    <w:widowControl/>
                    <w:jc w:val="left"/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</w:pPr>
                  <w:r w:rsidRPr="00486A12">
                    <w:rPr>
                      <w:rFonts w:ascii="宋体" w:eastAsia="宋体" w:hAnsi="宋体" w:cs="宋体"/>
                      <w:color w:val="444444"/>
                      <w:kern w:val="0"/>
                      <w:sz w:val="24"/>
                      <w:szCs w:val="24"/>
                    </w:rPr>
                    <w:t>坚硬的样品,中等硬度的样品,柔软的样品,脆性的样品,粗造的样品,纤维性的样品,潮湿的样品</w:t>
                  </w:r>
                </w:p>
              </w:tc>
            </w:tr>
          </w:tbl>
          <w:p w:rsidR="00486A12" w:rsidRPr="00486A12" w:rsidRDefault="00486A12" w:rsidP="00486A1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</w:tbl>
    <w:p w:rsidR="00486A12" w:rsidRDefault="00486A12" w:rsidP="00486A12">
      <w:pPr>
        <w:widowControl/>
        <w:shd w:val="clear" w:color="auto" w:fill="FFFFFF"/>
        <w:spacing w:before="100" w:beforeAutospacing="1" w:after="100" w:afterAutospacing="1" w:line="450" w:lineRule="atLeast"/>
        <w:ind w:right="210"/>
        <w:rPr>
          <w:rFonts w:ascii="宋体" w:eastAsia="宋体" w:hAnsi="宋体" w:cs="宋体" w:hint="eastAsia"/>
          <w:b/>
          <w:bCs/>
          <w:color w:val="1F539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1F5398"/>
          <w:kern w:val="0"/>
          <w:szCs w:val="21"/>
        </w:rPr>
        <w:t>具体请参考:</w:t>
      </w:r>
      <w:r w:rsidRPr="00486A12">
        <w:t xml:space="preserve"> </w:t>
      </w:r>
      <w:hyperlink r:id="rId8" w:history="1">
        <w:r w:rsidRPr="0029239D">
          <w:rPr>
            <w:rStyle w:val="a7"/>
            <w:rFonts w:ascii="宋体" w:eastAsia="宋体" w:hAnsi="宋体" w:cs="宋体"/>
            <w:b/>
            <w:bCs/>
            <w:kern w:val="0"/>
            <w:szCs w:val="21"/>
          </w:rPr>
          <w:t>http://www.sns17.com/product/fritsch-pulverisette5-4.html</w:t>
        </w:r>
      </w:hyperlink>
    </w:p>
    <w:p w:rsidR="00486A12" w:rsidRDefault="00486A12" w:rsidP="00486A12">
      <w:pPr>
        <w:widowControl/>
        <w:shd w:val="clear" w:color="auto" w:fill="FFFFFF"/>
        <w:spacing w:before="100" w:beforeAutospacing="1" w:after="100" w:afterAutospacing="1" w:line="450" w:lineRule="atLeast"/>
        <w:ind w:right="210"/>
        <w:rPr>
          <w:rFonts w:ascii="宋体" w:eastAsia="宋体" w:hAnsi="宋体" w:cs="宋体" w:hint="eastAsia"/>
          <w:b/>
          <w:bCs/>
          <w:color w:val="1F5398"/>
          <w:kern w:val="0"/>
          <w:szCs w:val="21"/>
        </w:rPr>
      </w:pPr>
      <w:hyperlink r:id="rId9" w:history="1">
        <w:r w:rsidRPr="0029239D">
          <w:rPr>
            <w:rStyle w:val="a7"/>
            <w:rFonts w:ascii="宋体" w:eastAsia="宋体" w:hAnsi="宋体" w:cs="宋体"/>
            <w:b/>
            <w:bCs/>
            <w:kern w:val="0"/>
            <w:szCs w:val="21"/>
          </w:rPr>
          <w:t>http://www.sns17.com/product/list.htm?id=72348964619288576</w:t>
        </w:r>
      </w:hyperlink>
    </w:p>
    <w:p w:rsidR="00486A12" w:rsidRPr="00486A12" w:rsidRDefault="00486A12" w:rsidP="00486A12">
      <w:pPr>
        <w:widowControl/>
        <w:shd w:val="clear" w:color="auto" w:fill="FFFFFF"/>
        <w:spacing w:before="100" w:beforeAutospacing="1" w:after="100" w:afterAutospacing="1" w:line="450" w:lineRule="atLeast"/>
        <w:ind w:right="210"/>
        <w:rPr>
          <w:rFonts w:ascii="宋体" w:eastAsia="宋体" w:hAnsi="宋体" w:cs="宋体"/>
          <w:b/>
          <w:bCs/>
          <w:color w:val="1F5398"/>
          <w:kern w:val="0"/>
          <w:szCs w:val="21"/>
        </w:rPr>
      </w:pPr>
    </w:p>
    <w:sectPr w:rsidR="00486A12" w:rsidRPr="00486A12" w:rsidSect="00C90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D0" w:rsidRDefault="00713CD0" w:rsidP="00486A12">
      <w:r>
        <w:separator/>
      </w:r>
    </w:p>
  </w:endnote>
  <w:endnote w:type="continuationSeparator" w:id="0">
    <w:p w:rsidR="00713CD0" w:rsidRDefault="00713CD0" w:rsidP="0048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D0" w:rsidRDefault="00713CD0" w:rsidP="00486A12">
      <w:r>
        <w:separator/>
      </w:r>
    </w:p>
  </w:footnote>
  <w:footnote w:type="continuationSeparator" w:id="0">
    <w:p w:rsidR="00713CD0" w:rsidRDefault="00713CD0" w:rsidP="0048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2DCA"/>
    <w:multiLevelType w:val="multilevel"/>
    <w:tmpl w:val="A2D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A12"/>
    <w:rsid w:val="00486A12"/>
    <w:rsid w:val="00713CD0"/>
    <w:rsid w:val="00C9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A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A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A12"/>
    <w:rPr>
      <w:sz w:val="18"/>
      <w:szCs w:val="18"/>
    </w:rPr>
  </w:style>
  <w:style w:type="character" w:styleId="a6">
    <w:name w:val="Strong"/>
    <w:basedOn w:val="a0"/>
    <w:uiPriority w:val="22"/>
    <w:qFormat/>
    <w:rsid w:val="00486A12"/>
    <w:rPr>
      <w:b/>
      <w:bCs/>
    </w:rPr>
  </w:style>
  <w:style w:type="character" w:customStyle="1" w:styleId="productb">
    <w:name w:val="product_b"/>
    <w:basedOn w:val="a0"/>
    <w:rsid w:val="00486A12"/>
  </w:style>
  <w:style w:type="character" w:styleId="a7">
    <w:name w:val="Hyperlink"/>
    <w:basedOn w:val="a0"/>
    <w:uiPriority w:val="99"/>
    <w:unhideWhenUsed/>
    <w:rsid w:val="00486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72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470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4248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4E4"/>
                            <w:bottom w:val="single" w:sz="6" w:space="7" w:color="E4E4E4"/>
                            <w:right w:val="single" w:sz="6" w:space="0" w:color="E4E4E4"/>
                          </w:divBdr>
                          <w:divsChild>
                            <w:div w:id="214345228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17.com/product/fritsch-pulverisette5-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ns17.com/product/list.htm?id=7234896461928857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2013-07-10T09:26:00Z</dcterms:created>
  <dcterms:modified xsi:type="dcterms:W3CDTF">2013-07-10T09:28:00Z</dcterms:modified>
</cp:coreProperties>
</file>