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AF" w:rsidRPr="008469AF" w:rsidRDefault="008469AF" w:rsidP="008469A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r w:rsidRPr="008469AF">
        <w:rPr>
          <w:rFonts w:ascii="宋体" w:eastAsia="宋体" w:hAnsi="宋体" w:cs="宋体" w:hint="eastAsia"/>
          <w:color w:val="FFFFFF"/>
          <w:kern w:val="0"/>
          <w:sz w:val="18"/>
          <w:szCs w:val="18"/>
        </w:rPr>
        <w:t>沉积物采样器,沉积物取样器,沉积物活塞柱状取样器,</w:t>
      </w:r>
    </w:p>
    <w:tbl>
      <w:tblPr>
        <w:tblW w:w="54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035"/>
      </w:tblGrid>
      <w:tr w:rsidR="008469AF" w:rsidRPr="008469AF" w:rsidTr="008469AF">
        <w:trPr>
          <w:tblCellSpacing w:w="15" w:type="dxa"/>
        </w:trPr>
        <w:tc>
          <w:tcPr>
            <w:tcW w:w="8975" w:type="dxa"/>
            <w:vAlign w:val="center"/>
            <w:hideMark/>
          </w:tcPr>
          <w:p w:rsidR="008469AF" w:rsidRPr="008469AF" w:rsidRDefault="008469AF" w:rsidP="008469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9AF">
              <w:rPr>
                <w:rFonts w:ascii="宋体" w:eastAsia="宋体" w:hAnsi="宋体" w:cs="宋体"/>
                <w:kern w:val="0"/>
                <w:sz w:val="24"/>
                <w:szCs w:val="24"/>
              </w:rPr>
              <w:t> 13600型号的沉积物采样器可采集从软质底泥2m长的无扰动沉积物样品或4m长泥泞底质沉积物样品</w:t>
            </w:r>
          </w:p>
        </w:tc>
      </w:tr>
      <w:tr w:rsidR="008469AF" w:rsidRPr="008469AF" w:rsidTr="008469AF">
        <w:trPr>
          <w:tblCellSpacing w:w="15" w:type="dxa"/>
        </w:trPr>
        <w:tc>
          <w:tcPr>
            <w:tcW w:w="8975" w:type="dxa"/>
            <w:vAlign w:val="center"/>
            <w:hideMark/>
          </w:tcPr>
          <w:p w:rsidR="008469AF" w:rsidRPr="008469AF" w:rsidRDefault="008469AF" w:rsidP="008469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9AF">
              <w:rPr>
                <w:rFonts w:ascii="宋体" w:eastAsia="宋体" w:hAnsi="宋体" w:cs="宋体"/>
                <w:kern w:val="0"/>
                <w:sz w:val="24"/>
                <w:szCs w:val="24"/>
              </w:rPr>
              <w:t>详细介绍</w:t>
            </w:r>
          </w:p>
        </w:tc>
      </w:tr>
      <w:tr w:rsidR="008469AF" w:rsidRPr="008469AF" w:rsidTr="008469AF">
        <w:trPr>
          <w:tblCellSpacing w:w="15" w:type="dxa"/>
        </w:trPr>
        <w:tc>
          <w:tcPr>
            <w:tcW w:w="8975" w:type="dxa"/>
            <w:vAlign w:val="center"/>
            <w:hideMark/>
          </w:tcPr>
          <w:p w:rsidR="008469AF" w:rsidRPr="008469AF" w:rsidRDefault="008469AF" w:rsidP="008469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9A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沉积物采样器可以从软质底泥中采集器2m长的无扰动沉积物样品；或者从泥泞底质采集4m长的沉积物样品。</w:t>
            </w:r>
            <w:r w:rsidRPr="008469A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8469A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顶部安装一个316不锈钢制释放器(1)，Kullenberg原理。</w:t>
            </w:r>
            <w:r w:rsidRPr="008469A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最多可加载10块配重铅块(4)，28kg/块。</w:t>
            </w:r>
            <w:r w:rsidRPr="008469A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取样管(9)由AISI316不锈钢(ø104/99mm)或透明PVC塑料(ø110/99mm)制成。在释放器钩(1)的末端，加载1块重量30kg的释放配重(7)。</w:t>
            </w:r>
            <w:r w:rsidRPr="008469A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在取样挂底部安装了一个活塞(8)。活塞跟配重(1)由一根直径8mm的AISI316不锈钢缆(8)连接。操作取样管(9)时，将取样管释放至沉积物上方1m，此时释放配重(7)到达沉积物表面。连接活塞和配重的钢缆有1m的松弛长度，可以允许取样管自由落下，直到取样管进入沉积物后激活活塞。穿透深度可以通过调节配重(4)数量进行控制。沉积物样品回收以后，将取样管放置在支架上，用一个活塞杆将样品推出，进行切割。</w:t>
            </w:r>
            <w:r w:rsidRPr="008469A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沉积物采样器订购信息</w:t>
            </w:r>
          </w:p>
          <w:tbl>
            <w:tblPr>
              <w:tblW w:w="874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05"/>
              <w:gridCol w:w="2130"/>
              <w:gridCol w:w="1410"/>
            </w:tblGrid>
            <w:tr w:rsidR="008469AF" w:rsidRPr="008469AF">
              <w:trPr>
                <w:tblCellSpacing w:w="0" w:type="dxa"/>
              </w:trPr>
              <w:tc>
                <w:tcPr>
                  <w:tcW w:w="5205" w:type="dxa"/>
                  <w:vAlign w:val="center"/>
                  <w:hideMark/>
                </w:tcPr>
                <w:p w:rsidR="008469AF" w:rsidRPr="008469AF" w:rsidRDefault="008469AF" w:rsidP="008469A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8469A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产品介绍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8469AF" w:rsidRPr="008469AF" w:rsidRDefault="008469AF" w:rsidP="008469A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469A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尺寸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8469AF" w:rsidRPr="008469AF" w:rsidRDefault="008469AF" w:rsidP="008469A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469A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订购货号</w:t>
                  </w:r>
                </w:p>
              </w:tc>
            </w:tr>
            <w:tr w:rsidR="008469AF" w:rsidRPr="008469AF">
              <w:trPr>
                <w:tblCellSpacing w:w="0" w:type="dxa"/>
              </w:trPr>
              <w:tc>
                <w:tcPr>
                  <w:tcW w:w="5205" w:type="dxa"/>
                  <w:vAlign w:val="center"/>
                  <w:hideMark/>
                </w:tcPr>
                <w:p w:rsidR="008469AF" w:rsidRPr="008469AF" w:rsidRDefault="008469AF" w:rsidP="008469A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469A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(4)</w:t>
                  </w: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沉积物采样器，带5块配重铅块，主机总重270kg，不含取样管(取样管需订购时指定材质304不锈钢/316不锈钢/透明PVC)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8469AF" w:rsidRPr="008469AF" w:rsidRDefault="008469AF" w:rsidP="008469A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不带取样管长度1.7m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8469AF" w:rsidRPr="008469AF" w:rsidRDefault="008469AF" w:rsidP="008469A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13.600</w:t>
                  </w:r>
                </w:p>
              </w:tc>
            </w:tr>
            <w:tr w:rsidR="008469AF" w:rsidRPr="008469AF">
              <w:trPr>
                <w:tblCellSpacing w:w="0" w:type="dxa"/>
              </w:trPr>
              <w:tc>
                <w:tcPr>
                  <w:tcW w:w="5205" w:type="dxa"/>
                  <w:vAlign w:val="center"/>
                  <w:hideMark/>
                </w:tcPr>
                <w:p w:rsidR="008469AF" w:rsidRPr="008469AF" w:rsidRDefault="008469AF" w:rsidP="008469A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r w:rsidRPr="008469A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9</w:t>
                  </w: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)304不锈钢取样管(外径/内径x长)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8469AF" w:rsidRPr="008469AF" w:rsidRDefault="008469AF" w:rsidP="008469A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104/99x2.2m 重量12kg</w:t>
                  </w: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104/99x4.2m 重量23kg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8469AF" w:rsidRPr="008469AF" w:rsidRDefault="008469AF" w:rsidP="008469A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13.702</w:t>
                  </w: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13.704</w:t>
                  </w:r>
                </w:p>
              </w:tc>
            </w:tr>
            <w:tr w:rsidR="008469AF" w:rsidRPr="008469AF">
              <w:trPr>
                <w:tblCellSpacing w:w="0" w:type="dxa"/>
              </w:trPr>
              <w:tc>
                <w:tcPr>
                  <w:tcW w:w="5205" w:type="dxa"/>
                  <w:vAlign w:val="center"/>
                  <w:hideMark/>
                </w:tcPr>
                <w:p w:rsidR="008469AF" w:rsidRPr="008469AF" w:rsidRDefault="008469AF" w:rsidP="008469A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r w:rsidRPr="008469A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9</w:t>
                  </w: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)透明PVC取样管(外径/内径x长)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8469AF" w:rsidRPr="008469AF" w:rsidRDefault="008469AF" w:rsidP="008469A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110/99x2.2m 重量6kg</w:t>
                  </w: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110/99x4.2m 重量11kg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8469AF" w:rsidRPr="008469AF" w:rsidRDefault="008469AF" w:rsidP="008469A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13.802</w:t>
                  </w: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13.804</w:t>
                  </w:r>
                </w:p>
              </w:tc>
            </w:tr>
            <w:tr w:rsidR="008469AF" w:rsidRPr="008469AF">
              <w:trPr>
                <w:tblCellSpacing w:w="0" w:type="dxa"/>
              </w:trPr>
              <w:tc>
                <w:tcPr>
                  <w:tcW w:w="7335" w:type="dxa"/>
                  <w:gridSpan w:val="2"/>
                  <w:vAlign w:val="center"/>
                  <w:hideMark/>
                </w:tcPr>
                <w:p w:rsidR="008469AF" w:rsidRPr="008469AF" w:rsidRDefault="008469AF" w:rsidP="008469A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r w:rsidRPr="008469A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10</w:t>
                  </w: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)取样管分离器，重量3kg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8469AF" w:rsidRPr="008469AF" w:rsidRDefault="008469AF" w:rsidP="008469A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13.901</w:t>
                  </w:r>
                </w:p>
              </w:tc>
            </w:tr>
            <w:tr w:rsidR="008469AF" w:rsidRPr="008469AF">
              <w:trPr>
                <w:tblCellSpacing w:w="0" w:type="dxa"/>
              </w:trPr>
              <w:tc>
                <w:tcPr>
                  <w:tcW w:w="7335" w:type="dxa"/>
                  <w:gridSpan w:val="2"/>
                  <w:vAlign w:val="center"/>
                  <w:hideMark/>
                </w:tcPr>
                <w:p w:rsidR="008469AF" w:rsidRPr="008469AF" w:rsidRDefault="008469AF" w:rsidP="008469A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r w:rsidRPr="008469A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11</w:t>
                  </w: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)防倒转绞盘，带钢缆，重量6kg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8469AF" w:rsidRPr="008469AF" w:rsidRDefault="008469AF" w:rsidP="008469A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13.902</w:t>
                  </w:r>
                </w:p>
              </w:tc>
            </w:tr>
            <w:tr w:rsidR="008469AF" w:rsidRPr="008469AF">
              <w:trPr>
                <w:tblCellSpacing w:w="0" w:type="dxa"/>
              </w:trPr>
              <w:tc>
                <w:tcPr>
                  <w:tcW w:w="7335" w:type="dxa"/>
                  <w:gridSpan w:val="2"/>
                  <w:vAlign w:val="center"/>
                  <w:hideMark/>
                </w:tcPr>
                <w:p w:rsidR="008469AF" w:rsidRPr="008469AF" w:rsidRDefault="008469AF" w:rsidP="008469A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r w:rsidRPr="008469A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12</w:t>
                  </w: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)活塞推杆，用于分离样品，重量10kg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8469AF" w:rsidRPr="008469AF" w:rsidRDefault="008469AF" w:rsidP="008469A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13.903</w:t>
                  </w:r>
                </w:p>
              </w:tc>
            </w:tr>
            <w:tr w:rsidR="008469AF" w:rsidRPr="008469AF">
              <w:trPr>
                <w:tblCellSpacing w:w="0" w:type="dxa"/>
              </w:trPr>
              <w:tc>
                <w:tcPr>
                  <w:tcW w:w="7335" w:type="dxa"/>
                  <w:gridSpan w:val="2"/>
                  <w:vAlign w:val="center"/>
                  <w:hideMark/>
                </w:tcPr>
                <w:p w:rsidR="008469AF" w:rsidRPr="008469AF" w:rsidRDefault="008469AF" w:rsidP="008469A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2个不锈钢支架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8469AF" w:rsidRPr="008469AF" w:rsidRDefault="008469AF" w:rsidP="008469A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13.904</w:t>
                  </w:r>
                </w:p>
              </w:tc>
            </w:tr>
            <w:tr w:rsidR="008469AF" w:rsidRPr="008469AF">
              <w:trPr>
                <w:tblCellSpacing w:w="0" w:type="dxa"/>
              </w:trPr>
              <w:tc>
                <w:tcPr>
                  <w:tcW w:w="7335" w:type="dxa"/>
                  <w:gridSpan w:val="2"/>
                  <w:vAlign w:val="center"/>
                  <w:hideMark/>
                </w:tcPr>
                <w:p w:rsidR="008469AF" w:rsidRPr="008469AF" w:rsidRDefault="008469AF" w:rsidP="008469A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r w:rsidRPr="008469A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4</w:t>
                  </w: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)配重铅块，28kg/块(推荐配3块)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8469AF" w:rsidRPr="008469AF" w:rsidRDefault="008469AF" w:rsidP="008469A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13.905</w:t>
                  </w:r>
                </w:p>
              </w:tc>
            </w:tr>
            <w:tr w:rsidR="008469AF" w:rsidRPr="008469AF">
              <w:trPr>
                <w:tblCellSpacing w:w="0" w:type="dxa"/>
              </w:trPr>
              <w:tc>
                <w:tcPr>
                  <w:tcW w:w="7335" w:type="dxa"/>
                  <w:gridSpan w:val="2"/>
                  <w:vAlign w:val="center"/>
                  <w:hideMark/>
                </w:tcPr>
                <w:p w:rsidR="008469AF" w:rsidRPr="008469AF" w:rsidRDefault="008469AF" w:rsidP="008469A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Kullenberg释放器，AISI 316不锈钢材质，不包括配重平台和缆线。重量8kg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8469AF" w:rsidRPr="008469AF" w:rsidRDefault="008469AF" w:rsidP="008469A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13.620</w:t>
                  </w:r>
                </w:p>
              </w:tc>
            </w:tr>
            <w:tr w:rsidR="008469AF" w:rsidRPr="008469AF">
              <w:trPr>
                <w:tblCellSpacing w:w="0" w:type="dxa"/>
              </w:trPr>
              <w:tc>
                <w:tcPr>
                  <w:tcW w:w="7335" w:type="dxa"/>
                  <w:gridSpan w:val="2"/>
                  <w:vAlign w:val="center"/>
                  <w:hideMark/>
                </w:tcPr>
                <w:p w:rsidR="008469AF" w:rsidRPr="008469AF" w:rsidRDefault="008469AF" w:rsidP="008469A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Kullenberg释放器配重平台，包括不锈钢缆线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8469AF" w:rsidRPr="008469AF" w:rsidRDefault="008469AF" w:rsidP="008469A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13.621</w:t>
                  </w:r>
                </w:p>
              </w:tc>
            </w:tr>
          </w:tbl>
          <w:p w:rsidR="008469AF" w:rsidRPr="008469AF" w:rsidRDefault="008469AF" w:rsidP="008469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9A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tbl>
            <w:tblPr>
              <w:tblW w:w="874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5"/>
              <w:gridCol w:w="5760"/>
            </w:tblGrid>
            <w:tr w:rsidR="008469AF" w:rsidRPr="008469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69AF" w:rsidRPr="008469AF" w:rsidRDefault="008469AF" w:rsidP="008469A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469A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沉积物采样器产品介绍</w:t>
                  </w:r>
                </w:p>
              </w:tc>
              <w:tc>
                <w:tcPr>
                  <w:tcW w:w="5760" w:type="dxa"/>
                  <w:vAlign w:val="center"/>
                  <w:hideMark/>
                </w:tcPr>
                <w:p w:rsidR="008469AF" w:rsidRPr="008469AF" w:rsidRDefault="008469AF" w:rsidP="008469A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469A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材质</w:t>
                  </w:r>
                </w:p>
              </w:tc>
            </w:tr>
            <w:tr w:rsidR="008469AF" w:rsidRPr="008469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69AF" w:rsidRPr="008469AF" w:rsidRDefault="008469AF" w:rsidP="008469A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主框架(3)</w:t>
                  </w:r>
                </w:p>
              </w:tc>
              <w:tc>
                <w:tcPr>
                  <w:tcW w:w="5760" w:type="dxa"/>
                  <w:vAlign w:val="center"/>
                  <w:hideMark/>
                </w:tcPr>
                <w:p w:rsidR="008469AF" w:rsidRPr="008469AF" w:rsidRDefault="008469AF" w:rsidP="008469A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AISI 316不锈钢</w:t>
                  </w:r>
                </w:p>
              </w:tc>
            </w:tr>
            <w:tr w:rsidR="008469AF" w:rsidRPr="008469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69AF" w:rsidRPr="008469AF" w:rsidRDefault="008469AF" w:rsidP="008469A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Kullenberg释放器(1)</w:t>
                  </w:r>
                </w:p>
              </w:tc>
              <w:tc>
                <w:tcPr>
                  <w:tcW w:w="5760" w:type="dxa"/>
                  <w:vAlign w:val="center"/>
                  <w:hideMark/>
                </w:tcPr>
                <w:p w:rsidR="008469AF" w:rsidRPr="008469AF" w:rsidRDefault="008469AF" w:rsidP="008469A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AISI 316不锈钢</w:t>
                  </w:r>
                </w:p>
              </w:tc>
            </w:tr>
            <w:tr w:rsidR="008469AF" w:rsidRPr="008469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69AF" w:rsidRPr="008469AF" w:rsidRDefault="008469AF" w:rsidP="008469A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取样管(9)</w:t>
                  </w:r>
                </w:p>
              </w:tc>
              <w:tc>
                <w:tcPr>
                  <w:tcW w:w="5760" w:type="dxa"/>
                  <w:vAlign w:val="center"/>
                  <w:hideMark/>
                </w:tcPr>
                <w:p w:rsidR="008469AF" w:rsidRPr="008469AF" w:rsidRDefault="008469AF" w:rsidP="008469A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选配：</w:t>
                  </w: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ø104/ø99mm，AISI 316不锈钢</w:t>
                  </w: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ø110/ø99mm，透明PVC</w:t>
                  </w:r>
                </w:p>
              </w:tc>
            </w:tr>
            <w:tr w:rsidR="008469AF" w:rsidRPr="008469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69AF" w:rsidRPr="008469AF" w:rsidRDefault="008469AF" w:rsidP="008469A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活塞(8)</w:t>
                  </w:r>
                </w:p>
              </w:tc>
              <w:tc>
                <w:tcPr>
                  <w:tcW w:w="5760" w:type="dxa"/>
                  <w:vAlign w:val="center"/>
                  <w:hideMark/>
                </w:tcPr>
                <w:p w:rsidR="008469AF" w:rsidRPr="008469AF" w:rsidRDefault="008469AF" w:rsidP="008469A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黄铜</w:t>
                  </w:r>
                </w:p>
              </w:tc>
            </w:tr>
            <w:tr w:rsidR="008469AF" w:rsidRPr="008469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69AF" w:rsidRPr="008469AF" w:rsidRDefault="008469AF" w:rsidP="008469A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活塞边</w:t>
                  </w:r>
                </w:p>
              </w:tc>
              <w:tc>
                <w:tcPr>
                  <w:tcW w:w="5760" w:type="dxa"/>
                  <w:vAlign w:val="center"/>
                  <w:hideMark/>
                </w:tcPr>
                <w:p w:rsidR="008469AF" w:rsidRPr="008469AF" w:rsidRDefault="008469AF" w:rsidP="008469A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皮革</w:t>
                  </w:r>
                </w:p>
              </w:tc>
            </w:tr>
            <w:tr w:rsidR="008469AF" w:rsidRPr="008469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69AF" w:rsidRPr="008469AF" w:rsidRDefault="008469AF" w:rsidP="008469A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钢缆(2和6)</w:t>
                  </w:r>
                </w:p>
              </w:tc>
              <w:tc>
                <w:tcPr>
                  <w:tcW w:w="5760" w:type="dxa"/>
                  <w:vAlign w:val="center"/>
                  <w:hideMark/>
                </w:tcPr>
                <w:p w:rsidR="008469AF" w:rsidRPr="008469AF" w:rsidRDefault="008469AF" w:rsidP="008469A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AISI 316不锈钢</w:t>
                  </w:r>
                </w:p>
              </w:tc>
            </w:tr>
            <w:tr w:rsidR="008469AF" w:rsidRPr="008469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69AF" w:rsidRPr="008469AF" w:rsidRDefault="008469AF" w:rsidP="008469A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配重(4)</w:t>
                  </w:r>
                </w:p>
              </w:tc>
              <w:tc>
                <w:tcPr>
                  <w:tcW w:w="5760" w:type="dxa"/>
                  <w:vAlign w:val="center"/>
                  <w:hideMark/>
                </w:tcPr>
                <w:p w:rsidR="008469AF" w:rsidRPr="008469AF" w:rsidRDefault="008469AF" w:rsidP="008469A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铅块，4-12块</w:t>
                  </w:r>
                </w:p>
              </w:tc>
            </w:tr>
            <w:tr w:rsidR="008469AF" w:rsidRPr="008469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69AF" w:rsidRPr="008469AF" w:rsidRDefault="008469AF" w:rsidP="008469A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采样管支架</w:t>
                  </w:r>
                </w:p>
              </w:tc>
              <w:tc>
                <w:tcPr>
                  <w:tcW w:w="5760" w:type="dxa"/>
                  <w:vAlign w:val="center"/>
                  <w:hideMark/>
                </w:tcPr>
                <w:p w:rsidR="008469AF" w:rsidRPr="008469AF" w:rsidRDefault="008469AF" w:rsidP="008469A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469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不锈钢</w:t>
                  </w:r>
                </w:p>
              </w:tc>
            </w:tr>
          </w:tbl>
          <w:p w:rsidR="008469AF" w:rsidRPr="008469AF" w:rsidRDefault="008469AF" w:rsidP="008469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9AF"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  <w:t>沉积物活塞柱状取样器 柱状取样器 柱状采泥器 污泥采样器 柱状污泥采样器 活塞柱状取样器 活塞污泥取样器供应</w:t>
            </w:r>
            <w:r w:rsidRPr="008469A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</w:tr>
    </w:tbl>
    <w:p w:rsidR="008469AF" w:rsidRPr="001C5938" w:rsidRDefault="008469AF" w:rsidP="008469AF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lastRenderedPageBreak/>
        <w:t>公司名称；南京欧熙科贸有限公司</w:t>
      </w:r>
    </w:p>
    <w:p w:rsidR="008469AF" w:rsidRPr="001C5938" w:rsidRDefault="008469AF" w:rsidP="008469AF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公司地址；南京市珠江路</w:t>
      </w:r>
      <w:r w:rsidRPr="001C5938">
        <w:rPr>
          <w:color w:val="FF0000"/>
          <w:sz w:val="24"/>
          <w:szCs w:val="24"/>
        </w:rPr>
        <w:t>88</w:t>
      </w:r>
      <w:r w:rsidRPr="001C5938">
        <w:rPr>
          <w:rFonts w:hint="eastAsia"/>
          <w:color w:val="FF0000"/>
          <w:sz w:val="24"/>
          <w:szCs w:val="24"/>
        </w:rPr>
        <w:t>号新世界中心</w:t>
      </w:r>
      <w:r w:rsidRPr="001C5938">
        <w:rPr>
          <w:color w:val="FF0000"/>
          <w:sz w:val="24"/>
          <w:szCs w:val="24"/>
        </w:rPr>
        <w:t>A</w:t>
      </w:r>
      <w:r w:rsidRPr="001C5938">
        <w:rPr>
          <w:rFonts w:hint="eastAsia"/>
          <w:color w:val="FF0000"/>
          <w:sz w:val="24"/>
          <w:szCs w:val="24"/>
        </w:rPr>
        <w:t>座</w:t>
      </w:r>
      <w:r w:rsidRPr="001C5938">
        <w:rPr>
          <w:color w:val="FF0000"/>
          <w:sz w:val="24"/>
          <w:szCs w:val="24"/>
        </w:rPr>
        <w:t>1415A</w:t>
      </w:r>
      <w:r w:rsidRPr="001C5938">
        <w:rPr>
          <w:rFonts w:hint="eastAsia"/>
          <w:color w:val="FF0000"/>
          <w:sz w:val="24"/>
          <w:szCs w:val="24"/>
        </w:rPr>
        <w:t>室</w:t>
      </w:r>
    </w:p>
    <w:p w:rsidR="008469AF" w:rsidRPr="001C5938" w:rsidRDefault="008469AF" w:rsidP="008469AF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联系人；张经理</w:t>
      </w:r>
      <w:r w:rsidRPr="001C5938">
        <w:rPr>
          <w:color w:val="FF0000"/>
          <w:sz w:val="24"/>
          <w:szCs w:val="24"/>
        </w:rPr>
        <w:t xml:space="preserve">     </w:t>
      </w:r>
    </w:p>
    <w:p w:rsidR="008469AF" w:rsidRPr="001C5938" w:rsidRDefault="008469AF" w:rsidP="008469AF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联系方式；</w:t>
      </w:r>
      <w:r w:rsidRPr="001C5938">
        <w:rPr>
          <w:color w:val="FF0000"/>
          <w:sz w:val="24"/>
          <w:szCs w:val="24"/>
        </w:rPr>
        <w:t>13913028277</w:t>
      </w:r>
    </w:p>
    <w:p w:rsidR="008469AF" w:rsidRDefault="008469AF" w:rsidP="008469AF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公司电话；</w:t>
      </w:r>
      <w:r w:rsidRPr="001C5938">
        <w:rPr>
          <w:color w:val="FF0000"/>
          <w:sz w:val="24"/>
          <w:szCs w:val="24"/>
        </w:rPr>
        <w:t>025-52613764</w:t>
      </w:r>
    </w:p>
    <w:p w:rsidR="008469AF" w:rsidRDefault="008469AF" w:rsidP="008469AF">
      <w:pPr>
        <w:rPr>
          <w:color w:val="FF0000"/>
          <w:sz w:val="24"/>
          <w:szCs w:val="24"/>
        </w:rPr>
      </w:pPr>
    </w:p>
    <w:p w:rsidR="008469AF" w:rsidRDefault="008469AF" w:rsidP="008469AF">
      <w:pPr>
        <w:rPr>
          <w:color w:val="FF0000"/>
          <w:sz w:val="24"/>
          <w:szCs w:val="24"/>
        </w:rPr>
      </w:pPr>
    </w:p>
    <w:p w:rsidR="008469AF" w:rsidRDefault="008469AF" w:rsidP="008469AF">
      <w:pPr>
        <w:rPr>
          <w:color w:val="FF0000"/>
          <w:sz w:val="24"/>
          <w:szCs w:val="24"/>
        </w:rPr>
      </w:pPr>
    </w:p>
    <w:p w:rsidR="008469AF" w:rsidRDefault="008469AF" w:rsidP="008469AF">
      <w:pPr>
        <w:rPr>
          <w:rFonts w:ascii="宋体" w:hAnsi="宋体"/>
          <w:b/>
          <w:color w:val="000000"/>
          <w:spacing w:val="-20"/>
          <w:sz w:val="72"/>
          <w:szCs w:val="28"/>
          <w:u w:val="single"/>
        </w:rPr>
      </w:pPr>
    </w:p>
    <w:p w:rsidR="008469AF" w:rsidRDefault="008469AF" w:rsidP="008469AF">
      <w:pPr>
        <w:rPr>
          <w:rFonts w:ascii="宋体" w:hAnsi="宋体"/>
          <w:b/>
          <w:color w:val="000000"/>
          <w:spacing w:val="-20"/>
          <w:sz w:val="72"/>
          <w:szCs w:val="28"/>
          <w:u w:val="single"/>
        </w:rPr>
      </w:pPr>
    </w:p>
    <w:p w:rsidR="004E4A5B" w:rsidRPr="008469AF" w:rsidRDefault="004E4A5B"/>
    <w:sectPr w:rsidR="004E4A5B" w:rsidRPr="008469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A5B" w:rsidRDefault="004E4A5B" w:rsidP="008469AF">
      <w:r>
        <w:separator/>
      </w:r>
    </w:p>
  </w:endnote>
  <w:endnote w:type="continuationSeparator" w:id="1">
    <w:p w:rsidR="004E4A5B" w:rsidRDefault="004E4A5B" w:rsidP="00846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9AF" w:rsidRDefault="008469A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9AF" w:rsidRDefault="008469A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9AF" w:rsidRDefault="008469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A5B" w:rsidRDefault="004E4A5B" w:rsidP="008469AF">
      <w:r>
        <w:separator/>
      </w:r>
    </w:p>
  </w:footnote>
  <w:footnote w:type="continuationSeparator" w:id="1">
    <w:p w:rsidR="004E4A5B" w:rsidRDefault="004E4A5B" w:rsidP="00846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9AF" w:rsidRDefault="008469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9AF" w:rsidRDefault="008469AF" w:rsidP="008469A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9AF" w:rsidRDefault="008469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9AF"/>
    <w:rsid w:val="004E4A5B"/>
    <w:rsid w:val="0084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6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69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6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69AF"/>
    <w:rPr>
      <w:sz w:val="18"/>
      <w:szCs w:val="18"/>
    </w:rPr>
  </w:style>
  <w:style w:type="character" w:styleId="a5">
    <w:name w:val="Strong"/>
    <w:basedOn w:val="a0"/>
    <w:uiPriority w:val="22"/>
    <w:qFormat/>
    <w:rsid w:val="008469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>微软中国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2013-11-06T02:08:00Z</dcterms:created>
  <dcterms:modified xsi:type="dcterms:W3CDTF">2013-11-06T02:09:00Z</dcterms:modified>
</cp:coreProperties>
</file>