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73" w:rsidRPr="00A23AD7" w:rsidRDefault="00680873" w:rsidP="00680873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cs="Tahoma" w:hint="eastAsia"/>
          <w:b/>
          <w:color w:val="404040"/>
          <w:sz w:val="30"/>
          <w:szCs w:val="30"/>
        </w:rPr>
      </w:pPr>
      <w:r w:rsidRPr="00A23AD7">
        <w:rPr>
          <w:rFonts w:cs="Tahoma" w:hint="eastAsia"/>
          <w:b/>
          <w:color w:val="404040"/>
          <w:sz w:val="30"/>
          <w:szCs w:val="30"/>
        </w:rPr>
        <w:t>分子杂交仪的分类及特点</w:t>
      </w:r>
    </w:p>
    <w:p w:rsidR="00680873" w:rsidRDefault="00680873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 w:rsidRPr="00680873">
        <w:rPr>
          <w:rFonts w:cs="Tahoma" w:hint="eastAsia"/>
          <w:b/>
          <w:color w:val="404040"/>
          <w:sz w:val="20"/>
          <w:szCs w:val="20"/>
        </w:rPr>
        <w:t>分子杂交仪分类</w:t>
      </w:r>
      <w:r>
        <w:rPr>
          <w:rFonts w:cs="Tahoma" w:hint="eastAsia"/>
          <w:color w:val="404040"/>
          <w:sz w:val="20"/>
          <w:szCs w:val="20"/>
        </w:rPr>
        <w:t>：</w:t>
      </w:r>
    </w:p>
    <w:p w:rsidR="00312120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Tahoma" w:hAnsi="Tahoma" w:cs="Tahoma"/>
          <w:color w:val="454545"/>
          <w:sz w:val="19"/>
          <w:szCs w:val="19"/>
        </w:rPr>
      </w:pPr>
      <w:r>
        <w:rPr>
          <w:rFonts w:cs="Tahoma" w:hint="eastAsia"/>
          <w:color w:val="404040"/>
          <w:sz w:val="20"/>
          <w:szCs w:val="20"/>
        </w:rPr>
        <w:t>根据实验的需求，可以将分子杂交仪分为5大类：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1、是用于大容量的分子杂交仪；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2、用于Southern 或者 Northern技术点杂交的杂交仪；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3、用于小容量的核酸杂交仪；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4、微孔板原位杂交仪；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5、载玻片原位杂交和平板杂交仪；</w:t>
      </w:r>
    </w:p>
    <w:p w:rsidR="00312120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Tahoma" w:hAnsi="Tahoma" w:cs="Tahoma"/>
          <w:color w:val="454545"/>
          <w:sz w:val="19"/>
          <w:szCs w:val="19"/>
        </w:rPr>
      </w:pPr>
      <w:r>
        <w:rPr>
          <w:rFonts w:cs="Tahoma" w:hint="eastAsia"/>
          <w:color w:val="404040"/>
          <w:sz w:val="20"/>
          <w:szCs w:val="20"/>
        </w:rPr>
        <w:t>6、Western 杂交仪。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原位分子杂交，斑点分子杂交，所用的分子杂交箱是振荡式的摇床分子杂交箱；</w:t>
      </w:r>
    </w:p>
    <w:p w:rsidR="00312120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Tahoma" w:hAnsi="Tahoma" w:cs="Tahoma"/>
          <w:color w:val="454545"/>
          <w:sz w:val="19"/>
          <w:szCs w:val="19"/>
        </w:rPr>
      </w:pPr>
      <w:r>
        <w:rPr>
          <w:rFonts w:cs="Tahoma" w:hint="eastAsia"/>
          <w:color w:val="404040"/>
          <w:sz w:val="20"/>
          <w:szCs w:val="20"/>
        </w:rPr>
        <w:t>Southern、Northern、Western 杂交，所用的杂交仪是旋子式杂交仪，仪器采用独特的滚动式反应架装置，配套特制密封杂交管在水平轴上旋转，使杂交管内壁上的杂交反应膜各处能均匀地杂交液反复地接触，充分反应。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 w:rsidRPr="00680873">
        <w:rPr>
          <w:rFonts w:cs="Tahoma" w:hint="eastAsia"/>
          <w:b/>
          <w:color w:val="404040"/>
          <w:sz w:val="20"/>
          <w:szCs w:val="20"/>
        </w:rPr>
        <w:t>分子杂交仪仪器部件有</w:t>
      </w:r>
      <w:r>
        <w:rPr>
          <w:rFonts w:cs="Tahoma" w:hint="eastAsia"/>
          <w:color w:val="404040"/>
          <w:sz w:val="20"/>
          <w:szCs w:val="20"/>
        </w:rPr>
        <w:t>：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箱体、杂交瓶转架或离心管转架、杂交管、摇床、隔膜、电脑控制系统等部件组成。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可用于Southern、Northern、Western等分子杂交，还可以用于原位杂交。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不同型号的箱体容纳的管子数，微孔版数，载波片数和平板数也不同。</w:t>
      </w:r>
    </w:p>
    <w:p w:rsidR="00312120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Tahoma" w:hAnsi="Tahoma" w:cs="Tahoma"/>
          <w:color w:val="454545"/>
          <w:sz w:val="19"/>
          <w:szCs w:val="19"/>
        </w:rPr>
      </w:pPr>
      <w:r w:rsidRPr="00680873">
        <w:rPr>
          <w:rFonts w:cs="Tahoma" w:hint="eastAsia"/>
          <w:b/>
          <w:color w:val="404040"/>
          <w:sz w:val="20"/>
          <w:szCs w:val="20"/>
        </w:rPr>
        <w:t>分子杂交仪的结构和功能</w:t>
      </w:r>
      <w:r w:rsidR="00680873">
        <w:rPr>
          <w:rFonts w:cs="Tahoma" w:hint="eastAsia"/>
          <w:color w:val="404040"/>
          <w:sz w:val="20"/>
          <w:szCs w:val="20"/>
        </w:rPr>
        <w:t>：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功能齐全的分子杂交仪都有一下功能：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微电脑智能控制，液晶显示三种功能(温度显示、瓶架旋转速度、托盘摆动速度)。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具有存储记忆功能，可以直观显示系统的运行状况。</w:t>
      </w:r>
    </w:p>
    <w:p w:rsidR="00680873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温度控制采用数字PID技术，输出采用PWM方式，控温精度高，稳定性好，并设有超温保护装置，该仪器可以同时直观箱内控温温度，滚动式瓶架旋转速度，酶标板或试剂托盘的摆动速度。</w:t>
      </w:r>
    </w:p>
    <w:p w:rsidR="00312120" w:rsidRDefault="00312120" w:rsidP="00312120">
      <w:pPr>
        <w:pStyle w:val="a5"/>
        <w:shd w:val="clear" w:color="auto" w:fill="FFFFFF"/>
        <w:spacing w:before="0" w:beforeAutospacing="0" w:after="0" w:afterAutospacing="0" w:line="285" w:lineRule="atLeast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同时任意选择您所需要的控温温度，瓶架旋转速度，摇床摆动速度。</w:t>
      </w:r>
    </w:p>
    <w:p w:rsidR="00A23AD7" w:rsidRDefault="00A23AD7" w:rsidP="00A23AD7">
      <w:pPr>
        <w:pStyle w:val="a5"/>
        <w:shd w:val="clear" w:color="auto" w:fill="FFFFFF"/>
        <w:spacing w:before="0" w:beforeAutospacing="0" w:after="0" w:afterAutospacing="0" w:line="285" w:lineRule="atLeast"/>
        <w:ind w:firstLine="420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上海昨非实验室设备有限公司生产自主研发产品</w:t>
      </w:r>
      <w:hyperlink r:id="rId4" w:tgtFrame="_blank" w:tooltip="TDH-500原位杂交仪/分子杂交仪" w:history="1">
        <w:r w:rsidRPr="00A23AD7">
          <w:rPr>
            <w:rStyle w:val="a3"/>
            <w:rFonts w:cs="Tahoma" w:hint="eastAsia"/>
            <w:b/>
            <w:bCs/>
            <w:sz w:val="20"/>
            <w:szCs w:val="20"/>
          </w:rPr>
          <w:t>TDH-500原位杂交仪/分子杂交仪</w:t>
        </w:r>
      </w:hyperlink>
      <w:r>
        <w:rPr>
          <w:rFonts w:cs="Tahoma" w:hint="eastAsia"/>
          <w:color w:val="404040"/>
          <w:sz w:val="20"/>
          <w:szCs w:val="20"/>
        </w:rPr>
        <w:t>目前已达到同类产品领先水平，可以满足高校及科研机构的研发要求。同时代理销售有国外多个品牌的分子生物学产品，欢迎来电咨询：021-518732183.</w:t>
      </w:r>
    </w:p>
    <w:p w:rsidR="00A23AD7" w:rsidRDefault="00A23AD7" w:rsidP="00A23AD7">
      <w:pPr>
        <w:pStyle w:val="a5"/>
        <w:shd w:val="clear" w:color="auto" w:fill="FFFFFF"/>
        <w:spacing w:before="0" w:beforeAutospacing="0" w:after="0" w:afterAutospacing="0" w:line="285" w:lineRule="atLeast"/>
        <w:ind w:firstLine="420"/>
        <w:rPr>
          <w:rFonts w:cs="Tahoma" w:hint="eastAsia"/>
          <w:color w:val="404040"/>
          <w:sz w:val="20"/>
          <w:szCs w:val="20"/>
        </w:rPr>
      </w:pPr>
      <w:r>
        <w:rPr>
          <w:rFonts w:cs="Tahoma" w:hint="eastAsia"/>
          <w:color w:val="404040"/>
          <w:sz w:val="20"/>
          <w:szCs w:val="20"/>
        </w:rPr>
        <w:t>公司热销同类产品型号：</w:t>
      </w:r>
    </w:p>
    <w:p w:rsidR="00A23AD7" w:rsidRDefault="00A23AD7" w:rsidP="00A23AD7">
      <w:pPr>
        <w:pStyle w:val="a5"/>
        <w:shd w:val="clear" w:color="auto" w:fill="FFFFFF"/>
        <w:spacing w:before="0" w:beforeAutospacing="0" w:after="0" w:afterAutospacing="0" w:line="285" w:lineRule="atLeast"/>
        <w:ind w:firstLine="420"/>
        <w:rPr>
          <w:rFonts w:hint="eastAsia"/>
        </w:rPr>
      </w:pPr>
      <w:hyperlink r:id="rId5" w:tgtFrame="_blank" w:tooltip="FZ-A&lt;br&gt;分子杂交仪" w:history="1">
        <w:r w:rsidRPr="00A23AD7">
          <w:rPr>
            <w:rStyle w:val="a3"/>
            <w:rFonts w:ascii="Tahoma" w:hAnsi="Tahoma" w:cs="Tahoma"/>
            <w:sz w:val="19"/>
            <w:szCs w:val="19"/>
          </w:rPr>
          <w:t>FZ-A</w:t>
        </w:r>
        <w:r w:rsidRPr="00A23AD7">
          <w:rPr>
            <w:rStyle w:val="a3"/>
            <w:rFonts w:ascii="Tahoma" w:hAnsi="Tahoma" w:cs="Tahoma"/>
            <w:sz w:val="19"/>
            <w:szCs w:val="19"/>
          </w:rPr>
          <w:t>分子杂交仪</w:t>
        </w:r>
      </w:hyperlink>
      <w:r>
        <w:rPr>
          <w:rFonts w:ascii="Tahoma" w:hAnsi="Tahoma" w:cs="Tahoma" w:hint="eastAsia"/>
          <w:color w:val="454545"/>
          <w:sz w:val="19"/>
          <w:szCs w:val="19"/>
        </w:rPr>
        <w:t>、</w:t>
      </w:r>
      <w:hyperlink r:id="rId6" w:tgtFrame="_blank" w:tooltip="FZ-B&lt;br&gt;分子杂交仪" w:history="1">
        <w:r w:rsidRPr="00A23AD7">
          <w:rPr>
            <w:rStyle w:val="a3"/>
          </w:rPr>
          <w:t>FZ-B分子杂交仪</w:t>
        </w:r>
      </w:hyperlink>
      <w:r>
        <w:rPr>
          <w:rFonts w:hint="eastAsia"/>
        </w:rPr>
        <w:t>、</w:t>
      </w:r>
      <w:hyperlink r:id="rId7" w:tgtFrame="_blank" w:tooltip="FZ-C&lt;br&gt;分子杂交仪" w:history="1">
        <w:r w:rsidRPr="00A23AD7">
          <w:rPr>
            <w:rStyle w:val="a3"/>
          </w:rPr>
          <w:t>FZ-C分子杂交仪</w:t>
        </w:r>
      </w:hyperlink>
      <w:r>
        <w:rPr>
          <w:rFonts w:hint="eastAsia"/>
        </w:rPr>
        <w:t>、</w:t>
      </w:r>
      <w:hyperlink r:id="rId8" w:tgtFrame="_blank" w:tooltip="FZ-D&lt;br&gt;冷冻杂交仪" w:history="1">
        <w:r w:rsidRPr="00A23AD7">
          <w:rPr>
            <w:rFonts w:asciiTheme="minorHAnsi" w:hAnsiTheme="minorHAnsi"/>
            <w:sz w:val="21"/>
            <w:szCs w:val="22"/>
          </w:rPr>
          <w:t>FZ-D</w:t>
        </w:r>
        <w:r w:rsidRPr="00A23AD7">
          <w:rPr>
            <w:rFonts w:asciiTheme="minorHAnsi" w:hAnsiTheme="minorHAnsi"/>
            <w:sz w:val="21"/>
            <w:szCs w:val="22"/>
          </w:rPr>
          <w:t>冷冻杂交仪</w:t>
        </w:r>
      </w:hyperlink>
    </w:p>
    <w:tbl>
      <w:tblPr>
        <w:tblW w:w="4843" w:type="pct"/>
        <w:jc w:val="center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8"/>
        <w:gridCol w:w="3682"/>
      </w:tblGrid>
      <w:tr w:rsidR="00A23AD7" w:rsidRPr="00A23AD7" w:rsidTr="00A23AD7">
        <w:trPr>
          <w:trHeight w:val="1137"/>
          <w:tblCellSpacing w:w="7" w:type="dxa"/>
          <w:jc w:val="center"/>
        </w:trPr>
        <w:tc>
          <w:tcPr>
            <w:tcW w:w="2723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948690" cy="948690"/>
                  <wp:effectExtent l="19050" t="0" r="3810" b="0"/>
                  <wp:docPr id="2" name="图片 1" descr="TDH-500&lt;br&gt;原位杂交仪">
                    <a:hlinkClick xmlns:a="http://schemas.openxmlformats.org/drawingml/2006/main" r:id="rId9" tgtFrame="&quot;_blank&quot;" tooltip="&quot;TDH-500&lt;br&gt;原位杂交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H-500&lt;br&gt;原位杂交仪">
                            <a:hlinkClick r:id="rId9" tgtFrame="&quot;_blank&quot;" tooltip="&quot;TDH-500&lt;br&gt;原位杂交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hyperlink r:id="rId11" w:tgtFrame="_blank" w:tooltip="TDH-500&lt;br&gt;原位杂交仪" w:history="1"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TDH-500</w:t>
              </w:r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原位杂交仪</w:t>
              </w:r>
            </w:hyperlink>
          </w:p>
        </w:tc>
      </w:tr>
      <w:tr w:rsidR="00A23AD7" w:rsidRPr="00A23AD7" w:rsidTr="00A23AD7">
        <w:trPr>
          <w:tblCellSpacing w:w="7" w:type="dxa"/>
          <w:jc w:val="center"/>
        </w:trPr>
        <w:tc>
          <w:tcPr>
            <w:tcW w:w="2723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948690" cy="948690"/>
                  <wp:effectExtent l="19050" t="0" r="3810" b="0"/>
                  <wp:docPr id="4" name="图片 3" descr="FZ-D&lt;br&gt;冷冻杂交仪">
                    <a:hlinkClick xmlns:a="http://schemas.openxmlformats.org/drawingml/2006/main" r:id="rId8" tgtFrame="&quot;_blank&quot;" tooltip="&quot;FZ-D&lt;br&gt;冷冻杂交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Z-D&lt;br&gt;冷冻杂交仪">
                            <a:hlinkClick r:id="rId8" tgtFrame="&quot;_blank&quot;" tooltip="&quot;FZ-D&lt;br&gt;冷冻杂交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hyperlink r:id="rId13" w:tgtFrame="_blank" w:tooltip="FZ-D&lt;br&gt;冷冻杂交仪" w:history="1"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FZ-D</w:t>
              </w:r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冷冻杂交仪</w:t>
              </w:r>
            </w:hyperlink>
          </w:p>
        </w:tc>
      </w:tr>
      <w:tr w:rsidR="00A23AD7" w:rsidRPr="00A23AD7" w:rsidTr="00A23AD7">
        <w:trPr>
          <w:tblCellSpacing w:w="7" w:type="dxa"/>
          <w:jc w:val="center"/>
        </w:trPr>
        <w:tc>
          <w:tcPr>
            <w:tcW w:w="2723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666666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948690" cy="948690"/>
                  <wp:effectExtent l="19050" t="0" r="3810" b="0"/>
                  <wp:docPr id="6" name="图片 5" descr="FZ-C&lt;br&gt;分子杂交仪">
                    <a:hlinkClick xmlns:a="http://schemas.openxmlformats.org/drawingml/2006/main" r:id="rId7" tgtFrame="&quot;_blank&quot;" tooltip="&quot;FZ-C&lt;br&gt;分子杂交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Z-C&lt;br&gt;分子杂交仪">
                            <a:hlinkClick r:id="rId7" tgtFrame="&quot;_blank&quot;" tooltip="&quot;FZ-C&lt;br&gt;分子杂交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hyperlink r:id="rId15" w:tgtFrame="_blank" w:tooltip="FZ-C&lt;br&gt;分子杂交仪" w:history="1"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FZ-C</w:t>
              </w:r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分子杂交仪</w:t>
              </w:r>
            </w:hyperlink>
          </w:p>
        </w:tc>
      </w:tr>
      <w:tr w:rsidR="00A23AD7" w:rsidRPr="00A23AD7" w:rsidTr="00A23AD7">
        <w:trPr>
          <w:tblCellSpacing w:w="7" w:type="dxa"/>
          <w:jc w:val="center"/>
        </w:trPr>
        <w:tc>
          <w:tcPr>
            <w:tcW w:w="2723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948690" cy="948690"/>
                  <wp:effectExtent l="19050" t="0" r="3810" b="0"/>
                  <wp:docPr id="8" name="图片 7" descr="FZ-B&lt;br&gt;分子杂交仪">
                    <a:hlinkClick xmlns:a="http://schemas.openxmlformats.org/drawingml/2006/main" r:id="rId6" tgtFrame="&quot;_blank&quot;" tooltip="&quot;FZ-B&lt;br&gt;分子杂交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Z-B&lt;br&gt;分子杂交仪">
                            <a:hlinkClick r:id="rId6" tgtFrame="&quot;_blank&quot;" tooltip="&quot;FZ-B&lt;br&gt;分子杂交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hyperlink r:id="rId16" w:tgtFrame="_blank" w:tooltip="FZ-B&lt;br&gt;分子杂交仪" w:history="1"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FZ-B</w:t>
              </w:r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分子杂交仪</w:t>
              </w:r>
            </w:hyperlink>
          </w:p>
        </w:tc>
      </w:tr>
      <w:tr w:rsidR="00A23AD7" w:rsidRPr="00A23AD7" w:rsidTr="00A23AD7">
        <w:trPr>
          <w:tblCellSpacing w:w="7" w:type="dxa"/>
          <w:jc w:val="center"/>
        </w:trPr>
        <w:tc>
          <w:tcPr>
            <w:tcW w:w="2723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948690" cy="948690"/>
                  <wp:effectExtent l="19050" t="0" r="3810" b="0"/>
                  <wp:docPr id="10" name="图片 9" descr="FZ-A&lt;br&gt;分子杂交仪">
                    <a:hlinkClick xmlns:a="http://schemas.openxmlformats.org/drawingml/2006/main" r:id="rId5" tgtFrame="&quot;_blank&quot;" tooltip="&quot;FZ-A&lt;br&gt;分子杂交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Z-A&lt;br&gt;分子杂交仪">
                            <a:hlinkClick r:id="rId5" tgtFrame="&quot;_blank&quot;" tooltip="&quot;FZ-A&lt;br&gt;分子杂交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pct"/>
            <w:shd w:val="clear" w:color="auto" w:fill="FFFFFF"/>
            <w:vAlign w:val="center"/>
            <w:hideMark/>
          </w:tcPr>
          <w:p w:rsidR="00A23AD7" w:rsidRPr="00A23AD7" w:rsidRDefault="00A23AD7" w:rsidP="00A23AD7">
            <w:pPr>
              <w:widowControl/>
              <w:jc w:val="center"/>
              <w:rPr>
                <w:rFonts w:ascii="宋体" w:eastAsia="宋体" w:hAnsi="宋体" w:cs="宋体"/>
                <w:b/>
                <w:color w:val="666666"/>
                <w:kern w:val="0"/>
                <w:sz w:val="18"/>
                <w:szCs w:val="18"/>
              </w:rPr>
            </w:pPr>
            <w:hyperlink r:id="rId18" w:tgtFrame="_blank" w:tooltip="FZ-A&lt;br&gt;分子杂交仪" w:history="1"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FZ-A</w:t>
              </w:r>
              <w:r w:rsidRPr="00A23AD7">
                <w:rPr>
                  <w:rFonts w:ascii="Verdana" w:eastAsia="宋体" w:hAnsi="Verdana" w:cs="宋体"/>
                  <w:b/>
                  <w:color w:val="666666"/>
                  <w:kern w:val="0"/>
                  <w:sz w:val="18"/>
                </w:rPr>
                <w:t>分子杂交仪</w:t>
              </w:r>
            </w:hyperlink>
          </w:p>
        </w:tc>
      </w:tr>
    </w:tbl>
    <w:p w:rsidR="00A23AD7" w:rsidRDefault="00A23AD7" w:rsidP="00A23AD7">
      <w:pPr>
        <w:ind w:firstLine="420"/>
        <w:rPr>
          <w:rFonts w:hint="eastAsia"/>
        </w:rPr>
      </w:pPr>
    </w:p>
    <w:p w:rsidR="00A23AD7" w:rsidRPr="00A23AD7" w:rsidRDefault="00A23AD7" w:rsidP="00A23AD7">
      <w:pPr>
        <w:ind w:firstLine="420"/>
        <w:rPr>
          <w:color w:val="FF0000"/>
        </w:rPr>
      </w:pPr>
      <w:r w:rsidRPr="00A23AD7">
        <w:rPr>
          <w:rFonts w:hint="eastAsia"/>
          <w:color w:val="FF0000"/>
        </w:rPr>
        <w:t>欢迎新老客户来电咨询！</w:t>
      </w:r>
      <w:r>
        <w:rPr>
          <w:rFonts w:hint="eastAsia"/>
          <w:color w:val="FF0000"/>
        </w:rPr>
        <w:t>021-51872183</w:t>
      </w:r>
    </w:p>
    <w:sectPr w:rsidR="00A23AD7" w:rsidRPr="00A23AD7" w:rsidSect="0072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120"/>
    <w:rsid w:val="00312120"/>
    <w:rsid w:val="00680873"/>
    <w:rsid w:val="00726F19"/>
    <w:rsid w:val="00A2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12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12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osttext">
    <w:name w:val="posttext"/>
    <w:basedOn w:val="a0"/>
    <w:rsid w:val="00A23AD7"/>
  </w:style>
  <w:style w:type="paragraph" w:styleId="a6">
    <w:name w:val="Balloon Text"/>
    <w:basedOn w:val="a"/>
    <w:link w:val="Char"/>
    <w:uiPriority w:val="99"/>
    <w:semiHidden/>
    <w:unhideWhenUsed/>
    <w:rsid w:val="00A23AD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23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zuofei.com/wuyu-Products-6372782/" TargetMode="External"/><Relationship Id="rId13" Type="http://schemas.openxmlformats.org/officeDocument/2006/relationships/hyperlink" Target="http://www.shzuofei.com/wuyu-Products-6372782/" TargetMode="External"/><Relationship Id="rId18" Type="http://schemas.openxmlformats.org/officeDocument/2006/relationships/hyperlink" Target="http://www.shzuofei.com/wuyu-Products-63723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zuofei.com/wuyu-Products-6372728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://www.shzuofei.com/wuyu-Products-637257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hzuofei.com/wuyu-Products-6372578/" TargetMode="External"/><Relationship Id="rId11" Type="http://schemas.openxmlformats.org/officeDocument/2006/relationships/hyperlink" Target="http://www.shzuofei.com/wuyu-Products-8854453/" TargetMode="External"/><Relationship Id="rId5" Type="http://schemas.openxmlformats.org/officeDocument/2006/relationships/hyperlink" Target="http://www.shzuofei.com/wuyu-Products-6372344/" TargetMode="External"/><Relationship Id="rId15" Type="http://schemas.openxmlformats.org/officeDocument/2006/relationships/hyperlink" Target="http://www.shzuofei.com/wuyu-Products-6372728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hyperlink" Target="http://www.instrument.com.cn/netshow/SH101813/C152027.htm" TargetMode="External"/><Relationship Id="rId9" Type="http://schemas.openxmlformats.org/officeDocument/2006/relationships/hyperlink" Target="http://www.shzuofei.com/wuyu-Products-8854453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1579</Characters>
  <Application>Microsoft Office Word</Application>
  <DocSecurity>0</DocSecurity>
  <Lines>13</Lines>
  <Paragraphs>3</Paragraphs>
  <ScaleCrop>false</ScaleCrop>
  <Company>Sky123.Org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2013-01-06T02:52:00Z</dcterms:created>
  <dcterms:modified xsi:type="dcterms:W3CDTF">2013-01-06T03:15:00Z</dcterms:modified>
</cp:coreProperties>
</file>