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5E" w:rsidRPr="00464C5E" w:rsidRDefault="00464C5E" w:rsidP="00464C5E">
      <w:pPr>
        <w:widowControl/>
        <w:shd w:val="clear" w:color="auto" w:fill="FFFFFF"/>
        <w:spacing w:after="240" w:line="330" w:lineRule="atLeast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r w:rsidRPr="00464C5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在线多参数水质分析测量系统</w:t>
      </w:r>
      <w:r w:rsidRPr="00464C5E">
        <w:rPr>
          <w:rFonts w:ascii="宋体" w:eastAsia="宋体" w:hAnsi="宋体" w:cs="宋体" w:hint="eastAsia"/>
          <w:color w:val="FFF0F5"/>
          <w:kern w:val="0"/>
          <w:sz w:val="18"/>
          <w:szCs w:val="18"/>
        </w:rPr>
        <w:t>_在线多参数水质分析仪,在线多参数水质监测系统,进口多参数水质监测系统</w:t>
      </w:r>
      <w:r w:rsidRPr="00464C5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464C5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KM2000/KM3000在线多参数水质分析测量系统具有精致的模块化总线结构，具有高度功能性扩展性，极高的可靠性和舒适的操作等特点，以及几乎没有限制的用户自定义配置，例如选择参量，双重测量，误差校准，和自动温度补偿，同时可以为传感器的诊断定义单个的限定频带（bands）。。所有需要测量和评估几个电化学品质参数的应用，对于高可靠性的在线测量或者过程控制，还可需要选择消毒剂配量和自动清洗系统的控制器模块，KM2000/KM3000能提供完整的系统解决方案。</w:t>
      </w:r>
      <w:r w:rsidRPr="00464C5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● 可同步处理多参数，最多可达16个;</w:t>
      </w:r>
      <w:r w:rsidRPr="00464C5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● KM2000 240*128像素单色触摸液晶显示屏，KM3000为彩色触摸液晶显示屏，</w:t>
      </w:r>
      <w:r w:rsidRPr="00464C5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● 具有多语言的导航菜单(中文);</w:t>
      </w:r>
      <w:r w:rsidRPr="00464C5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● 数据无纸记录功能;</w:t>
      </w:r>
      <w:r w:rsidRPr="00464C5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● 自动校准和诊断功能;</w:t>
      </w:r>
      <w:r w:rsidRPr="00464C5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● 控制和报警继电器输出，可选择的2个PID控制器;</w:t>
      </w:r>
      <w:r w:rsidRPr="00464C5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● 内置和扩展测量模块;</w:t>
      </w:r>
      <w:r w:rsidRPr="00464C5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●  RS-232/RS-485,4x0（4）...20mA，KM 3000还具有USB和以太网接口;</w:t>
      </w:r>
      <w:r w:rsidRPr="00464C5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● 可视化软件"MVremote";</w:t>
      </w:r>
      <w:r w:rsidRPr="00464C5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● 高标准的硬件和软件安全防护;</w:t>
      </w:r>
      <w:r w:rsidRPr="00464C5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● 插入PC可以进行简单集成自定义软件和更新;</w:t>
      </w:r>
      <w:r w:rsidRPr="00464C5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KM3000还具有以下特性</w:t>
      </w:r>
      <w:r w:rsidRPr="00464C5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● 可内置GSM/GPRS调制解调器，SMS;</w:t>
      </w:r>
      <w:r w:rsidRPr="00464C5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● 100%兼容KM 2000系统组件;</w:t>
      </w:r>
      <w:r w:rsidRPr="00464C5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● 可扩展的大容量存储器用于数据记录，可通过U盘进行数据传送;</w:t>
      </w:r>
      <w:r w:rsidRPr="00464C5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● 可内置GSM/GPRS调制解调器，SMS;</w:t>
      </w:r>
      <w:r w:rsidRPr="00464C5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464C5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464C5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 </w:t>
      </w:r>
      <w:r w:rsidRPr="00464C5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测量参数      PH/氧化还原电位（ORP)，导电率，溶解氧/饱和度，温度，自由氯/总氯，离子浓度，浊度，污泥浓度等</w:t>
      </w:r>
      <w:r w:rsidRPr="00464C5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              最多可达16个参数</w:t>
      </w:r>
      <w:r w:rsidRPr="00464C5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温度补偿      Pt1000自动温度补偿</w:t>
      </w:r>
      <w:r w:rsidRPr="00464C5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控制器输出    4个继电器输出，最大 5A 250V AC; 2 PID 控制器，脉冲长度/频率/模拟输出，4个0(4)...20mA电流输出</w:t>
      </w:r>
      <w:r w:rsidRPr="00464C5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              最多可达20个0(4)...20mA电流输出</w:t>
      </w:r>
      <w:r w:rsidRPr="00464C5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通讯接口      可选择RS-232或RS-485/CAN总线，MVremote接口，KM 3000还具有以太网和US接口</w:t>
      </w:r>
      <w:r w:rsidRPr="00464C5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显示器        KM2000: 4.3"触摸背投单色液晶显示屏；KM3000: 5.7"触摸背投多彩液晶显示屏，320x240像素</w:t>
      </w:r>
      <w:r w:rsidRPr="00464C5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数据记录系统  KM2000: 约50000个值，包括时间，日期，数据；KM3000: 100000个值，包括时间，数据,可通过SD卡扩展,用U盘传送数据；</w:t>
      </w:r>
      <w:r w:rsidRPr="00464C5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数据记录本    KM2000: 约200个数据，包括时间，日期； KM3000: 约200个数据，包括时间，数据和校准参数,通过U盘传送数据</w:t>
      </w:r>
      <w:r w:rsidRPr="00464C5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电源          KM2000: 115/230V AC,48...63Hz; KM3000: 115/230V AC,48...63Hz, 15...30V AC/DC;</w:t>
      </w:r>
      <w:r w:rsidRPr="00464C5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464C5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lastRenderedPageBreak/>
        <w:t>环境温度      -10...55°</w:t>
      </w:r>
      <w:r w:rsidRPr="00464C5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外壳          铝箱，用于壁式安装，IP 65</w:t>
      </w:r>
      <w:r w:rsidRPr="00464C5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尺寸          240x240x120mm(长x宽x高)</w:t>
      </w:r>
      <w:r w:rsidRPr="00464C5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传感器连接    终端</w:t>
      </w:r>
      <w:r w:rsidRPr="00464C5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EMC         EN 61326;89/336/EWG</w:t>
      </w:r>
      <w:r w:rsidRPr="00464C5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464C5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 </w:t>
      </w:r>
      <w:r w:rsidRPr="00464C5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464C5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KM2000多参数控制器及系统模块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602"/>
        <w:gridCol w:w="5764"/>
      </w:tblGrid>
      <w:tr w:rsidR="00464C5E" w:rsidRPr="00464C5E" w:rsidTr="00464C5E">
        <w:trPr>
          <w:tblCellSpacing w:w="15" w:type="dxa"/>
        </w:trPr>
        <w:tc>
          <w:tcPr>
            <w:tcW w:w="310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内部</w:t>
            </w:r>
          </w:p>
        </w:tc>
        <w:tc>
          <w:tcPr>
            <w:tcW w:w="7110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描述</w:t>
            </w:r>
          </w:p>
        </w:tc>
      </w:tr>
      <w:tr w:rsidR="00464C5E" w:rsidRPr="00464C5E" w:rsidTr="00464C5E">
        <w:trPr>
          <w:tblCellSpacing w:w="15" w:type="dxa"/>
        </w:trPr>
        <w:tc>
          <w:tcPr>
            <w:tcW w:w="310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KM2000</w:t>
            </w:r>
          </w:p>
        </w:tc>
        <w:tc>
          <w:tcPr>
            <w:tcW w:w="7110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基本型，可容纳4个内部测量模块，12个外部测量模块，铝盒，墙装挂壁式，IP 65,单色触摸显示，RS-232/485,CAN总线，4个继电器输出，1个可用于定时器清洗功能，内部数据存储记录，PC软件KM2000Reader,230VAC</w:t>
            </w:r>
          </w:p>
        </w:tc>
      </w:tr>
      <w:tr w:rsidR="00464C5E" w:rsidRPr="00464C5E" w:rsidTr="00464C5E">
        <w:trPr>
          <w:tblCellSpacing w:w="15" w:type="dxa"/>
        </w:trPr>
        <w:tc>
          <w:tcPr>
            <w:tcW w:w="310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DAC2000</w:t>
            </w:r>
          </w:p>
        </w:tc>
        <w:tc>
          <w:tcPr>
            <w:tcW w:w="7110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可调比例电流输出 4个0(4)...20mA</w:t>
            </w:r>
          </w:p>
        </w:tc>
      </w:tr>
      <w:tr w:rsidR="00464C5E" w:rsidRPr="00464C5E" w:rsidTr="00464C5E">
        <w:trPr>
          <w:tblCellSpacing w:w="15" w:type="dxa"/>
        </w:trPr>
        <w:tc>
          <w:tcPr>
            <w:tcW w:w="310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DAC2000CAN</w:t>
            </w:r>
          </w:p>
        </w:tc>
        <w:tc>
          <w:tcPr>
            <w:tcW w:w="7110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4个继电器输出 最大.3A,250V AC(NOC)</w:t>
            </w:r>
          </w:p>
        </w:tc>
      </w:tr>
      <w:tr w:rsidR="00464C5E" w:rsidRPr="00464C5E" w:rsidTr="00464C5E">
        <w:trPr>
          <w:tblCellSpacing w:w="15" w:type="dxa"/>
        </w:trPr>
        <w:tc>
          <w:tcPr>
            <w:tcW w:w="310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PID2000</w:t>
            </w:r>
          </w:p>
        </w:tc>
        <w:tc>
          <w:tcPr>
            <w:tcW w:w="7110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2个双向PID控制器（模拟，脉冲，频率控制器）</w:t>
            </w:r>
          </w:p>
        </w:tc>
      </w:tr>
    </w:tbl>
    <w:p w:rsidR="00464C5E" w:rsidRPr="00464C5E" w:rsidRDefault="00464C5E" w:rsidP="00464C5E">
      <w:pPr>
        <w:widowControl/>
        <w:shd w:val="clear" w:color="auto" w:fill="FFFFFF"/>
        <w:spacing w:after="240" w:line="33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464C5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464C5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KM3000多参数控制器及系统模块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599"/>
        <w:gridCol w:w="5767"/>
      </w:tblGrid>
      <w:tr w:rsidR="00464C5E" w:rsidRPr="00464C5E" w:rsidTr="00464C5E">
        <w:trPr>
          <w:tblCellSpacing w:w="15" w:type="dxa"/>
        </w:trPr>
        <w:tc>
          <w:tcPr>
            <w:tcW w:w="310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内部</w:t>
            </w:r>
          </w:p>
        </w:tc>
        <w:tc>
          <w:tcPr>
            <w:tcW w:w="712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描述</w:t>
            </w:r>
          </w:p>
        </w:tc>
      </w:tr>
      <w:tr w:rsidR="00464C5E" w:rsidRPr="00464C5E" w:rsidTr="00464C5E">
        <w:trPr>
          <w:tblCellSpacing w:w="15" w:type="dxa"/>
        </w:trPr>
        <w:tc>
          <w:tcPr>
            <w:tcW w:w="310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KM3000</w:t>
            </w:r>
          </w:p>
        </w:tc>
        <w:tc>
          <w:tcPr>
            <w:tcW w:w="712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基本型，可容纳4个内部测量模块，12个外部测量模块，铝盒，墙装挂壁式，IP 65,彩色触摸显示，RS-232/485,CAN总线，4个继电器输出，1个可用于定时器清洗功能，内部数据存储记录，PC软件KM2000Reader,230VAC</w:t>
            </w:r>
          </w:p>
        </w:tc>
      </w:tr>
      <w:tr w:rsidR="00464C5E" w:rsidRPr="00464C5E" w:rsidTr="00464C5E">
        <w:trPr>
          <w:tblCellSpacing w:w="15" w:type="dxa"/>
        </w:trPr>
        <w:tc>
          <w:tcPr>
            <w:tcW w:w="310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DAC3000</w:t>
            </w:r>
          </w:p>
        </w:tc>
        <w:tc>
          <w:tcPr>
            <w:tcW w:w="712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可调比例电流输出 4个0(4)...20mA</w:t>
            </w:r>
          </w:p>
        </w:tc>
      </w:tr>
      <w:tr w:rsidR="00464C5E" w:rsidRPr="00464C5E" w:rsidTr="00464C5E">
        <w:trPr>
          <w:tblCellSpacing w:w="15" w:type="dxa"/>
        </w:trPr>
        <w:tc>
          <w:tcPr>
            <w:tcW w:w="310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DAC3000CAN</w:t>
            </w:r>
          </w:p>
        </w:tc>
        <w:tc>
          <w:tcPr>
            <w:tcW w:w="712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4个继电器输出 最大.3A,250V AC(NOC)</w:t>
            </w:r>
          </w:p>
        </w:tc>
      </w:tr>
      <w:tr w:rsidR="00464C5E" w:rsidRPr="00464C5E" w:rsidTr="00464C5E">
        <w:trPr>
          <w:tblCellSpacing w:w="15" w:type="dxa"/>
        </w:trPr>
        <w:tc>
          <w:tcPr>
            <w:tcW w:w="310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PID3000</w:t>
            </w:r>
          </w:p>
        </w:tc>
        <w:tc>
          <w:tcPr>
            <w:tcW w:w="712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2个双向PID控制器（模拟，脉冲，频率控制器）</w:t>
            </w:r>
          </w:p>
        </w:tc>
      </w:tr>
      <w:tr w:rsidR="00464C5E" w:rsidRPr="00464C5E" w:rsidTr="00464C5E">
        <w:trPr>
          <w:tblCellSpacing w:w="15" w:type="dxa"/>
        </w:trPr>
        <w:tc>
          <w:tcPr>
            <w:tcW w:w="310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GSM3000</w:t>
            </w:r>
          </w:p>
        </w:tc>
        <w:tc>
          <w:tcPr>
            <w:tcW w:w="712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内置GSM/GPRS Modem</w:t>
            </w:r>
          </w:p>
        </w:tc>
      </w:tr>
    </w:tbl>
    <w:p w:rsidR="00464C5E" w:rsidRPr="00464C5E" w:rsidRDefault="00464C5E" w:rsidP="00464C5E">
      <w:pPr>
        <w:widowControl/>
        <w:shd w:val="clear" w:color="auto" w:fill="FFFFFF"/>
        <w:spacing w:after="240" w:line="33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464C5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 </w:t>
      </w:r>
      <w:r w:rsidRPr="00464C5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KM2000/KM3000测量模块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07"/>
        <w:gridCol w:w="784"/>
        <w:gridCol w:w="2615"/>
        <w:gridCol w:w="1430"/>
        <w:gridCol w:w="2630"/>
      </w:tblGrid>
      <w:tr w:rsidR="00464C5E" w:rsidRPr="00464C5E" w:rsidTr="00464C5E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内部</w:t>
            </w:r>
          </w:p>
        </w:tc>
        <w:tc>
          <w:tcPr>
            <w:tcW w:w="1560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外部</w:t>
            </w:r>
          </w:p>
        </w:tc>
        <w:tc>
          <w:tcPr>
            <w:tcW w:w="328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测量范围</w:t>
            </w:r>
          </w:p>
        </w:tc>
        <w:tc>
          <w:tcPr>
            <w:tcW w:w="1860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分辨率</w:t>
            </w:r>
          </w:p>
        </w:tc>
        <w:tc>
          <w:tcPr>
            <w:tcW w:w="196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温度测量</w:t>
            </w:r>
          </w:p>
        </w:tc>
      </w:tr>
      <w:tr w:rsidR="00464C5E" w:rsidRPr="00464C5E" w:rsidTr="00464C5E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MVM2210</w:t>
            </w:r>
          </w:p>
        </w:tc>
        <w:tc>
          <w:tcPr>
            <w:tcW w:w="1560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MV2210</w:t>
            </w:r>
          </w:p>
        </w:tc>
        <w:tc>
          <w:tcPr>
            <w:tcW w:w="328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PH 0...14</w:t>
            </w:r>
          </w:p>
        </w:tc>
        <w:tc>
          <w:tcPr>
            <w:tcW w:w="1860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PH 0.01</w:t>
            </w:r>
          </w:p>
        </w:tc>
        <w:tc>
          <w:tcPr>
            <w:tcW w:w="196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-10...130° Res.  0.1°</w:t>
            </w:r>
          </w:p>
        </w:tc>
      </w:tr>
      <w:tr w:rsidR="00464C5E" w:rsidRPr="00464C5E" w:rsidTr="00464C5E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MVM2215</w:t>
            </w:r>
          </w:p>
        </w:tc>
        <w:tc>
          <w:tcPr>
            <w:tcW w:w="1560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MV2215</w:t>
            </w:r>
          </w:p>
        </w:tc>
        <w:tc>
          <w:tcPr>
            <w:tcW w:w="328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氧化还原电势 -2000...+2000mV</w:t>
            </w:r>
          </w:p>
        </w:tc>
        <w:tc>
          <w:tcPr>
            <w:tcW w:w="1860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1mV</w:t>
            </w:r>
          </w:p>
        </w:tc>
        <w:tc>
          <w:tcPr>
            <w:tcW w:w="196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-10...130° Res.  0.1°</w:t>
            </w:r>
          </w:p>
        </w:tc>
      </w:tr>
      <w:tr w:rsidR="00464C5E" w:rsidRPr="00464C5E" w:rsidTr="00464C5E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MVM2216</w:t>
            </w:r>
          </w:p>
        </w:tc>
        <w:tc>
          <w:tcPr>
            <w:tcW w:w="1560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MV2216</w:t>
            </w:r>
          </w:p>
        </w:tc>
        <w:tc>
          <w:tcPr>
            <w:tcW w:w="328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离子浓度 传感器规定（ISE）</w:t>
            </w:r>
          </w:p>
        </w:tc>
        <w:tc>
          <w:tcPr>
            <w:tcW w:w="1860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6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-10...130° Res.  0.1°</w:t>
            </w:r>
          </w:p>
        </w:tc>
      </w:tr>
      <w:tr w:rsidR="00464C5E" w:rsidRPr="00464C5E" w:rsidTr="00464C5E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MVM2220</w:t>
            </w:r>
          </w:p>
        </w:tc>
        <w:tc>
          <w:tcPr>
            <w:tcW w:w="1560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MV2220</w:t>
            </w:r>
          </w:p>
        </w:tc>
        <w:tc>
          <w:tcPr>
            <w:tcW w:w="328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2电极电导率传感器:</w:t>
            </w: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0... 200/2000μS/cm;</w:t>
            </w: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0... 20/100mS/cm;</w:t>
            </w: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量程自动调整;含盐度2..42g/Kg; 电阻;</w:t>
            </w:r>
          </w:p>
        </w:tc>
        <w:tc>
          <w:tcPr>
            <w:tcW w:w="1860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0.1/1.0μS/cm</w:t>
            </w: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0.01/0.1mS/cm</w:t>
            </w: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196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-10...130° Res.  0.1°</w:t>
            </w:r>
          </w:p>
        </w:tc>
      </w:tr>
      <w:tr w:rsidR="00464C5E" w:rsidRPr="00464C5E" w:rsidTr="00464C5E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MVM2225</w:t>
            </w:r>
          </w:p>
        </w:tc>
        <w:tc>
          <w:tcPr>
            <w:tcW w:w="1560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MV2225</w:t>
            </w:r>
          </w:p>
        </w:tc>
        <w:tc>
          <w:tcPr>
            <w:tcW w:w="328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4电极电导率传感器:</w:t>
            </w: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0... 200/2000μS/cm;</w:t>
            </w: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0... 20/500mS/cm;</w:t>
            </w:r>
          </w:p>
        </w:tc>
        <w:tc>
          <w:tcPr>
            <w:tcW w:w="1860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0.1/1.0μS/cm</w:t>
            </w: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0.01/0.1mS/cm</w:t>
            </w:r>
          </w:p>
        </w:tc>
        <w:tc>
          <w:tcPr>
            <w:tcW w:w="196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-10...130° Res.  0.1°</w:t>
            </w:r>
          </w:p>
        </w:tc>
      </w:tr>
      <w:tr w:rsidR="00464C5E" w:rsidRPr="00464C5E" w:rsidTr="00464C5E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MVM2230</w:t>
            </w:r>
          </w:p>
        </w:tc>
        <w:tc>
          <w:tcPr>
            <w:tcW w:w="1560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MV2230</w:t>
            </w:r>
          </w:p>
        </w:tc>
        <w:tc>
          <w:tcPr>
            <w:tcW w:w="328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溶解氧:</w:t>
            </w: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0...200%;</w:t>
            </w: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0...20mg/l;</w:t>
            </w:r>
          </w:p>
        </w:tc>
        <w:tc>
          <w:tcPr>
            <w:tcW w:w="1860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0,1%</w:t>
            </w: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0,01mg/l</w:t>
            </w:r>
          </w:p>
        </w:tc>
        <w:tc>
          <w:tcPr>
            <w:tcW w:w="196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-10...130° Res.  0.1°</w:t>
            </w:r>
          </w:p>
        </w:tc>
      </w:tr>
      <w:tr w:rsidR="00464C5E" w:rsidRPr="00464C5E" w:rsidTr="00464C5E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MVM2260</w:t>
            </w:r>
          </w:p>
        </w:tc>
        <w:tc>
          <w:tcPr>
            <w:tcW w:w="1560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MV2260</w:t>
            </w:r>
          </w:p>
        </w:tc>
        <w:tc>
          <w:tcPr>
            <w:tcW w:w="328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浓度（氯，二氧化物）0...2（10）mg/l</w:t>
            </w:r>
          </w:p>
        </w:tc>
        <w:tc>
          <w:tcPr>
            <w:tcW w:w="1860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0,01mg/l</w:t>
            </w:r>
          </w:p>
        </w:tc>
        <w:tc>
          <w:tcPr>
            <w:tcW w:w="196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-10...130°  Res.  0.1°</w:t>
            </w:r>
          </w:p>
        </w:tc>
      </w:tr>
      <w:tr w:rsidR="00464C5E" w:rsidRPr="00464C5E" w:rsidTr="00464C5E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MVM2260A</w:t>
            </w:r>
          </w:p>
        </w:tc>
        <w:tc>
          <w:tcPr>
            <w:tcW w:w="1560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MV2260A</w:t>
            </w:r>
          </w:p>
        </w:tc>
        <w:tc>
          <w:tcPr>
            <w:tcW w:w="328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电压输入 线性0...5V DC</w:t>
            </w:r>
          </w:p>
        </w:tc>
        <w:tc>
          <w:tcPr>
            <w:tcW w:w="1860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6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64C5E" w:rsidRPr="00464C5E" w:rsidTr="00464C5E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MVM2260B</w:t>
            </w:r>
          </w:p>
        </w:tc>
        <w:tc>
          <w:tcPr>
            <w:tcW w:w="1560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MV2260B</w:t>
            </w:r>
          </w:p>
        </w:tc>
        <w:tc>
          <w:tcPr>
            <w:tcW w:w="328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有源传感器电流输入 线性0(4)...20mA</w:t>
            </w:r>
          </w:p>
        </w:tc>
        <w:tc>
          <w:tcPr>
            <w:tcW w:w="1860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6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64C5E" w:rsidRPr="00464C5E" w:rsidTr="00464C5E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MVM2260C</w:t>
            </w:r>
          </w:p>
        </w:tc>
        <w:tc>
          <w:tcPr>
            <w:tcW w:w="1560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MV2260C</w:t>
            </w:r>
          </w:p>
        </w:tc>
        <w:tc>
          <w:tcPr>
            <w:tcW w:w="328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无源传感器电流输入</w:t>
            </w: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线性0(4)...20mA,+15V DC/65mA</w:t>
            </w:r>
          </w:p>
        </w:tc>
        <w:tc>
          <w:tcPr>
            <w:tcW w:w="1860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6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64C5E" w:rsidRPr="00464C5E" w:rsidTr="00464C5E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MVM2270</w:t>
            </w:r>
          </w:p>
        </w:tc>
        <w:tc>
          <w:tcPr>
            <w:tcW w:w="1560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MV2270</w:t>
            </w:r>
          </w:p>
        </w:tc>
        <w:tc>
          <w:tcPr>
            <w:tcW w:w="328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流量0..100l/h  频率（Hz）</w:t>
            </w:r>
          </w:p>
        </w:tc>
        <w:tc>
          <w:tcPr>
            <w:tcW w:w="1860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0,1l/h</w:t>
            </w:r>
          </w:p>
        </w:tc>
        <w:tc>
          <w:tcPr>
            <w:tcW w:w="196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464C5E" w:rsidRPr="00464C5E" w:rsidRDefault="00464C5E" w:rsidP="00464C5E">
      <w:pPr>
        <w:widowControl/>
        <w:shd w:val="clear" w:color="auto" w:fill="FFFFFF"/>
        <w:spacing w:after="240" w:line="33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464C5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KM2000/KM3000多参数控制器通讯附件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835"/>
        <w:gridCol w:w="5531"/>
      </w:tblGrid>
      <w:tr w:rsidR="00464C5E" w:rsidRPr="00464C5E" w:rsidTr="00464C5E">
        <w:trPr>
          <w:tblCellSpacing w:w="15" w:type="dxa"/>
        </w:trPr>
        <w:tc>
          <w:tcPr>
            <w:tcW w:w="310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内部</w:t>
            </w:r>
          </w:p>
        </w:tc>
        <w:tc>
          <w:tcPr>
            <w:tcW w:w="718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描述</w:t>
            </w:r>
          </w:p>
        </w:tc>
      </w:tr>
      <w:tr w:rsidR="00464C5E" w:rsidRPr="00464C5E" w:rsidTr="00464C5E">
        <w:trPr>
          <w:tblCellSpacing w:w="15" w:type="dxa"/>
        </w:trPr>
        <w:tc>
          <w:tcPr>
            <w:tcW w:w="310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MVremote</w:t>
            </w:r>
          </w:p>
        </w:tc>
        <w:tc>
          <w:tcPr>
            <w:tcW w:w="718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KM通讯软件,测量、标定校准、显示、存储、输出数据</w:t>
            </w:r>
          </w:p>
        </w:tc>
      </w:tr>
      <w:tr w:rsidR="00464C5E" w:rsidRPr="00464C5E" w:rsidTr="00464C5E">
        <w:trPr>
          <w:tblCellSpacing w:w="15" w:type="dxa"/>
        </w:trPr>
        <w:tc>
          <w:tcPr>
            <w:tcW w:w="310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REL2000CAN</w:t>
            </w:r>
          </w:p>
        </w:tc>
        <w:tc>
          <w:tcPr>
            <w:tcW w:w="718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继电器输出外部扩展模块,4个继电器输出,250VAC/3A</w:t>
            </w:r>
          </w:p>
        </w:tc>
      </w:tr>
      <w:tr w:rsidR="00464C5E" w:rsidRPr="00464C5E" w:rsidTr="00464C5E">
        <w:trPr>
          <w:tblCellSpacing w:w="15" w:type="dxa"/>
        </w:trPr>
        <w:tc>
          <w:tcPr>
            <w:tcW w:w="310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Wall Mounting Set</w:t>
            </w:r>
          </w:p>
        </w:tc>
        <w:tc>
          <w:tcPr>
            <w:tcW w:w="7185" w:type="dxa"/>
            <w:vAlign w:val="center"/>
            <w:hideMark/>
          </w:tcPr>
          <w:p w:rsidR="00464C5E" w:rsidRPr="00464C5E" w:rsidRDefault="00464C5E" w:rsidP="00464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C5E">
              <w:rPr>
                <w:rFonts w:ascii="宋体" w:eastAsia="宋体" w:hAnsi="宋体" w:cs="宋体"/>
                <w:kern w:val="0"/>
                <w:sz w:val="24"/>
                <w:szCs w:val="24"/>
              </w:rPr>
              <w:t>挂墙式安装支架</w:t>
            </w:r>
          </w:p>
        </w:tc>
      </w:tr>
    </w:tbl>
    <w:p w:rsidR="00000000" w:rsidRDefault="00135C9C">
      <w:pPr>
        <w:rPr>
          <w:rFonts w:hint="eastAsia"/>
        </w:rPr>
      </w:pPr>
    </w:p>
    <w:p w:rsidR="00464C5E" w:rsidRPr="001C5938" w:rsidRDefault="00464C5E" w:rsidP="00464C5E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公司名称；南京欧熙科贸有限公司</w:t>
      </w:r>
    </w:p>
    <w:p w:rsidR="00464C5E" w:rsidRPr="001C5938" w:rsidRDefault="00464C5E" w:rsidP="00464C5E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公司地址；南京市珠江路</w:t>
      </w:r>
      <w:r w:rsidRPr="001C5938">
        <w:rPr>
          <w:color w:val="FF0000"/>
          <w:sz w:val="24"/>
          <w:szCs w:val="24"/>
        </w:rPr>
        <w:t>88</w:t>
      </w:r>
      <w:r w:rsidRPr="001C5938">
        <w:rPr>
          <w:rFonts w:hint="eastAsia"/>
          <w:color w:val="FF0000"/>
          <w:sz w:val="24"/>
          <w:szCs w:val="24"/>
        </w:rPr>
        <w:t>号新世界中心</w:t>
      </w:r>
      <w:r w:rsidRPr="001C5938">
        <w:rPr>
          <w:color w:val="FF0000"/>
          <w:sz w:val="24"/>
          <w:szCs w:val="24"/>
        </w:rPr>
        <w:t>A</w:t>
      </w:r>
      <w:r w:rsidRPr="001C5938">
        <w:rPr>
          <w:rFonts w:hint="eastAsia"/>
          <w:color w:val="FF0000"/>
          <w:sz w:val="24"/>
          <w:szCs w:val="24"/>
        </w:rPr>
        <w:t>座</w:t>
      </w:r>
      <w:r w:rsidRPr="001C5938">
        <w:rPr>
          <w:color w:val="FF0000"/>
          <w:sz w:val="24"/>
          <w:szCs w:val="24"/>
        </w:rPr>
        <w:t>1415A</w:t>
      </w:r>
      <w:r w:rsidRPr="001C5938">
        <w:rPr>
          <w:rFonts w:hint="eastAsia"/>
          <w:color w:val="FF0000"/>
          <w:sz w:val="24"/>
          <w:szCs w:val="24"/>
        </w:rPr>
        <w:t>室</w:t>
      </w:r>
    </w:p>
    <w:p w:rsidR="00464C5E" w:rsidRPr="001C5938" w:rsidRDefault="00464C5E" w:rsidP="00464C5E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联系人；张经理</w:t>
      </w:r>
      <w:r w:rsidRPr="001C5938">
        <w:rPr>
          <w:color w:val="FF0000"/>
          <w:sz w:val="24"/>
          <w:szCs w:val="24"/>
        </w:rPr>
        <w:t xml:space="preserve">     </w:t>
      </w:r>
    </w:p>
    <w:p w:rsidR="00464C5E" w:rsidRPr="001C5938" w:rsidRDefault="00464C5E" w:rsidP="00464C5E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联系方式；</w:t>
      </w:r>
      <w:r w:rsidRPr="001C5938">
        <w:rPr>
          <w:color w:val="FF0000"/>
          <w:sz w:val="24"/>
          <w:szCs w:val="24"/>
        </w:rPr>
        <w:t>13913028277</w:t>
      </w:r>
    </w:p>
    <w:p w:rsidR="00464C5E" w:rsidRPr="001C5938" w:rsidRDefault="00464C5E" w:rsidP="00464C5E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公司电话；</w:t>
      </w:r>
      <w:r w:rsidRPr="001C5938">
        <w:rPr>
          <w:color w:val="FF0000"/>
          <w:sz w:val="24"/>
          <w:szCs w:val="24"/>
        </w:rPr>
        <w:t>025-52613764</w:t>
      </w:r>
    </w:p>
    <w:p w:rsidR="00464C5E" w:rsidRDefault="00464C5E"/>
    <w:sectPr w:rsidR="00464C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C9C" w:rsidRDefault="00135C9C" w:rsidP="00464C5E">
      <w:r>
        <w:separator/>
      </w:r>
    </w:p>
  </w:endnote>
  <w:endnote w:type="continuationSeparator" w:id="1">
    <w:p w:rsidR="00135C9C" w:rsidRDefault="00135C9C" w:rsidP="00464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5E" w:rsidRDefault="00464C5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5E" w:rsidRDefault="00464C5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5E" w:rsidRDefault="00464C5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C9C" w:rsidRDefault="00135C9C" w:rsidP="00464C5E">
      <w:r>
        <w:separator/>
      </w:r>
    </w:p>
  </w:footnote>
  <w:footnote w:type="continuationSeparator" w:id="1">
    <w:p w:rsidR="00135C9C" w:rsidRDefault="00135C9C" w:rsidP="00464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5E" w:rsidRDefault="00464C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5E" w:rsidRDefault="00464C5E" w:rsidP="00464C5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5E" w:rsidRDefault="00464C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C5E"/>
    <w:rsid w:val="00135C9C"/>
    <w:rsid w:val="0046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4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4C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4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4C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2525</Characters>
  <Application>Microsoft Office Word</Application>
  <DocSecurity>0</DocSecurity>
  <Lines>21</Lines>
  <Paragraphs>5</Paragraphs>
  <ScaleCrop>false</ScaleCrop>
  <Company>微软中国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2013-10-23T06:01:00Z</dcterms:created>
  <dcterms:modified xsi:type="dcterms:W3CDTF">2013-10-23T06:01:00Z</dcterms:modified>
</cp:coreProperties>
</file>