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D37B00" w:rsidRPr="00D37B00" w:rsidTr="00D37B00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7B00" w:rsidRPr="00D37B00" w:rsidRDefault="00D37B00" w:rsidP="00D37B00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hyperlink r:id="rId6" w:tgtFrame="_blank" w:history="1">
              <w:r w:rsidRPr="00D37B00">
                <w:rPr>
                  <w:rFonts w:ascii="宋体" w:eastAsia="宋体" w:hAnsi="宋体" w:cs="宋体" w:hint="eastAsia"/>
                  <w:color w:val="FF0000"/>
                  <w:kern w:val="0"/>
                  <w:sz w:val="24"/>
                  <w:szCs w:val="24"/>
                  <w:u w:val="single"/>
                </w:rPr>
                <w:t>一体式气象站</w:t>
              </w:r>
            </w:hyperlink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 (5要素），德国Lambrecht气象站，一体式多功能自动气象站，</w:t>
            </w:r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Quatro-ind（工业型）/ Quatro-nav（海洋型）综合</w:t>
            </w:r>
            <w:hyperlink r:id="rId7" w:tgtFrame="_blank" w:history="1">
              <w:r w:rsidRPr="00D37B00">
                <w:rPr>
                  <w:rFonts w:ascii="宋体" w:eastAsia="宋体" w:hAnsi="宋体" w:cs="宋体" w:hint="eastAsia"/>
                  <w:color w:val="444444"/>
                  <w:kern w:val="0"/>
                  <w:sz w:val="18"/>
                  <w:szCs w:val="18"/>
                </w:rPr>
                <w:t>一体式气象站</w:t>
              </w:r>
            </w:hyperlink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，测量温度、湿度、压力、风速、风向。</w:t>
            </w:r>
          </w:p>
          <w:p w:rsidR="00D37B00" w:rsidRPr="00D37B00" w:rsidRDefault="00D37B00" w:rsidP="00D37B00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hyperlink r:id="rId8" w:tgtFrame="_blank" w:history="1">
              <w:r w:rsidRPr="00D37B00">
                <w:rPr>
                  <w:rFonts w:ascii="宋体" w:eastAsia="宋体" w:hAnsi="宋体" w:cs="宋体" w:hint="eastAsia"/>
                  <w:color w:val="444444"/>
                  <w:kern w:val="0"/>
                  <w:sz w:val="18"/>
                  <w:szCs w:val="18"/>
                </w:rPr>
                <w:t>一体式气象站</w:t>
              </w:r>
            </w:hyperlink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性能参数如下：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0"/>
              <w:gridCol w:w="1710"/>
              <w:gridCol w:w="1710"/>
              <w:gridCol w:w="1710"/>
            </w:tblGrid>
            <w:tr w:rsidR="00D37B00" w:rsidRPr="00D37B00">
              <w:trPr>
                <w:tblCellSpacing w:w="0" w:type="dxa"/>
              </w:trPr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</w:rPr>
                    <w:t>     参数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</w:rPr>
                    <w:t>  测量范围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</w:rPr>
                    <w:t>     精度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</w:rPr>
                    <w:t>   分辨率</w:t>
                  </w:r>
                </w:p>
              </w:tc>
            </w:tr>
            <w:tr w:rsidR="00D37B00" w:rsidRPr="00D37B00">
              <w:trPr>
                <w:tblCellSpacing w:w="0" w:type="dxa"/>
              </w:trPr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</w:rPr>
                    <w:t>     风速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0~80m/s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 0.2m/s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0.1m/s</w:t>
                  </w:r>
                </w:p>
              </w:tc>
            </w:tr>
            <w:tr w:rsidR="00D37B00" w:rsidRPr="00D37B00">
              <w:trPr>
                <w:tblCellSpacing w:w="0" w:type="dxa"/>
              </w:trPr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</w:rPr>
                    <w:t>     风向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0~3600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  30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 10</w:t>
                  </w:r>
                </w:p>
              </w:tc>
            </w:tr>
            <w:tr w:rsidR="00D37B00" w:rsidRPr="00D37B00">
              <w:trPr>
                <w:tblCellSpacing w:w="0" w:type="dxa"/>
              </w:trPr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</w:rPr>
                    <w:t>     气温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-40~70</w:t>
                  </w: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 1</w:t>
                  </w: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 0.1</w:t>
                  </w: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℃</w:t>
                  </w:r>
                </w:p>
              </w:tc>
            </w:tr>
            <w:tr w:rsidR="00D37B00" w:rsidRPr="00D37B00">
              <w:trPr>
                <w:tblCellSpacing w:w="0" w:type="dxa"/>
              </w:trPr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</w:rPr>
                    <w:t>     气压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500~1100hPa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 1hPa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 0.4hPa</w:t>
                  </w:r>
                </w:p>
              </w:tc>
            </w:tr>
            <w:tr w:rsidR="00D37B00" w:rsidRPr="00D37B00">
              <w:trPr>
                <w:tblCellSpacing w:w="0" w:type="dxa"/>
              </w:trPr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8"/>
                    </w:rPr>
                    <w:t>     湿度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0~100%Rh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 3%Rh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   1%Rh</w:t>
                  </w:r>
                </w:p>
              </w:tc>
            </w:tr>
          </w:tbl>
          <w:p w:rsidR="00D37B00" w:rsidRPr="00D37B00" w:rsidRDefault="00D37B00" w:rsidP="00D37B00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另外：可以计算露点温度值，16bit的计算器用于外部雨量数据输入，模拟输入口（0~10VDC）,自动循环自检状态并打印报告，Rs485接口,，测量频率：10HZ。外壳防腐蚀、耐酸，无需维护元件带永久性空气浓度补偿，ASCII数据协议，24VDC供电带有缓冲保护，用外接的meteo-lcd显示屏可以看到测量数据，通过synmet系统和meteoware-nt软件可进行外接数据存储和运算，设备工作温度：-40℃~70℃,体积：302mm高，直径70mm,重量1.5Kg。</w:t>
            </w:r>
          </w:p>
          <w:p w:rsidR="00D37B00" w:rsidRPr="00D37B00" w:rsidRDefault="00D37B00" w:rsidP="00D37B0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D37B00" w:rsidRPr="00D37B00" w:rsidTr="00D37B00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7B00" w:rsidRPr="00D37B00" w:rsidRDefault="00D37B00" w:rsidP="00D37B0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hyperlink r:id="rId9" w:tgtFrame="_blank" w:history="1">
              <w:r w:rsidRPr="00D37B00">
                <w:rPr>
                  <w:rFonts w:ascii="宋体" w:eastAsia="宋体" w:hAnsi="宋体" w:cs="宋体" w:hint="eastAsia"/>
                  <w:color w:val="FF0000"/>
                  <w:kern w:val="0"/>
                  <w:sz w:val="18"/>
                  <w:szCs w:val="18"/>
                </w:rPr>
                <w:t>一体式气象站</w:t>
              </w:r>
            </w:hyperlink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 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使用范围：</w:t>
            </w:r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1．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 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各地的路面气象检测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br/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2．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 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为各种恶劣条件所设计：如沙漠、寒带、热带、高山地区的气象检测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br/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3．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 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为以下领域检测以及监测气象测量数据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 </w:t>
            </w:r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--天气预报以及环境监测部门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 </w:t>
            </w:r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--化工厂、大型工厂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 </w:t>
            </w:r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--电站、水处理以及垃圾处理厂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 </w:t>
            </w:r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--机场、运动场以及度假场所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 </w:t>
            </w:r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--国防、军事部门</w:t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  <w:szCs w:val="18"/>
              </w:rPr>
              <w:t> </w:t>
            </w:r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</w:r>
            <w:r w:rsidRPr="00D37B0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8"/>
              </w:rPr>
              <w:t>--消防安全部门</w:t>
            </w:r>
          </w:p>
        </w:tc>
      </w:tr>
      <w:tr w:rsidR="00D37B00" w:rsidRPr="00D37B00" w:rsidTr="00D37B00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7B00" w:rsidRPr="00D37B00" w:rsidRDefault="00D37B00" w:rsidP="00D37B00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D37B00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Quatro系列小型气象站的型号有四种，订购号如下</w:t>
            </w:r>
          </w:p>
          <w:tbl>
            <w:tblPr>
              <w:tblW w:w="7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72"/>
              <w:gridCol w:w="2987"/>
              <w:gridCol w:w="1741"/>
            </w:tblGrid>
            <w:tr w:rsidR="00D37B00" w:rsidRPr="00D37B00">
              <w:trPr>
                <w:tblCellSpacing w:w="0" w:type="dxa"/>
              </w:trPr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  传感器型号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       订购号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  用途</w:t>
                  </w:r>
                </w:p>
              </w:tc>
            </w:tr>
            <w:tr w:rsidR="00D37B00" w:rsidRPr="00D37B00">
              <w:trPr>
                <w:tblCellSpacing w:w="0" w:type="dxa"/>
              </w:trPr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b/>
                      <w:bCs/>
                      <w:color w:val="A01200"/>
                      <w:kern w:val="0"/>
                      <w:sz w:val="18"/>
                    </w:rPr>
                    <w:t>  Quatro-nav</w:t>
                  </w:r>
                  <w:r w:rsidRPr="00D37B0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(39k)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00.16420.100 002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righ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海洋型号    </w:t>
                  </w:r>
                </w:p>
              </w:tc>
            </w:tr>
            <w:tr w:rsidR="00D37B00" w:rsidRPr="00D37B00">
              <w:trPr>
                <w:tblCellSpacing w:w="0" w:type="dxa"/>
              </w:trPr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b/>
                      <w:bCs/>
                      <w:color w:val="A01200"/>
                      <w:kern w:val="0"/>
                      <w:sz w:val="18"/>
                    </w:rPr>
                    <w:t>  Quatro-ind</w:t>
                  </w:r>
                  <w:r w:rsidRPr="00D37B0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(35k)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00.16420.200 002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righ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工业型号</w:t>
                  </w:r>
                </w:p>
              </w:tc>
            </w:tr>
            <w:tr w:rsidR="00D37B00" w:rsidRPr="00D37B00">
              <w:trPr>
                <w:tblCellSpacing w:w="0" w:type="dxa"/>
              </w:trPr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b/>
                      <w:bCs/>
                      <w:color w:val="A01200"/>
                      <w:kern w:val="0"/>
                      <w:sz w:val="18"/>
                    </w:rPr>
                    <w:t>  Quatro-mil</w:t>
                  </w:r>
                  <w:r w:rsidRPr="00D37B0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(34k)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00.16420.500 002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righ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军事型号</w:t>
                  </w:r>
                </w:p>
              </w:tc>
            </w:tr>
            <w:tr w:rsidR="00D37B00" w:rsidRPr="00D37B00">
              <w:trPr>
                <w:tblCellSpacing w:w="0" w:type="dxa"/>
              </w:trPr>
              <w:tc>
                <w:tcPr>
                  <w:tcW w:w="19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b/>
                      <w:bCs/>
                      <w:color w:val="A01200"/>
                      <w:kern w:val="0"/>
                      <w:sz w:val="18"/>
                    </w:rPr>
                    <w:t>  Quatro-nbc</w:t>
                  </w:r>
                  <w:r w:rsidRPr="00D37B0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(42k)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00.16420.600 002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righ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尖端型号</w:t>
                  </w:r>
                </w:p>
              </w:tc>
            </w:tr>
          </w:tbl>
          <w:p w:rsidR="00D37B00" w:rsidRPr="00D37B00" w:rsidRDefault="00D37B00" w:rsidP="00D37B0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D37B00" w:rsidRPr="00D37B00" w:rsidTr="00D37B00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80"/>
              <w:gridCol w:w="1395"/>
              <w:gridCol w:w="1830"/>
            </w:tblGrid>
            <w:tr w:rsidR="00D37B00" w:rsidRPr="00D37B00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 显示器型号</w:t>
                  </w:r>
                </w:p>
              </w:tc>
              <w:tc>
                <w:tcPr>
                  <w:tcW w:w="1230" w:type="dxa"/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 订购号</w:t>
                  </w:r>
                </w:p>
              </w:tc>
              <w:tc>
                <w:tcPr>
                  <w:tcW w:w="1665" w:type="dxa"/>
                  <w:hideMark/>
                </w:tcPr>
                <w:p w:rsidR="00D37B00" w:rsidRPr="00D37B00" w:rsidRDefault="00D37B00" w:rsidP="00D37B0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 用途</w:t>
                  </w:r>
                </w:p>
              </w:tc>
            </w:tr>
            <w:tr w:rsidR="00D37B00" w:rsidRPr="00D37B00">
              <w:trPr>
                <w:tblCellSpacing w:w="0" w:type="dxa"/>
              </w:trPr>
              <w:tc>
                <w:tcPr>
                  <w:tcW w:w="1980" w:type="dxa"/>
                  <w:vAlign w:val="center"/>
                  <w:hideMark/>
                </w:tcPr>
                <w:p w:rsidR="00D37B00" w:rsidRPr="00D37B00" w:rsidRDefault="00D37B00" w:rsidP="00D37B0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7B00">
                    <w:rPr>
                      <w:rFonts w:ascii="宋体" w:eastAsia="宋体" w:hAnsi="宋体" w:cs="宋体"/>
                      <w:b/>
                      <w:bCs/>
                      <w:color w:val="A01200"/>
                      <w:kern w:val="0"/>
                      <w:sz w:val="18"/>
                    </w:rPr>
                    <w:t>Indicator-nav</w:t>
                  </w:r>
                  <w:r w:rsidRPr="00D37B0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(58k)</w:t>
                  </w:r>
                </w:p>
              </w:tc>
              <w:tc>
                <w:tcPr>
                  <w:tcW w:w="1395" w:type="dxa"/>
                  <w:vAlign w:val="center"/>
                  <w:hideMark/>
                </w:tcPr>
                <w:p w:rsidR="00D37B00" w:rsidRPr="00D37B00" w:rsidRDefault="00D37B00" w:rsidP="00D37B0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D37B00" w:rsidRPr="00D37B00" w:rsidRDefault="00D37B00" w:rsidP="00D37B0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 海洋型</w:t>
                  </w:r>
                </w:p>
              </w:tc>
            </w:tr>
            <w:tr w:rsidR="00D37B00" w:rsidRPr="00D37B00">
              <w:trPr>
                <w:tblCellSpacing w:w="0" w:type="dxa"/>
              </w:trPr>
              <w:tc>
                <w:tcPr>
                  <w:tcW w:w="1980" w:type="dxa"/>
                  <w:vAlign w:val="center"/>
                  <w:hideMark/>
                </w:tcPr>
                <w:p w:rsidR="00D37B00" w:rsidRPr="00D37B00" w:rsidRDefault="00D37B00" w:rsidP="00D37B0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7B00">
                    <w:rPr>
                      <w:rFonts w:ascii="宋体" w:eastAsia="宋体" w:hAnsi="宋体" w:cs="宋体"/>
                      <w:b/>
                      <w:bCs/>
                      <w:color w:val="A01200"/>
                      <w:kern w:val="0"/>
                      <w:sz w:val="18"/>
                    </w:rPr>
                    <w:t>Indicator-ind</w:t>
                  </w:r>
                  <w:r w:rsidRPr="00D37B00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(48k)</w:t>
                  </w:r>
                </w:p>
              </w:tc>
              <w:tc>
                <w:tcPr>
                  <w:tcW w:w="1395" w:type="dxa"/>
                  <w:vAlign w:val="center"/>
                  <w:hideMark/>
                </w:tcPr>
                <w:p w:rsidR="00D37B00" w:rsidRPr="00D37B00" w:rsidRDefault="00D37B00" w:rsidP="00D37B0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7B0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30" w:type="dxa"/>
                  <w:vAlign w:val="center"/>
                  <w:hideMark/>
                </w:tcPr>
                <w:p w:rsidR="00D37B00" w:rsidRPr="00D37B00" w:rsidRDefault="00D37B00" w:rsidP="00D37B0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37B00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 工业型</w:t>
                  </w:r>
                </w:p>
              </w:tc>
            </w:tr>
          </w:tbl>
          <w:p w:rsidR="00D37B00" w:rsidRPr="00D37B00" w:rsidRDefault="00D37B00" w:rsidP="00D37B0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</w:tbl>
    <w:p w:rsidR="00C6160D" w:rsidRDefault="00C6160D"/>
    <w:sectPr w:rsidR="00C616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60D" w:rsidRDefault="00C6160D" w:rsidP="00D37B00">
      <w:r>
        <w:separator/>
      </w:r>
    </w:p>
  </w:endnote>
  <w:endnote w:type="continuationSeparator" w:id="1">
    <w:p w:rsidR="00C6160D" w:rsidRDefault="00C6160D" w:rsidP="00D3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00" w:rsidRDefault="00D37B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00" w:rsidRDefault="00D37B0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00" w:rsidRDefault="00D37B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60D" w:rsidRDefault="00C6160D" w:rsidP="00D37B00">
      <w:r>
        <w:separator/>
      </w:r>
    </w:p>
  </w:footnote>
  <w:footnote w:type="continuationSeparator" w:id="1">
    <w:p w:rsidR="00C6160D" w:rsidRDefault="00C6160D" w:rsidP="00D37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00" w:rsidRDefault="00D37B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00" w:rsidRDefault="00D37B00" w:rsidP="00D37B0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B00" w:rsidRDefault="00D37B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B00"/>
    <w:rsid w:val="00C6160D"/>
    <w:rsid w:val="00D3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B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B00"/>
    <w:rPr>
      <w:sz w:val="18"/>
      <w:szCs w:val="18"/>
    </w:rPr>
  </w:style>
  <w:style w:type="paragraph" w:styleId="a5">
    <w:name w:val="Normal (Web)"/>
    <w:basedOn w:val="a"/>
    <w:uiPriority w:val="99"/>
    <w:unhideWhenUsed/>
    <w:rsid w:val="00D37B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37B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B00"/>
  </w:style>
  <w:style w:type="character" w:styleId="a7">
    <w:name w:val="Strong"/>
    <w:basedOn w:val="a0"/>
    <w:uiPriority w:val="22"/>
    <w:qFormat/>
    <w:rsid w:val="00D37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oxy.cn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njoxy.c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hop.ebdoor.com/Shops/1929501/Products/23000875.aspx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hop.ebdoor.com/Shops/1929501/Products/23000736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微软中国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2013-10-21T05:54:00Z</dcterms:created>
  <dcterms:modified xsi:type="dcterms:W3CDTF">2013-10-21T05:54:00Z</dcterms:modified>
</cp:coreProperties>
</file>