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38" w:rsidRPr="000A0738" w:rsidRDefault="000A0738" w:rsidP="000A0738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hyperlink r:id="rId6" w:tgtFrame="_blank" w:history="1">
        <w:r w:rsidRPr="000A0738">
          <w:rPr>
            <w:rFonts w:ascii="宋体" w:eastAsia="宋体" w:hAnsi="宋体" w:cs="宋体" w:hint="eastAsia"/>
            <w:b/>
            <w:bCs/>
            <w:color w:val="FF0000"/>
            <w:kern w:val="0"/>
            <w:sz w:val="18"/>
          </w:rPr>
          <w:t>便携式水中油检测仪</w:t>
        </w:r>
      </w:hyperlink>
      <w:r w:rsidRPr="000A0738">
        <w:rPr>
          <w:rFonts w:ascii="宋体" w:eastAsia="宋体" w:hAnsi="宋体" w:cs="宋体" w:hint="eastAsia"/>
          <w:b/>
          <w:bCs/>
          <w:color w:val="444444"/>
          <w:kern w:val="0"/>
          <w:sz w:val="18"/>
          <w:szCs w:val="18"/>
        </w:rPr>
        <w:t>仪器简介：</w:t>
      </w:r>
      <w:r w:rsidRPr="000A073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       Arjay公司推出FluoroCheck-2000便携式水中微量油检测仪，可以用来检测工业及城市排放污水中碳氢化合物（油）的含量。利用紫外荧光技术选择的精确性及仪器的自动检测功能，在现场对仪器进行简单的定标后，只需要把准备好被测样品插入测量孔，2秒种后便能快捷地在显示屏上读出测量结果。并可以将测量结果直接打印出来。</w:t>
      </w:r>
      <w:r w:rsidRPr="000A073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     Fluoro Check-20000采用了N-Hexane(正己烷)萃取技术，测量前，先萃取出被测水样中碳氢化合物（油），并让它浮出水面，（有关这方面的报道，可参阅EPA Method 1664 Revision A）。这种独特的设计和一次性工具的采用，排除了样品间的交叉污染带来的影响，使测量过程安全，结果可靠。</w:t>
      </w:r>
      <w:r w:rsidRPr="000A073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    全套测量仪器和附件可装在专用手提箱内携带外出，使用时，不需要安装固定，只需接通电源便可以操作，通过仪器液晶显示屏和键盘，可以很方便地设置仪器参数，并按菜单引导进入相应的测试程序。</w:t>
      </w:r>
      <w:r w:rsidRPr="000A073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  萃取过程非常简单：首先将被测水样及正己烷按一定比例加入样品瓶中，摇动样品瓶两分钟后再静置两分钟，萃取后的油样就浮在水面上。用一次性吸管从样品瓶中吸取萃取出的油样品，并注入到小样品管中即可进行测量。</w:t>
      </w:r>
    </w:p>
    <w:p w:rsidR="000A0738" w:rsidRPr="000A0738" w:rsidRDefault="000A0738" w:rsidP="000A0738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0A073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0A073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hyperlink r:id="rId7" w:tgtFrame="_blank" w:history="1">
        <w:r w:rsidRPr="000A0738">
          <w:rPr>
            <w:rFonts w:ascii="宋体" w:eastAsia="宋体" w:hAnsi="宋体" w:cs="宋体" w:hint="eastAsia"/>
            <w:b/>
            <w:bCs/>
            <w:color w:val="FF0000"/>
            <w:kern w:val="0"/>
            <w:sz w:val="18"/>
          </w:rPr>
          <w:t>便携式水中油检测仪</w:t>
        </w:r>
      </w:hyperlink>
      <w:r w:rsidRPr="000A0738">
        <w:rPr>
          <w:rFonts w:ascii="宋体" w:eastAsia="宋体" w:hAnsi="宋体" w:cs="宋体" w:hint="eastAsia"/>
          <w:b/>
          <w:bCs/>
          <w:color w:val="444444"/>
          <w:kern w:val="0"/>
          <w:sz w:val="18"/>
          <w:szCs w:val="18"/>
        </w:rPr>
        <w:t>技术参数：</w:t>
      </w:r>
    </w:p>
    <w:p w:rsidR="000A0738" w:rsidRPr="000A0738" w:rsidRDefault="000A0738" w:rsidP="000A0738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0A073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技术规格：</w:t>
      </w:r>
      <w:r w:rsidRPr="000A073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测量范围： 0-１00 ppm（为样品未稀释条件下，样品稀释后量程相应扩大）</w:t>
      </w:r>
      <w:r w:rsidRPr="000A073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仪器精度： ±1ppm</w:t>
      </w:r>
      <w:r w:rsidRPr="000A073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分辨率： 1 ppm</w:t>
      </w:r>
      <w:r w:rsidRPr="000A073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电源输入： 230 v AC,(47-63 HZ)</w:t>
      </w:r>
      <w:r w:rsidRPr="000A073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尺寸： 130mm x 165mm x 350mm</w:t>
      </w:r>
      <w:r w:rsidRPr="000A073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重量： 1.7Kg</w:t>
      </w:r>
      <w:r w:rsidRPr="000A073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环境： 室内使用：15℃-40℃，干燥环境，避免强光或日光直接照射</w:t>
      </w:r>
      <w:r w:rsidRPr="000A073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采样： 正己烷萃取</w:t>
      </w:r>
      <w:r w:rsidRPr="000A073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认证： UL3101-1，CSA C22.2 1010.1 EN61010, CE Marked</w:t>
      </w:r>
      <w:r w:rsidRPr="000A073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0A073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hyperlink r:id="rId8" w:tgtFrame="_blank" w:history="1">
        <w:r w:rsidRPr="000A0738">
          <w:rPr>
            <w:rFonts w:ascii="宋体" w:eastAsia="宋体" w:hAnsi="宋体" w:cs="宋体" w:hint="eastAsia"/>
            <w:b/>
            <w:bCs/>
            <w:color w:val="FF0000"/>
            <w:kern w:val="0"/>
            <w:sz w:val="18"/>
          </w:rPr>
          <w:t>便携式水中油检测仪</w:t>
        </w:r>
      </w:hyperlink>
      <w:r w:rsidRPr="000A0738">
        <w:rPr>
          <w:rFonts w:ascii="宋体" w:eastAsia="宋体" w:hAnsi="宋体" w:cs="宋体" w:hint="eastAsia"/>
          <w:b/>
          <w:bCs/>
          <w:color w:val="444444"/>
          <w:kern w:val="0"/>
          <w:sz w:val="18"/>
          <w:szCs w:val="18"/>
        </w:rPr>
        <w:t>主要特点：</w:t>
      </w:r>
    </w:p>
    <w:p w:rsidR="000A0738" w:rsidRPr="000A0738" w:rsidRDefault="000A0738" w:rsidP="000A0738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0A073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应用范围：+工业排放污水</w:t>
      </w:r>
      <w:r w:rsidRPr="000A073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+城市排放污水</w:t>
      </w:r>
      <w:r w:rsidRPr="000A073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+海上石油平台</w:t>
      </w:r>
      <w:r w:rsidRPr="000A073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+循环冷却水漏油检测</w:t>
      </w:r>
      <w:r w:rsidRPr="000A073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+船舶；舰艇，油轮码头</w:t>
      </w:r>
      <w:r w:rsidRPr="000A073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+机场排水</w:t>
      </w:r>
      <w:r w:rsidRPr="000A073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+油/水分离装置效率检测</w:t>
      </w:r>
      <w:r w:rsidRPr="000A073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+碳氢化合物泄漏监测</w:t>
      </w:r>
      <w:r w:rsidRPr="000A073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0A073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特点： +方便携带</w:t>
      </w:r>
      <w:r w:rsidRPr="000A073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+使用安全</w:t>
      </w:r>
      <w:r w:rsidRPr="000A073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+采用一次性用具，测量可靠性高</w:t>
      </w:r>
      <w:r w:rsidRPr="000A073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+紫外线灯不工作时自动熄灭</w:t>
      </w:r>
      <w:r w:rsidRPr="000A073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+所需样品最少</w:t>
      </w:r>
      <w:r w:rsidRPr="000A0738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+EPA推荐的正已烷萃取法</w:t>
      </w:r>
    </w:p>
    <w:p w:rsidR="002B7F2F" w:rsidRPr="000A0738" w:rsidRDefault="002B7F2F"/>
    <w:sectPr w:rsidR="002B7F2F" w:rsidRPr="000A07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F2F" w:rsidRDefault="002B7F2F" w:rsidP="000A0738">
      <w:r>
        <w:separator/>
      </w:r>
    </w:p>
  </w:endnote>
  <w:endnote w:type="continuationSeparator" w:id="1">
    <w:p w:rsidR="002B7F2F" w:rsidRDefault="002B7F2F" w:rsidP="000A0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38" w:rsidRDefault="000A073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38" w:rsidRDefault="000A073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38" w:rsidRDefault="000A07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F2F" w:rsidRDefault="002B7F2F" w:rsidP="000A0738">
      <w:r>
        <w:separator/>
      </w:r>
    </w:p>
  </w:footnote>
  <w:footnote w:type="continuationSeparator" w:id="1">
    <w:p w:rsidR="002B7F2F" w:rsidRDefault="002B7F2F" w:rsidP="000A0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38" w:rsidRDefault="000A07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38" w:rsidRDefault="000A0738" w:rsidP="000A073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38" w:rsidRDefault="000A07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738"/>
    <w:rsid w:val="000A0738"/>
    <w:rsid w:val="002B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0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07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07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073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A0738"/>
    <w:rPr>
      <w:color w:val="0000FF"/>
      <w:u w:val="single"/>
    </w:rPr>
  </w:style>
  <w:style w:type="paragraph" w:customStyle="1" w:styleId="caf">
    <w:name w:val="caf"/>
    <w:basedOn w:val="a"/>
    <w:rsid w:val="000A07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5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xykm.china.b2b.cn/product/product-703400967.ht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detail.b2b.cn/product/703/40/09/703400967.ht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joxy.cn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>微软中国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2013-10-21T08:02:00Z</dcterms:created>
  <dcterms:modified xsi:type="dcterms:W3CDTF">2013-10-21T08:02:00Z</dcterms:modified>
</cp:coreProperties>
</file>