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  <w:r>
        <w:pict>
          <v:shape id="_x0000_s1026" o:spid="_x0000_s1026" style="position:absolute;left:0pt;margin-left:90.4pt;margin-top:637.55pt;height:0.75pt;width:373.4pt;mso-position-horizontal-relative:page;mso-position-vertical-relative:page;z-index:251659264;mso-width-relative:page;mso-height-relative:page;" filled="f" stroked="t" coordsize="7467,15" o:allowincell="f" path="m0,7l7467,7e">
            <v:fill on="f" focussize="0,0"/>
            <v:stroke color="#4A7EBB" miterlimit="10"/>
            <v:imagedata o:title=""/>
            <o:lock v:ext="edit"/>
          </v:shape>
        </w:pic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78" w:line="325" w:lineRule="auto"/>
        <w:ind w:left="1589" w:right="598" w:hanging="772"/>
        <w:rPr>
          <w:rFonts w:ascii="黑体" w:hAnsi="黑体" w:eastAsia="黑体" w:cs="黑体"/>
          <w:sz w:val="55"/>
          <w:szCs w:val="55"/>
        </w:rPr>
      </w:pPr>
      <w:r>
        <w:rPr>
          <w:rFonts w:ascii="黑体" w:hAnsi="黑体" w:eastAsia="黑体" w:cs="黑体"/>
          <w:spacing w:val="-2"/>
          <w:sz w:val="55"/>
          <w:szCs w:val="55"/>
        </w:rPr>
        <w:t>TE-3000Plu</w:t>
      </w:r>
      <w:r>
        <w:rPr>
          <w:rFonts w:ascii="黑体" w:hAnsi="黑体" w:eastAsia="黑体" w:cs="黑体"/>
          <w:sz w:val="55"/>
          <w:szCs w:val="55"/>
        </w:rPr>
        <w:t>s</w:t>
      </w:r>
      <w:r>
        <w:rPr>
          <w:rFonts w:ascii="黑体" w:hAnsi="黑体" w:eastAsia="黑体" w:cs="黑体"/>
          <w:spacing w:val="-2"/>
          <w:sz w:val="55"/>
          <w:szCs w:val="55"/>
        </w:rPr>
        <w:t xml:space="preserve"> 便携式多参数水</w:t>
      </w:r>
      <w:r>
        <w:rPr>
          <w:rFonts w:ascii="黑体" w:hAnsi="黑体" w:eastAsia="黑体" w:cs="黑体"/>
          <w:sz w:val="55"/>
          <w:szCs w:val="55"/>
        </w:rPr>
        <w:t xml:space="preserve"> </w:t>
      </w:r>
      <w:r>
        <w:rPr>
          <w:rFonts w:ascii="黑体" w:hAnsi="黑体" w:eastAsia="黑体" w:cs="黑体"/>
          <w:spacing w:val="9"/>
          <w:sz w:val="55"/>
          <w:szCs w:val="55"/>
        </w:rPr>
        <w:t>质</w:t>
      </w:r>
      <w:r>
        <w:rPr>
          <w:rFonts w:ascii="黑体" w:hAnsi="黑体" w:eastAsia="黑体" w:cs="黑体"/>
          <w:spacing w:val="7"/>
          <w:sz w:val="55"/>
          <w:szCs w:val="55"/>
        </w:rPr>
        <w:t>测定仪使用说明手册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4433" w:lineRule="exact"/>
        <w:ind w:firstLine="1905"/>
        <w:textAlignment w:val="center"/>
      </w:pPr>
      <w:r>
        <w:drawing>
          <wp:inline distT="0" distB="0" distL="0" distR="0">
            <wp:extent cx="3181350" cy="281432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81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72" w:line="220" w:lineRule="auto"/>
        <w:ind w:left="22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3"/>
          <w:sz w:val="22"/>
          <w:szCs w:val="22"/>
        </w:rPr>
        <w:t>声明</w:t>
      </w:r>
    </w:p>
    <w:p>
      <w:pPr>
        <w:spacing w:before="116" w:line="221" w:lineRule="auto"/>
        <w:ind w:left="227"/>
        <w:rPr>
          <w:rFonts w:ascii="黑体" w:hAnsi="黑体" w:eastAsia="黑体" w:cs="黑体"/>
          <w:sz w:val="24"/>
          <w:szCs w:val="24"/>
        </w:rPr>
      </w:pPr>
      <w:r>
        <w:rPr>
          <w:rFonts w:ascii="宋体" w:hAnsi="宋体" w:eastAsia="宋体" w:cs="宋体"/>
          <w:sz w:val="28"/>
          <w:szCs w:val="28"/>
        </w:rPr>
        <w:t>copyright</w:t>
      </w:r>
      <w:r>
        <w:rPr>
          <w:rFonts w:ascii="宋体" w:hAnsi="宋体" w:eastAsia="宋体" w:cs="宋体"/>
          <w:spacing w:val="14"/>
          <w:sz w:val="40"/>
          <w:szCs w:val="40"/>
        </w:rPr>
        <w:t>©</w:t>
      </w:r>
      <w:r>
        <w:rPr>
          <w:rFonts w:ascii="宋体" w:hAnsi="宋体" w:eastAsia="宋体" w:cs="宋体"/>
          <w:spacing w:val="10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10"/>
          <w:sz w:val="24"/>
          <w:szCs w:val="24"/>
        </w:rPr>
        <w:t>2019  天尔分析仪器(天津)有限公司</w:t>
      </w:r>
    </w:p>
    <w:p>
      <w:pPr>
        <w:spacing w:before="66" w:line="219" w:lineRule="auto"/>
        <w:ind w:left="22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版</w:t>
      </w:r>
      <w:r>
        <w:rPr>
          <w:rFonts w:ascii="黑体" w:hAnsi="黑体" w:eastAsia="黑体" w:cs="黑体"/>
          <w:spacing w:val="-1"/>
          <w:sz w:val="24"/>
          <w:szCs w:val="24"/>
        </w:rPr>
        <w:t>权所有</w:t>
      </w:r>
      <w:r>
        <w:rPr>
          <w:rFonts w:ascii="宋体" w:hAnsi="宋体" w:eastAsia="宋体" w:cs="宋体"/>
          <w:spacing w:val="-1"/>
          <w:sz w:val="24"/>
          <w:szCs w:val="24"/>
        </w:rPr>
        <w:t>.</w:t>
      </w:r>
      <w:r>
        <w:rPr>
          <w:rFonts w:ascii="黑体" w:hAnsi="黑体" w:eastAsia="黑体" w:cs="黑体"/>
          <w:spacing w:val="-1"/>
          <w:sz w:val="24"/>
          <w:szCs w:val="24"/>
        </w:rPr>
        <w:t>保留所有权利</w:t>
      </w:r>
    </w:p>
    <w:p>
      <w:pPr>
        <w:spacing w:before="20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position w:val="-13"/>
          <w:sz w:val="24"/>
          <w:szCs w:val="24"/>
        </w:rPr>
        <w:drawing>
          <wp:inline distT="0" distB="0" distL="0" distR="0">
            <wp:extent cx="1017905" cy="30543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18527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10"/>
          <w:sz w:val="24"/>
          <w:szCs w:val="24"/>
        </w:rPr>
        <w:t>为</w:t>
      </w:r>
      <w:r>
        <w:rPr>
          <w:rFonts w:ascii="黑体" w:hAnsi="黑体" w:eastAsia="黑体" w:cs="黑体"/>
          <w:spacing w:val="6"/>
          <w:sz w:val="24"/>
          <w:szCs w:val="24"/>
        </w:rPr>
        <w:t>天尔分析仪器 (天津)有限公司的注册商标。</w:t>
      </w:r>
    </w:p>
    <w:p>
      <w:pPr>
        <w:spacing w:before="279" w:line="219" w:lineRule="auto"/>
        <w:ind w:left="22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0"/>
          <w:sz w:val="24"/>
          <w:szCs w:val="24"/>
        </w:rPr>
        <w:t>版</w:t>
      </w:r>
      <w:r>
        <w:rPr>
          <w:rFonts w:ascii="黑体" w:hAnsi="黑体" w:eastAsia="黑体" w:cs="黑体"/>
          <w:spacing w:val="-16"/>
          <w:sz w:val="24"/>
          <w:szCs w:val="24"/>
        </w:rPr>
        <w:t>本： V1.0</w:t>
      </w:r>
    </w:p>
    <w:p>
      <w:pPr>
        <w:spacing w:before="28" w:line="210" w:lineRule="auto"/>
        <w:ind w:left="22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"/>
          <w:sz w:val="24"/>
          <w:szCs w:val="24"/>
        </w:rPr>
        <w:t>本手册所提到的产品规</w:t>
      </w:r>
      <w:r>
        <w:rPr>
          <w:rFonts w:ascii="黑体" w:hAnsi="黑体" w:eastAsia="黑体" w:cs="黑体"/>
          <w:sz w:val="24"/>
          <w:szCs w:val="24"/>
        </w:rPr>
        <w:t>格和资讯仅供参考，如内容有更新，恕不另行通知</w:t>
      </w:r>
    </w:p>
    <w:p>
      <w:pPr>
        <w:sectPr>
          <w:pgSz w:w="11907" w:h="16839"/>
          <w:pgMar w:top="1431" w:right="1785" w:bottom="0" w:left="1590" w:header="0" w:footer="0" w:gutter="0"/>
          <w:cols w:space="720" w:num="1"/>
        </w:sectPr>
      </w:pPr>
    </w:p>
    <w:sdt>
      <w:sdtPr>
        <w:rPr>
          <w:rFonts w:ascii="Arial" w:hAnsi="Arial" w:eastAsia="Arial" w:cs="Arial"/>
          <w:sz w:val="21"/>
          <w:szCs w:val="21"/>
        </w:rPr>
        <w:id w:val="1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4"/>
          <w:szCs w:val="24"/>
        </w:rPr>
      </w:sdtEndPr>
      <w:sdtContent>
        <w:p>
          <w:pPr>
            <w:spacing w:before="247" w:line="219" w:lineRule="auto"/>
            <w:ind w:left="4603"/>
            <w:rPr>
              <w:rFonts w:ascii="黑体" w:hAnsi="黑体" w:eastAsia="黑体" w:cs="黑体"/>
              <w:sz w:val="36"/>
              <w:szCs w:val="36"/>
            </w:rPr>
          </w:pPr>
          <w:r>
            <w:rPr>
              <w:rFonts w:ascii="黑体" w:hAnsi="黑体" w:eastAsia="黑体" w:cs="黑体"/>
              <w:spacing w:val="-16"/>
              <w:sz w:val="36"/>
              <w:szCs w:val="36"/>
            </w:rPr>
            <w:t>目</w:t>
          </w:r>
          <w:r>
            <w:rPr>
              <w:rFonts w:ascii="黑体" w:hAnsi="黑体" w:eastAsia="黑体" w:cs="黑体"/>
              <w:spacing w:val="-14"/>
              <w:sz w:val="36"/>
              <w:szCs w:val="36"/>
            </w:rPr>
            <w:t>录</w:t>
          </w:r>
        </w:p>
        <w:p>
          <w:pPr>
            <w:tabs>
              <w:tab w:val="right" w:leader="dot" w:pos="9769"/>
            </w:tabs>
            <w:spacing w:before="55" w:line="220" w:lineRule="auto"/>
            <w:ind w:left="42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安全警示和注</w:t>
          </w:r>
          <w:r>
            <w:rPr>
              <w:rFonts w:ascii="宋体" w:hAnsi="宋体" w:eastAsia="宋体" w:cs="宋体"/>
              <w:sz w:val="24"/>
              <w:szCs w:val="24"/>
            </w:rPr>
            <w:t>意事项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2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2" w:line="220" w:lineRule="auto"/>
            <w:ind w:left="43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免责及质</w:t>
          </w:r>
          <w:r>
            <w:rPr>
              <w:rFonts w:ascii="宋体" w:hAnsi="宋体" w:eastAsia="宋体" w:cs="宋体"/>
              <w:sz w:val="24"/>
              <w:szCs w:val="24"/>
            </w:rPr>
            <w:t>保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4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第一章 技术参数及性</w:t>
          </w:r>
          <w:r>
            <w:rPr>
              <w:rFonts w:ascii="宋体" w:hAnsi="宋体" w:eastAsia="宋体" w:cs="宋体"/>
              <w:sz w:val="24"/>
              <w:szCs w:val="24"/>
            </w:rPr>
            <w:t>能指标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20" w:lineRule="auto"/>
            <w:ind w:left="495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t xml:space="preserve">1.1 性能参数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3" w:line="220" w:lineRule="auto"/>
            <w:ind w:left="495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t xml:space="preserve">1.2 物理参数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20" w:lineRule="auto"/>
            <w:ind w:left="495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0"/>
              <w:sz w:val="24"/>
              <w:szCs w:val="24"/>
            </w:rPr>
            <w:t>1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.3 环境及工作参数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第二章 水质测定仪简介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4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3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第三章 仪器安装及使用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5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8" w:line="220" w:lineRule="auto"/>
            <w:ind w:left="482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0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t>.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1 安装流程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5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4" w:line="219" w:lineRule="auto"/>
            <w:ind w:left="482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0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t>.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2 开机流程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5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3" w:line="220" w:lineRule="auto"/>
            <w:ind w:left="482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0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pacing w:val="-6"/>
              <w:sz w:val="24"/>
              <w:szCs w:val="24"/>
            </w:rPr>
            <w:t xml:space="preserve">.3 主菜单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6"/>
              <w:sz w:val="24"/>
              <w:szCs w:val="24"/>
            </w:rPr>
            <w:t>5</w:t>
          </w:r>
          <w:r>
            <w:rPr>
              <w:rFonts w:ascii="宋体" w:hAnsi="宋体" w:eastAsia="宋体" w:cs="宋体"/>
              <w:spacing w:val="-6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20" w:lineRule="auto"/>
            <w:ind w:left="482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.</w:t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t xml:space="preserve">4 输入工具的使用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t>6</w:t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20" w:lineRule="auto"/>
            <w:ind w:left="923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t xml:space="preserve">3.4.1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 xml:space="preserve">数字键盘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6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2" w:line="220" w:lineRule="auto"/>
            <w:ind w:left="923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 xml:space="preserve">.4.2 中英文输入法使用说明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7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2"/>
              <w:sz w:val="24"/>
              <w:szCs w:val="24"/>
            </w:rPr>
            <w:t>第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四章 水质检测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8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7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2"/>
              <w:sz w:val="24"/>
              <w:szCs w:val="24"/>
            </w:rPr>
            <w:t>第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五章 项目设置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9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4" w:line="220" w:lineRule="auto"/>
            <w:ind w:left="482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0"/>
              <w:sz w:val="24"/>
              <w:szCs w:val="24"/>
            </w:rPr>
            <w:t>5</w:t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t>.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1 项目选择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9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4" w:line="220" w:lineRule="auto"/>
            <w:ind w:left="482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7"/>
              <w:sz w:val="24"/>
              <w:szCs w:val="24"/>
            </w:rPr>
            <w:t>5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.2 项目修改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10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2"/>
              <w:sz w:val="24"/>
              <w:szCs w:val="24"/>
            </w:rPr>
            <w:t>第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六章 曲线管理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11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20" w:lineRule="auto"/>
            <w:ind w:left="479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t xml:space="preserve">6.1 标准溶液的配制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t>1</w:t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t>1</w:t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3" w:line="220" w:lineRule="auto"/>
            <w:ind w:left="479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sz w:val="24"/>
              <w:szCs w:val="24"/>
            </w:rPr>
            <w:t>6</w:t>
          </w:r>
          <w:r>
            <w:rPr>
              <w:rFonts w:ascii="宋体" w:hAnsi="宋体" w:eastAsia="宋体" w:cs="宋体"/>
              <w:spacing w:val="-6"/>
              <w:sz w:val="24"/>
              <w:szCs w:val="24"/>
            </w:rPr>
            <w:t>.</w:t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t xml:space="preserve">2 曲线值校准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t>12</w:t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20" w:lineRule="auto"/>
            <w:ind w:left="920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t>6.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 xml:space="preserve">2.1 操作步骤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12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3" w:line="220" w:lineRule="auto"/>
            <w:ind w:left="920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t>6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 xml:space="preserve">.2.2 校准结果判断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12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4" w:line="220" w:lineRule="auto"/>
            <w:ind w:left="920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6.2.3 仪器校准失败原因分析</w:t>
          </w:r>
          <w:r>
            <w:rPr>
              <w:rFonts w:ascii="宋体" w:hAnsi="宋体" w:eastAsia="宋体" w:cs="宋体"/>
              <w:sz w:val="24"/>
              <w:szCs w:val="24"/>
            </w:rPr>
            <w:t xml:space="preserve">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12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6" w:line="220" w:lineRule="auto"/>
            <w:ind w:left="479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6.3 曲线定标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1</w:t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t>3</w:t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2" w:line="220" w:lineRule="auto"/>
            <w:ind w:left="920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t>6.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 xml:space="preserve">3.1 操作步骤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13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20" w:lineRule="auto"/>
            <w:ind w:left="920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 xml:space="preserve">6.3.2 曲线线性差的原因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1</w:t>
          </w:r>
          <w:r>
            <w:rPr>
              <w:rFonts w:ascii="宋体" w:hAnsi="宋体" w:eastAsia="宋体" w:cs="宋体"/>
              <w:sz w:val="24"/>
              <w:szCs w:val="24"/>
            </w:rPr>
            <w:t>4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4" w:line="220" w:lineRule="auto"/>
            <w:ind w:left="479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6.4 曲线修改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1</w:t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t>4</w:t>
          </w:r>
          <w:r>
            <w:rPr>
              <w:rFonts w:ascii="宋体" w:hAnsi="宋体" w:eastAsia="宋体" w:cs="宋体"/>
              <w:spacing w:val="-4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4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第七章 历史数据和系</w:t>
          </w:r>
          <w:r>
            <w:rPr>
              <w:rFonts w:ascii="宋体" w:hAnsi="宋体" w:eastAsia="宋体" w:cs="宋体"/>
              <w:sz w:val="24"/>
              <w:szCs w:val="24"/>
            </w:rPr>
            <w:t>统设置、系统信息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15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20" w:lineRule="auto"/>
            <w:ind w:left="483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sz w:val="24"/>
              <w:szCs w:val="24"/>
            </w:rPr>
            <w:t>7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.1 历史数据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15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6" w:line="221" w:lineRule="auto"/>
            <w:ind w:left="483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sz w:val="24"/>
              <w:szCs w:val="24"/>
            </w:rPr>
            <w:t>7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.2 系统设置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15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0" w:line="220" w:lineRule="auto"/>
            <w:ind w:left="483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8"/>
              <w:sz w:val="24"/>
              <w:szCs w:val="24"/>
            </w:rPr>
            <w:t>7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.3 系统信息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16</w:t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5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第八章 日志功能、退</w:t>
          </w:r>
          <w:r>
            <w:rPr>
              <w:rFonts w:ascii="宋体" w:hAnsi="宋体" w:eastAsia="宋体" w:cs="宋体"/>
              <w:sz w:val="24"/>
              <w:szCs w:val="24"/>
            </w:rPr>
            <w:t>出保存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17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7" w:line="221" w:lineRule="auto"/>
            <w:ind w:left="47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8.1 日志功能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1</w:t>
          </w:r>
          <w:r>
            <w:rPr>
              <w:rFonts w:ascii="宋体" w:hAnsi="宋体" w:eastAsia="宋体" w:cs="宋体"/>
              <w:spacing w:val="-3"/>
              <w:sz w:val="24"/>
              <w:szCs w:val="24"/>
            </w:rPr>
            <w:t>7</w:t>
          </w:r>
          <w:r>
            <w:rPr>
              <w:rFonts w:ascii="宋体" w:hAnsi="宋体" w:eastAsia="宋体" w:cs="宋体"/>
              <w:spacing w:val="-3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0" w:line="220" w:lineRule="auto"/>
            <w:ind w:left="47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8.2 退出保存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1</w:t>
          </w:r>
          <w:r>
            <w:rPr>
              <w:rFonts w:ascii="宋体" w:hAnsi="宋体" w:eastAsia="宋体" w:cs="宋体"/>
              <w:spacing w:val="-3"/>
              <w:sz w:val="24"/>
              <w:szCs w:val="24"/>
            </w:rPr>
            <w:t>7</w:t>
          </w:r>
          <w:r>
            <w:rPr>
              <w:rFonts w:ascii="宋体" w:hAnsi="宋体" w:eastAsia="宋体" w:cs="宋体"/>
              <w:spacing w:val="-3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6" w:line="225" w:lineRule="auto"/>
            <w:ind w:left="47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 xml:space="preserve">8.3 电池电量 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pacing w:val="-5"/>
              <w:sz w:val="24"/>
              <w:szCs w:val="24"/>
            </w:rPr>
            <w:t>1</w:t>
          </w:r>
          <w:r>
            <w:rPr>
              <w:rFonts w:ascii="宋体" w:hAnsi="宋体" w:eastAsia="宋体" w:cs="宋体"/>
              <w:spacing w:val="-3"/>
              <w:sz w:val="24"/>
              <w:szCs w:val="24"/>
            </w:rPr>
            <w:t>7</w:t>
          </w:r>
          <w:r>
            <w:rPr>
              <w:rFonts w:ascii="宋体" w:hAnsi="宋体" w:eastAsia="宋体" w:cs="宋体"/>
              <w:spacing w:val="-3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48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第九章 打印纸更换方法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18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9769"/>
            </w:tabs>
            <w:spacing w:before="53" w:line="219" w:lineRule="auto"/>
            <w:ind w:left="38"/>
            <w:rPr>
              <w:rFonts w:ascii="宋体" w:hAnsi="宋体" w:eastAsia="宋体" w:cs="宋体"/>
              <w:sz w:val="24"/>
              <w:szCs w:val="24"/>
            </w:rPr>
          </w:pPr>
          <w:r>
            <w:fldChar w:fldCharType="begin"/>
          </w:r>
          <w:r>
            <w:instrText xml:space="preserve"> HYPERLINK \l "_bookmark38"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第十章 故障分析与排除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t>19</w:t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</w:sdtContent>
    </w:sdt>
    <w:p>
      <w:pPr>
        <w:sectPr>
          <w:headerReference r:id="rId5" w:type="default"/>
          <w:pgSz w:w="11912" w:h="16851"/>
          <w:pgMar w:top="1243" w:right="991" w:bottom="0" w:left="1051" w:header="680" w:footer="0" w:gutter="0"/>
          <w:cols w:space="720" w:num="1"/>
        </w:sectPr>
      </w:pPr>
    </w:p>
    <w:p>
      <w:pPr>
        <w:spacing w:before="247" w:line="219" w:lineRule="auto"/>
        <w:ind w:left="3396"/>
        <w:rPr>
          <w:rFonts w:ascii="黑体" w:hAnsi="黑体" w:eastAsia="黑体" w:cs="黑体"/>
          <w:sz w:val="36"/>
          <w:szCs w:val="36"/>
        </w:rPr>
      </w:pPr>
      <w:bookmarkStart w:id="0" w:name="_bookmark1"/>
      <w:bookmarkEnd w:id="0"/>
      <w:r>
        <w:rPr>
          <w:rFonts w:ascii="黑体" w:hAnsi="黑体" w:eastAsia="黑体" w:cs="黑体"/>
          <w:spacing w:val="-4"/>
          <w:sz w:val="36"/>
          <w:szCs w:val="36"/>
        </w:rPr>
        <w:t>安全警</w:t>
      </w:r>
      <w:r>
        <w:rPr>
          <w:rFonts w:ascii="黑体" w:hAnsi="黑体" w:eastAsia="黑体" w:cs="黑体"/>
          <w:spacing w:val="-3"/>
          <w:sz w:val="36"/>
          <w:szCs w:val="36"/>
        </w:rPr>
        <w:t>示</w:t>
      </w:r>
      <w:r>
        <w:rPr>
          <w:rFonts w:ascii="黑体" w:hAnsi="黑体" w:eastAsia="黑体" w:cs="黑体"/>
          <w:spacing w:val="-2"/>
          <w:sz w:val="36"/>
          <w:szCs w:val="36"/>
        </w:rPr>
        <w:t>和注意事项</w:t>
      </w:r>
    </w:p>
    <w:p>
      <w:pPr>
        <w:spacing w:before="228" w:line="198" w:lineRule="auto"/>
        <w:ind w:left="566" w:right="87" w:hanging="430"/>
        <w:rPr>
          <w:rFonts w:ascii="宋体" w:hAnsi="宋体" w:eastAsia="宋体" w:cs="宋体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令 </w:t>
      </w:r>
      <w:r>
        <w:rPr>
          <w:rFonts w:ascii="宋体" w:hAnsi="宋体" w:eastAsia="宋体" w:cs="宋体"/>
          <w:spacing w:val="-1"/>
          <w:sz w:val="28"/>
          <w:szCs w:val="28"/>
        </w:rPr>
        <w:t>在使用仪器之前，请仔细阅读</w:t>
      </w:r>
      <w:r>
        <w:rPr>
          <w:rFonts w:ascii="宋体" w:hAnsi="宋体" w:eastAsia="宋体" w:cs="宋体"/>
          <w:sz w:val="28"/>
          <w:szCs w:val="28"/>
        </w:rPr>
        <w:t xml:space="preserve">“安全警示和注意事项”， 以确保安全和正确 </w:t>
      </w:r>
      <w:r>
        <w:rPr>
          <w:rFonts w:ascii="宋体" w:hAnsi="宋体" w:eastAsia="宋体" w:cs="宋体"/>
          <w:spacing w:val="-11"/>
          <w:sz w:val="28"/>
          <w:szCs w:val="28"/>
        </w:rPr>
        <w:t>的</w:t>
      </w:r>
      <w:r>
        <w:rPr>
          <w:rFonts w:ascii="宋体" w:hAnsi="宋体" w:eastAsia="宋体" w:cs="宋体"/>
          <w:spacing w:val="-8"/>
          <w:sz w:val="28"/>
          <w:szCs w:val="28"/>
        </w:rPr>
        <w:t>使用该仪器。</w:t>
      </w:r>
    </w:p>
    <w:p>
      <w:pPr>
        <w:spacing w:before="29" w:line="182" w:lineRule="auto"/>
        <w:ind w:left="136"/>
        <w:rPr>
          <w:rFonts w:ascii="宋体" w:hAnsi="宋体" w:eastAsia="宋体" w:cs="宋体"/>
          <w:sz w:val="28"/>
          <w:szCs w:val="28"/>
        </w:rPr>
      </w:pPr>
      <w:r>
        <w:rPr>
          <w:rFonts w:ascii="微软雅黑" w:hAnsi="微软雅黑" w:eastAsia="微软雅黑" w:cs="微软雅黑"/>
          <w:spacing w:val="-24"/>
          <w:sz w:val="28"/>
          <w:szCs w:val="28"/>
        </w:rPr>
        <w:t>令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在遵守使用原则的前提下， 可以增加产品的使用寿命， 并可以避免发生危险。</w:t>
      </w:r>
    </w:p>
    <w:p>
      <w:pPr>
        <w:spacing w:before="1" w:line="184" w:lineRule="auto"/>
        <w:ind w:left="136"/>
        <w:rPr>
          <w:rFonts w:ascii="宋体" w:hAnsi="宋体" w:eastAsia="宋体" w:cs="宋体"/>
          <w:sz w:val="28"/>
          <w:szCs w:val="28"/>
        </w:rPr>
      </w:pPr>
      <w:r>
        <w:rPr>
          <w:rFonts w:ascii="微软雅黑" w:hAnsi="微软雅黑" w:eastAsia="微软雅黑" w:cs="微软雅黑"/>
          <w:spacing w:val="-6"/>
          <w:sz w:val="28"/>
          <w:szCs w:val="28"/>
        </w:rPr>
        <w:t>令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5"/>
          <w:sz w:val="28"/>
          <w:szCs w:val="28"/>
        </w:rPr>
        <w:t>以下为手册所提供的安全提示符：</w:t>
      </w:r>
    </w:p>
    <w:p/>
    <w:p>
      <w:pPr>
        <w:spacing w:line="74" w:lineRule="exact"/>
      </w:pPr>
    </w:p>
    <w:tbl>
      <w:tblPr>
        <w:tblStyle w:val="4"/>
        <w:tblW w:w="98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1970"/>
        <w:gridCol w:w="1972"/>
        <w:gridCol w:w="1972"/>
        <w:gridCol w:w="19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1977" w:type="dxa"/>
            <w:vAlign w:val="top"/>
          </w:tcPr>
          <w:p>
            <w:pPr>
              <w:spacing w:before="183" w:line="1123" w:lineRule="exact"/>
              <w:ind w:firstLine="452"/>
              <w:textAlignment w:val="center"/>
            </w:pPr>
            <w:r>
              <w:drawing>
                <wp:inline distT="0" distB="0" distL="0" distR="0">
                  <wp:extent cx="730885" cy="71247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71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top"/>
          </w:tcPr>
          <w:p>
            <w:pPr>
              <w:spacing w:before="182" w:line="1134" w:lineRule="exact"/>
              <w:ind w:firstLine="362"/>
              <w:textAlignment w:val="center"/>
            </w:pPr>
            <w:r>
              <w:drawing>
                <wp:inline distT="0" distB="0" distL="0" distR="0">
                  <wp:extent cx="906780" cy="72009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313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top"/>
          </w:tcPr>
          <w:p>
            <w:pPr>
              <w:spacing w:before="216" w:line="992" w:lineRule="exact"/>
              <w:ind w:firstLine="535"/>
              <w:textAlignment w:val="center"/>
            </w:pPr>
            <w:r>
              <w:drawing>
                <wp:inline distT="0" distB="0" distL="0" distR="0">
                  <wp:extent cx="629920" cy="62928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2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vAlign w:val="top"/>
          </w:tcPr>
          <w:p>
            <w:pPr>
              <w:spacing w:before="184" w:line="1020" w:lineRule="exact"/>
              <w:ind w:firstLine="454"/>
              <w:textAlignment w:val="center"/>
            </w:pPr>
            <w:r>
              <w:drawing>
                <wp:inline distT="0" distB="0" distL="0" distR="0">
                  <wp:extent cx="712470" cy="64770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vAlign w:val="top"/>
          </w:tcPr>
          <w:p>
            <w:pPr>
              <w:spacing w:before="183" w:line="1020" w:lineRule="exact"/>
              <w:ind w:firstLine="473"/>
              <w:textAlignment w:val="center"/>
            </w:pPr>
            <w:r>
              <w:drawing>
                <wp:inline distT="0" distB="0" distL="0" distR="0">
                  <wp:extent cx="694055" cy="647700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73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977" w:type="dxa"/>
            <w:vAlign w:val="top"/>
          </w:tcPr>
          <w:p>
            <w:pPr>
              <w:spacing w:before="34" w:line="228" w:lineRule="auto"/>
              <w:ind w:left="3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被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禁止的操作</w:t>
            </w:r>
          </w:p>
        </w:tc>
        <w:tc>
          <w:tcPr>
            <w:tcW w:w="1970" w:type="dxa"/>
            <w:vAlign w:val="top"/>
          </w:tcPr>
          <w:p>
            <w:pPr>
              <w:spacing w:before="34" w:line="22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需要注意的操作</w:t>
            </w:r>
          </w:p>
        </w:tc>
        <w:tc>
          <w:tcPr>
            <w:tcW w:w="1972" w:type="dxa"/>
            <w:vAlign w:val="top"/>
          </w:tcPr>
          <w:p>
            <w:pPr>
              <w:spacing w:before="34" w:line="228" w:lineRule="auto"/>
              <w:ind w:left="2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必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须强制的操作</w:t>
            </w:r>
          </w:p>
        </w:tc>
        <w:tc>
          <w:tcPr>
            <w:tcW w:w="1972" w:type="dxa"/>
            <w:vAlign w:val="top"/>
          </w:tcPr>
          <w:p>
            <w:pPr>
              <w:spacing w:before="34" w:line="228" w:lineRule="auto"/>
              <w:ind w:left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止进行拆卸</w:t>
            </w:r>
          </w:p>
        </w:tc>
        <w:tc>
          <w:tcPr>
            <w:tcW w:w="1977" w:type="dxa"/>
            <w:vAlign w:val="top"/>
          </w:tcPr>
          <w:p>
            <w:pPr>
              <w:spacing w:before="34" w:line="228" w:lineRule="auto"/>
              <w:ind w:left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将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插头从插座中拔出</w:t>
            </w: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before="120" w:line="161" w:lineRule="auto"/>
        <w:ind w:left="136"/>
        <w:rPr>
          <w:rFonts w:ascii="宋体" w:hAnsi="宋体" w:eastAsia="宋体" w:cs="宋体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 xml:space="preserve">令  </w:t>
      </w:r>
      <w:r>
        <w:rPr>
          <w:rFonts w:ascii="宋体" w:hAnsi="宋体" w:eastAsia="宋体" w:cs="宋体"/>
          <w:spacing w:val="-2"/>
          <w:sz w:val="28"/>
          <w:szCs w:val="28"/>
        </w:rPr>
        <w:t>以下规定是安全警示和注意事项，是必须</w:t>
      </w:r>
      <w:r>
        <w:rPr>
          <w:rFonts w:ascii="宋体" w:hAnsi="宋体" w:eastAsia="宋体" w:cs="宋体"/>
          <w:spacing w:val="-1"/>
          <w:sz w:val="28"/>
          <w:szCs w:val="28"/>
        </w:rPr>
        <w:t>遵守的规定：</w:t>
      </w:r>
    </w:p>
    <w:tbl>
      <w:tblPr>
        <w:tblStyle w:val="4"/>
        <w:tblW w:w="98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3597"/>
        <w:gridCol w:w="1317"/>
        <w:gridCol w:w="35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1066" w:lineRule="exact"/>
              <w:ind w:firstLine="107"/>
              <w:textAlignment w:val="center"/>
            </w:pPr>
            <w:r>
              <w:drawing>
                <wp:inline distT="0" distB="0" distL="0" distR="0">
                  <wp:extent cx="690880" cy="67627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11" cy="67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111" w:right="101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●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请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勿在高湿、高温或灰尘多的地方存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放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或工作，以免造成仪器硬件故障</w:t>
            </w:r>
          </w:p>
        </w:tc>
        <w:tc>
          <w:tcPr>
            <w:tcW w:w="131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901" w:lineRule="exact"/>
              <w:ind w:firstLine="68"/>
              <w:textAlignment w:val="center"/>
            </w:pPr>
            <w:r>
              <w:drawing>
                <wp:inline distT="0" distB="0" distL="0" distR="0">
                  <wp:extent cx="608965" cy="571500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82" cy="57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  <w:vAlign w:val="top"/>
          </w:tcPr>
          <w:p>
            <w:pPr>
              <w:spacing w:before="133" w:line="263" w:lineRule="auto"/>
              <w:ind w:left="114" w:right="112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●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请仔细阅读本手册，在掌握了仪器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各个功能及注意事项后，再进行操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Align w:val="top"/>
          </w:tcPr>
          <w:p>
            <w:pPr>
              <w:spacing w:before="129" w:line="268" w:lineRule="auto"/>
              <w:ind w:left="111" w:right="10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●仪器及设备不具备防水功能， 应防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被水淋湿等情况发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</w:t>
            </w:r>
          </w:p>
        </w:tc>
        <w:tc>
          <w:tcPr>
            <w:tcW w:w="13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3" w:type="dxa"/>
            <w:vAlign w:val="top"/>
          </w:tcPr>
          <w:p>
            <w:pPr>
              <w:spacing w:before="128" w:line="269" w:lineRule="auto"/>
              <w:ind w:left="113" w:right="11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●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如果电源线已损坏(导线外露或断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裂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)请勿再使用，以免引起触电。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Align w:val="top"/>
          </w:tcPr>
          <w:p>
            <w:pPr>
              <w:spacing w:before="128" w:line="263" w:lineRule="auto"/>
              <w:ind w:left="112" w:right="102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●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免强烈碰撞、震动，否则可能导致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仪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器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光路损坏。在搬运过程中建议使用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仪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器原包装。</w:t>
            </w:r>
          </w:p>
        </w:tc>
        <w:tc>
          <w:tcPr>
            <w:tcW w:w="13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3" w:type="dxa"/>
            <w:vAlign w:val="top"/>
          </w:tcPr>
          <w:p>
            <w:pPr>
              <w:spacing w:before="128" w:line="263" w:lineRule="auto"/>
              <w:ind w:left="116" w:right="112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●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在使用仪器进行比色时，勿将比色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溶液溢漏到仪器中， 以防导致光路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统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的腐蚀损坏。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Align w:val="top"/>
          </w:tcPr>
          <w:p>
            <w:pPr>
              <w:spacing w:before="128" w:line="269" w:lineRule="auto"/>
              <w:ind w:left="113" w:right="105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●禁止仪器在有腐蚀性气体的空间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工作，以免造成电路系统的损坏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。</w:t>
            </w:r>
          </w:p>
        </w:tc>
        <w:tc>
          <w:tcPr>
            <w:tcW w:w="13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3" w:type="dxa"/>
            <w:vAlign w:val="top"/>
          </w:tcPr>
          <w:p>
            <w:pPr>
              <w:spacing w:before="130" w:line="268" w:lineRule="auto"/>
              <w:ind w:left="130" w:righ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●用比色管比色时， 需将比色管外壁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水渍及残留溶液擦拭干净。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Align w:val="top"/>
          </w:tcPr>
          <w:p>
            <w:pPr>
              <w:spacing w:before="131" w:line="268" w:lineRule="auto"/>
              <w:ind w:left="112" w:right="102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●请勿在湿手时拔插仪器电源线， 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止触电。</w:t>
            </w:r>
          </w:p>
        </w:tc>
        <w:tc>
          <w:tcPr>
            <w:tcW w:w="13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3" w:type="dxa"/>
            <w:vMerge w:val="restart"/>
            <w:tcBorders>
              <w:bottom w:val="nil"/>
            </w:tcBorders>
            <w:vAlign w:val="top"/>
          </w:tcPr>
          <w:p>
            <w:pPr>
              <w:spacing w:before="129" w:line="263" w:lineRule="auto"/>
              <w:ind w:left="114" w:right="112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●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在实验过程中必须做好个人防护工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作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(实验服、手套、眼罩、口罩，使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用硫酸时注意个人安全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Align w:val="top"/>
          </w:tcPr>
          <w:p>
            <w:pPr>
              <w:spacing w:before="131" w:line="268" w:lineRule="auto"/>
              <w:ind w:left="111" w:right="105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●请勿在强光直射的情况下使用该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器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。</w:t>
            </w:r>
          </w:p>
        </w:tc>
        <w:tc>
          <w:tcPr>
            <w:tcW w:w="13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981" w:lineRule="exact"/>
              <w:ind w:firstLine="107"/>
              <w:textAlignment w:val="center"/>
            </w:pPr>
            <w:r>
              <w:drawing>
                <wp:inline distT="0" distB="0" distL="0" distR="0">
                  <wp:extent cx="687070" cy="6223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4" cy="62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top"/>
          </w:tcPr>
          <w:p>
            <w:pPr>
              <w:spacing w:before="132" w:line="268" w:lineRule="auto"/>
              <w:ind w:left="112" w:right="105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●请勿擅自拆开仪器进行维修或更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内部结构，以防事故及故障的发生。</w:t>
            </w:r>
          </w:p>
        </w:tc>
        <w:tc>
          <w:tcPr>
            <w:tcW w:w="13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3" w:type="dxa"/>
            <w:vAlign w:val="top"/>
          </w:tcPr>
          <w:p>
            <w:pPr>
              <w:spacing w:before="132" w:line="268" w:lineRule="auto"/>
              <w:ind w:left="113" w:right="11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●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在对水样进行分析时，水样中加入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试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剂后必须混匀再进行比色。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Align w:val="top"/>
          </w:tcPr>
          <w:p>
            <w:pPr>
              <w:spacing w:before="131" w:line="260" w:lineRule="auto"/>
              <w:ind w:left="111" w:right="10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●在仪器使用过程中， 如果出现硬件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常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情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况软件操作故障时，应尽快与厂家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技术部门联系， 请勿擅自对仪器进行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修、拆装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。</w:t>
            </w:r>
          </w:p>
        </w:tc>
        <w:tc>
          <w:tcPr>
            <w:tcW w:w="13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3" w:type="dxa"/>
            <w:vAlign w:val="top"/>
          </w:tcPr>
          <w:p>
            <w:pPr>
              <w:spacing w:before="131" w:line="269" w:lineRule="auto"/>
              <w:ind w:left="112" w:right="11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●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仪器中配带的试剂，应在干燥、密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、避光、低温条件下储存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line="1023" w:lineRule="exact"/>
              <w:ind w:firstLine="170"/>
              <w:textAlignment w:val="center"/>
            </w:pPr>
            <w:r>
              <w:drawing>
                <wp:inline distT="0" distB="0" distL="0" distR="0">
                  <wp:extent cx="694690" cy="648970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99" cy="64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262" w:lineRule="auto"/>
              <w:ind w:left="111" w:right="10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●当水或其他液体不慎进入仪器时，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立即关闭仪器， 并将电源插头从插座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拔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出。</w:t>
            </w:r>
          </w:p>
        </w:tc>
        <w:tc>
          <w:tcPr>
            <w:tcW w:w="1317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line="981" w:lineRule="exact"/>
              <w:ind w:firstLine="61"/>
              <w:textAlignment w:val="center"/>
            </w:pPr>
            <w:r>
              <w:drawing>
                <wp:inline distT="0" distB="0" distL="0" distR="0">
                  <wp:extent cx="629920" cy="62230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2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  <w:vAlign w:val="top"/>
          </w:tcPr>
          <w:p>
            <w:pPr>
              <w:spacing w:before="133" w:line="262" w:lineRule="auto"/>
              <w:ind w:left="113" w:right="58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●仪器使用结束后， 用于比色的废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液，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应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集中储存并处理，不要随意搁置或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倾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倒。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3" w:type="dxa"/>
            <w:vAlign w:val="top"/>
          </w:tcPr>
          <w:p>
            <w:pPr>
              <w:spacing w:before="133" w:line="263" w:lineRule="auto"/>
              <w:ind w:left="115" w:right="58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●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使用过程中比色溶液如果沾到皮肤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或衣服上， 请立即用大量清水清洗，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免对皮肤造成伤害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footerReference r:id="rId7" w:type="default"/>
          <w:pgSz w:w="11912" w:h="16851"/>
          <w:pgMar w:top="1243" w:right="991" w:bottom="928" w:left="967" w:header="680" w:footer="748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7" w:line="218" w:lineRule="auto"/>
        <w:ind w:left="4023"/>
        <w:rPr>
          <w:rFonts w:ascii="黑体" w:hAnsi="黑体" w:eastAsia="黑体" w:cs="黑体"/>
          <w:sz w:val="36"/>
          <w:szCs w:val="36"/>
        </w:rPr>
      </w:pPr>
      <w:bookmarkStart w:id="1" w:name="_bookmark2"/>
      <w:bookmarkEnd w:id="1"/>
      <w:r>
        <w:rPr>
          <w:rFonts w:ascii="黑体" w:hAnsi="黑体" w:eastAsia="黑体" w:cs="黑体"/>
          <w:spacing w:val="-4"/>
          <w:sz w:val="36"/>
          <w:szCs w:val="36"/>
        </w:rPr>
        <w:t>免</w:t>
      </w:r>
      <w:r>
        <w:rPr>
          <w:rFonts w:ascii="黑体" w:hAnsi="黑体" w:eastAsia="黑体" w:cs="黑体"/>
          <w:spacing w:val="-3"/>
          <w:sz w:val="36"/>
          <w:szCs w:val="36"/>
        </w:rPr>
        <w:t>责及质保</w:t>
      </w:r>
    </w:p>
    <w:p>
      <w:pPr>
        <w:spacing w:before="228" w:line="221" w:lineRule="auto"/>
        <w:ind w:left="3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9"/>
          <w:sz w:val="28"/>
          <w:szCs w:val="28"/>
        </w:rPr>
        <w:t>一、 免责</w:t>
      </w:r>
    </w:p>
    <w:p>
      <w:pPr>
        <w:spacing w:before="210" w:line="219" w:lineRule="auto"/>
        <w:ind w:left="94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1.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本手册提及的产品规格和资讯仅供参考，如有更新， 恕不另行通知。</w:t>
      </w:r>
    </w:p>
    <w:p>
      <w:pPr>
        <w:spacing w:before="212" w:line="289" w:lineRule="auto"/>
        <w:ind w:left="1279" w:right="91" w:hanging="3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2. 在使用仪器之前，请仔细阅读“安全警示和注意事项”以及手册中</w:t>
      </w:r>
      <w:r>
        <w:rPr>
          <w:rFonts w:ascii="宋体" w:hAnsi="宋体" w:eastAsia="宋体" w:cs="宋体"/>
          <w:sz w:val="28"/>
          <w:szCs w:val="28"/>
        </w:rPr>
        <w:t xml:space="preserve">明 </w:t>
      </w:r>
      <w:r>
        <w:rPr>
          <w:rFonts w:ascii="宋体" w:hAnsi="宋体" w:eastAsia="宋体" w:cs="宋体"/>
          <w:spacing w:val="-1"/>
          <w:sz w:val="28"/>
          <w:szCs w:val="28"/>
        </w:rPr>
        <w:t>确强调的注意事项，本公司</w:t>
      </w:r>
      <w:r>
        <w:rPr>
          <w:rFonts w:ascii="宋体" w:hAnsi="宋体" w:eastAsia="宋体" w:cs="宋体"/>
          <w:sz w:val="28"/>
          <w:szCs w:val="28"/>
        </w:rPr>
        <w:t>对违规操作造成的事故不负任何责任。</w:t>
      </w:r>
    </w:p>
    <w:p>
      <w:pPr>
        <w:spacing w:before="214" w:line="313" w:lineRule="auto"/>
        <w:ind w:left="1280" w:right="91" w:hanging="3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3. 该产品用于专业性较强的特殊行业。对其使用和操作人员，必</w:t>
      </w:r>
      <w:r>
        <w:rPr>
          <w:rFonts w:ascii="宋体" w:hAnsi="宋体" w:eastAsia="宋体" w:cs="宋体"/>
          <w:sz w:val="28"/>
          <w:szCs w:val="28"/>
        </w:rPr>
        <w:t xml:space="preserve">须具备 </w:t>
      </w:r>
      <w:r>
        <w:rPr>
          <w:rFonts w:ascii="宋体" w:hAnsi="宋体" w:eastAsia="宋体" w:cs="宋体"/>
          <w:spacing w:val="6"/>
          <w:sz w:val="28"/>
          <w:szCs w:val="28"/>
        </w:rPr>
        <w:t>相关</w:t>
      </w:r>
      <w:r>
        <w:rPr>
          <w:rFonts w:ascii="宋体" w:hAnsi="宋体" w:eastAsia="宋体" w:cs="宋体"/>
          <w:spacing w:val="3"/>
          <w:sz w:val="28"/>
          <w:szCs w:val="28"/>
        </w:rPr>
        <w:t>专业知识和操作能力。操作失误造成的使用事故，本公司概不负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责</w:t>
      </w:r>
      <w:r>
        <w:rPr>
          <w:rFonts w:ascii="宋体" w:hAnsi="宋体" w:eastAsia="宋体" w:cs="宋体"/>
          <w:spacing w:val="-12"/>
          <w:sz w:val="28"/>
          <w:szCs w:val="28"/>
        </w:rPr>
        <w:t>。</w:t>
      </w:r>
    </w:p>
    <w:p>
      <w:pPr>
        <w:spacing w:before="208" w:line="371" w:lineRule="exact"/>
        <w:ind w:left="3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1"/>
          <w:sz w:val="28"/>
          <w:szCs w:val="28"/>
        </w:rPr>
        <w:t>二、质保</w:t>
      </w:r>
    </w:p>
    <w:p>
      <w:pPr>
        <w:spacing w:before="171" w:line="291" w:lineRule="auto"/>
        <w:ind w:left="922" w:right="86" w:firstLine="1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1. 本公司对所有产品在出厂前都进行了严</w:t>
      </w:r>
      <w:r>
        <w:rPr>
          <w:rFonts w:ascii="宋体" w:hAnsi="宋体" w:eastAsia="宋体" w:cs="宋体"/>
          <w:sz w:val="28"/>
          <w:szCs w:val="28"/>
        </w:rPr>
        <w:t xml:space="preserve">格的产品检验，并对所有质量 </w:t>
      </w:r>
      <w:r>
        <w:rPr>
          <w:rFonts w:ascii="宋体" w:hAnsi="宋体" w:eastAsia="宋体" w:cs="宋体"/>
          <w:spacing w:val="-1"/>
          <w:sz w:val="28"/>
          <w:szCs w:val="28"/>
        </w:rPr>
        <w:t>上的问题，在质保期内免费</w:t>
      </w:r>
      <w:r>
        <w:rPr>
          <w:rFonts w:ascii="宋体" w:hAnsi="宋体" w:eastAsia="宋体" w:cs="宋体"/>
          <w:sz w:val="28"/>
          <w:szCs w:val="28"/>
        </w:rPr>
        <w:t>维修。</w:t>
      </w:r>
    </w:p>
    <w:p>
      <w:pPr>
        <w:spacing w:before="206" w:line="313" w:lineRule="auto"/>
        <w:ind w:left="918" w:right="5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2. 如在仪器</w:t>
      </w:r>
      <w:r>
        <w:rPr>
          <w:rFonts w:ascii="宋体" w:hAnsi="宋体" w:eastAsia="宋体" w:cs="宋体"/>
          <w:spacing w:val="1"/>
          <w:sz w:val="28"/>
          <w:szCs w:val="28"/>
        </w:rPr>
        <w:t>质保期内，因不规范的操作、不符合要求的使用环境、人为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过失、意外事件、不当的储存或运输</w:t>
      </w:r>
      <w:r>
        <w:rPr>
          <w:rFonts w:ascii="宋体" w:hAnsi="宋体" w:eastAsia="宋体" w:cs="宋体"/>
          <w:sz w:val="28"/>
          <w:szCs w:val="28"/>
        </w:rPr>
        <w:t xml:space="preserve">原因造成的问题，本公司负责维修， </w:t>
      </w:r>
      <w:r>
        <w:rPr>
          <w:rFonts w:ascii="宋体" w:hAnsi="宋体" w:eastAsia="宋体" w:cs="宋体"/>
          <w:spacing w:val="-1"/>
          <w:sz w:val="28"/>
          <w:szCs w:val="28"/>
        </w:rPr>
        <w:t>但需根据仪器故障程</w:t>
      </w:r>
      <w:r>
        <w:rPr>
          <w:rFonts w:ascii="宋体" w:hAnsi="宋体" w:eastAsia="宋体" w:cs="宋体"/>
          <w:sz w:val="28"/>
          <w:szCs w:val="28"/>
        </w:rPr>
        <w:t>度收取适当的成本费用。</w:t>
      </w:r>
    </w:p>
    <w:p>
      <w:pPr>
        <w:spacing w:before="213" w:line="219" w:lineRule="auto"/>
        <w:ind w:left="9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3</w:t>
      </w:r>
      <w:r>
        <w:rPr>
          <w:rFonts w:ascii="宋体" w:hAnsi="宋体" w:eastAsia="宋体" w:cs="宋体"/>
          <w:spacing w:val="-3"/>
          <w:sz w:val="28"/>
          <w:szCs w:val="28"/>
        </w:rPr>
        <w:t>.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对超出质保期的仪器，本公司将采取有偿维修和服务。</w:t>
      </w:r>
    </w:p>
    <w:p>
      <w:pPr>
        <w:spacing w:before="212" w:line="219" w:lineRule="auto"/>
        <w:ind w:left="9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4. 当发生以下情</w:t>
      </w:r>
      <w:r>
        <w:rPr>
          <w:rFonts w:ascii="宋体" w:hAnsi="宋体" w:eastAsia="宋体" w:cs="宋体"/>
          <w:spacing w:val="-3"/>
          <w:sz w:val="28"/>
          <w:szCs w:val="28"/>
        </w:rPr>
        <w:t>况</w:t>
      </w:r>
      <w:r>
        <w:rPr>
          <w:rFonts w:ascii="宋体" w:hAnsi="宋体" w:eastAsia="宋体" w:cs="宋体"/>
          <w:spacing w:val="-2"/>
          <w:sz w:val="28"/>
          <w:szCs w:val="28"/>
        </w:rPr>
        <w:t>之一时，该产品将不再享受到本公司的保修及服务：</w:t>
      </w:r>
    </w:p>
    <w:p>
      <w:pPr>
        <w:spacing w:before="213" w:line="219" w:lineRule="auto"/>
        <w:ind w:left="124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a</w:t>
      </w:r>
      <w:r>
        <w:rPr>
          <w:rFonts w:ascii="宋体" w:hAnsi="宋体" w:eastAsia="宋体" w:cs="宋体"/>
          <w:spacing w:val="-10"/>
          <w:sz w:val="28"/>
          <w:szCs w:val="28"/>
        </w:rPr>
        <w:t>.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一切自行拆解、再组装、拆机或改造的仪器；</w:t>
      </w:r>
    </w:p>
    <w:p>
      <w:pPr>
        <w:spacing w:before="212" w:line="219" w:lineRule="auto"/>
        <w:ind w:left="12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b</w:t>
      </w:r>
      <w:r>
        <w:rPr>
          <w:rFonts w:ascii="宋体" w:hAnsi="宋体" w:eastAsia="宋体" w:cs="宋体"/>
          <w:spacing w:val="-8"/>
          <w:sz w:val="28"/>
          <w:szCs w:val="28"/>
        </w:rPr>
        <w:t>.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非本公司直属机构及授权人员，擅自维修过的仪器；</w:t>
      </w:r>
    </w:p>
    <w:p>
      <w:pPr>
        <w:spacing w:before="214" w:line="219" w:lineRule="auto"/>
        <w:ind w:left="12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c</w:t>
      </w:r>
      <w:r>
        <w:rPr>
          <w:rFonts w:ascii="宋体" w:hAnsi="宋体" w:eastAsia="宋体" w:cs="宋体"/>
          <w:spacing w:val="-12"/>
          <w:sz w:val="28"/>
          <w:szCs w:val="28"/>
        </w:rPr>
        <w:t>.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产品防拆机易碎膜破裂的仪器；</w:t>
      </w:r>
    </w:p>
    <w:p>
      <w:pPr>
        <w:spacing w:before="212" w:line="219" w:lineRule="auto"/>
        <w:ind w:left="12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d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. </w:t>
      </w:r>
      <w:r>
        <w:rPr>
          <w:rFonts w:ascii="宋体" w:hAnsi="宋体" w:eastAsia="宋体" w:cs="宋体"/>
          <w:spacing w:val="-6"/>
          <w:sz w:val="28"/>
          <w:szCs w:val="28"/>
        </w:rPr>
        <w:t>未</w:t>
      </w:r>
      <w:r>
        <w:rPr>
          <w:rFonts w:ascii="宋体" w:hAnsi="宋体" w:eastAsia="宋体" w:cs="宋体"/>
          <w:spacing w:val="-4"/>
          <w:sz w:val="28"/>
          <w:szCs w:val="28"/>
        </w:rPr>
        <w:t>使用厂家原装耗材而造成仪器测定故障的仪器；</w:t>
      </w:r>
    </w:p>
    <w:p>
      <w:pPr>
        <w:spacing w:before="213" w:line="219" w:lineRule="auto"/>
        <w:ind w:left="124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e. 通过非正常渠道购买的本公司产品。</w:t>
      </w:r>
    </w:p>
    <w:p>
      <w:pPr>
        <w:sectPr>
          <w:headerReference r:id="rId8" w:type="default"/>
          <w:footerReference r:id="rId9" w:type="default"/>
          <w:pgSz w:w="11912" w:h="16851"/>
          <w:pgMar w:top="1243" w:right="991" w:bottom="928" w:left="1051" w:header="680" w:footer="750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17" w:line="219" w:lineRule="auto"/>
        <w:ind w:left="2668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第</w:t>
      </w:r>
      <w:r>
        <w:rPr>
          <w:rFonts w:ascii="黑体" w:hAnsi="黑体" w:eastAsia="黑体" w:cs="黑体"/>
          <w:spacing w:val="-1"/>
          <w:sz w:val="36"/>
          <w:szCs w:val="36"/>
        </w:rPr>
        <w:t>一章 技术参数及性能指标</w:t>
      </w:r>
    </w:p>
    <w:p>
      <w:pPr>
        <w:spacing w:before="229" w:line="220" w:lineRule="auto"/>
        <w:ind w:left="60"/>
        <w:outlineLvl w:val="0"/>
        <w:rPr>
          <w:rFonts w:ascii="宋体" w:hAnsi="宋体" w:eastAsia="宋体" w:cs="宋体"/>
          <w:sz w:val="28"/>
          <w:szCs w:val="28"/>
        </w:rPr>
      </w:pPr>
      <w:bookmarkStart w:id="2" w:name="_bookmark3"/>
      <w:bookmarkEnd w:id="2"/>
      <w:bookmarkStart w:id="3" w:name="_bookmark4"/>
      <w:bookmarkEnd w:id="3"/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1.</w:t>
      </w: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性能参数</w:t>
      </w:r>
    </w:p>
    <w:p>
      <w:pPr>
        <w:spacing w:before="161" w:line="220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示值误差：≤±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5%</w:t>
      </w:r>
      <w:r>
        <w:rPr>
          <w:rFonts w:ascii="宋体" w:hAnsi="宋体" w:eastAsia="宋体" w:cs="宋体"/>
          <w:spacing w:val="-1"/>
          <w:sz w:val="24"/>
          <w:szCs w:val="24"/>
        </w:rPr>
        <w:t>；</w:t>
      </w:r>
    </w:p>
    <w:p>
      <w:pPr>
        <w:spacing w:before="273" w:line="234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重</w:t>
      </w:r>
      <w:r>
        <w:rPr>
          <w:rFonts w:ascii="宋体" w:hAnsi="宋体" w:eastAsia="宋体" w:cs="宋体"/>
          <w:spacing w:val="-1"/>
          <w:sz w:val="24"/>
          <w:szCs w:val="24"/>
        </w:rPr>
        <w:t>复性：≤±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2%</w:t>
      </w:r>
      <w:r>
        <w:rPr>
          <w:rFonts w:ascii="宋体" w:hAnsi="宋体" w:eastAsia="宋体" w:cs="宋体"/>
          <w:spacing w:val="-1"/>
          <w:sz w:val="24"/>
          <w:szCs w:val="24"/>
        </w:rPr>
        <w:t>；</w:t>
      </w:r>
    </w:p>
    <w:p>
      <w:pPr>
        <w:spacing w:before="252" w:line="220" w:lineRule="auto"/>
        <w:ind w:left="6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存储数据：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100</w:t>
      </w:r>
      <w:r>
        <w:rPr>
          <w:rFonts w:ascii="宋体" w:hAnsi="宋体" w:eastAsia="宋体" w:cs="宋体"/>
          <w:spacing w:val="-1"/>
          <w:sz w:val="24"/>
          <w:szCs w:val="24"/>
        </w:rPr>
        <w:t>万组；</w:t>
      </w:r>
    </w:p>
    <w:p>
      <w:pPr>
        <w:spacing w:before="271" w:line="220" w:lineRule="auto"/>
        <w:ind w:left="6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参</w:t>
      </w:r>
      <w:r>
        <w:rPr>
          <w:rFonts w:ascii="宋体" w:hAnsi="宋体" w:eastAsia="宋体" w:cs="宋体"/>
          <w:spacing w:val="-6"/>
          <w:sz w:val="24"/>
          <w:szCs w:val="24"/>
        </w:rPr>
        <w:t>数</w:t>
      </w:r>
      <w:r>
        <w:rPr>
          <w:rFonts w:ascii="宋体" w:hAnsi="宋体" w:eastAsia="宋体" w:cs="宋体"/>
          <w:spacing w:val="-4"/>
          <w:sz w:val="24"/>
          <w:szCs w:val="24"/>
        </w:rPr>
        <w:t>切换：自动；</w:t>
      </w:r>
    </w:p>
    <w:p>
      <w:pPr>
        <w:spacing w:before="275" w:line="233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波长范</w:t>
      </w:r>
      <w:r>
        <w:rPr>
          <w:rFonts w:ascii="宋体" w:hAnsi="宋体" w:eastAsia="宋体" w:cs="宋体"/>
          <w:spacing w:val="-7"/>
          <w:sz w:val="24"/>
          <w:szCs w:val="24"/>
        </w:rPr>
        <w:t>围</w:t>
      </w:r>
      <w:r>
        <w:rPr>
          <w:rFonts w:ascii="宋体" w:hAnsi="宋体" w:eastAsia="宋体" w:cs="宋体"/>
          <w:spacing w:val="-5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340-900nm  </w:t>
      </w:r>
      <w:r>
        <w:rPr>
          <w:rFonts w:ascii="宋体" w:hAnsi="宋体" w:eastAsia="宋体" w:cs="宋体"/>
          <w:spacing w:val="-5"/>
          <w:sz w:val="24"/>
          <w:szCs w:val="24"/>
        </w:rPr>
        <w:t>(支持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420nm </w:t>
      </w:r>
      <w:r>
        <w:rPr>
          <w:rFonts w:ascii="宋体" w:hAnsi="宋体" w:eastAsia="宋体" w:cs="宋体"/>
          <w:spacing w:val="-5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610nm </w:t>
      </w:r>
      <w:r>
        <w:rPr>
          <w:rFonts w:ascii="宋体" w:hAnsi="宋体" w:eastAsia="宋体" w:cs="宋体"/>
          <w:spacing w:val="-5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700nm</w:t>
      </w:r>
      <w:r>
        <w:rPr>
          <w:rFonts w:ascii="宋体" w:hAnsi="宋体" w:eastAsia="宋体" w:cs="宋体"/>
          <w:spacing w:val="-5"/>
          <w:sz w:val="24"/>
          <w:szCs w:val="24"/>
        </w:rPr>
        <w:t>) ；</w:t>
      </w:r>
    </w:p>
    <w:p>
      <w:pPr>
        <w:spacing w:before="252" w:line="220" w:lineRule="auto"/>
        <w:ind w:left="6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预存曲</w:t>
      </w:r>
      <w:r>
        <w:rPr>
          <w:rFonts w:ascii="宋体" w:hAnsi="宋体" w:eastAsia="宋体" w:cs="宋体"/>
          <w:spacing w:val="-5"/>
          <w:sz w:val="24"/>
          <w:szCs w:val="24"/>
        </w:rPr>
        <w:t>线</w:t>
      </w:r>
      <w:r>
        <w:rPr>
          <w:rFonts w:ascii="宋体" w:hAnsi="宋体" w:eastAsia="宋体" w:cs="宋体"/>
          <w:spacing w:val="-3"/>
          <w:sz w:val="24"/>
          <w:szCs w:val="24"/>
        </w:rPr>
        <w:t>：预存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180</w:t>
      </w:r>
      <w:r>
        <w:rPr>
          <w:rFonts w:ascii="宋体" w:hAnsi="宋体" w:eastAsia="宋体" w:cs="宋体"/>
          <w:spacing w:val="-3"/>
          <w:sz w:val="24"/>
          <w:szCs w:val="24"/>
        </w:rPr>
        <w:t>条曲线</w:t>
      </w:r>
    </w:p>
    <w:p>
      <w:pPr>
        <w:spacing w:before="275" w:line="233" w:lineRule="auto"/>
        <w:ind w:left="6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光化学稳定</w:t>
      </w:r>
      <w:r>
        <w:rPr>
          <w:rFonts w:ascii="宋体" w:hAnsi="宋体" w:eastAsia="宋体" w:cs="宋体"/>
          <w:spacing w:val="-6"/>
          <w:sz w:val="24"/>
          <w:szCs w:val="24"/>
        </w:rPr>
        <w:t>性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：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20min</w:t>
      </w:r>
      <w:r>
        <w:rPr>
          <w:rFonts w:ascii="宋体" w:hAnsi="宋体" w:eastAsia="宋体" w:cs="宋体"/>
          <w:spacing w:val="-4"/>
          <w:sz w:val="24"/>
          <w:szCs w:val="24"/>
        </w:rPr>
        <w:t>内数值漂移小于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0.005A</w:t>
      </w:r>
      <w:r>
        <w:rPr>
          <w:rFonts w:ascii="宋体" w:hAnsi="宋体" w:eastAsia="宋体" w:cs="宋体"/>
          <w:spacing w:val="-4"/>
          <w:sz w:val="24"/>
          <w:szCs w:val="24"/>
        </w:rPr>
        <w:t>；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91" w:line="220" w:lineRule="auto"/>
        <w:ind w:left="60"/>
        <w:outlineLvl w:val="0"/>
        <w:rPr>
          <w:rFonts w:ascii="宋体" w:hAnsi="宋体" w:eastAsia="宋体" w:cs="宋体"/>
          <w:sz w:val="28"/>
          <w:szCs w:val="28"/>
        </w:rPr>
      </w:pPr>
      <w:bookmarkStart w:id="4" w:name="_bookmark5"/>
      <w:bookmarkEnd w:id="4"/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1.</w:t>
      </w: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物理参数</w:t>
      </w:r>
    </w:p>
    <w:p>
      <w:pPr>
        <w:spacing w:before="164" w:line="233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仪</w:t>
      </w:r>
      <w:r>
        <w:rPr>
          <w:rFonts w:ascii="宋体" w:hAnsi="宋体" w:eastAsia="宋体" w:cs="宋体"/>
          <w:spacing w:val="-6"/>
          <w:sz w:val="24"/>
          <w:szCs w:val="24"/>
        </w:rPr>
        <w:t>器尺寸：  (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215*167*95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mm</w:t>
      </w:r>
      <w:r>
        <w:rPr>
          <w:rFonts w:ascii="宋体" w:hAnsi="宋体" w:eastAsia="宋体" w:cs="宋体"/>
          <w:spacing w:val="-6"/>
          <w:sz w:val="24"/>
          <w:szCs w:val="24"/>
        </w:rPr>
        <w:t>；</w:t>
      </w:r>
    </w:p>
    <w:p>
      <w:pPr>
        <w:spacing w:before="245" w:line="212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仪器重量：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.1 kg</w:t>
      </w:r>
      <w:r>
        <w:rPr>
          <w:rFonts w:ascii="宋体" w:hAnsi="宋体" w:eastAsia="宋体" w:cs="宋体"/>
          <w:spacing w:val="-1"/>
          <w:sz w:val="24"/>
          <w:szCs w:val="24"/>
        </w:rPr>
        <w:t>；</w:t>
      </w:r>
    </w:p>
    <w:p>
      <w:pPr>
        <w:spacing w:before="284" w:line="220" w:lineRule="auto"/>
        <w:ind w:left="6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显</w:t>
      </w:r>
      <w:r>
        <w:rPr>
          <w:rFonts w:ascii="宋体" w:hAnsi="宋体" w:eastAsia="宋体" w:cs="宋体"/>
          <w:spacing w:val="-6"/>
          <w:sz w:val="24"/>
          <w:szCs w:val="24"/>
        </w:rPr>
        <w:t>示屏：高清晰度彩色液晶显示屏；</w:t>
      </w:r>
    </w:p>
    <w:p>
      <w:pPr>
        <w:spacing w:before="273" w:line="220" w:lineRule="auto"/>
        <w:ind w:left="6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操</w:t>
      </w:r>
      <w:r>
        <w:rPr>
          <w:rFonts w:ascii="宋体" w:hAnsi="宋体" w:eastAsia="宋体" w:cs="宋体"/>
          <w:spacing w:val="-4"/>
          <w:sz w:val="24"/>
          <w:szCs w:val="24"/>
        </w:rPr>
        <w:t>作界面：中文；</w:t>
      </w:r>
    </w:p>
    <w:p>
      <w:pPr>
        <w:spacing w:before="271" w:line="221" w:lineRule="auto"/>
        <w:ind w:left="6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比色方式：旋转比色管；</w:t>
      </w:r>
    </w:p>
    <w:p>
      <w:pPr>
        <w:spacing w:before="272" w:line="219" w:lineRule="auto"/>
        <w:ind w:left="6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打印机：热敏打印机</w:t>
      </w:r>
      <w:r>
        <w:rPr>
          <w:rFonts w:ascii="宋体" w:hAnsi="宋体" w:eastAsia="宋体" w:cs="宋体"/>
          <w:spacing w:val="-5"/>
          <w:sz w:val="24"/>
          <w:szCs w:val="24"/>
        </w:rPr>
        <w:t>；</w:t>
      </w:r>
    </w:p>
    <w:p>
      <w:pPr>
        <w:spacing w:before="272" w:line="219" w:lineRule="auto"/>
        <w:ind w:left="6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通</w:t>
      </w:r>
      <w:r>
        <w:rPr>
          <w:rFonts w:ascii="宋体" w:hAnsi="宋体" w:eastAsia="宋体" w:cs="宋体"/>
          <w:spacing w:val="-3"/>
          <w:sz w:val="24"/>
          <w:szCs w:val="24"/>
        </w:rPr>
        <w:t>讯接口：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USB</w:t>
      </w:r>
      <w:r>
        <w:rPr>
          <w:rFonts w:ascii="宋体" w:hAnsi="宋体" w:eastAsia="宋体" w:cs="宋体"/>
          <w:spacing w:val="-3"/>
          <w:sz w:val="24"/>
          <w:szCs w:val="24"/>
        </w:rPr>
        <w:t>传输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92" w:line="220" w:lineRule="auto"/>
        <w:ind w:left="60"/>
        <w:outlineLvl w:val="0"/>
        <w:rPr>
          <w:rFonts w:ascii="宋体" w:hAnsi="宋体" w:eastAsia="宋体" w:cs="宋体"/>
          <w:sz w:val="28"/>
          <w:szCs w:val="28"/>
        </w:rPr>
      </w:pPr>
      <w:bookmarkStart w:id="5" w:name="_bookmark6"/>
      <w:bookmarkEnd w:id="5"/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1.3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环境及工</w:t>
      </w: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作参数</w:t>
      </w:r>
    </w:p>
    <w:p>
      <w:pPr>
        <w:spacing w:before="164" w:line="234" w:lineRule="auto"/>
        <w:ind w:left="6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环</w:t>
      </w:r>
      <w:r>
        <w:rPr>
          <w:rFonts w:ascii="宋体" w:hAnsi="宋体" w:eastAsia="宋体" w:cs="宋体"/>
          <w:spacing w:val="-9"/>
          <w:sz w:val="24"/>
          <w:szCs w:val="24"/>
        </w:rPr>
        <w:t>境温度：  (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5 - 40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℃</w:t>
      </w:r>
      <w:r>
        <w:rPr>
          <w:rFonts w:ascii="宋体" w:hAnsi="宋体" w:eastAsia="宋体" w:cs="宋体"/>
          <w:spacing w:val="-9"/>
          <w:sz w:val="24"/>
          <w:szCs w:val="24"/>
        </w:rPr>
        <w:t>；</w:t>
      </w:r>
    </w:p>
    <w:p>
      <w:pPr>
        <w:spacing w:before="255" w:line="234" w:lineRule="auto"/>
        <w:ind w:left="6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环境湿</w:t>
      </w:r>
      <w:r>
        <w:rPr>
          <w:rFonts w:ascii="宋体" w:hAnsi="宋体" w:eastAsia="宋体" w:cs="宋体"/>
          <w:spacing w:val="-3"/>
          <w:sz w:val="24"/>
          <w:szCs w:val="24"/>
        </w:rPr>
        <w:t>度：相对湿度</w:t>
      </w:r>
      <w:r>
        <w:rPr>
          <w:rFonts w:ascii="宋体" w:hAnsi="宋体" w:eastAsia="宋体" w:cs="宋体"/>
          <w:spacing w:val="-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＜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85%  </w:t>
      </w:r>
      <w:r>
        <w:rPr>
          <w:rFonts w:ascii="宋体" w:hAnsi="宋体" w:eastAsia="宋体" w:cs="宋体"/>
          <w:spacing w:val="-3"/>
          <w:sz w:val="24"/>
          <w:szCs w:val="24"/>
        </w:rPr>
        <w:t>(无冷凝) ；</w:t>
      </w:r>
    </w:p>
    <w:p>
      <w:pPr>
        <w:spacing w:before="253" w:line="220" w:lineRule="auto"/>
        <w:ind w:left="6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工作电源：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2V    5A</w:t>
      </w:r>
      <w:r>
        <w:rPr>
          <w:rFonts w:ascii="宋体" w:hAnsi="宋体" w:eastAsia="宋体" w:cs="宋体"/>
          <w:spacing w:val="-1"/>
          <w:sz w:val="24"/>
          <w:szCs w:val="24"/>
        </w:rPr>
        <w:t>；</w:t>
      </w:r>
    </w:p>
    <w:p>
      <w:pPr>
        <w:spacing w:before="272" w:line="220" w:lineRule="auto"/>
        <w:ind w:left="60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20"/>
          <w:sz w:val="24"/>
          <w:szCs w:val="24"/>
        </w:rPr>
        <w:t>功</w:t>
      </w:r>
      <w:r>
        <w:rPr>
          <w:rFonts w:ascii="宋体" w:hAnsi="宋体" w:eastAsia="宋体" w:cs="宋体"/>
          <w:spacing w:val="-19"/>
          <w:sz w:val="24"/>
          <w:szCs w:val="24"/>
        </w:rPr>
        <w:t xml:space="preserve"> 耗： 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>25W</w:t>
      </w:r>
    </w:p>
    <w:p>
      <w:pPr>
        <w:sectPr>
          <w:headerReference r:id="rId10" w:type="default"/>
          <w:pgSz w:w="11912" w:h="16851"/>
          <w:pgMar w:top="1243" w:right="991" w:bottom="928" w:left="1051" w:header="680" w:footer="750" w:gutter="0"/>
          <w:cols w:space="720" w:num="1"/>
        </w:sectPr>
      </w:pPr>
    </w:p>
    <w:p>
      <w:pPr>
        <w:spacing w:before="331" w:line="219" w:lineRule="auto"/>
        <w:ind w:left="3027"/>
        <w:rPr>
          <w:rFonts w:ascii="黑体" w:hAnsi="黑体" w:eastAsia="黑体" w:cs="黑体"/>
          <w:sz w:val="36"/>
          <w:szCs w:val="36"/>
        </w:rPr>
      </w:pPr>
      <w:r>
        <w:pict>
          <v:shape id="_x0000_s1027" o:spid="_x0000_s1027" style="position:absolute;left:0pt;margin-left:177.75pt;margin-top:259.1pt;height:0.75pt;width:61.75pt;mso-position-horizontal-relative:page;mso-position-vertical-relative:page;z-index:251665408;mso-width-relative:page;mso-height-relative:page;" filled="f" stroked="t" coordsize="1235,15" o:allowincell="f" path="m0,7l1235,7e">
            <v:fill on="f" focussize="0,0"/>
            <v:stroke color="#000000" miterlimit="10"/>
            <v:imagedata o:title=""/>
            <o:lock v:ext="edit"/>
          </v:shape>
        </w:pict>
      </w:r>
      <w:r>
        <w:pict>
          <v:shape id="_x0000_s1028" o:spid="_x0000_s1028" style="position:absolute;left:0pt;margin-left:332.6pt;margin-top:153.3pt;height:27.2pt;width:44.75pt;mso-position-horizontal-relative:page;mso-position-vertical-relative:page;z-index:-251652096;mso-width-relative:page;mso-height-relative:page;" filled="f" stroked="t" coordsize="895,544" o:allowincell="f" path="m3,537l890,6e">
            <v:fill on="f" focussize="0,0"/>
            <v:stroke color="#000000" miterlimit="10"/>
            <v:imagedata o:title=""/>
            <o:lock v:ext="edit"/>
          </v:shape>
        </w:pict>
      </w:r>
      <w:bookmarkStart w:id="6" w:name="_bookmark7"/>
      <w:bookmarkEnd w:id="6"/>
      <w:r>
        <w:rPr>
          <w:rFonts w:ascii="黑体" w:hAnsi="黑体" w:eastAsia="黑体" w:cs="黑体"/>
          <w:spacing w:val="-2"/>
          <w:sz w:val="36"/>
          <w:szCs w:val="36"/>
        </w:rPr>
        <w:t>第二章</w:t>
      </w:r>
      <w:r>
        <w:rPr>
          <w:rFonts w:ascii="黑体" w:hAnsi="黑体" w:eastAsia="黑体" w:cs="黑体"/>
          <w:spacing w:val="-1"/>
          <w:sz w:val="36"/>
          <w:szCs w:val="36"/>
        </w:rPr>
        <w:t xml:space="preserve"> 水质测定仪简介</w:t>
      </w:r>
    </w:p>
    <w:p>
      <w:pPr>
        <w:spacing w:before="294" w:line="220" w:lineRule="auto"/>
        <w:ind w:left="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水质</w:t>
      </w:r>
      <w:r>
        <w:rPr>
          <w:rFonts w:ascii="宋体" w:hAnsi="宋体" w:eastAsia="宋体" w:cs="宋体"/>
          <w:spacing w:val="-1"/>
          <w:sz w:val="24"/>
          <w:szCs w:val="24"/>
        </w:rPr>
        <w:t>测定仪正视图如下</w:t>
      </w:r>
    </w:p>
    <w:p>
      <w:pPr>
        <w:spacing w:before="272" w:line="238" w:lineRule="auto"/>
        <w:ind w:left="6661"/>
        <w:rPr>
          <w:rFonts w:ascii="Calibri" w:hAnsi="Calibri" w:eastAsia="Calibri" w:cs="Calibri"/>
          <w:sz w:val="22"/>
          <w:szCs w:val="22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-73025</wp:posOffset>
            </wp:positionV>
            <wp:extent cx="2894330" cy="2638425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94101" cy="263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sz w:val="22"/>
          <w:szCs w:val="22"/>
        </w:rPr>
        <w:t>②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68" w:line="238" w:lineRule="auto"/>
        <w:ind w:left="2297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-19"/>
          <w:sz w:val="22"/>
          <w:szCs w:val="22"/>
        </w:rPr>
        <w:t>①</w:t>
      </w:r>
      <w:r>
        <w:rPr>
          <w:rFonts w:ascii="Calibri" w:hAnsi="Calibri" w:eastAsia="Calibri" w:cs="Calibri"/>
          <w:strike/>
          <w:sz w:val="22"/>
          <w:szCs w:val="22"/>
        </w:rPr>
        <w:t xml:space="preserve">                              </w:t>
      </w:r>
    </w:p>
    <w:p>
      <w:pPr>
        <w:tabs>
          <w:tab w:val="left" w:pos="7187"/>
        </w:tabs>
        <w:spacing w:before="230" w:line="238" w:lineRule="auto"/>
        <w:ind w:left="5902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trike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>③</w:t>
      </w:r>
    </w:p>
    <w:p>
      <w:pPr>
        <w:spacing w:before="173" w:line="224" w:lineRule="auto"/>
        <w:ind w:left="214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41"/>
          <w:position w:val="14"/>
          <w:sz w:val="24"/>
          <w:szCs w:val="24"/>
        </w:rPr>
        <w:t>④</w:t>
      </w:r>
      <w:r>
        <w:rPr>
          <w:rFonts w:ascii="宋体" w:hAnsi="宋体" w:eastAsia="宋体" w:cs="宋体"/>
          <w:spacing w:val="40"/>
          <w:position w:val="1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0"/>
          <w:position w:val="14"/>
          <w:sz w:val="24"/>
          <w:szCs w:val="24"/>
          <w:shd w:val="clear" w:fill="FFFFFE"/>
        </w:rPr>
        <w:t xml:space="preserve"> </w:t>
      </w:r>
      <w:r>
        <w:rPr>
          <w:rFonts w:ascii="宋体" w:hAnsi="宋体" w:eastAsia="宋体" w:cs="宋体"/>
          <w:strike/>
          <w:spacing w:val="40"/>
          <w:position w:val="-16"/>
          <w:sz w:val="22"/>
          <w:szCs w:val="22"/>
          <w:shd w:val="clear" w:fill="FFFFFE"/>
        </w:rPr>
        <w:t xml:space="preserve">⑤ </w:t>
      </w:r>
      <w:r>
        <w:rPr>
          <w:rFonts w:ascii="宋体" w:hAnsi="宋体" w:eastAsia="宋体" w:cs="宋体"/>
          <w:strike/>
          <w:position w:val="-16"/>
          <w:sz w:val="22"/>
          <w:szCs w:val="22"/>
        </w:rPr>
        <w:t xml:space="preserve">        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79" w:line="217" w:lineRule="auto"/>
        <w:ind w:left="9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①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触摸显示屏：显示程序界面；</w:t>
      </w:r>
    </w:p>
    <w:p>
      <w:pPr>
        <w:spacing w:before="185" w:line="217" w:lineRule="auto"/>
        <w:ind w:left="9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② 比色池</w:t>
      </w:r>
      <w:r>
        <w:rPr>
          <w:rFonts w:ascii="宋体" w:hAnsi="宋体" w:eastAsia="宋体" w:cs="宋体"/>
          <w:spacing w:val="-2"/>
          <w:sz w:val="24"/>
          <w:szCs w:val="24"/>
        </w:rPr>
        <w:t>：比色管比色处。</w:t>
      </w:r>
    </w:p>
    <w:p>
      <w:pPr>
        <w:spacing w:before="186" w:line="217" w:lineRule="auto"/>
        <w:ind w:left="9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③ 电源开关：打开</w:t>
      </w:r>
      <w:r>
        <w:rPr>
          <w:rFonts w:ascii="宋体" w:hAnsi="宋体" w:eastAsia="宋体" w:cs="宋体"/>
          <w:spacing w:val="-1"/>
          <w:sz w:val="24"/>
          <w:szCs w:val="24"/>
        </w:rPr>
        <w:t>电源；</w:t>
      </w:r>
    </w:p>
    <w:p>
      <w:pPr>
        <w:spacing w:before="186" w:line="217" w:lineRule="auto"/>
        <w:ind w:left="9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 xml:space="preserve">④ </w:t>
      </w:r>
      <w:r>
        <w:rPr>
          <w:rFonts w:ascii="Times New Roman" w:hAnsi="Times New Roman" w:eastAsia="Times New Roman" w:cs="Times New Roman"/>
          <w:sz w:val="24"/>
          <w:szCs w:val="24"/>
        </w:rPr>
        <w:t>USB</w:t>
      </w:r>
      <w:r>
        <w:rPr>
          <w:rFonts w:ascii="宋体" w:hAnsi="宋体" w:eastAsia="宋体" w:cs="宋体"/>
          <w:spacing w:val="-1"/>
          <w:sz w:val="24"/>
          <w:szCs w:val="24"/>
        </w:rPr>
        <w:t>口：将数据</w:t>
      </w:r>
      <w:r>
        <w:rPr>
          <w:rFonts w:ascii="宋体" w:hAnsi="宋体" w:eastAsia="宋体" w:cs="宋体"/>
          <w:sz w:val="24"/>
          <w:szCs w:val="24"/>
        </w:rPr>
        <w:t>上传至</w:t>
      </w:r>
      <w:r>
        <w:rPr>
          <w:rFonts w:ascii="Times New Roman" w:hAnsi="Times New Roman" w:eastAsia="Times New Roman" w:cs="Times New Roman"/>
          <w:sz w:val="24"/>
          <w:szCs w:val="24"/>
        </w:rPr>
        <w:t>PC</w:t>
      </w:r>
      <w:r>
        <w:rPr>
          <w:rFonts w:ascii="宋体" w:hAnsi="宋体" w:eastAsia="宋体" w:cs="宋体"/>
          <w:sz w:val="24"/>
          <w:szCs w:val="24"/>
        </w:rPr>
        <w:t>端；</w:t>
      </w:r>
    </w:p>
    <w:p>
      <w:pPr>
        <w:spacing w:before="186" w:line="217" w:lineRule="auto"/>
        <w:ind w:left="9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⑤ 电源插孔：用于连</w:t>
      </w:r>
      <w:r>
        <w:rPr>
          <w:rFonts w:ascii="宋体" w:hAnsi="宋体" w:eastAsia="宋体" w:cs="宋体"/>
          <w:sz w:val="24"/>
          <w:szCs w:val="24"/>
        </w:rPr>
        <w:t>接电源适配器；</w:t>
      </w:r>
    </w:p>
    <w:p>
      <w:pPr>
        <w:sectPr>
          <w:headerReference r:id="rId11" w:type="default"/>
          <w:footerReference r:id="rId12" w:type="default"/>
          <w:pgSz w:w="11907" w:h="16839"/>
          <w:pgMar w:top="1243" w:right="991" w:bottom="928" w:left="1051" w:header="680" w:footer="748" w:gutter="0"/>
          <w:cols w:space="720" w:num="1"/>
        </w:sectPr>
      </w:pPr>
    </w:p>
    <w:p>
      <w:pPr>
        <w:spacing w:before="331" w:line="219" w:lineRule="auto"/>
        <w:ind w:left="3027"/>
        <w:rPr>
          <w:rFonts w:ascii="黑体" w:hAnsi="黑体" w:eastAsia="黑体" w:cs="黑体"/>
          <w:sz w:val="36"/>
          <w:szCs w:val="36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2095500</wp:posOffset>
            </wp:positionH>
            <wp:positionV relativeFrom="page">
              <wp:posOffset>6991350</wp:posOffset>
            </wp:positionV>
            <wp:extent cx="3197225" cy="1918335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2"/>
          <w:sz w:val="36"/>
          <w:szCs w:val="36"/>
        </w:rPr>
        <w:t>第三章</w:t>
      </w:r>
      <w:r>
        <w:rPr>
          <w:rFonts w:ascii="黑体" w:hAnsi="黑体" w:eastAsia="黑体" w:cs="黑体"/>
          <w:spacing w:val="-1"/>
          <w:sz w:val="36"/>
          <w:szCs w:val="36"/>
        </w:rPr>
        <w:t xml:space="preserve"> 仪器安装及使用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91" w:line="221" w:lineRule="auto"/>
        <w:ind w:left="45"/>
        <w:outlineLvl w:val="0"/>
        <w:rPr>
          <w:rFonts w:ascii="宋体" w:hAnsi="宋体" w:eastAsia="宋体" w:cs="宋体"/>
          <w:sz w:val="28"/>
          <w:szCs w:val="28"/>
        </w:rPr>
      </w:pPr>
      <w:bookmarkStart w:id="7" w:name="_bookmark8"/>
      <w:bookmarkEnd w:id="7"/>
      <w:bookmarkStart w:id="8" w:name="_bookmark9"/>
      <w:bookmarkEnd w:id="8"/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3.1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安装流程</w:t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78" w:line="220" w:lineRule="auto"/>
        <w:ind w:left="38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3.1.1  </w:t>
      </w:r>
      <w:r>
        <w:rPr>
          <w:rFonts w:ascii="宋体" w:hAnsi="宋体" w:eastAsia="宋体" w:cs="宋体"/>
          <w:spacing w:val="-4"/>
          <w:sz w:val="24"/>
          <w:szCs w:val="24"/>
        </w:rPr>
        <w:t>将仪器放在一个稳定、水平的平面上；</w:t>
      </w:r>
    </w:p>
    <w:p>
      <w:pPr>
        <w:spacing w:before="182" w:line="220" w:lineRule="auto"/>
        <w:ind w:left="38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3.1.2 </w:t>
      </w:r>
      <w:r>
        <w:rPr>
          <w:rFonts w:ascii="宋体" w:hAnsi="宋体" w:eastAsia="宋体" w:cs="宋体"/>
          <w:spacing w:val="-4"/>
          <w:sz w:val="24"/>
          <w:szCs w:val="24"/>
        </w:rPr>
        <w:t>将电源线的一端插入仪器的电源适配器，另一端插入交流电源插</w:t>
      </w:r>
      <w:r>
        <w:rPr>
          <w:rFonts w:ascii="宋体" w:hAnsi="宋体" w:eastAsia="宋体" w:cs="宋体"/>
          <w:spacing w:val="-3"/>
          <w:sz w:val="24"/>
          <w:szCs w:val="24"/>
        </w:rPr>
        <w:t>座</w:t>
      </w:r>
      <w:r>
        <w:rPr>
          <w:rFonts w:ascii="宋体" w:hAnsi="宋体" w:eastAsia="宋体" w:cs="宋体"/>
          <w:sz w:val="24"/>
          <w:szCs w:val="24"/>
        </w:rPr>
        <w:t>；</w:t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91" w:line="219" w:lineRule="auto"/>
        <w:ind w:left="45"/>
        <w:outlineLvl w:val="0"/>
        <w:rPr>
          <w:rFonts w:ascii="宋体" w:hAnsi="宋体" w:eastAsia="宋体" w:cs="宋体"/>
          <w:sz w:val="28"/>
          <w:szCs w:val="28"/>
        </w:rPr>
      </w:pPr>
      <w:bookmarkStart w:id="9" w:name="_bookmark10"/>
      <w:bookmarkEnd w:id="9"/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3.2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开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机流程</w:t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78" w:line="220" w:lineRule="auto"/>
        <w:ind w:left="6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打开仪器背面的电源开关，等待约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3</w:t>
      </w:r>
      <w:r>
        <w:rPr>
          <w:rFonts w:ascii="宋体" w:hAnsi="宋体" w:eastAsia="宋体" w:cs="宋体"/>
          <w:spacing w:val="-6"/>
          <w:sz w:val="24"/>
          <w:szCs w:val="24"/>
        </w:rPr>
        <w:t>秒钟，屏幕出现以下画面</w:t>
      </w:r>
      <w:r>
        <w:rPr>
          <w:rFonts w:ascii="宋体" w:hAnsi="宋体" w:eastAsia="宋体" w:cs="宋体"/>
          <w:spacing w:val="-2"/>
          <w:sz w:val="24"/>
          <w:szCs w:val="24"/>
        </w:rPr>
        <w:t>：</w:t>
      </w:r>
    </w:p>
    <w:p>
      <w:pPr>
        <w:spacing w:before="198" w:line="3281" w:lineRule="exact"/>
        <w:ind w:firstLine="2062"/>
        <w:textAlignment w:val="center"/>
      </w:pPr>
      <w:r>
        <w:drawing>
          <wp:inline distT="0" distB="0" distL="0" distR="0">
            <wp:extent cx="3472180" cy="208280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472433" cy="208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5" w:line="219" w:lineRule="auto"/>
        <w:ind w:left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开</w:t>
      </w:r>
      <w:r>
        <w:rPr>
          <w:rFonts w:ascii="宋体" w:hAnsi="宋体" w:eastAsia="宋体" w:cs="宋体"/>
          <w:spacing w:val="-6"/>
          <w:sz w:val="24"/>
          <w:szCs w:val="24"/>
        </w:rPr>
        <w:t>机初始界面流程主要完成以下系统的加载：</w:t>
      </w:r>
    </w:p>
    <w:p>
      <w:pPr>
        <w:spacing w:before="183" w:line="220" w:lineRule="auto"/>
        <w:ind w:left="906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1</w:t>
      </w:r>
      <w:r>
        <w:rPr>
          <w:rFonts w:ascii="宋体" w:hAnsi="宋体" w:eastAsia="宋体" w:cs="宋体"/>
          <w:spacing w:val="-6"/>
          <w:sz w:val="24"/>
          <w:szCs w:val="24"/>
        </w:rPr>
        <w:t>) 仪器预热：仪器开机后，系统预热倒计时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10</w:t>
      </w:r>
      <w:r>
        <w:rPr>
          <w:rFonts w:ascii="宋体" w:hAnsi="宋体" w:eastAsia="宋体" w:cs="宋体"/>
          <w:spacing w:val="-6"/>
          <w:sz w:val="24"/>
          <w:szCs w:val="24"/>
        </w:rPr>
        <w:t>分钟，预热结束后仪器进入自检过程</w:t>
      </w:r>
      <w:r>
        <w:rPr>
          <w:rFonts w:ascii="宋体" w:hAnsi="宋体" w:eastAsia="宋体" w:cs="宋体"/>
          <w:spacing w:val="-5"/>
          <w:sz w:val="24"/>
          <w:szCs w:val="24"/>
        </w:rPr>
        <w:t>；</w:t>
      </w:r>
    </w:p>
    <w:p>
      <w:pPr>
        <w:spacing w:before="182" w:line="220" w:lineRule="auto"/>
        <w:ind w:left="883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2</w:t>
      </w:r>
      <w:r>
        <w:rPr>
          <w:rFonts w:ascii="宋体" w:hAnsi="宋体" w:eastAsia="宋体" w:cs="宋体"/>
          <w:spacing w:val="-10"/>
          <w:sz w:val="24"/>
          <w:szCs w:val="24"/>
        </w:rPr>
        <w:t xml:space="preserve">) </w:t>
      </w:r>
      <w:r>
        <w:rPr>
          <w:rFonts w:ascii="宋体" w:hAnsi="宋体" w:eastAsia="宋体" w:cs="宋体"/>
          <w:spacing w:val="-7"/>
          <w:sz w:val="24"/>
          <w:szCs w:val="24"/>
        </w:rPr>
        <w:t>自</w:t>
      </w:r>
      <w:r>
        <w:rPr>
          <w:rFonts w:ascii="宋体" w:hAnsi="宋体" w:eastAsia="宋体" w:cs="宋体"/>
          <w:spacing w:val="-5"/>
          <w:sz w:val="24"/>
          <w:szCs w:val="24"/>
        </w:rPr>
        <w:t>检：预热完成后，仪器会自动进行自检，待自检完成后进入主界面。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92" w:line="220" w:lineRule="auto"/>
        <w:ind w:left="45"/>
        <w:outlineLvl w:val="0"/>
        <w:rPr>
          <w:rFonts w:ascii="宋体" w:hAnsi="宋体" w:eastAsia="宋体" w:cs="宋体"/>
          <w:sz w:val="28"/>
          <w:szCs w:val="28"/>
        </w:rPr>
      </w:pPr>
      <w:bookmarkStart w:id="10" w:name="_bookmark11"/>
      <w:bookmarkEnd w:id="10"/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3.3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主菜单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78" w:line="469" w:lineRule="exact"/>
        <w:ind w:left="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position w:val="17"/>
          <w:sz w:val="24"/>
          <w:szCs w:val="24"/>
        </w:rPr>
        <w:t>开</w:t>
      </w:r>
      <w:r>
        <w:rPr>
          <w:rFonts w:ascii="宋体" w:hAnsi="宋体" w:eastAsia="宋体" w:cs="宋体"/>
          <w:spacing w:val="-5"/>
          <w:position w:val="17"/>
          <w:sz w:val="24"/>
          <w:szCs w:val="24"/>
        </w:rPr>
        <w:t>机自检通过后，</w:t>
      </w:r>
    </w:p>
    <w:p>
      <w:pPr>
        <w:spacing w:line="219" w:lineRule="auto"/>
        <w:ind w:left="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进</w:t>
      </w:r>
      <w:r>
        <w:rPr>
          <w:rFonts w:ascii="宋体" w:hAnsi="宋体" w:eastAsia="宋体" w:cs="宋体"/>
          <w:spacing w:val="-5"/>
          <w:sz w:val="24"/>
          <w:szCs w:val="24"/>
        </w:rPr>
        <w:t>入主菜单窗口：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9" w:line="362" w:lineRule="auto"/>
        <w:ind w:left="55" w:firstLine="45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主</w:t>
      </w:r>
      <w:r>
        <w:rPr>
          <w:rFonts w:ascii="宋体" w:hAnsi="宋体" w:eastAsia="宋体" w:cs="宋体"/>
          <w:spacing w:val="-10"/>
          <w:sz w:val="24"/>
          <w:szCs w:val="24"/>
        </w:rPr>
        <w:t>菜</w:t>
      </w:r>
      <w:r>
        <w:rPr>
          <w:rFonts w:ascii="宋体" w:hAnsi="宋体" w:eastAsia="宋体" w:cs="宋体"/>
          <w:spacing w:val="-8"/>
          <w:sz w:val="24"/>
          <w:szCs w:val="24"/>
        </w:rPr>
        <w:t>单是</w:t>
      </w:r>
      <w:r>
        <w:rPr>
          <w:rFonts w:ascii="Times New Roman" w:hAnsi="Times New Roman" w:eastAsia="Times New Roman" w:cs="Times New Roman"/>
          <w:b/>
          <w:bCs/>
          <w:spacing w:val="-8"/>
          <w:sz w:val="24"/>
          <w:szCs w:val="24"/>
        </w:rPr>
        <w:t>TE-3000Plus</w:t>
      </w:r>
      <w:r>
        <w:rPr>
          <w:rFonts w:ascii="宋体" w:hAnsi="宋体" w:eastAsia="宋体" w:cs="宋体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型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便携式多参数水质测定仪</w:t>
      </w:r>
      <w:r>
        <w:rPr>
          <w:rFonts w:ascii="宋体" w:hAnsi="宋体" w:eastAsia="宋体" w:cs="宋体"/>
          <w:spacing w:val="-8"/>
          <w:sz w:val="24"/>
          <w:szCs w:val="24"/>
        </w:rPr>
        <w:t>用户功能的入口，用户点击窗口中的图标，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即可进行所需要的具体功能操作</w:t>
      </w:r>
      <w:r>
        <w:rPr>
          <w:rFonts w:ascii="宋体" w:hAnsi="宋体" w:eastAsia="宋体" w:cs="宋体"/>
          <w:spacing w:val="-6"/>
          <w:sz w:val="24"/>
          <w:szCs w:val="24"/>
        </w:rPr>
        <w:t>。</w:t>
      </w:r>
    </w:p>
    <w:p>
      <w:pPr>
        <w:sectPr>
          <w:headerReference r:id="rId13" w:type="default"/>
          <w:footerReference r:id="rId14" w:type="default"/>
          <w:pgSz w:w="11907" w:h="16839"/>
          <w:pgMar w:top="1243" w:right="892" w:bottom="927" w:left="1051" w:header="680" w:footer="75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  <w:r>
        <w:pict>
          <v:shape id="_x0000_s1029" o:spid="_x0000_s1029" o:spt="202" type="#_x0000_t202" style="position:absolute;left:0pt;margin-left:75.95pt;margin-top:432.25pt;height:16.3pt;width:344.2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drawing>
                      <wp:inline distT="0" distB="0" distL="0" distR="0">
                        <wp:extent cx="87630" cy="100330"/>
                        <wp:effectExtent l="0" t="0" r="0" b="0"/>
                        <wp:docPr id="22" name="IM 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 22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39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hAnsi="宋体" w:eastAsia="宋体" w:cs="宋体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24"/>
                      <w:szCs w:val="24"/>
                    </w:rPr>
                    <w:t xml:space="preserve"> 输入内容的修改： 点击删除键    ，删除输入的前一个字符；</w:t>
                  </w:r>
                </w:p>
              </w:txbxContent>
            </v:textbox>
          </v:shape>
        </w:pict>
      </w:r>
    </w:p>
    <w:p>
      <w:pPr>
        <w:spacing w:before="91" w:line="220" w:lineRule="auto"/>
        <w:ind w:left="61"/>
        <w:outlineLvl w:val="0"/>
        <w:rPr>
          <w:rFonts w:ascii="宋体" w:hAnsi="宋体" w:eastAsia="宋体" w:cs="宋体"/>
          <w:sz w:val="28"/>
          <w:szCs w:val="28"/>
        </w:rPr>
      </w:pPr>
      <w:bookmarkStart w:id="11" w:name="_bookmark12"/>
      <w:bookmarkEnd w:id="11"/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3.4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输入工具的使用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78" w:line="363" w:lineRule="auto"/>
        <w:ind w:left="66" w:right="152" w:firstLine="407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-3000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Plus</w:t>
      </w: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型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便</w:t>
      </w:r>
      <w:r>
        <w:rPr>
          <w:rFonts w:ascii="宋体" w:hAnsi="宋体" w:eastAsia="宋体" w:cs="宋体"/>
          <w:spacing w:val="-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携</w:t>
      </w:r>
      <w:r>
        <w:rPr>
          <w:rFonts w:ascii="宋体" w:hAnsi="宋体" w:eastAsia="宋体" w:cs="宋体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式多参数水质测定仪</w:t>
      </w:r>
      <w:r>
        <w:rPr>
          <w:rFonts w:ascii="宋体" w:hAnsi="宋体" w:eastAsia="宋体" w:cs="宋体"/>
          <w:spacing w:val="-2"/>
          <w:sz w:val="24"/>
          <w:szCs w:val="24"/>
        </w:rPr>
        <w:t>采用触摸屏作为基本输入设备，按界面提示直接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点</w:t>
      </w:r>
      <w:r>
        <w:rPr>
          <w:rFonts w:ascii="宋体" w:hAnsi="宋体" w:eastAsia="宋体" w:cs="宋体"/>
          <w:spacing w:val="-6"/>
          <w:sz w:val="24"/>
          <w:szCs w:val="24"/>
        </w:rPr>
        <w:t>击</w:t>
      </w:r>
      <w:r>
        <w:rPr>
          <w:rFonts w:ascii="宋体" w:hAnsi="宋体" w:eastAsia="宋体" w:cs="宋体"/>
          <w:spacing w:val="-5"/>
          <w:sz w:val="24"/>
          <w:szCs w:val="24"/>
        </w:rPr>
        <w:t>对应位置即可。</w:t>
      </w:r>
    </w:p>
    <w:p>
      <w:pPr>
        <w:spacing w:before="114" w:line="220" w:lineRule="auto"/>
        <w:ind w:left="59"/>
        <w:outlineLvl w:val="1"/>
        <w:rPr>
          <w:rFonts w:ascii="宋体" w:hAnsi="宋体" w:eastAsia="宋体" w:cs="宋体"/>
          <w:sz w:val="24"/>
          <w:szCs w:val="24"/>
        </w:rPr>
      </w:pPr>
      <w:bookmarkStart w:id="12" w:name="_bookmark13"/>
      <w:bookmarkEnd w:id="12"/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3.4.1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数字键盘</w:t>
      </w:r>
    </w:p>
    <w:p>
      <w:pPr>
        <w:spacing w:line="439" w:lineRule="auto"/>
        <w:rPr>
          <w:rFonts w:ascii="Arial"/>
          <w:sz w:val="21"/>
        </w:rPr>
      </w:pPr>
    </w:p>
    <w:p>
      <w:pPr>
        <w:spacing w:line="3400" w:lineRule="exact"/>
        <w:ind w:firstLine="3375"/>
        <w:textAlignment w:val="center"/>
      </w:pPr>
      <w:r>
        <w:drawing>
          <wp:inline distT="0" distB="0" distL="0" distR="0">
            <wp:extent cx="2105025" cy="215900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6" w:line="220" w:lineRule="auto"/>
        <w:ind w:left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该输入窗口</w:t>
      </w:r>
      <w:r>
        <w:rPr>
          <w:rFonts w:ascii="宋体" w:hAnsi="宋体" w:eastAsia="宋体" w:cs="宋体"/>
          <w:spacing w:val="-11"/>
          <w:sz w:val="24"/>
          <w:szCs w:val="24"/>
        </w:rPr>
        <w:t>可</w:t>
      </w:r>
      <w:r>
        <w:rPr>
          <w:rFonts w:ascii="宋体" w:hAnsi="宋体" w:eastAsia="宋体" w:cs="宋体"/>
          <w:spacing w:val="-6"/>
          <w:sz w:val="24"/>
          <w:szCs w:val="24"/>
        </w:rPr>
        <w:t>用来输入整数、小数(如吸光度值)和数字正负值。输入内容由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“0”</w:t>
      </w:r>
      <w:r>
        <w:rPr>
          <w:rFonts w:ascii="宋体" w:hAnsi="宋体" w:eastAsia="宋体" w:cs="宋体"/>
          <w:spacing w:val="-6"/>
          <w:sz w:val="24"/>
          <w:szCs w:val="24"/>
        </w:rPr>
        <w:t>，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“9”</w:t>
      </w:r>
      <w:r>
        <w:rPr>
          <w:rFonts w:ascii="宋体" w:hAnsi="宋体" w:eastAsia="宋体" w:cs="宋体"/>
          <w:spacing w:val="-6"/>
          <w:sz w:val="24"/>
          <w:szCs w:val="24"/>
        </w:rPr>
        <w:t>，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“ .”</w:t>
      </w:r>
      <w:r>
        <w:rPr>
          <w:rFonts w:ascii="宋体" w:hAnsi="宋体" w:eastAsia="宋体" w:cs="宋体"/>
          <w:spacing w:val="-6"/>
          <w:sz w:val="24"/>
          <w:szCs w:val="24"/>
        </w:rPr>
        <w:t>，</w:t>
      </w:r>
    </w:p>
    <w:p>
      <w:pPr>
        <w:spacing w:before="183" w:line="221" w:lineRule="auto"/>
        <w:rPr>
          <w:rFonts w:ascii="宋体" w:hAnsi="宋体" w:eastAsia="宋体" w:cs="宋体"/>
          <w:sz w:val="24"/>
          <w:szCs w:val="24"/>
        </w:rPr>
      </w:pPr>
      <w:r>
        <w:pict>
          <v:shape id="_x0000_s1030" o:spid="_x0000_s1030" o:spt="202" type="#_x0000_t202" style="position:absolute;left:0pt;margin-left:146pt;margin-top:6.45pt;height:17.15pt;width:21.6pt;z-index:2516695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386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2" w:hRule="atLeast"/>
                    </w:trPr>
                    <w:tc>
                      <w:tcPr>
                        <w:tcW w:w="386" w:type="dxa"/>
                        <w:vAlign w:val="top"/>
                      </w:tcPr>
                      <w:p>
                        <w:pPr>
                          <w:spacing w:before="73" w:line="192" w:lineRule="auto"/>
                          <w:ind w:left="13"/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FF"/>
                            <w:spacing w:val="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FF"/>
                            <w:spacing w:val="4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40.7pt;margin-top:6.45pt;height:17.15pt;width:26.4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82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2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2" w:hRule="atLeast"/>
                    </w:trPr>
                    <w:tc>
                      <w:tcPr>
                        <w:tcW w:w="482" w:type="dxa"/>
                        <w:vAlign w:val="top"/>
                      </w:tcPr>
                      <w:p>
                        <w:pPr>
                          <w:spacing w:before="72" w:line="186" w:lineRule="auto"/>
                          <w:ind w:left="9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FF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SC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“+ / -”</w:t>
      </w:r>
      <w:r>
        <w:rPr>
          <w:rFonts w:ascii="宋体" w:hAnsi="宋体" w:eastAsia="宋体" w:cs="宋体"/>
          <w:spacing w:val="2"/>
          <w:sz w:val="24"/>
          <w:szCs w:val="24"/>
        </w:rPr>
        <w:t>组成。输入完毕后按     键即可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,</w:t>
      </w:r>
      <w:r>
        <w:rPr>
          <w:rFonts w:ascii="宋体" w:hAnsi="宋体" w:eastAsia="宋体" w:cs="宋体"/>
          <w:spacing w:val="2"/>
          <w:sz w:val="24"/>
          <w:szCs w:val="24"/>
        </w:rPr>
        <w:t>或按      键放弃输入内容并退出</w:t>
      </w:r>
      <w:r>
        <w:rPr>
          <w:rFonts w:ascii="宋体" w:hAnsi="宋体" w:eastAsia="宋体" w:cs="宋体"/>
          <w:sz w:val="24"/>
          <w:szCs w:val="24"/>
        </w:rPr>
        <w:t>键盘。</w:t>
      </w:r>
    </w:p>
    <w:p>
      <w:pPr>
        <w:spacing w:line="214" w:lineRule="exact"/>
      </w:pPr>
    </w:p>
    <w:tbl>
      <w:tblPr>
        <w:tblStyle w:val="4"/>
        <w:tblW w:w="256" w:type="dxa"/>
        <w:tblInd w:w="414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56" w:type="dxa"/>
            <w:vAlign w:val="top"/>
          </w:tcPr>
          <w:p>
            <w:pPr>
              <w:spacing w:before="40" w:line="216" w:lineRule="auto"/>
              <w:ind w:left="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32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←</w:t>
            </w:r>
          </w:p>
        </w:tc>
      </w:tr>
    </w:tbl>
    <w:p>
      <w:pPr>
        <w:spacing w:before="260" w:line="360" w:lineRule="auto"/>
        <w:ind w:left="485" w:right="16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87630" cy="10033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2"/>
          <w:sz w:val="24"/>
          <w:szCs w:val="24"/>
        </w:rPr>
        <w:t xml:space="preserve">  如</w:t>
      </w:r>
      <w:r>
        <w:rPr>
          <w:rFonts w:ascii="宋体" w:hAnsi="宋体" w:eastAsia="宋体" w:cs="宋体"/>
          <w:spacing w:val="-1"/>
          <w:sz w:val="24"/>
          <w:szCs w:val="24"/>
        </w:rPr>
        <w:t>果用户输入的内容超出限制范围，词条界面将无法显示输入的字符；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87630" cy="100330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2"/>
          <w:sz w:val="24"/>
          <w:szCs w:val="24"/>
        </w:rPr>
        <w:t xml:space="preserve">  数值输入不得大于上限或小</w:t>
      </w:r>
      <w:r>
        <w:rPr>
          <w:rFonts w:ascii="宋体" w:hAnsi="宋体" w:eastAsia="宋体" w:cs="宋体"/>
          <w:spacing w:val="-1"/>
          <w:sz w:val="24"/>
          <w:szCs w:val="24"/>
        </w:rPr>
        <w:t>于下限；</w:t>
      </w:r>
    </w:p>
    <w:p>
      <w:pPr>
        <w:spacing w:line="219" w:lineRule="auto"/>
        <w:ind w:left="48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87630" cy="10033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4"/>
          <w:sz w:val="24"/>
          <w:szCs w:val="24"/>
        </w:rPr>
        <w:t xml:space="preserve">  输入</w:t>
      </w:r>
      <w:r>
        <w:rPr>
          <w:rFonts w:ascii="宋体" w:hAnsi="宋体" w:eastAsia="宋体" w:cs="宋体"/>
          <w:spacing w:val="-3"/>
          <w:sz w:val="24"/>
          <w:szCs w:val="24"/>
        </w:rPr>
        <w:t>整</w:t>
      </w:r>
      <w:r>
        <w:rPr>
          <w:rFonts w:ascii="宋体" w:hAnsi="宋体" w:eastAsia="宋体" w:cs="宋体"/>
          <w:spacing w:val="-2"/>
          <w:sz w:val="24"/>
          <w:szCs w:val="24"/>
        </w:rPr>
        <w:t>数时按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“ .”</w:t>
      </w:r>
      <w:r>
        <w:rPr>
          <w:rFonts w:ascii="宋体" w:hAnsi="宋体" w:eastAsia="宋体" w:cs="宋体"/>
          <w:spacing w:val="-2"/>
          <w:sz w:val="24"/>
          <w:szCs w:val="24"/>
        </w:rPr>
        <w:t>键无效。</w:t>
      </w:r>
    </w:p>
    <w:p>
      <w:pPr>
        <w:spacing w:before="182" w:line="220" w:lineRule="auto"/>
        <w:ind w:left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80645" cy="92075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1180" cy="9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4"/>
          <w:sz w:val="24"/>
          <w:szCs w:val="24"/>
        </w:rPr>
        <w:t xml:space="preserve">  输入</w:t>
      </w:r>
      <w:r>
        <w:rPr>
          <w:rFonts w:ascii="宋体" w:hAnsi="宋体" w:eastAsia="宋体" w:cs="宋体"/>
          <w:spacing w:val="-2"/>
          <w:sz w:val="24"/>
          <w:szCs w:val="24"/>
        </w:rPr>
        <w:t>数字字符串时，按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“ .”“-”</w:t>
      </w:r>
      <w:r>
        <w:rPr>
          <w:rFonts w:ascii="宋体" w:hAnsi="宋体" w:eastAsia="宋体" w:cs="宋体"/>
          <w:spacing w:val="-2"/>
          <w:sz w:val="24"/>
          <w:szCs w:val="24"/>
        </w:rPr>
        <w:t>键无效。</w:t>
      </w:r>
    </w:p>
    <w:p>
      <w:pPr>
        <w:sectPr>
          <w:headerReference r:id="rId15" w:type="default"/>
          <w:footerReference r:id="rId16" w:type="default"/>
          <w:pgSz w:w="11907" w:h="16839"/>
          <w:pgMar w:top="1243" w:right="991" w:bottom="928" w:left="1034" w:header="680" w:footer="750" w:gutter="0"/>
          <w:cols w:space="720" w:num="1"/>
        </w:sectPr>
      </w:pPr>
    </w:p>
    <w:p>
      <w:pPr>
        <w:spacing w:before="232" w:line="220" w:lineRule="auto"/>
        <w:ind w:left="42"/>
        <w:outlineLvl w:val="1"/>
        <w:rPr>
          <w:rFonts w:ascii="宋体" w:hAnsi="宋体" w:eastAsia="宋体" w:cs="宋体"/>
          <w:sz w:val="24"/>
          <w:szCs w:val="24"/>
        </w:rPr>
      </w:pPr>
      <w:r>
        <w:pict>
          <v:shape id="_x0000_s1032" o:spid="_x0000_s1032" style="position:absolute;left:0pt;margin-left:353.45pt;margin-top:530.95pt;height:16.6pt;width:13.1pt;mso-position-horizontal-relative:page;mso-position-vertical-relative:page;z-index:251676672;mso-width-relative:page;mso-height-relative:page;" fillcolor="#000000" filled="t" stroked="f" coordsize="262,332" o:allowincell="f" path="m0,9l9,9,9,0,0,0,0,9xem0,9l9,9,9,0,0,0,0,9xem9,9l251,9,251,0,9,0,9,9xem252,9l261,9,261,0,252,0,252,9xem252,9l261,9,261,0,252,0,252,9xem0,321l9,321,9,9,0,9,0,321xem252,321l261,321,261,9,252,9,252,321xem0,331l9,331,9,321,0,321,0,331xem0,331l9,331,9,321,0,321,0,331xem9,331l251,331,251,321,9,321,9,331xem252,331l261,331,261,321,252,321,252,331xem252,331l261,331,261,321,252,321,252,331xe">
            <v:fill on="t" focussize="0,0"/>
            <v:stroke on="f"/>
            <v:imagedata o:title=""/>
            <o:lock v:ext="edit"/>
          </v:shape>
        </w:pict>
      </w:r>
      <w:r>
        <w:pict>
          <v:shape id="_x0000_s1033" o:spid="_x0000_s1033" o:spt="202" type="#_x0000_t202" style="position:absolute;left:0pt;margin-left:145.8pt;margin-top:582.85pt;height:74.85pt;width:164.0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427" w:lineRule="auto"/>
                    <w:ind w:left="20" w:right="20" w:firstLine="206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12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hAnsi="宋体" w:eastAsia="宋体" w:cs="宋体"/>
                      <w:spacing w:val="-8"/>
                      <w:sz w:val="24"/>
                      <w:szCs w:val="24"/>
                    </w:rPr>
                    <w:t>逐</w:t>
                  </w:r>
                  <w:r>
                    <w:rPr>
                      <w:rFonts w:ascii="宋体" w:hAnsi="宋体" w:eastAsia="宋体" w:cs="宋体"/>
                      <w:spacing w:val="-6"/>
                      <w:sz w:val="24"/>
                      <w:szCs w:val="24"/>
                    </w:rPr>
                    <w:t>个删除当前输入的内容；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0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hAnsi="宋体" w:eastAsia="宋体" w:cs="宋体"/>
                      <w:spacing w:val="-6"/>
                      <w:sz w:val="24"/>
                      <w:szCs w:val="24"/>
                    </w:rPr>
                    <w:t>删除选中字符右侧的内容；</w:t>
                  </w:r>
                </w:p>
                <w:p>
                  <w:pPr>
                    <w:spacing w:before="61" w:line="219" w:lineRule="auto"/>
                    <w:ind w:left="384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hAnsi="宋体" w:eastAsia="宋体" w:cs="宋体"/>
                      <w:spacing w:val="-7"/>
                      <w:sz w:val="24"/>
                      <w:szCs w:val="24"/>
                    </w:rPr>
                    <w:t>锁定书写模式为大写；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75pt;margin-top:585.25pt;height:119.15pt;width:8.95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58" w:lineRule="exact"/>
                    <w:ind w:left="20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87630" cy="100330"/>
                        <wp:effectExtent l="0" t="0" r="0" b="0"/>
                        <wp:docPr id="29" name="IM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IM 28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39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38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58" w:lineRule="exact"/>
                    <w:ind w:left="20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87630" cy="100330"/>
                        <wp:effectExtent l="0" t="0" r="0" b="0"/>
                        <wp:docPr id="30" name="IM 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 29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39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6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59" w:lineRule="exact"/>
                    <w:ind w:left="20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87630" cy="100330"/>
                        <wp:effectExtent l="0" t="0" r="0" b="0"/>
                        <wp:docPr id="31" name="IM 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 30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39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38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468" w:lineRule="exact"/>
                    <w:ind w:left="20"/>
                  </w:pPr>
                  <w:r>
                    <w:rPr>
                      <w:position w:val="22"/>
                    </w:rPr>
                    <w:drawing>
                      <wp:inline distT="0" distB="0" distL="0" distR="0">
                        <wp:extent cx="87630" cy="100330"/>
                        <wp:effectExtent l="0" t="0" r="0" b="0"/>
                        <wp:docPr id="32" name="IM 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 31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39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158" w:lineRule="exact"/>
                    <w:ind w:left="20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87630" cy="100330"/>
                        <wp:effectExtent l="0" t="0" r="0" b="0"/>
                        <wp:docPr id="33" name="IM 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IM 32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39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28.05pt;margin-top:668.7pt;height:40.7pt;width:99.6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5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6"/>
                      <w:sz w:val="24"/>
                      <w:szCs w:val="24"/>
                    </w:rPr>
                    <w:t>：保</w:t>
                  </w:r>
                  <w:r>
                    <w:rPr>
                      <w:rFonts w:ascii="宋体" w:hAnsi="宋体" w:eastAsia="宋体" w:cs="宋体"/>
                      <w:spacing w:val="-4"/>
                      <w:sz w:val="24"/>
                      <w:szCs w:val="24"/>
                    </w:rPr>
                    <w:t>存</w:t>
                  </w:r>
                  <w:r>
                    <w:rPr>
                      <w:rFonts w:ascii="宋体" w:hAnsi="宋体" w:eastAsia="宋体" w:cs="宋体"/>
                      <w:spacing w:val="-3"/>
                      <w:sz w:val="24"/>
                      <w:szCs w:val="24"/>
                    </w:rPr>
                    <w:t>修改内容；</w:t>
                  </w:r>
                </w:p>
                <w:p>
                  <w:pPr>
                    <w:spacing w:before="162" w:line="235" w:lineRule="auto"/>
                    <w:ind w:left="116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10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hAnsi="宋体" w:eastAsia="宋体" w:cs="宋体"/>
                      <w:spacing w:val="-7"/>
                      <w:sz w:val="24"/>
                      <w:szCs w:val="24"/>
                    </w:rPr>
                    <w:t>退出输入界面。</w:t>
                  </w:r>
                </w:p>
              </w:txbxContent>
            </v:textbox>
          </v:shape>
        </w:pict>
      </w:r>
      <w:bookmarkStart w:id="13" w:name="_bookmark14"/>
      <w:bookmarkEnd w:id="13"/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3.4.2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中英文输入法使用说明</w:t>
      </w:r>
    </w:p>
    <w:p>
      <w:pPr>
        <w:spacing w:before="129" w:line="2660" w:lineRule="exact"/>
        <w:ind w:firstLine="1945"/>
        <w:textAlignment w:val="center"/>
      </w:pPr>
      <w:r>
        <w:drawing>
          <wp:inline distT="0" distB="0" distL="0" distR="0">
            <wp:extent cx="3933825" cy="1689100"/>
            <wp:effectExtent l="0" t="0" r="0" b="0"/>
            <wp:docPr id="34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0" w:line="371" w:lineRule="auto"/>
        <w:ind w:left="469" w:right="1937" w:firstLine="5"/>
        <w:rPr>
          <w:rFonts w:ascii="宋体" w:hAnsi="宋体" w:eastAsia="宋体" w:cs="宋体"/>
          <w:sz w:val="24"/>
          <w:szCs w:val="24"/>
        </w:rPr>
      </w:pPr>
      <w:r>
        <w:pict>
          <v:shape id="_x0000_s1036" o:spid="_x0000_s1036" o:spt="202" type="#_x0000_t202" style="position:absolute;left:0pt;margin-left:401.3pt;margin-top:29.25pt;height:18.6pt;width:52.65pt;z-index:2516736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7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3"/>
                    <w:gridCol w:w="474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533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32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7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中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6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文</w:t>
                        </w:r>
                      </w:p>
                    </w:tc>
                    <w:tc>
                      <w:tcPr>
                        <w:tcW w:w="474" w:type="dxa"/>
                        <w:vAlign w:val="top"/>
                      </w:tcPr>
                      <w:p>
                        <w:pPr>
                          <w:spacing w:before="81" w:line="184" w:lineRule="auto"/>
                          <w:ind w:left="113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4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E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3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N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452.5pt;margin-top:31.55pt;height:16.3pt;width:34.8pt;z-index:2516756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23"/>
                      <w:sz w:val="24"/>
                      <w:szCs w:val="24"/>
                    </w:rPr>
                    <w:t>按</w:t>
                  </w:r>
                  <w:r>
                    <w:rPr>
                      <w:rFonts w:ascii="宋体" w:hAnsi="宋体" w:eastAsia="宋体" w:cs="宋体"/>
                      <w:spacing w:val="-21"/>
                      <w:sz w:val="24"/>
                      <w:szCs w:val="24"/>
                    </w:rPr>
                    <w:t>钮，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426.55pt;margin-top:33.55pt;height:15.35pt;width:5.35pt;z-index:251672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2" w:lineRule="auto"/>
                    <w:ind w:left="2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/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80645" cy="92075"/>
            <wp:effectExtent l="0" t="0" r="0" b="0"/>
            <wp:docPr id="35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81180" cy="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汉字输入的键盘如图所示，该输入界面支持汉字、字母、数字；</w:t>
      </w: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87630" cy="100330"/>
            <wp:effectExtent l="0" t="0" r="0" b="0"/>
            <wp:docPr id="36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20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2"/>
          <w:sz w:val="24"/>
          <w:szCs w:val="24"/>
        </w:rPr>
        <w:t>点</w:t>
      </w:r>
      <w:r>
        <w:rPr>
          <w:rFonts w:ascii="宋体" w:hAnsi="宋体" w:eastAsia="宋体" w:cs="宋体"/>
          <w:spacing w:val="-10"/>
          <w:sz w:val="24"/>
          <w:szCs w:val="24"/>
        </w:rPr>
        <w:t>击需要输入字符的文本框， 会自动弹出汉字输入界面， 点击右下角</w:t>
      </w:r>
    </w:p>
    <w:p>
      <w:pPr>
        <w:spacing w:before="51" w:line="220" w:lineRule="auto"/>
        <w:ind w:left="45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进行输入</w:t>
      </w:r>
      <w:r>
        <w:rPr>
          <w:rFonts w:ascii="宋体" w:hAnsi="宋体" w:eastAsia="宋体" w:cs="宋体"/>
          <w:spacing w:val="-3"/>
          <w:sz w:val="24"/>
          <w:szCs w:val="24"/>
        </w:rPr>
        <w:t>方</w:t>
      </w:r>
      <w:r>
        <w:rPr>
          <w:rFonts w:ascii="宋体" w:hAnsi="宋体" w:eastAsia="宋体" w:cs="宋体"/>
          <w:spacing w:val="-2"/>
          <w:sz w:val="24"/>
          <w:szCs w:val="24"/>
        </w:rPr>
        <w:t>式的切换。汉字输入时为拼音全拼输入法；</w:t>
      </w:r>
    </w:p>
    <w:p>
      <w:pPr>
        <w:spacing w:before="182" w:line="355" w:lineRule="auto"/>
        <w:ind w:left="458" w:right="181" w:firstLine="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87630" cy="100330"/>
            <wp:effectExtent l="0" t="0" r="0" b="0"/>
            <wp:docPr id="37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6"/>
          <w:sz w:val="24"/>
          <w:szCs w:val="24"/>
        </w:rPr>
        <w:t xml:space="preserve">  输入法采用</w:t>
      </w:r>
      <w:r>
        <w:rPr>
          <w:rFonts w:ascii="宋体" w:hAnsi="宋体" w:eastAsia="宋体" w:cs="宋体"/>
          <w:spacing w:val="3"/>
          <w:sz w:val="24"/>
          <w:szCs w:val="24"/>
        </w:rPr>
        <w:t>全拼输入法。(例如：输入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“</w:t>
      </w:r>
      <w:r>
        <w:rPr>
          <w:rFonts w:ascii="宋体" w:hAnsi="宋体" w:eastAsia="宋体" w:cs="宋体"/>
          <w:spacing w:val="3"/>
          <w:sz w:val="24"/>
          <w:szCs w:val="24"/>
        </w:rPr>
        <w:t>氨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”</w:t>
      </w:r>
      <w:r>
        <w:rPr>
          <w:rFonts w:ascii="宋体" w:hAnsi="宋体" w:eastAsia="宋体" w:cs="宋体"/>
          <w:spacing w:val="3"/>
          <w:sz w:val="24"/>
          <w:szCs w:val="24"/>
        </w:rPr>
        <w:t>字，输入字母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”</w:t>
      </w:r>
      <w:r>
        <w:rPr>
          <w:rFonts w:ascii="宋体" w:hAnsi="宋体" w:eastAsia="宋体" w:cs="宋体"/>
          <w:spacing w:val="3"/>
          <w:sz w:val="24"/>
          <w:szCs w:val="24"/>
        </w:rPr>
        <w:t>，屏幕上将出现一系列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拼音为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”</w:t>
      </w:r>
      <w:r>
        <w:rPr>
          <w:rFonts w:ascii="宋体" w:hAnsi="宋体" w:eastAsia="宋体" w:cs="宋体"/>
          <w:spacing w:val="-2"/>
          <w:sz w:val="24"/>
          <w:szCs w:val="24"/>
        </w:rPr>
        <w:t>的汉字)，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根据候选窗口中的显示，点击所需的字即可。</w:t>
      </w:r>
    </w:p>
    <w:p>
      <w:pPr>
        <w:spacing w:line="3015" w:lineRule="exact"/>
        <w:ind w:firstLine="1407"/>
        <w:textAlignment w:val="center"/>
      </w:pPr>
      <w:r>
        <w:drawing>
          <wp:inline distT="0" distB="0" distL="0" distR="0">
            <wp:extent cx="4455160" cy="1913890"/>
            <wp:effectExtent l="0" t="0" r="0" b="0"/>
            <wp:docPr id="38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455794" cy="191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0" w:lineRule="auto"/>
        <w:rPr>
          <w:rFonts w:ascii="Arial"/>
          <w:sz w:val="21"/>
        </w:rPr>
      </w:pPr>
    </w:p>
    <w:p>
      <w:pPr>
        <w:spacing w:before="78" w:line="233" w:lineRule="auto"/>
        <w:ind w:left="469"/>
        <w:rPr>
          <w:rFonts w:ascii="宋体" w:hAnsi="宋体" w:eastAsia="宋体" w:cs="宋体"/>
          <w:sz w:val="24"/>
          <w:szCs w:val="24"/>
        </w:rPr>
      </w:pPr>
      <w:r>
        <w:pict>
          <v:shape id="_x0000_s1039" o:spid="_x0000_s1039" o:spt="202" type="#_x0000_t202" style="position:absolute;left:0pt;margin-left:277.45pt;margin-top:0.65pt;height:18.6pt;width:15.1pt;z-index:2516776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56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56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256" w:type="dxa"/>
                        <w:vAlign w:val="top"/>
                      </w:tcPr>
                      <w:p>
                        <w:pPr>
                          <w:spacing w:before="129" w:line="176" w:lineRule="exact"/>
                          <w:ind w:left="24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FF"/>
                            <w:spacing w:val="110"/>
                            <w:position w:val="1"/>
                            <w:sz w:val="11"/>
                            <w:szCs w:val="11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←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87630" cy="100330"/>
            <wp:effectExtent l="0" t="0" r="0" b="0"/>
            <wp:docPr id="39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6"/>
          <w:sz w:val="24"/>
          <w:szCs w:val="24"/>
        </w:rPr>
        <w:t xml:space="preserve">  如果所需输入的字或词不在可选框内， 可用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“      / </w:t>
      </w:r>
      <w:r>
        <w:rPr>
          <w:rFonts w:ascii="宋体" w:hAnsi="宋体" w:eastAsia="宋体" w:cs="宋体"/>
          <w:color w:val="0000FF"/>
          <w:spacing w:val="-6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→</w:t>
      </w:r>
      <w:r>
        <w:rPr>
          <w:rFonts w:ascii="宋体" w:hAnsi="宋体" w:eastAsia="宋体" w:cs="宋体"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”</w:t>
      </w:r>
      <w:r>
        <w:rPr>
          <w:rFonts w:ascii="宋体" w:hAnsi="宋体" w:eastAsia="宋体" w:cs="宋体"/>
          <w:spacing w:val="-6"/>
          <w:sz w:val="24"/>
          <w:szCs w:val="24"/>
        </w:rPr>
        <w:t>翻页， 直到在候选窗口中找到所</w:t>
      </w:r>
    </w:p>
    <w:p>
      <w:pPr>
        <w:spacing w:before="241" w:line="220" w:lineRule="auto"/>
        <w:ind w:left="47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需要的字， 选中所需要的字即可</w:t>
      </w:r>
      <w:r>
        <w:rPr>
          <w:rFonts w:ascii="宋体" w:hAnsi="宋体" w:eastAsia="宋体" w:cs="宋体"/>
          <w:spacing w:val="-8"/>
          <w:sz w:val="24"/>
          <w:szCs w:val="24"/>
        </w:rPr>
        <w:t>；</w:t>
      </w:r>
    </w:p>
    <w:p>
      <w:pPr>
        <w:spacing w:line="149" w:lineRule="exact"/>
      </w:pPr>
    </w:p>
    <w:tbl>
      <w:tblPr>
        <w:tblStyle w:val="4"/>
        <w:tblW w:w="947" w:type="dxa"/>
        <w:tblInd w:w="9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7" w:type="dxa"/>
            <w:vAlign w:val="top"/>
          </w:tcPr>
          <w:p>
            <w:pPr>
              <w:spacing w:before="72" w:line="187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back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z w:val="24"/>
                <w:szCs w:val="24"/>
              </w:rPr>
              <w:t>spce</w:t>
            </w:r>
          </w:p>
        </w:tc>
      </w:tr>
    </w:tbl>
    <w:p>
      <w:pPr>
        <w:spacing w:line="233" w:lineRule="exact"/>
      </w:pPr>
    </w:p>
    <w:tbl>
      <w:tblPr>
        <w:tblStyle w:val="4"/>
        <w:tblW w:w="741" w:type="dxa"/>
        <w:tblInd w:w="9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41" w:type="dxa"/>
            <w:vAlign w:val="top"/>
          </w:tcPr>
          <w:p>
            <w:pPr>
              <w:spacing w:before="40" w:line="216" w:lineRule="auto"/>
              <w:ind w:left="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1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delet</w:t>
            </w:r>
            <w:r>
              <w:rPr>
                <w:rFonts w:ascii="黑体" w:hAnsi="黑体" w:eastAsia="黑体" w:cs="黑体"/>
                <w:color w:val="0000FF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e</w:t>
            </w:r>
          </w:p>
        </w:tc>
      </w:tr>
    </w:tbl>
    <w:p/>
    <w:p>
      <w:pPr>
        <w:spacing w:line="52" w:lineRule="exact"/>
      </w:pPr>
    </w:p>
    <w:tbl>
      <w:tblPr>
        <w:tblStyle w:val="4"/>
        <w:tblW w:w="1106" w:type="dxa"/>
        <w:tblInd w:w="9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06" w:type="dxa"/>
            <w:vAlign w:val="top"/>
          </w:tcPr>
          <w:p>
            <w:pPr>
              <w:spacing w:before="41" w:line="215" w:lineRule="auto"/>
              <w:ind w:left="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cops</w:t>
            </w:r>
            <w:r>
              <w:rPr>
                <w:rFonts w:ascii="黑体" w:hAnsi="黑体" w:eastAsia="黑体" w:cs="黑体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color w:val="0000FF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lock</w:t>
            </w:r>
          </w:p>
        </w:tc>
      </w:tr>
    </w:tbl>
    <w:p>
      <w:pPr>
        <w:spacing w:line="225" w:lineRule="exact"/>
      </w:pPr>
    </w:p>
    <w:tbl>
      <w:tblPr>
        <w:tblStyle w:val="4"/>
        <w:tblW w:w="386" w:type="dxa"/>
        <w:tblInd w:w="9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86" w:type="dxa"/>
            <w:vAlign w:val="top"/>
          </w:tcPr>
          <w:p>
            <w:pPr>
              <w:spacing w:before="73" w:line="192" w:lineRule="auto"/>
              <w:ind w:left="1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pacing w:val="5"/>
                <w:sz w:val="23"/>
                <w:szCs w:val="23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pacing w:val="4"/>
                <w:sz w:val="23"/>
                <w:szCs w:val="23"/>
              </w:rPr>
              <w:t>K</w:t>
            </w:r>
          </w:p>
        </w:tc>
      </w:tr>
    </w:tbl>
    <w:p>
      <w:pPr>
        <w:spacing w:line="166" w:lineRule="exact"/>
      </w:pPr>
    </w:p>
    <w:tbl>
      <w:tblPr>
        <w:tblStyle w:val="4"/>
        <w:tblW w:w="482" w:type="dxa"/>
        <w:tblInd w:w="9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2" w:type="dxa"/>
            <w:vAlign w:val="top"/>
          </w:tcPr>
          <w:p>
            <w:pPr>
              <w:spacing w:before="72" w:line="186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SC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7" w:type="default"/>
          <w:footerReference r:id="rId18" w:type="default"/>
          <w:pgSz w:w="11907" w:h="16839"/>
          <w:pgMar w:top="1243" w:right="991" w:bottom="927" w:left="1051" w:header="680" w:footer="750" w:gutter="0"/>
          <w:cols w:space="720" w:num="1"/>
        </w:sectPr>
      </w:pPr>
    </w:p>
    <w:p>
      <w:pPr>
        <w:spacing w:before="331" w:line="219" w:lineRule="auto"/>
        <w:ind w:left="3567"/>
        <w:rPr>
          <w:rFonts w:ascii="黑体" w:hAnsi="黑体" w:eastAsia="黑体" w:cs="黑体"/>
          <w:sz w:val="36"/>
          <w:szCs w:val="36"/>
        </w:rPr>
      </w:pPr>
      <w:r>
        <w:pict>
          <v:shape id="_x0000_s1040" o:spid="_x0000_s1040" o:spt="202" type="#_x0000_t202" style="position:absolute;left:0pt;margin-left:303.85pt;margin-top:369.9pt;height:145.15pt;width:239.5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734" w:type="dxa"/>
                    <w:tblInd w:w="27" w:type="dxa"/>
                    <w:tblBorders>
                      <w:top w:val="single" w:color="4F81BD" w:sz="6" w:space="0"/>
                      <w:left w:val="single" w:color="4F81BD" w:sz="6" w:space="0"/>
                      <w:bottom w:val="single" w:color="4F81BD" w:sz="6" w:space="0"/>
                      <w:right w:val="single" w:color="4F81BD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34"/>
                  </w:tblGrid>
                  <w:tr>
                    <w:tblPrEx>
                      <w:tblBorders>
                        <w:top w:val="single" w:color="4F81BD" w:sz="6" w:space="0"/>
                        <w:left w:val="single" w:color="4F81BD" w:sz="6" w:space="0"/>
                        <w:bottom w:val="single" w:color="4F81BD" w:sz="6" w:space="0"/>
                        <w:right w:val="single" w:color="4F81BD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2" w:hRule="atLeast"/>
                    </w:trPr>
                    <w:tc>
                      <w:tcPr>
                        <w:tcW w:w="4734" w:type="dxa"/>
                        <w:vAlign w:val="top"/>
                      </w:tcPr>
                      <w:p>
                        <w:pPr>
                          <w:spacing w:line="2832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2995930" cy="1797685"/>
                              <wp:effectExtent l="0" t="0" r="0" b="0"/>
                              <wp:docPr id="41" name="IM 3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" name="IM 39"/>
                                      <pic:cNvPicPr/>
                                    </pic:nvPicPr>
                                    <pic:blipFill>
                                      <a:blip r:embed="rId5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96564" cy="17982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1" o:spid="_x0000_s1041" style="position:absolute;left:0pt;margin-left:189.25pt;margin-top:550.95pt;height:16.6pt;width:25.25pt;mso-position-horizontal-relative:page;mso-position-vertical-relative:page;z-index:251681792;mso-width-relative:page;mso-height-relative:page;" fillcolor="#000000" filled="t" stroked="f" coordsize="505,332" o:allowincell="f" path="m0,9l9,9,9,0,0,0,0,9xem0,9l9,9,9,0,0,0,0,9xem9,9l494,9,494,0,9,0,9,9xem494,9l504,9,504,0,494,0,494,9xem494,9l504,9,504,0,494,0,494,9xem0,321l9,321,9,9,0,9,0,321xem494,321l504,321,504,9,494,9,494,321xem0,331l9,331,9,321,0,321,0,331xem0,331l9,331,9,321,0,321,0,331xem9,331l494,331,494,321,9,321,9,331xem494,331l504,331,504,321,494,321,494,331xem494,331l504,331,504,321,494,321,494,331xe">
            <v:fill on="t" focussize="0,0"/>
            <v:stroke on="f"/>
            <v:imagedata o:title=""/>
            <o:lock v:ext="edit"/>
          </v:shape>
        </w:pict>
      </w:r>
      <w:r>
        <w:pict>
          <v:shape id="_x0000_s1042" o:spid="_x0000_s1042" style="position:absolute;left:0pt;margin-left:430.4pt;margin-top:550.95pt;height:16.6pt;width:25.25pt;mso-position-horizontal-relative:page;mso-position-vertical-relative:page;z-index:251682816;mso-width-relative:page;mso-height-relative:page;" fillcolor="#000000" filled="t" stroked="f" coordsize="505,332" o:allowincell="f" path="m0,9l9,9,9,0,0,0,0,9xem0,9l9,9,9,0,0,0,0,9xem9,9l494,9,494,0,9,0,9,9xem494,9l504,9,504,0,494,0,494,9xem494,9l504,9,504,0,494,0,494,9xem0,321l9,321,9,9,0,9,0,321xem494,321l504,321,504,9,494,9,494,321xem0,331l9,331,9,321,0,321,0,331xem0,331l9,331,9,321,0,321,0,331xem9,331l494,331,494,321,9,321,9,331xem494,331l504,331,504,321,494,321,494,331xem494,331l504,331,504,321,494,321,494,331xe">
            <v:fill on="t" focussize="0,0"/>
            <v:stroke on="f"/>
            <v:imagedata o:title=""/>
            <o:lock v:ext="edit"/>
          </v:shape>
        </w:pict>
      </w:r>
      <w:r>
        <w:pict>
          <v:shape id="_x0000_s1043" o:spid="_x0000_s1043" style="position:absolute;left:0pt;margin-left:227.55pt;margin-top:582.15pt;height:16.6pt;width:25.2pt;mso-position-horizontal-relative:page;mso-position-vertical-relative:page;z-index:251683840;mso-width-relative:page;mso-height-relative:page;" fillcolor="#000000" filled="t" stroked="f" coordsize="504,332" o:allowincell="f" path="m0,9l9,9,9,0,0,0,0,9xem0,9l9,9,9,0,0,0,0,9xem9,9l494,9,494,0,9,0,9,9xem494,9l503,9,503,0,494,0,494,9xem494,9l503,9,503,0,494,0,494,9xem0,321l9,321,9,9,0,9,0,321xem494,321l503,321,503,9,494,9,494,321xem0,331l9,331,9,321,0,321,0,331xem0,331l9,331,9,321,0,321,0,331xem9,331l494,331,494,321,9,321,9,331xem494,331l503,331,503,321,494,321,494,331xem494,331l503,331,503,321,494,321,494,331xe">
            <v:fill on="t" focussize="0,0"/>
            <v:stroke on="f"/>
            <v:imagedata o:title=""/>
            <o:lock v:ext="edit"/>
          </v:shape>
        </w:pict>
      </w:r>
      <w:r>
        <w:pict>
          <v:shape id="_x0000_s1044" o:spid="_x0000_s1044" style="position:absolute;left:0pt;margin-left:99.25pt;margin-top:613.4pt;height:16.6pt;width:25.2pt;mso-position-horizontal-relative:page;mso-position-vertical-relative:page;z-index:251684864;mso-width-relative:page;mso-height-relative:page;" fillcolor="#000000" filled="t" stroked="f" coordsize="504,332" o:allowincell="f" path="m0,9l9,9,9,0,0,0,0,9xem0,9l9,9,9,0,0,0,0,9xem9,9l494,9,494,0,9,0,9,9xem494,9l503,9,503,0,494,0,494,9xem494,9l503,9,503,0,494,0,494,9xem0,321l9,321,9,9,0,9,0,321xem494,321l503,321,503,9,494,9,494,321xem0,331l9,331,9,321,0,321,0,331xem0,331l9,331,9,321,0,321,0,331xem9,331l494,331,494,321,9,321,9,331xem494,331l503,331,503,321,494,321,494,331xem494,331l503,331,503,321,494,321,494,331xe">
            <v:fill on="t" focussize="0,0"/>
            <v:stroke on="f"/>
            <v:imagedata o:title=""/>
            <o:lock v:ext="edit"/>
          </v:shape>
        </w:pict>
      </w:r>
      <w:r>
        <w:pict>
          <v:shape id="_x0000_s1045" o:spid="_x0000_s1045" style="position:absolute;left:0pt;margin-left:171.25pt;margin-top:691.4pt;height:16.6pt;width:25.15pt;mso-position-horizontal-relative:page;mso-position-vertical-relative:page;z-index:251685888;mso-width-relative:page;mso-height-relative:page;" fillcolor="#000000" filled="t" stroked="f" coordsize="502,332" o:allowincell="f" path="m0,9l9,9,9,0,0,0,0,9xem0,9l9,9,9,0,0,0,0,9xem9,9l492,9,492,0,9,0,9,9xem492,9l502,9,502,0,492,0,492,9xem492,9l502,9,502,0,492,0,492,9xem0,321l9,321,9,9,0,9,0,321xem492,321l502,321,502,9,492,9,492,321xem0,331l9,331,9,321,0,321,0,331xem0,331l9,331,9,321,0,321,0,331xem9,331l492,331,492,321,9,321,9,331xem492,331l502,331,502,321,492,321,492,331xem492,331l502,331,502,321,492,321,492,331xe">
            <v:fill on="t" focussize="0,0"/>
            <v:stroke on="f"/>
            <v:imagedata o:title=""/>
            <o:lock v:ext="edit"/>
          </v:shape>
        </w:pict>
      </w:r>
      <w:r>
        <w:pict>
          <v:shape id="_x0000_s1046" o:spid="_x0000_s1046" style="position:absolute;left:0pt;margin-left:72pt;margin-top:722.6pt;height:16.6pt;width:25.25pt;mso-position-horizontal-relative:page;mso-position-vertical-relative:page;z-index:251680768;mso-width-relative:page;mso-height-relative:page;" fillcolor="#000000" filled="t" stroked="f" coordsize="505,332" o:allowincell="f" path="m0,9l9,9,9,0,0,0,0,9xem0,9l9,9,9,0,0,0,0,9xem9,9l494,9,494,0,9,0,9,9xem494,9l504,9,504,0,494,0,494,9xem494,9l504,9,504,0,494,0,494,9xem0,321l9,321,9,9,0,9,0,321xem494,321l504,321,504,9,494,9,494,321xem0,331l9,331,9,321,0,321,0,331xem0,331l9,331,9,321,0,321,0,331xem9,331l494,331,494,321,9,321,9,331xem494,331l504,331,504,321,494,321,494,331xem494,331l504,331,504,321,494,321,494,331xe">
            <v:fill on="t" focussize="0,0"/>
            <v:stroke on="f"/>
            <v:imagedata o:title=""/>
            <o:lock v:ext="edit"/>
          </v:shape>
        </w:pict>
      </w:r>
      <w:r>
        <w:rPr>
          <w:rFonts w:ascii="黑体" w:hAnsi="黑体" w:eastAsia="黑体" w:cs="黑体"/>
          <w:spacing w:val="-2"/>
          <w:sz w:val="36"/>
          <w:szCs w:val="36"/>
        </w:rPr>
        <w:t xml:space="preserve">第四章 </w:t>
      </w:r>
      <w:r>
        <w:rPr>
          <w:rFonts w:ascii="黑体" w:hAnsi="黑体" w:eastAsia="黑体" w:cs="黑体"/>
          <w:spacing w:val="-1"/>
          <w:sz w:val="36"/>
          <w:szCs w:val="36"/>
        </w:rPr>
        <w:t>水质检测</w:t>
      </w:r>
    </w:p>
    <w:p/>
    <w:p>
      <w:pPr>
        <w:spacing w:line="118" w:lineRule="exact"/>
      </w:pPr>
    </w:p>
    <w:p>
      <w:pPr>
        <w:sectPr>
          <w:footerReference r:id="rId19" w:type="default"/>
          <w:pgSz w:w="11907" w:h="16839"/>
          <w:pgMar w:top="1243" w:right="991" w:bottom="928" w:left="1051" w:header="680" w:footer="750" w:gutter="0"/>
          <w:cols w:equalWidth="0" w:num="1">
            <w:col w:w="9865"/>
          </w:cols>
        </w:sectPr>
      </w:pPr>
    </w:p>
    <w:p>
      <w:pPr>
        <w:spacing w:before="93" w:line="220" w:lineRule="auto"/>
        <w:ind w:left="3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在主</w:t>
      </w:r>
      <w:r>
        <w:rPr>
          <w:rFonts w:ascii="宋体" w:hAnsi="宋体" w:eastAsia="宋体" w:cs="宋体"/>
          <w:spacing w:val="-1"/>
          <w:sz w:val="24"/>
          <w:szCs w:val="24"/>
        </w:rPr>
        <w:t>菜单中点击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2" w:line="220" w:lineRule="auto"/>
        <w:ind w:left="1136"/>
        <w:rPr>
          <w:rFonts w:ascii="宋体" w:hAnsi="宋体" w:eastAsia="宋体" w:cs="宋体"/>
          <w:sz w:val="24"/>
          <w:szCs w:val="24"/>
        </w:rPr>
      </w:pPr>
      <w:r>
        <w:pict>
          <v:shape id="_x0000_s1047" o:spid="_x0000_s1047" o:spt="202" type="#_x0000_t202" style="position:absolute;left:0pt;margin-left:-1pt;margin-top:1.3pt;height:18.6pt;width:51.35pt;z-index:2516797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1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1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981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2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bookmarkStart w:id="35" w:name="_bookmark15"/>
                        <w:bookmarkEnd w:id="35"/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水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质检测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9"/>
          <w:sz w:val="24"/>
          <w:szCs w:val="24"/>
        </w:rPr>
        <w:t>，</w:t>
      </w:r>
      <w:r>
        <w:rPr>
          <w:rFonts w:ascii="宋体" w:hAnsi="宋体" w:eastAsia="宋体" w:cs="宋体"/>
          <w:spacing w:val="-8"/>
          <w:sz w:val="24"/>
          <w:szCs w:val="24"/>
        </w:rPr>
        <w:t>进入下图窗口：</w:t>
      </w:r>
    </w:p>
    <w:p>
      <w:pPr>
        <w:spacing w:line="239" w:lineRule="exact"/>
      </w:pPr>
    </w:p>
    <w:tbl>
      <w:tblPr>
        <w:tblStyle w:val="4"/>
        <w:tblW w:w="5513" w:type="dxa"/>
        <w:tblInd w:w="26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3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5513" w:type="dxa"/>
            <w:vAlign w:val="top"/>
          </w:tcPr>
          <w:p>
            <w:pPr>
              <w:spacing w:line="3296" w:lineRule="exact"/>
              <w:textAlignment w:val="center"/>
            </w:pPr>
            <w:r>
              <w:drawing>
                <wp:inline distT="0" distB="0" distL="0" distR="0">
                  <wp:extent cx="3490595" cy="2092960"/>
                  <wp:effectExtent l="0" t="0" r="0" b="0"/>
                  <wp:docPr id="42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0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166" cy="209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7" w:h="16839"/>
          <w:pgMar w:top="1243" w:right="991" w:bottom="928" w:left="1051" w:header="680" w:footer="750" w:gutter="0"/>
          <w:cols w:equalWidth="0" w:num="2">
            <w:col w:w="2013" w:space="100"/>
            <w:col w:w="7752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8" w:line="218" w:lineRule="auto"/>
        <w:ind w:left="47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[注] 在进入检测界面前请确保检测槽内没有任何异物！</w:t>
      </w:r>
    </w:p>
    <w:p>
      <w:pPr>
        <w:spacing w:line="234" w:lineRule="exact"/>
      </w:pPr>
    </w:p>
    <w:tbl>
      <w:tblPr>
        <w:tblStyle w:val="4"/>
        <w:tblW w:w="4730" w:type="dxa"/>
        <w:tblInd w:w="129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0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4730" w:type="dxa"/>
            <w:vAlign w:val="top"/>
          </w:tcPr>
          <w:p>
            <w:pPr>
              <w:spacing w:line="2832" w:lineRule="exact"/>
              <w:textAlignment w:val="center"/>
            </w:pPr>
            <w:r>
              <w:drawing>
                <wp:inline distT="0" distB="0" distL="0" distR="0">
                  <wp:extent cx="2994025" cy="1797685"/>
                  <wp:effectExtent l="0" t="0" r="0" b="0"/>
                  <wp:docPr id="43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1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025" cy="179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before="71" w:line="220" w:lineRule="auto"/>
        <w:ind w:left="271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左图为比色管比色</w:t>
      </w:r>
      <w:r>
        <w:rPr>
          <w:rFonts w:ascii="宋体" w:hAnsi="宋体" w:eastAsia="宋体" w:cs="宋体"/>
          <w:sz w:val="22"/>
          <w:szCs w:val="22"/>
        </w:rPr>
        <w:t>界面，右图为曲线选择界面</w:t>
      </w:r>
    </w:p>
    <w:p>
      <w:pPr>
        <w:spacing w:before="196" w:line="213" w:lineRule="auto"/>
        <w:ind w:left="56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1)   </w:t>
      </w:r>
      <w:r>
        <w:rPr>
          <w:rFonts w:ascii="宋体" w:hAnsi="宋体" w:eastAsia="宋体" w:cs="宋体"/>
          <w:spacing w:val="-2"/>
          <w:sz w:val="24"/>
          <w:szCs w:val="24"/>
        </w:rPr>
        <w:t>在右侧按键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中， 点击 </w:t>
      </w:r>
      <w:r>
        <w:rPr>
          <w:rFonts w:ascii="黑体" w:hAnsi="黑体" w:eastAsia="黑体" w:cs="黑体"/>
          <w:color w:val="0000FF"/>
          <w:spacing w:val="-1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曲线</w:t>
      </w:r>
      <w:r>
        <w:rPr>
          <w:rFonts w:ascii="宋体" w:hAnsi="宋体" w:eastAsia="宋体" w:cs="宋体"/>
          <w:spacing w:val="-1"/>
          <w:sz w:val="24"/>
          <w:szCs w:val="24"/>
        </w:rPr>
        <w:t>，根据取样方式选择相应的曲线号后点击</w:t>
      </w:r>
      <w:r>
        <w:rPr>
          <w:rFonts w:ascii="黑体" w:hAnsi="黑体" w:eastAsia="黑体" w:cs="黑体"/>
          <w:color w:val="0000FF"/>
          <w:spacing w:val="-1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选择</w:t>
      </w:r>
      <w:r>
        <w:rPr>
          <w:rFonts w:ascii="宋体" w:hAnsi="宋体" w:eastAsia="宋体" w:cs="宋体"/>
          <w:spacing w:val="-1"/>
          <w:sz w:val="24"/>
          <w:szCs w:val="24"/>
        </w:rPr>
        <w:t>，进入检测界面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8" w:line="213" w:lineRule="auto"/>
        <w:ind w:left="33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2)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放入预处理后的空白样， 点击</w:t>
      </w:r>
      <w:r>
        <w:rPr>
          <w:rFonts w:ascii="黑体" w:hAnsi="黑体" w:eastAsia="黑体" w:cs="黑体"/>
          <w:color w:val="0000FF"/>
          <w:spacing w:val="-7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空白</w:t>
      </w:r>
      <w:r>
        <w:rPr>
          <w:rFonts w:ascii="宋体" w:hAnsi="宋体" w:eastAsia="宋体" w:cs="宋体"/>
          <w:spacing w:val="-7"/>
          <w:sz w:val="24"/>
          <w:szCs w:val="24"/>
        </w:rPr>
        <w:t>，等待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2-3</w:t>
      </w:r>
      <w:r>
        <w:rPr>
          <w:rFonts w:ascii="宋体" w:hAnsi="宋体" w:eastAsia="宋体" w:cs="宋体"/>
          <w:spacing w:val="-7"/>
          <w:sz w:val="24"/>
          <w:szCs w:val="24"/>
        </w:rPr>
        <w:t>秒屏幕显示“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C=0.000mg/L</w:t>
      </w:r>
      <w:r>
        <w:rPr>
          <w:rFonts w:ascii="宋体" w:hAnsi="宋体" w:eastAsia="宋体" w:cs="宋体"/>
          <w:spacing w:val="-7"/>
          <w:sz w:val="24"/>
          <w:szCs w:val="24"/>
        </w:rPr>
        <w:t>”后放入待测样品，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79" w:line="219" w:lineRule="auto"/>
        <w:ind w:left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点</w:t>
      </w:r>
      <w:r>
        <w:rPr>
          <w:rFonts w:ascii="宋体" w:hAnsi="宋体" w:eastAsia="宋体" w:cs="宋体"/>
          <w:sz w:val="24"/>
          <w:szCs w:val="24"/>
        </w:rPr>
        <w:t>击</w:t>
      </w:r>
      <w:r>
        <w:rPr>
          <w:rFonts w:ascii="黑体" w:hAnsi="黑体" w:eastAsia="黑体" w:cs="黑体"/>
          <w:color w:val="0000FF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检测</w:t>
      </w:r>
      <w:r>
        <w:rPr>
          <w:rFonts w:ascii="宋体" w:hAnsi="宋体" w:eastAsia="宋体" w:cs="宋体"/>
          <w:sz w:val="24"/>
          <w:szCs w:val="24"/>
        </w:rPr>
        <w:t>，屏幕显示当前样品浓度值。</w:t>
      </w:r>
    </w:p>
    <w:p>
      <w:pPr>
        <w:spacing w:before="261" w:line="362" w:lineRule="auto"/>
        <w:ind w:left="463" w:right="85" w:firstLine="1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>[</w:t>
      </w:r>
      <w:r>
        <w:rPr>
          <w:rFonts w:ascii="宋体" w:hAnsi="宋体" w:eastAsia="宋体" w:cs="宋体"/>
          <w:spacing w:val="-14"/>
          <w:sz w:val="24"/>
          <w:szCs w:val="24"/>
        </w:rPr>
        <w:t>注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]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系统默认记忆上一次测量时空白的吸光度值， 当样品为同一批次同一空白时， 可直接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检</w:t>
      </w:r>
      <w:r>
        <w:rPr>
          <w:rFonts w:ascii="宋体" w:hAnsi="宋体" w:eastAsia="宋体" w:cs="宋体"/>
          <w:spacing w:val="-2"/>
          <w:sz w:val="24"/>
          <w:szCs w:val="24"/>
        </w:rPr>
        <w:t>测，若非同一批次请重新做空白再进行检测。</w:t>
      </w:r>
    </w:p>
    <w:p>
      <w:pPr>
        <w:spacing w:before="73" w:line="213" w:lineRule="auto"/>
        <w:ind w:left="38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3) 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检测完成后，点击</w:t>
      </w:r>
      <w:r>
        <w:rPr>
          <w:rFonts w:ascii="黑体" w:hAnsi="黑体" w:eastAsia="黑体" w:cs="黑体"/>
          <w:color w:val="0000FF"/>
          <w:spacing w:val="1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保存</w:t>
      </w:r>
      <w:r>
        <w:rPr>
          <w:rFonts w:ascii="宋体" w:hAnsi="宋体" w:eastAsia="宋体" w:cs="宋体"/>
          <w:spacing w:val="1"/>
          <w:sz w:val="24"/>
          <w:szCs w:val="24"/>
        </w:rPr>
        <w:t>，检测记录保存至历史数据中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8" w:line="185" w:lineRule="auto"/>
        <w:ind w:left="3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4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) </w:t>
      </w:r>
      <w:r>
        <w:rPr>
          <w:rFonts w:ascii="黑体" w:hAnsi="黑体" w:eastAsia="黑体" w:cs="黑体"/>
          <w:color w:val="0000FF"/>
          <w:spacing w:val="1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保存</w:t>
      </w:r>
      <w:r>
        <w:rPr>
          <w:rFonts w:ascii="黑体" w:hAnsi="黑体" w:eastAsia="黑体" w:cs="黑体"/>
          <w:color w:val="0000FF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：检测数据保存在历史数据</w:t>
      </w:r>
      <w:r>
        <w:rPr>
          <w:rFonts w:ascii="宋体" w:hAnsi="宋体" w:eastAsia="宋体" w:cs="宋体"/>
          <w:sz w:val="24"/>
          <w:szCs w:val="24"/>
        </w:rPr>
        <w:t>中</w:t>
      </w:r>
    </w:p>
    <w:p>
      <w:pPr>
        <w:sectPr>
          <w:type w:val="continuous"/>
          <w:pgSz w:w="11907" w:h="16839"/>
          <w:pgMar w:top="1243" w:right="991" w:bottom="928" w:left="1051" w:header="680" w:footer="750" w:gutter="0"/>
          <w:cols w:equalWidth="0" w:num="1">
            <w:col w:w="9865"/>
          </w:cols>
        </w:sectPr>
      </w:pPr>
    </w:p>
    <w:p>
      <w:pPr>
        <w:spacing w:line="309" w:lineRule="auto"/>
        <w:rPr>
          <w:rFonts w:ascii="Arial"/>
          <w:sz w:val="21"/>
        </w:rPr>
      </w:pPr>
      <w:r>
        <w:pict>
          <v:shape id="_x0000_s1048" o:spid="_x0000_s1048" style="position:absolute;left:0pt;margin-left:72pt;margin-top:79.3pt;height:16.6pt;width:25.25pt;mso-position-horizontal-relative:page;mso-position-vertical-relative:page;z-index:251691008;mso-width-relative:page;mso-height-relative:page;" fillcolor="#000000" filled="t" stroked="f" coordsize="505,332" o:allowincell="f" path="m0,9l9,9,9,0,0,0,0,9xem0,9l9,9,9,0,0,0,0,9xem9,9l494,9,494,0,9,0,9,9xem494,9l504,9,504,0,494,0,494,9xem494,9l504,9,504,0,494,0,494,9xem0,321l9,321,9,9,0,9,0,321xem494,321l504,321,504,9,494,9,494,321xem0,331l9,331,9,321,0,321,0,331xem0,331l9,331,9,321,0,321,0,331xem9,331l494,331,494,321,9,321,9,331xem494,331l504,331,504,321,494,321,494,331xem494,331l504,331,504,321,494,321,494,331xe">
            <v:fill on="t" focussize="0,0"/>
            <v:stroke on="f"/>
            <v:imagedata o:title=""/>
            <o:lock v:ext="edit"/>
          </v:shape>
        </w:pict>
      </w:r>
      <w:r>
        <w:pict>
          <v:shape id="_x0000_s1049" o:spid="_x0000_s1049" style="position:absolute;left:0pt;margin-left:72pt;margin-top:110.5pt;height:16.6pt;width:25.25pt;mso-position-horizontal-relative:page;mso-position-vertical-relative:page;z-index:251693056;mso-width-relative:page;mso-height-relative:page;" fillcolor="#000000" filled="t" stroked="f" coordsize="505,332" o:allowincell="f" path="m0,9l9,9,9,0,0,0,0,9xem0,9l9,9,9,0,0,0,0,9xem9,9l494,9,494,0,9,0,9,9xem494,9l504,9,504,0,494,0,494,9xem494,9l504,9,504,0,494,0,494,9xem0,321l9,321,9,9,0,9,0,321xem494,321l504,321,504,9,494,9,494,321xem0,331l9,331,9,321,0,321,0,331xem0,331l9,331,9,321,0,321,0,331xem9,331l494,331,494,321,9,321,9,331xem494,331l504,331,504,321,494,321,494,331xem494,331l504,331,504,321,494,321,494,331xe">
            <v:fill on="t" focussize="0,0"/>
            <v:stroke on="f"/>
            <v:imagedata o:title=""/>
            <o:lock v:ext="edit"/>
          </v:shape>
        </w:pict>
      </w:r>
      <w:r>
        <w:pict>
          <v:shape id="_x0000_s1050" o:spid="_x0000_s1050" style="position:absolute;left:0pt;margin-left:72pt;margin-top:141.7pt;height:16.6pt;width:25.25pt;mso-position-horizontal-relative:page;mso-position-vertical-relative:page;z-index:251694080;mso-width-relative:page;mso-height-relative:page;" fillcolor="#000000" filled="t" stroked="f" coordsize="505,332" o:allowincell="f" path="m0,9l9,9,9,0,0,0,0,9xem0,9l9,9,9,0,0,0,0,9xem9,9l494,9,494,0,9,0,9,9xem494,9l504,9,504,0,494,0,494,9xem494,9l504,9,504,0,494,0,494,9xem0,321l9,321,9,9,0,9,0,321xem494,321l504,321,504,9,494,9,494,321xem0,331l9,331,9,321,0,321,0,331xem0,331l9,331,9,321,0,321,0,331xem9,331l494,331,494,321,9,321,9,331xem494,331l504,331,504,321,494,321,494,331xem494,331l504,331,504,321,494,321,494,331xe">
            <v:fill on="t" focussize="0,0"/>
            <v:stroke on="f"/>
            <v:imagedata o:title=""/>
            <o:lock v:ext="edit"/>
          </v:shape>
        </w:pict>
      </w:r>
      <w:r>
        <w:pict>
          <v:shape id="_x0000_s1051" o:spid="_x0000_s1051" style="position:absolute;left:0pt;margin-left:144pt;margin-top:317.2pt;height:16.6pt;width:49.35pt;mso-position-horizontal-relative:page;mso-position-vertical-relative:page;z-index:251687936;mso-width-relative:page;mso-height-relative:page;" fillcolor="#000000" filled="t" stroked="f" coordsize="986,332" o:allowincell="f" path="m0,9l9,9,9,0,0,0,0,9xem0,9l9,9,9,0,0,0,0,9xem9,9l977,9,977,0,9,0,9,9xem977,9l986,9,986,0,977,0,977,9xem977,9l986,9,986,0,977,0,977,9xem0,321l9,321,9,9,0,9,0,321xem977,321l986,321,986,9,977,9,977,321xem0,331l9,331,9,321,0,321,0,331xem0,331l9,331,9,321,0,321,0,331xem9,331l977,331,977,321,9,321,9,331xem977,331l986,331,986,321,977,321,977,331xem977,331l986,331,986,321,977,321,977,331xe">
            <v:fill on="t" focussize="0,0"/>
            <v:stroke on="f"/>
            <v:imagedata o:title=""/>
            <o:lock v:ext="edit"/>
          </v:shape>
        </w:pict>
      </w:r>
      <w:r>
        <w:pict>
          <v:shape id="_x0000_s1052" o:spid="_x0000_s1052" style="position:absolute;left:0pt;margin-left:201.05pt;margin-top:551.2pt;height:16.6pt;width:25.2pt;mso-position-horizontal-relative:page;mso-position-vertical-relative:page;z-index:251695104;mso-width-relative:page;mso-height-relative:page;" fillcolor="#000000" filled="t" stroked="f" coordsize="504,332" o:allowincell="f" path="m0,9l9,9,9,0,0,0,0,9xem0,9l9,9,9,0,0,0,0,9xem9,9l494,9,494,0,9,0,9,9xem494,9l503,9,503,0,494,0,494,9xem494,9l503,9,503,0,494,0,494,9xem0,321l9,321,9,9,0,9,0,321xem494,321l503,321,503,9,494,9,494,321xem0,331l9,331,9,321,0,321,0,331xem0,331l9,331,9,321,0,321,0,331xem9,331l494,331,494,321,9,321,9,331xem494,331l503,331,503,321,494,321,494,331xem494,331l503,331,503,321,494,321,494,331xe">
            <v:fill on="t" focussize="0,0"/>
            <v:stroke on="f"/>
            <v:imagedata o:title=""/>
            <o:lock v:ext="edit"/>
          </v:shape>
        </w:pict>
      </w:r>
      <w:r>
        <w:pict>
          <v:shape id="_x0000_s1053" o:spid="_x0000_s1053" o:spt="202" type="#_x0000_t202" style="position:absolute;left:0pt;margin-left:156.45pt;margin-top:636.05pt;height:18.6pt;width:39.15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7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7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737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9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5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下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4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一页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53.25pt;margin-top:638.35pt;height:47.05pt;width:254.6pt;mso-position-horizontal-relative:page;mso-position-vertical-relative:page;z-index:251686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3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24"/>
                      <w:szCs w:val="24"/>
                    </w:rPr>
                    <w:t xml:space="preserve">2)    </w:t>
                  </w:r>
                  <w:r>
                    <w:rPr>
                      <w:rFonts w:ascii="宋体" w:hAnsi="宋体" w:eastAsia="宋体" w:cs="宋体"/>
                      <w:spacing w:val="-1"/>
                      <w:sz w:val="24"/>
                      <w:szCs w:val="24"/>
                    </w:rPr>
                    <w:t>点击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/               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，可查阅其它项目。</w:t>
                  </w:r>
                </w:p>
                <w:p>
                  <w:pPr>
                    <w:spacing w:line="26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13" w:lineRule="auto"/>
                    <w:ind w:left="24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2"/>
                      <w:sz w:val="24"/>
                      <w:szCs w:val="24"/>
                    </w:rPr>
                    <w:t xml:space="preserve">3)    </w:t>
                  </w:r>
                  <w:r>
                    <w:rPr>
                      <w:rFonts w:ascii="宋体" w:hAnsi="宋体" w:eastAsia="宋体" w:cs="宋体"/>
                      <w:spacing w:val="-2"/>
                      <w:sz w:val="24"/>
                      <w:szCs w:val="24"/>
                    </w:rPr>
                    <w:t xml:space="preserve">点击     </w:t>
                  </w:r>
                  <w:r>
                    <w:rPr>
                      <w:rFonts w:ascii="宋体" w:hAnsi="宋体" w:eastAsia="宋体" w:cs="宋体"/>
                      <w:spacing w:val="-1"/>
                      <w:sz w:val="24"/>
                      <w:szCs w:val="24"/>
                    </w:rPr>
                    <w:t xml:space="preserve"> ，可返回主菜单。</w:t>
                  </w:r>
                </w:p>
              </w:txbxContent>
            </v:textbox>
          </v:shape>
        </w:pict>
      </w:r>
    </w:p>
    <w:p>
      <w:pPr>
        <w:spacing w:before="78" w:line="220" w:lineRule="auto"/>
        <w:ind w:left="4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5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) </w:t>
      </w:r>
      <w:r>
        <w:rPr>
          <w:rFonts w:ascii="黑体" w:hAnsi="黑体" w:eastAsia="黑体" w:cs="黑体"/>
          <w:color w:val="0000FF"/>
          <w:spacing w:val="1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打印</w:t>
      </w:r>
      <w:r>
        <w:rPr>
          <w:rFonts w:ascii="黑体" w:hAnsi="黑体" w:eastAsia="黑体" w:cs="黑体"/>
          <w:color w:val="0000FF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：可对结果</w:t>
      </w:r>
      <w:r>
        <w:rPr>
          <w:rFonts w:ascii="宋体" w:hAnsi="宋体" w:eastAsia="宋体" w:cs="宋体"/>
          <w:sz w:val="24"/>
          <w:szCs w:val="24"/>
        </w:rPr>
        <w:t>进行打印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78" w:line="219" w:lineRule="auto"/>
        <w:ind w:left="3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6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) </w:t>
      </w:r>
      <w:r>
        <w:rPr>
          <w:rFonts w:ascii="黑体" w:hAnsi="黑体" w:eastAsia="黑体" w:cs="黑体"/>
          <w:color w:val="0000FF"/>
          <w:spacing w:val="1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传输</w:t>
      </w:r>
      <w:r>
        <w:rPr>
          <w:rFonts w:ascii="黑体" w:hAnsi="黑体" w:eastAsia="黑体" w:cs="黑体"/>
          <w:color w:val="0000FF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：将数据上传至</w:t>
      </w:r>
      <w:r>
        <w:rPr>
          <w:rFonts w:ascii="Times New Roman" w:hAnsi="Times New Roman" w:eastAsia="Times New Roman" w:cs="Times New Roman"/>
          <w:sz w:val="24"/>
          <w:szCs w:val="24"/>
        </w:rPr>
        <w:t>PC</w:t>
      </w:r>
      <w:r>
        <w:rPr>
          <w:rFonts w:ascii="宋体" w:hAnsi="宋体" w:eastAsia="宋体" w:cs="宋体"/>
          <w:sz w:val="24"/>
          <w:szCs w:val="24"/>
        </w:rPr>
        <w:t>端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78" w:line="220" w:lineRule="auto"/>
        <w:ind w:left="37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7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) </w:t>
      </w:r>
      <w:r>
        <w:rPr>
          <w:rFonts w:ascii="黑体" w:hAnsi="黑体" w:eastAsia="黑体" w:cs="黑体"/>
          <w:color w:val="0000FF"/>
          <w:spacing w:val="1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返回</w:t>
      </w:r>
      <w:r>
        <w:rPr>
          <w:rFonts w:ascii="黑体" w:hAnsi="黑体" w:eastAsia="黑体" w:cs="黑体"/>
          <w:color w:val="0000FF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：返回项目选择</w:t>
      </w:r>
      <w:r>
        <w:rPr>
          <w:rFonts w:ascii="宋体" w:hAnsi="宋体" w:eastAsia="宋体" w:cs="宋体"/>
          <w:sz w:val="24"/>
          <w:szCs w:val="24"/>
        </w:rPr>
        <w:t>页面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17" w:line="219" w:lineRule="auto"/>
        <w:ind w:left="3567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 xml:space="preserve">第五章 </w:t>
      </w:r>
      <w:r>
        <w:rPr>
          <w:rFonts w:ascii="黑体" w:hAnsi="黑体" w:eastAsia="黑体" w:cs="黑体"/>
          <w:spacing w:val="-1"/>
          <w:sz w:val="36"/>
          <w:szCs w:val="36"/>
        </w:rPr>
        <w:t>项目设置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91" w:line="221" w:lineRule="auto"/>
        <w:ind w:left="45"/>
        <w:outlineLvl w:val="0"/>
        <w:rPr>
          <w:rFonts w:ascii="宋体" w:hAnsi="宋体" w:eastAsia="宋体" w:cs="宋体"/>
          <w:sz w:val="28"/>
          <w:szCs w:val="28"/>
        </w:rPr>
      </w:pPr>
      <w:bookmarkStart w:id="14" w:name="_bookmark16"/>
      <w:bookmarkEnd w:id="14"/>
      <w:bookmarkStart w:id="15" w:name="_bookmark17"/>
      <w:bookmarkEnd w:id="15"/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5.1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项目选择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79" w:line="468" w:lineRule="exact"/>
        <w:ind w:left="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2"/>
          <w:position w:val="17"/>
          <w:sz w:val="24"/>
          <w:szCs w:val="24"/>
        </w:rPr>
        <w:t>已固化</w:t>
      </w:r>
      <w:r>
        <w:rPr>
          <w:rFonts w:ascii="宋体" w:hAnsi="宋体" w:eastAsia="宋体" w:cs="宋体"/>
          <w:spacing w:val="7"/>
          <w:position w:val="17"/>
          <w:sz w:val="24"/>
          <w:szCs w:val="24"/>
        </w:rPr>
        <w:t>常</w:t>
      </w:r>
      <w:r>
        <w:rPr>
          <w:rFonts w:ascii="宋体" w:hAnsi="宋体" w:eastAsia="宋体" w:cs="宋体"/>
          <w:spacing w:val="6"/>
          <w:position w:val="17"/>
          <w:sz w:val="24"/>
          <w:szCs w:val="24"/>
        </w:rPr>
        <w:t>见检测项目，无需进行[项目设置]即可测试。</w:t>
      </w:r>
    </w:p>
    <w:p>
      <w:pPr>
        <w:spacing w:before="1" w:line="219" w:lineRule="auto"/>
        <w:ind w:left="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用</w:t>
      </w:r>
      <w:r>
        <w:rPr>
          <w:rFonts w:ascii="宋体" w:hAnsi="宋体" w:eastAsia="宋体" w:cs="宋体"/>
          <w:spacing w:val="-2"/>
          <w:sz w:val="24"/>
          <w:szCs w:val="24"/>
        </w:rPr>
        <w:t>户可通过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“</w:t>
      </w:r>
      <w:r>
        <w:rPr>
          <w:rFonts w:ascii="宋体" w:hAnsi="宋体" w:eastAsia="宋体" w:cs="宋体"/>
          <w:spacing w:val="-2"/>
          <w:sz w:val="24"/>
          <w:szCs w:val="24"/>
        </w:rPr>
        <w:t>项目设置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”</w:t>
      </w:r>
      <w:r>
        <w:rPr>
          <w:rFonts w:ascii="宋体" w:hAnsi="宋体" w:eastAsia="宋体" w:cs="宋体"/>
          <w:spacing w:val="-2"/>
          <w:sz w:val="24"/>
          <w:szCs w:val="24"/>
        </w:rPr>
        <w:t>更改检测项目参数。</w:t>
      </w:r>
    </w:p>
    <w:p>
      <w:pPr>
        <w:spacing w:before="261" w:line="219" w:lineRule="auto"/>
        <w:ind w:left="3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在主菜单中点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击 </w:t>
      </w:r>
      <w:r>
        <w:rPr>
          <w:rFonts w:ascii="黑体" w:hAnsi="黑体" w:eastAsia="黑体" w:cs="黑体"/>
          <w:color w:val="0000FF"/>
          <w:spacing w:val="-1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项目设置</w:t>
      </w:r>
      <w:r>
        <w:rPr>
          <w:rFonts w:ascii="宋体" w:hAnsi="宋体" w:eastAsia="宋体" w:cs="宋体"/>
          <w:spacing w:val="-1"/>
          <w:sz w:val="24"/>
          <w:szCs w:val="24"/>
        </w:rPr>
        <w:t>，进入项目列表窗口。如下图：</w:t>
      </w:r>
    </w:p>
    <w:p/>
    <w:p>
      <w:pPr>
        <w:spacing w:line="50" w:lineRule="exact"/>
      </w:pPr>
    </w:p>
    <w:tbl>
      <w:tblPr>
        <w:tblStyle w:val="4"/>
        <w:tblW w:w="6313" w:type="dxa"/>
        <w:tblInd w:w="1670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3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9" w:hRule="atLeast"/>
        </w:trPr>
        <w:tc>
          <w:tcPr>
            <w:tcW w:w="6313" w:type="dxa"/>
            <w:vAlign w:val="top"/>
          </w:tcPr>
          <w:p>
            <w:pPr>
              <w:spacing w:line="3779" w:lineRule="exact"/>
              <w:textAlignment w:val="center"/>
            </w:pPr>
            <w:r>
              <w:drawing>
                <wp:inline distT="0" distB="0" distL="0" distR="0">
                  <wp:extent cx="3998595" cy="2399030"/>
                  <wp:effectExtent l="0" t="0" r="0" b="0"/>
                  <wp:docPr id="44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166" cy="239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96" w:line="624" w:lineRule="exact"/>
        <w:ind w:left="56"/>
        <w:rPr>
          <w:rFonts w:ascii="宋体" w:hAnsi="宋体" w:eastAsia="宋体" w:cs="宋体"/>
          <w:sz w:val="24"/>
          <w:szCs w:val="24"/>
        </w:rPr>
      </w:pPr>
      <w:r>
        <w:pict>
          <v:shape id="_x0000_s1055" o:spid="_x0000_s1055" o:spt="202" type="#_x0000_t202" style="position:absolute;left:0pt;margin-left:113.95pt;margin-top:42.65pt;height:18.6pt;width:39.25pt;z-index:2516889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73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9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5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下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4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一页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462.65pt;margin-top:42.65pt;height:18.6pt;width:27.25pt;z-index:2516920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2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修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4"/>
          <w:position w:val="30"/>
          <w:sz w:val="24"/>
          <w:szCs w:val="24"/>
        </w:rPr>
        <w:t xml:space="preserve">1)  </w:t>
      </w:r>
      <w:r>
        <w:rPr>
          <w:rFonts w:ascii="Times New Roman" w:hAnsi="Times New Roman" w:eastAsia="Times New Roman" w:cs="Times New Roman"/>
          <w:spacing w:val="-3"/>
          <w:position w:val="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position w:val="30"/>
          <w:sz w:val="24"/>
          <w:szCs w:val="24"/>
        </w:rPr>
        <w:t xml:space="preserve">选择相应的项目， 点击 </w:t>
      </w:r>
      <w:r>
        <w:rPr>
          <w:rFonts w:ascii="黑体" w:hAnsi="黑体" w:eastAsia="黑体" w:cs="黑体"/>
          <w:color w:val="0000FF"/>
          <w:spacing w:val="-2"/>
          <w:position w:val="30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修改</w:t>
      </w:r>
      <w:r>
        <w:rPr>
          <w:rFonts w:ascii="宋体" w:hAnsi="宋体" w:eastAsia="宋体" w:cs="宋体"/>
          <w:spacing w:val="-2"/>
          <w:position w:val="30"/>
          <w:sz w:val="24"/>
          <w:szCs w:val="24"/>
        </w:rPr>
        <w:t>，即可进入项目修改页面。在该页面用户可添加新的检测项</w:t>
      </w:r>
    </w:p>
    <w:p>
      <w:pPr>
        <w:spacing w:line="219" w:lineRule="auto"/>
        <w:ind w:left="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目。操作方法： 点击        到含有空白项目所在的页， 选择任一空白项目编号， 点</w:t>
      </w:r>
      <w:r>
        <w:rPr>
          <w:rFonts w:ascii="宋体" w:hAnsi="宋体" w:eastAsia="宋体" w:cs="宋体"/>
          <w:spacing w:val="-5"/>
          <w:sz w:val="24"/>
          <w:szCs w:val="24"/>
        </w:rPr>
        <w:t>击</w:t>
      </w:r>
    </w:p>
    <w:p>
      <w:pPr>
        <w:spacing w:before="260" w:line="220" w:lineRule="auto"/>
        <w:ind w:left="5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即可进</w:t>
      </w:r>
      <w:r>
        <w:rPr>
          <w:rFonts w:ascii="宋体" w:hAnsi="宋体" w:eastAsia="宋体" w:cs="宋体"/>
          <w:spacing w:val="-2"/>
          <w:sz w:val="24"/>
          <w:szCs w:val="24"/>
        </w:rPr>
        <w:t>入项目修改页面。</w:t>
      </w:r>
    </w:p>
    <w:p>
      <w:pPr>
        <w:spacing w:line="216" w:lineRule="exact"/>
      </w:pPr>
    </w:p>
    <w:tbl>
      <w:tblPr>
        <w:tblStyle w:val="4"/>
        <w:tblW w:w="738" w:type="dxa"/>
        <w:tblInd w:w="10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38" w:type="dxa"/>
            <w:vAlign w:val="top"/>
          </w:tcPr>
          <w:p>
            <w:pPr>
              <w:spacing w:before="40" w:line="216" w:lineRule="auto"/>
              <w:ind w:left="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6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上</w:t>
            </w:r>
            <w:r>
              <w:rPr>
                <w:rFonts w:ascii="黑体" w:hAnsi="黑体" w:eastAsia="黑体" w:cs="黑体"/>
                <w:color w:val="0000FF"/>
                <w:spacing w:val="-3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一页</w:t>
            </w:r>
          </w:p>
        </w:tc>
      </w:tr>
    </w:tbl>
    <w:p/>
    <w:p>
      <w:pPr>
        <w:spacing w:line="51" w:lineRule="exact"/>
      </w:pPr>
    </w:p>
    <w:tbl>
      <w:tblPr>
        <w:tblStyle w:val="4"/>
        <w:tblW w:w="498" w:type="dxa"/>
        <w:tblInd w:w="10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8" w:type="dxa"/>
            <w:vAlign w:val="top"/>
          </w:tcPr>
          <w:p>
            <w:pPr>
              <w:spacing w:before="40" w:line="216" w:lineRule="auto"/>
              <w:ind w:left="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3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返</w:t>
            </w:r>
            <w:r>
              <w:rPr>
                <w:rFonts w:ascii="黑体" w:hAnsi="黑体" w:eastAsia="黑体" w:cs="黑体"/>
                <w:color w:val="0000FF"/>
                <w:spacing w:val="-2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回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7" w:h="16839"/>
          <w:pgMar w:top="1243" w:right="991" w:bottom="928" w:left="1051" w:header="680" w:footer="75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  <w:r>
        <w:pict>
          <v:shape id="_x0000_s1057" o:spid="_x0000_s1057" o:spt="202" type="#_x0000_t202" style="position:absolute;left:0pt;margin-left:74.5pt;margin-top:348.85pt;height:74.4pt;width:259.85pt;mso-position-horizontal-relative:page;mso-position-vertical-relative:page;z-index:251696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3" w:lineRule="auto"/>
                    <w:ind w:left="43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2"/>
                      <w:sz w:val="24"/>
                      <w:szCs w:val="24"/>
                    </w:rPr>
                    <w:t xml:space="preserve">1)   </w:t>
                  </w:r>
                  <w:r>
                    <w:rPr>
                      <w:rFonts w:ascii="宋体" w:hAnsi="宋体" w:eastAsia="宋体" w:cs="宋体"/>
                      <w:spacing w:val="-2"/>
                      <w:sz w:val="24"/>
                      <w:szCs w:val="24"/>
                    </w:rPr>
                    <w:t>按图所示点击相应的条目即可修</w:t>
                  </w:r>
                  <w:r>
                    <w:rPr>
                      <w:rFonts w:ascii="宋体" w:hAnsi="宋体" w:eastAsia="宋体" w:cs="宋体"/>
                      <w:spacing w:val="-1"/>
                      <w:sz w:val="24"/>
                      <w:szCs w:val="24"/>
                    </w:rPr>
                    <w:t>改相关参数；</w:t>
                  </w:r>
                </w:p>
                <w:p>
                  <w:pPr>
                    <w:spacing w:before="270" w:line="213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szCs w:val="24"/>
                    </w:rPr>
                    <w:t xml:space="preserve">2)   </w:t>
                  </w:r>
                  <w:r>
                    <w:rPr>
                      <w:rFonts w:ascii="宋体" w:hAnsi="宋体" w:eastAsia="宋体" w:cs="宋体"/>
                      <w:spacing w:val="1"/>
                      <w:sz w:val="24"/>
                      <w:szCs w:val="24"/>
                    </w:rPr>
                    <w:t>点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击      ，对修改的内容进行保存；</w:t>
                  </w:r>
                </w:p>
                <w:p>
                  <w:pPr>
                    <w:spacing w:line="26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213" w:lineRule="auto"/>
                    <w:ind w:left="24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szCs w:val="24"/>
                    </w:rPr>
                    <w:t xml:space="preserve">3)   </w:t>
                  </w:r>
                  <w:r>
                    <w:rPr>
                      <w:rFonts w:ascii="宋体" w:hAnsi="宋体" w:eastAsia="宋体" w:cs="宋体"/>
                      <w:spacing w:val="1"/>
                      <w:sz w:val="24"/>
                      <w:szCs w:val="24"/>
                    </w:rPr>
                    <w:t>点击      ，用于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返回项目设置界面。</w:t>
                  </w:r>
                </w:p>
              </w:txbxContent>
            </v:textbox>
          </v:shape>
        </w:pict>
      </w:r>
    </w:p>
    <w:p>
      <w:pPr>
        <w:spacing w:before="91" w:line="220" w:lineRule="auto"/>
        <w:ind w:left="45"/>
        <w:outlineLvl w:val="0"/>
        <w:rPr>
          <w:rFonts w:ascii="宋体" w:hAnsi="宋体" w:eastAsia="宋体" w:cs="宋体"/>
          <w:sz w:val="28"/>
          <w:szCs w:val="28"/>
        </w:rPr>
      </w:pPr>
      <w:bookmarkStart w:id="16" w:name="_bookmark18"/>
      <w:bookmarkEnd w:id="16"/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5.2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项目修改</w:t>
      </w:r>
    </w:p>
    <w:p>
      <w:pPr>
        <w:spacing w:line="366" w:lineRule="auto"/>
        <w:rPr>
          <w:rFonts w:ascii="Arial"/>
          <w:sz w:val="21"/>
        </w:rPr>
      </w:pPr>
    </w:p>
    <w:p>
      <w:pPr>
        <w:spacing w:before="78" w:line="220" w:lineRule="auto"/>
        <w:ind w:left="37"/>
        <w:rPr>
          <w:rFonts w:ascii="宋体" w:hAnsi="宋体" w:eastAsia="宋体" w:cs="宋体"/>
          <w:sz w:val="24"/>
          <w:szCs w:val="24"/>
        </w:rPr>
      </w:pPr>
      <w:r>
        <w:pict>
          <v:shape id="_x0000_s1058" o:spid="_x0000_s1058" o:spt="202" type="#_x0000_t202" style="position:absolute;left:0pt;margin-left:150.45pt;margin-top:0.6pt;height:18.6pt;width:27.2pt;z-index:2516971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8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8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8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2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修改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2"/>
          <w:sz w:val="24"/>
          <w:szCs w:val="24"/>
        </w:rPr>
        <w:t>选中</w:t>
      </w:r>
      <w:r>
        <w:rPr>
          <w:rFonts w:ascii="宋体" w:hAnsi="宋体" w:eastAsia="宋体" w:cs="宋体"/>
          <w:spacing w:val="-1"/>
          <w:sz w:val="24"/>
          <w:szCs w:val="24"/>
        </w:rPr>
        <w:t>相应的检测项目后，按      键，即可进入项目修改页面。如下图：</w:t>
      </w:r>
    </w:p>
    <w:p/>
    <w:p>
      <w:pPr>
        <w:spacing w:line="32" w:lineRule="exact"/>
      </w:pPr>
    </w:p>
    <w:tbl>
      <w:tblPr>
        <w:tblStyle w:val="4"/>
        <w:tblW w:w="6316" w:type="dxa"/>
        <w:tblInd w:w="1551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6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6316" w:type="dxa"/>
            <w:vAlign w:val="top"/>
          </w:tcPr>
          <w:p>
            <w:pPr>
              <w:spacing w:line="3780" w:lineRule="exact"/>
              <w:textAlignment w:val="center"/>
            </w:pPr>
            <w:r>
              <w:drawing>
                <wp:inline distT="0" distB="0" distL="0" distR="0">
                  <wp:extent cx="4000500" cy="2399665"/>
                  <wp:effectExtent l="0" t="0" r="0" b="0"/>
                  <wp:docPr id="45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3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071" cy="240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/>
    <w:p/>
    <w:p>
      <w:pPr>
        <w:spacing w:line="86" w:lineRule="auto"/>
        <w:rPr>
          <w:rFonts w:ascii="Arial"/>
          <w:sz w:val="2"/>
        </w:rPr>
      </w:pPr>
    </w:p>
    <w:tbl>
      <w:tblPr>
        <w:tblStyle w:val="4"/>
        <w:tblW w:w="498" w:type="dxa"/>
        <w:tblInd w:w="14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8" w:type="dxa"/>
            <w:vAlign w:val="top"/>
          </w:tcPr>
          <w:p>
            <w:pPr>
              <w:spacing w:before="40" w:line="216" w:lineRule="auto"/>
              <w:ind w:left="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2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保</w:t>
            </w:r>
            <w:r>
              <w:rPr>
                <w:rFonts w:ascii="黑体" w:hAnsi="黑体" w:eastAsia="黑体" w:cs="黑体"/>
                <w:color w:val="0000FF"/>
                <w:spacing w:val="-1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存</w:t>
            </w:r>
          </w:p>
        </w:tc>
      </w:tr>
    </w:tbl>
    <w:p/>
    <w:p>
      <w:pPr>
        <w:spacing w:line="51" w:lineRule="exact"/>
      </w:pPr>
    </w:p>
    <w:tbl>
      <w:tblPr>
        <w:tblStyle w:val="4"/>
        <w:tblW w:w="498" w:type="dxa"/>
        <w:tblInd w:w="14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8" w:type="dxa"/>
            <w:vAlign w:val="top"/>
          </w:tcPr>
          <w:p>
            <w:pPr>
              <w:spacing w:before="40" w:line="216" w:lineRule="auto"/>
              <w:ind w:left="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3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返</w:t>
            </w:r>
            <w:r>
              <w:rPr>
                <w:rFonts w:ascii="黑体" w:hAnsi="黑体" w:eastAsia="黑体" w:cs="黑体"/>
                <w:color w:val="0000FF"/>
                <w:spacing w:val="-2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回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7" w:h="16839"/>
          <w:pgMar w:top="1243" w:right="991" w:bottom="929" w:left="1051" w:header="680" w:footer="750" w:gutter="0"/>
          <w:cols w:space="720" w:num="1"/>
        </w:sectPr>
      </w:pPr>
    </w:p>
    <w:p>
      <w:pPr>
        <w:spacing w:before="331" w:line="217" w:lineRule="auto"/>
        <w:ind w:left="3567"/>
        <w:rPr>
          <w:rFonts w:ascii="黑体" w:hAnsi="黑体" w:eastAsia="黑体" w:cs="黑体"/>
          <w:sz w:val="36"/>
          <w:szCs w:val="36"/>
        </w:rPr>
      </w:pPr>
      <w:bookmarkStart w:id="17" w:name="_bookmark19"/>
      <w:bookmarkEnd w:id="17"/>
      <w:r>
        <w:rPr>
          <w:rFonts w:ascii="黑体" w:hAnsi="黑体" w:eastAsia="黑体" w:cs="黑体"/>
          <w:spacing w:val="-2"/>
          <w:sz w:val="36"/>
          <w:szCs w:val="36"/>
        </w:rPr>
        <w:t xml:space="preserve">第六章 </w:t>
      </w:r>
      <w:r>
        <w:rPr>
          <w:rFonts w:ascii="黑体" w:hAnsi="黑体" w:eastAsia="黑体" w:cs="黑体"/>
          <w:spacing w:val="-1"/>
          <w:sz w:val="36"/>
          <w:szCs w:val="36"/>
        </w:rPr>
        <w:t>曲线管理</w:t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78" w:line="360" w:lineRule="auto"/>
        <w:ind w:left="38" w:right="3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该仪</w:t>
      </w:r>
      <w:r>
        <w:rPr>
          <w:rFonts w:ascii="宋体" w:hAnsi="宋体" w:eastAsia="宋体" w:cs="宋体"/>
          <w:spacing w:val="-11"/>
          <w:sz w:val="24"/>
          <w:szCs w:val="24"/>
        </w:rPr>
        <w:t>器</w:t>
      </w:r>
      <w:r>
        <w:rPr>
          <w:rFonts w:ascii="宋体" w:hAnsi="宋体" w:eastAsia="宋体" w:cs="宋体"/>
          <w:spacing w:val="-8"/>
          <w:sz w:val="24"/>
          <w:szCs w:val="24"/>
        </w:rPr>
        <w:t>为计量类仪器， 使用人员可在必要时按照本章的方法， 对仪器进行校准和标定。仪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器校准和</w:t>
      </w:r>
      <w:r>
        <w:rPr>
          <w:rFonts w:ascii="宋体" w:hAnsi="宋体" w:eastAsia="宋体" w:cs="宋体"/>
          <w:spacing w:val="-11"/>
          <w:sz w:val="24"/>
          <w:szCs w:val="24"/>
        </w:rPr>
        <w:t>标</w:t>
      </w:r>
      <w:r>
        <w:rPr>
          <w:rFonts w:ascii="宋体" w:hAnsi="宋体" w:eastAsia="宋体" w:cs="宋体"/>
          <w:spacing w:val="-8"/>
          <w:sz w:val="24"/>
          <w:szCs w:val="24"/>
        </w:rPr>
        <w:t>定的过程是用标准溶液确定一个正确、合理的曲线值， 然后替代原有曲线值的过程。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从而</w:t>
      </w:r>
      <w:r>
        <w:rPr>
          <w:rFonts w:ascii="宋体" w:hAnsi="宋体" w:eastAsia="宋体" w:cs="宋体"/>
          <w:spacing w:val="-2"/>
          <w:sz w:val="24"/>
          <w:szCs w:val="24"/>
        </w:rPr>
        <w:t>确保仪器测量结果的准确度和真实性。</w:t>
      </w:r>
    </w:p>
    <w:p>
      <w:pPr>
        <w:spacing w:before="2" w:line="359" w:lineRule="auto"/>
        <w:ind w:left="43" w:right="88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仪器在出厂时， 对部分</w:t>
      </w:r>
      <w:r>
        <w:rPr>
          <w:rFonts w:ascii="宋体" w:hAnsi="宋体" w:eastAsia="宋体" w:cs="宋体"/>
          <w:spacing w:val="-3"/>
          <w:sz w:val="24"/>
          <w:szCs w:val="24"/>
        </w:rPr>
        <w:t>曲</w:t>
      </w:r>
      <w:r>
        <w:rPr>
          <w:rFonts w:ascii="宋体" w:hAnsi="宋体" w:eastAsia="宋体" w:cs="宋体"/>
          <w:spacing w:val="-2"/>
          <w:sz w:val="24"/>
          <w:szCs w:val="24"/>
        </w:rPr>
        <w:t>线及曲线值已经进行了设置(参考值) ，用户可直接使用。当测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定结果出现偏差时，就必须对原曲线值重新进行标定。</w:t>
      </w:r>
    </w:p>
    <w:p>
      <w:pPr>
        <w:spacing w:before="1" w:line="218" w:lineRule="auto"/>
        <w:ind w:left="5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通常出现</w:t>
      </w:r>
      <w:r>
        <w:rPr>
          <w:rFonts w:ascii="宋体" w:hAnsi="宋体" w:eastAsia="宋体" w:cs="宋体"/>
          <w:spacing w:val="-3"/>
          <w:sz w:val="24"/>
          <w:szCs w:val="24"/>
        </w:rPr>
        <w:t>以</w:t>
      </w:r>
      <w:r>
        <w:rPr>
          <w:rFonts w:ascii="宋体" w:hAnsi="宋体" w:eastAsia="宋体" w:cs="宋体"/>
          <w:spacing w:val="-2"/>
          <w:sz w:val="24"/>
          <w:szCs w:val="24"/>
        </w:rPr>
        <w:t>下几种情况时，建议重新对仪器进行校准和标定：</w:t>
      </w:r>
    </w:p>
    <w:p>
      <w:pPr>
        <w:spacing w:before="184" w:line="468" w:lineRule="exact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7"/>
          <w:sz w:val="24"/>
          <w:szCs w:val="24"/>
        </w:rPr>
        <w:drawing>
          <wp:inline distT="0" distB="0" distL="0" distR="0">
            <wp:extent cx="43815" cy="117475"/>
            <wp:effectExtent l="0" t="0" r="0" b="0"/>
            <wp:docPr id="46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"/>
          <w:position w:val="17"/>
          <w:sz w:val="24"/>
          <w:szCs w:val="24"/>
        </w:rPr>
        <w:t xml:space="preserve">  当仪器的</w:t>
      </w:r>
      <w:r>
        <w:rPr>
          <w:rFonts w:ascii="宋体" w:hAnsi="宋体" w:eastAsia="宋体" w:cs="宋体"/>
          <w:spacing w:val="2"/>
          <w:position w:val="17"/>
          <w:sz w:val="24"/>
          <w:szCs w:val="24"/>
        </w:rPr>
        <w:t>检测结果出现偏差时；</w:t>
      </w:r>
    </w:p>
    <w:p>
      <w:pPr>
        <w:spacing w:line="219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3815" cy="117475"/>
            <wp:effectExtent l="0" t="0" r="0" b="0"/>
            <wp:docPr id="47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"/>
          <w:sz w:val="24"/>
          <w:szCs w:val="24"/>
        </w:rPr>
        <w:t xml:space="preserve">  更换仪器操作人员时</w:t>
      </w:r>
      <w:r>
        <w:rPr>
          <w:rFonts w:ascii="宋体" w:hAnsi="宋体" w:eastAsia="宋体" w:cs="宋体"/>
          <w:spacing w:val="1"/>
          <w:sz w:val="24"/>
          <w:szCs w:val="24"/>
        </w:rPr>
        <w:t>；</w:t>
      </w:r>
    </w:p>
    <w:p>
      <w:pPr>
        <w:spacing w:before="182" w:line="220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3815" cy="117475"/>
            <wp:effectExtent l="0" t="0" r="0" b="0"/>
            <wp:docPr id="48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"/>
          <w:sz w:val="24"/>
          <w:szCs w:val="24"/>
        </w:rPr>
        <w:t xml:space="preserve">  实验过</w:t>
      </w:r>
      <w:r>
        <w:rPr>
          <w:rFonts w:ascii="宋体" w:hAnsi="宋体" w:eastAsia="宋体" w:cs="宋体"/>
          <w:spacing w:val="3"/>
          <w:sz w:val="24"/>
          <w:szCs w:val="24"/>
        </w:rPr>
        <w:t>程</w:t>
      </w:r>
      <w:r>
        <w:rPr>
          <w:rFonts w:ascii="宋体" w:hAnsi="宋体" w:eastAsia="宋体" w:cs="宋体"/>
          <w:spacing w:val="2"/>
          <w:sz w:val="24"/>
          <w:szCs w:val="24"/>
        </w:rPr>
        <w:t>中的条件发生改变时；</w:t>
      </w:r>
    </w:p>
    <w:p>
      <w:pPr>
        <w:spacing w:before="181" w:line="220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3815" cy="117475"/>
            <wp:effectExtent l="0" t="0" r="0" b="0"/>
            <wp:docPr id="49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"/>
          <w:sz w:val="24"/>
          <w:szCs w:val="24"/>
        </w:rPr>
        <w:t xml:space="preserve">  用标准溶液对</w:t>
      </w:r>
      <w:r>
        <w:rPr>
          <w:rFonts w:ascii="宋体" w:hAnsi="宋体" w:eastAsia="宋体" w:cs="宋体"/>
          <w:spacing w:val="2"/>
          <w:sz w:val="24"/>
          <w:szCs w:val="24"/>
        </w:rPr>
        <w:t>仪器检验有误差超过标准规定时。</w:t>
      </w:r>
    </w:p>
    <w:p>
      <w:pPr>
        <w:spacing w:before="182" w:line="220" w:lineRule="auto"/>
        <w:ind w:left="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以下过程是对仪器校准和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标定的具体方法，操作时请严格按照流程进行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92" w:line="221" w:lineRule="auto"/>
        <w:ind w:left="41"/>
        <w:outlineLvl w:val="0"/>
        <w:rPr>
          <w:rFonts w:ascii="宋体" w:hAnsi="宋体" w:eastAsia="宋体" w:cs="宋体"/>
          <w:sz w:val="28"/>
          <w:szCs w:val="28"/>
        </w:rPr>
      </w:pPr>
      <w:bookmarkStart w:id="18" w:name="_bookmark20"/>
      <w:bookmarkEnd w:id="18"/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6.1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标准溶液的配制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78" w:line="360" w:lineRule="auto"/>
        <w:ind w:left="41" w:right="8" w:hanging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仪器的校准和标定必须要使用标准溶液。标准溶液可选</w:t>
      </w:r>
      <w:r>
        <w:rPr>
          <w:rFonts w:ascii="宋体" w:hAnsi="宋体" w:eastAsia="宋体" w:cs="宋体"/>
          <w:sz w:val="24"/>
          <w:szCs w:val="24"/>
        </w:rPr>
        <w:t xml:space="preserve">用国家标准物质中心发行的质控样品。 </w:t>
      </w:r>
      <w:r>
        <w:rPr>
          <w:rFonts w:ascii="宋体" w:hAnsi="宋体" w:eastAsia="宋体" w:cs="宋体"/>
          <w:spacing w:val="-10"/>
          <w:sz w:val="24"/>
          <w:szCs w:val="24"/>
        </w:rPr>
        <w:t>如果条件</w:t>
      </w:r>
      <w:r>
        <w:rPr>
          <w:rFonts w:ascii="宋体" w:hAnsi="宋体" w:eastAsia="宋体" w:cs="宋体"/>
          <w:spacing w:val="-6"/>
          <w:sz w:val="24"/>
          <w:szCs w:val="24"/>
        </w:rPr>
        <w:t>有</w:t>
      </w:r>
      <w:r>
        <w:rPr>
          <w:rFonts w:ascii="宋体" w:hAnsi="宋体" w:eastAsia="宋体" w:cs="宋体"/>
          <w:spacing w:val="-5"/>
          <w:sz w:val="24"/>
          <w:szCs w:val="24"/>
        </w:rPr>
        <w:t>限，  用户也可按下述方法自行配制或从厂家购买。</w:t>
      </w:r>
    </w:p>
    <w:p>
      <w:pPr>
        <w:spacing w:line="360" w:lineRule="auto"/>
        <w:ind w:left="36" w:right="86" w:firstLine="4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《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HJ/T 399-2007  </w:t>
      </w:r>
      <w:r>
        <w:rPr>
          <w:rFonts w:ascii="宋体" w:hAnsi="宋体" w:eastAsia="宋体" w:cs="宋体"/>
          <w:spacing w:val="-5"/>
          <w:sz w:val="24"/>
          <w:szCs w:val="24"/>
        </w:rPr>
        <w:t>水质 化学需氧量的测定 快速消解分光光度法》、《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HJ 535-2009  </w:t>
      </w:r>
      <w:r>
        <w:rPr>
          <w:rFonts w:ascii="宋体" w:hAnsi="宋体" w:eastAsia="宋体" w:cs="宋体"/>
          <w:spacing w:val="-5"/>
          <w:sz w:val="24"/>
          <w:szCs w:val="24"/>
        </w:rPr>
        <w:t>水质 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氮的测定 纳氏试剂分光光度法》、《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HJ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11893-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1989  </w:t>
      </w:r>
      <w:r>
        <w:rPr>
          <w:rFonts w:ascii="宋体" w:hAnsi="宋体" w:eastAsia="宋体" w:cs="宋体"/>
          <w:spacing w:val="-1"/>
          <w:sz w:val="24"/>
          <w:szCs w:val="24"/>
        </w:rPr>
        <w:t>水质 总磷的测定 钼酸铵分光光度法》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中</w:t>
      </w:r>
      <w:r>
        <w:rPr>
          <w:rFonts w:ascii="宋体" w:hAnsi="宋体" w:eastAsia="宋体" w:cs="宋体"/>
          <w:spacing w:val="-5"/>
          <w:sz w:val="24"/>
          <w:szCs w:val="24"/>
        </w:rPr>
        <w:t>方</w:t>
      </w:r>
      <w:r>
        <w:rPr>
          <w:rFonts w:ascii="宋体" w:hAnsi="宋体" w:eastAsia="宋体" w:cs="宋体"/>
          <w:spacing w:val="-4"/>
          <w:sz w:val="24"/>
          <w:szCs w:val="24"/>
        </w:rPr>
        <w:t>法进行配制。</w:t>
      </w:r>
    </w:p>
    <w:p>
      <w:pPr>
        <w:spacing w:before="1" w:line="215" w:lineRule="auto"/>
        <w:ind w:left="528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[</w:t>
      </w:r>
      <w:r>
        <w:rPr>
          <w:rFonts w:ascii="宋体" w:hAnsi="宋体" w:eastAsia="宋体" w:cs="宋体"/>
          <w:spacing w:val="-2"/>
          <w:sz w:val="24"/>
          <w:szCs w:val="24"/>
        </w:rPr>
        <w:t>注意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]  </w:t>
      </w:r>
      <w:r>
        <w:rPr>
          <w:rFonts w:ascii="宋体" w:hAnsi="宋体" w:eastAsia="宋体" w:cs="宋体"/>
          <w:spacing w:val="-2"/>
          <w:sz w:val="24"/>
          <w:szCs w:val="24"/>
        </w:rPr>
        <w:t>配制的标准溶液</w:t>
      </w:r>
      <w:r>
        <w:rPr>
          <w:rFonts w:ascii="宋体" w:hAnsi="宋体" w:eastAsia="宋体" w:cs="宋体"/>
          <w:spacing w:val="-1"/>
          <w:sz w:val="24"/>
          <w:szCs w:val="24"/>
        </w:rPr>
        <w:t>准确度和不确定度，主要取决于配制过程中各个环节的误差。</w:t>
      </w:r>
    </w:p>
    <w:p>
      <w:pPr>
        <w:spacing w:before="310" w:line="220" w:lineRule="auto"/>
        <w:ind w:left="40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6.1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.1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COD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标准溶液配制</w:t>
      </w:r>
    </w:p>
    <w:p>
      <w:pPr>
        <w:spacing w:before="246" w:line="359" w:lineRule="auto"/>
        <w:ind w:left="39" w:right="87" w:firstLine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将邻苯二甲酸氢钾在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105</w:t>
      </w:r>
      <w:r>
        <w:rPr>
          <w:rFonts w:ascii="宋体" w:hAnsi="宋体" w:eastAsia="宋体" w:cs="宋体"/>
          <w:spacing w:val="1"/>
          <w:sz w:val="24"/>
          <w:szCs w:val="24"/>
        </w:rPr>
        <w:t>~</w:t>
      </w:r>
      <w:r>
        <w:rPr>
          <w:rFonts w:ascii="Times New Roman" w:hAnsi="Times New Roman" w:eastAsia="Times New Roman" w:cs="Times New Roman"/>
          <w:sz w:val="24"/>
          <w:szCs w:val="24"/>
        </w:rPr>
        <w:t>110 ℃</w:t>
      </w:r>
      <w:r>
        <w:rPr>
          <w:rFonts w:ascii="宋体" w:hAnsi="宋体" w:eastAsia="宋体" w:cs="宋体"/>
          <w:sz w:val="24"/>
          <w:szCs w:val="24"/>
        </w:rPr>
        <w:t>下干燥至恒重后， 称取</w:t>
      </w:r>
      <w:r>
        <w:rPr>
          <w:rFonts w:ascii="Times New Roman" w:hAnsi="Times New Roman" w:eastAsia="Times New Roman" w:cs="Times New Roman"/>
          <w:sz w:val="24"/>
          <w:szCs w:val="24"/>
        </w:rPr>
        <w:t>0.4251</w:t>
      </w:r>
      <w:r>
        <w:rPr>
          <w:rFonts w:ascii="宋体" w:hAnsi="宋体" w:eastAsia="宋体" w:cs="宋体"/>
          <w:sz w:val="24"/>
          <w:szCs w:val="24"/>
        </w:rPr>
        <w:t xml:space="preserve">g邻苯二甲酸氢钾溶于纯水 </w:t>
      </w:r>
      <w:r>
        <w:rPr>
          <w:rFonts w:ascii="宋体" w:hAnsi="宋体" w:eastAsia="宋体" w:cs="宋体"/>
          <w:spacing w:val="2"/>
          <w:sz w:val="24"/>
          <w:szCs w:val="24"/>
        </w:rPr>
        <w:t>中，转移此溶液于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500 </w:t>
      </w:r>
      <w:r>
        <w:rPr>
          <w:rFonts w:ascii="Times New Roman" w:hAnsi="Times New Roman" w:eastAsia="Times New Roman" w:cs="Times New Roman"/>
          <w:sz w:val="24"/>
          <w:szCs w:val="24"/>
        </w:rPr>
        <w:t>mL</w:t>
      </w:r>
      <w:r>
        <w:rPr>
          <w:rFonts w:ascii="宋体" w:hAnsi="宋体" w:eastAsia="宋体" w:cs="宋体"/>
          <w:spacing w:val="1"/>
          <w:sz w:val="24"/>
          <w:szCs w:val="24"/>
        </w:rPr>
        <w:t>容量瓶中， 用纯水稀释至标线，摇匀。此溶液在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2</w:t>
      </w:r>
      <w:r>
        <w:rPr>
          <w:rFonts w:ascii="宋体" w:hAnsi="宋体" w:eastAsia="宋体" w:cs="宋体"/>
          <w:spacing w:val="1"/>
          <w:sz w:val="24"/>
          <w:szCs w:val="24"/>
        </w:rPr>
        <w:t>~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8℃</w:t>
      </w:r>
      <w:r>
        <w:rPr>
          <w:rFonts w:ascii="宋体" w:hAnsi="宋体" w:eastAsia="宋体" w:cs="宋体"/>
          <w:spacing w:val="1"/>
          <w:sz w:val="24"/>
          <w:szCs w:val="24"/>
        </w:rPr>
        <w:t>下贮存，可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稳定保存一个月。该</w:t>
      </w:r>
      <w:r>
        <w:rPr>
          <w:rFonts w:ascii="宋体" w:hAnsi="宋体" w:eastAsia="宋体" w:cs="宋体"/>
          <w:sz w:val="24"/>
          <w:szCs w:val="24"/>
        </w:rPr>
        <w:t xml:space="preserve">该溶液的理论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COD  </w:t>
      </w:r>
      <w:r>
        <w:rPr>
          <w:rFonts w:ascii="宋体" w:hAnsi="宋体" w:eastAsia="宋体" w:cs="宋体"/>
          <w:sz w:val="24"/>
          <w:szCs w:val="24"/>
        </w:rPr>
        <w:t>值为</w:t>
      </w:r>
      <w:r>
        <w:rPr>
          <w:rFonts w:ascii="Times New Roman" w:hAnsi="Times New Roman" w:eastAsia="Times New Roman" w:cs="Times New Roman"/>
          <w:sz w:val="24"/>
          <w:szCs w:val="24"/>
        </w:rPr>
        <w:t>1000mg/L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before="125" w:line="219" w:lineRule="auto"/>
        <w:ind w:left="40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6.1.2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氨氮标准溶液配制</w:t>
      </w:r>
    </w:p>
    <w:p>
      <w:pPr>
        <w:spacing w:before="243" w:line="359" w:lineRule="auto"/>
        <w:ind w:left="40" w:right="89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准确称取经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100℃</w:t>
      </w:r>
      <w:r>
        <w:rPr>
          <w:rFonts w:ascii="宋体" w:hAnsi="宋体" w:eastAsia="宋体" w:cs="宋体"/>
          <w:spacing w:val="-1"/>
          <w:sz w:val="24"/>
          <w:szCs w:val="24"/>
        </w:rPr>
        <w:t>烘干过的氯化铵(</w:t>
      </w:r>
      <w:r>
        <w:rPr>
          <w:rFonts w:ascii="Times New Roman" w:hAnsi="Times New Roman" w:eastAsia="Times New Roman" w:cs="Times New Roman"/>
          <w:sz w:val="24"/>
          <w:szCs w:val="24"/>
        </w:rPr>
        <w:t>NH</w:t>
      </w:r>
      <w:r>
        <w:rPr>
          <w:rFonts w:ascii="Times New Roman" w:hAnsi="Times New Roman" w:eastAsia="Times New Roman" w:cs="Times New Roman"/>
          <w:spacing w:val="-1"/>
          <w:position w:val="-3"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Cl</w:t>
      </w:r>
      <w:r>
        <w:rPr>
          <w:rFonts w:ascii="宋体" w:hAnsi="宋体" w:eastAsia="宋体" w:cs="宋体"/>
          <w:spacing w:val="-1"/>
          <w:sz w:val="24"/>
          <w:szCs w:val="24"/>
        </w:rPr>
        <w:t>)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0.3819 g  </w:t>
      </w:r>
      <w:r>
        <w:rPr>
          <w:rFonts w:ascii="宋体" w:hAnsi="宋体" w:eastAsia="宋体" w:cs="宋体"/>
          <w:sz w:val="24"/>
          <w:szCs w:val="24"/>
        </w:rPr>
        <w:t>溶于水中， 移入</w:t>
      </w:r>
      <w:r>
        <w:rPr>
          <w:rFonts w:ascii="Times New Roman" w:hAnsi="Times New Roman" w:eastAsia="Times New Roman" w:cs="Times New Roman"/>
          <w:sz w:val="24"/>
          <w:szCs w:val="24"/>
        </w:rPr>
        <w:t>1000mL</w:t>
      </w:r>
      <w:r>
        <w:rPr>
          <w:rFonts w:ascii="宋体" w:hAnsi="宋体" w:eastAsia="宋体" w:cs="宋体"/>
          <w:sz w:val="24"/>
          <w:szCs w:val="24"/>
        </w:rPr>
        <w:t xml:space="preserve">容量瓶中用 </w:t>
      </w:r>
      <w:r>
        <w:rPr>
          <w:rFonts w:ascii="宋体" w:hAnsi="宋体" w:eastAsia="宋体" w:cs="宋体"/>
          <w:spacing w:val="4"/>
          <w:sz w:val="24"/>
          <w:szCs w:val="24"/>
        </w:rPr>
        <w:t>无氨水稀</w:t>
      </w:r>
      <w:r>
        <w:rPr>
          <w:rFonts w:ascii="宋体" w:hAnsi="宋体" w:eastAsia="宋体" w:cs="宋体"/>
          <w:spacing w:val="2"/>
          <w:sz w:val="24"/>
          <w:szCs w:val="24"/>
        </w:rPr>
        <w:t>释至标线摇匀。此溶液浓度为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100</w:t>
      </w:r>
      <w:r>
        <w:rPr>
          <w:rFonts w:ascii="Times New Roman" w:hAnsi="Times New Roman" w:eastAsia="Times New Roman" w:cs="Times New Roman"/>
          <w:sz w:val="24"/>
          <w:szCs w:val="24"/>
        </w:rPr>
        <w:t>mg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宋体" w:hAnsi="宋体" w:eastAsia="宋体" w:cs="宋体"/>
          <w:spacing w:val="2"/>
          <w:sz w:val="24"/>
          <w:szCs w:val="24"/>
        </w:rPr>
        <w:t>。</w:t>
      </w:r>
    </w:p>
    <w:p>
      <w:pPr>
        <w:spacing w:before="125" w:line="220" w:lineRule="auto"/>
        <w:ind w:left="40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6.1.3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总磷标准溶液配制</w:t>
      </w:r>
    </w:p>
    <w:p>
      <w:pPr>
        <w:sectPr>
          <w:footerReference r:id="rId22" w:type="default"/>
          <w:pgSz w:w="11907" w:h="16839"/>
          <w:pgMar w:top="1243" w:right="991" w:bottom="929" w:left="1051" w:header="680" w:footer="748" w:gutter="0"/>
          <w:cols w:space="720" w:num="1"/>
        </w:sectPr>
      </w:pPr>
    </w:p>
    <w:p>
      <w:pPr>
        <w:spacing w:before="311" w:line="368" w:lineRule="auto"/>
        <w:ind w:left="39" w:right="115"/>
        <w:rPr>
          <w:rFonts w:ascii="宋体" w:hAnsi="宋体" w:eastAsia="宋体" w:cs="宋体"/>
          <w:sz w:val="24"/>
          <w:szCs w:val="24"/>
        </w:rPr>
      </w:pPr>
      <w:r>
        <w:pict>
          <v:shape id="_x0000_s1059" o:spid="_x0000_s1059" o:spt="202" type="#_x0000_t202" style="position:absolute;left:0pt;margin-left:173pt;margin-top:269.15pt;height:18.6pt;width:51.35pt;mso-position-horizontal-relative:page;mso-position-vertical-relative:page;z-index:251699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1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1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981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26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6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曲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4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线管理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83.05pt;margin-top:293.7pt;height:134.7pt;width:222.15pt;mso-position-horizontal-relative:page;mso-position-vertical-relative:page;z-index:251698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387" w:type="dxa"/>
                    <w:tblInd w:w="27" w:type="dxa"/>
                    <w:tblBorders>
                      <w:top w:val="single" w:color="4F81BD" w:sz="6" w:space="0"/>
                      <w:left w:val="single" w:color="4F81BD" w:sz="6" w:space="0"/>
                      <w:bottom w:val="single" w:color="4F81BD" w:sz="6" w:space="0"/>
                      <w:right w:val="single" w:color="4F81BD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87"/>
                  </w:tblGrid>
                  <w:tr>
                    <w:tblPrEx>
                      <w:tblBorders>
                        <w:top w:val="single" w:color="4F81BD" w:sz="6" w:space="0"/>
                        <w:left w:val="single" w:color="4F81BD" w:sz="6" w:space="0"/>
                        <w:bottom w:val="single" w:color="4F81BD" w:sz="6" w:space="0"/>
                        <w:right w:val="single" w:color="4F81BD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3" w:hRule="atLeast"/>
                    </w:trPr>
                    <w:tc>
                      <w:tcPr>
                        <w:tcW w:w="4387" w:type="dxa"/>
                        <w:vAlign w:val="top"/>
                      </w:tcPr>
                      <w:p>
                        <w:pPr>
                          <w:spacing w:line="2622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2775585" cy="1664970"/>
                              <wp:effectExtent l="0" t="0" r="0" b="0"/>
                              <wp:docPr id="50" name="IM 4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 48"/>
                                      <pic:cNvPicPr/>
                                    </pic:nvPicPr>
                                    <pic:blipFill>
                                      <a:blip r:embed="rId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219" cy="16655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482.45pt;margin-top:441.6pt;height:17.4pt;width:25.2pt;mso-position-horizontal-relative:page;mso-position-vertical-relative:page;z-index:251701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58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8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458" w:type="dxa"/>
                        <w:vAlign w:val="top"/>
                      </w:tcPr>
                      <w:p>
                        <w:pPr>
                          <w:spacing w:before="38" w:line="217" w:lineRule="auto"/>
                          <w:ind w:left="11"/>
                          <w:rPr>
                            <w:rFonts w:ascii="黑体" w:hAnsi="黑体" w:eastAsia="黑体" w:cs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2"/>
                            <w:szCs w:val="22"/>
                            <w14:textOutline w14:w="4005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校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2"/>
                            <w:szCs w:val="22"/>
                            <w14:textOutline w14:w="4005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2" o:spid="_x0000_s1062" style="position:absolute;left:0pt;margin-left:528.3pt;margin-top:472.95pt;height:16.6pt;width:13.15pt;mso-position-horizontal-relative:page;mso-position-vertical-relative:page;z-index:251702272;mso-width-relative:page;mso-height-relative:page;" fillcolor="#000000" filled="t" stroked="f" coordsize="262,332" o:allowincell="f" path="m0,9l9,9,9,0,0,0,0,9xem0,9l9,9,9,0,0,0,0,9xem9,9l252,9,252,0,9,0,9,9xem252,9l262,9,262,0,252,0,252,9xem252,9l262,9,262,0,252,0,252,9xem0,321l9,321,9,9,0,9,0,321xem252,321l262,321,262,9,252,9,252,321xem0,331l9,331,9,321,0,321,0,331xem0,331l9,331,9,321,0,321,0,331xem9,331l252,331,252,321,9,321,9,331xem252,331l262,331,262,321,252,321,252,331xem252,331l262,331,262,321,252,321,252,331xe">
            <v:fill on="t" focussize="0,0"/>
            <v:stroke on="f"/>
            <v:imagedata o:title=""/>
            <o:lock v:ext="edit"/>
          </v:shape>
        </w:pict>
      </w:r>
      <w:r>
        <w:pict>
          <v:shape id="_x0000_s1063" o:spid="_x0000_s1063" style="position:absolute;left:0pt;margin-left:75.95pt;margin-top:504.15pt;height:16.6pt;width:13.1pt;mso-position-horizontal-relative:page;mso-position-vertical-relative:page;z-index:251703296;mso-width-relative:page;mso-height-relative:page;" fillcolor="#000000" filled="t" stroked="f" coordsize="262,332" o:allowincell="f" path="m0,9l9,9,9,0,0,0,0,9xem0,9l9,9,9,0,0,0,0,9xem9,9l251,9,251,0,9,0,9,9xem251,9l261,9,261,0,251,0,251,9xem251,9l261,9,261,0,251,0,251,9xem0,321l9,321,9,9,0,9,0,321xem251,321l261,321,261,9,251,9,251,321xem0,331l9,331,9,321,0,321,0,331xem0,331l9,331,9,321,0,321,0,331xem9,331l251,331,251,321,9,321,9,331xem251,331l261,331,261,321,251,321,251,331xem251,331l261,331,261,321,251,321,251,331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-1"/>
          <w:sz w:val="24"/>
          <w:szCs w:val="24"/>
        </w:rPr>
        <w:t>准确称取在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110℃</w:t>
      </w:r>
      <w:r>
        <w:rPr>
          <w:rFonts w:ascii="宋体" w:hAnsi="宋体" w:eastAsia="宋体" w:cs="宋体"/>
          <w:spacing w:val="-1"/>
          <w:sz w:val="24"/>
          <w:szCs w:val="24"/>
        </w:rPr>
        <w:t>下烘干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</w:rPr>
        <w:t>小时后在干燥器中放冷却的磷酸二氢钾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KH</w:t>
      </w:r>
      <w:r>
        <w:rPr>
          <w:rFonts w:ascii="Times New Roman" w:hAnsi="Times New Roman" w:eastAsia="Times New Roman" w:cs="Times New Roman"/>
          <w:spacing w:val="-1"/>
          <w:position w:val="-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position w:val="-3"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 0.2197 ±</w:t>
      </w:r>
      <w:r>
        <w:rPr>
          <w:rFonts w:ascii="Times New Roman" w:hAnsi="Times New Roman" w:eastAsia="Times New Roman" w:cs="Times New Roman"/>
          <w:sz w:val="24"/>
          <w:szCs w:val="24"/>
        </w:rPr>
        <w:t>0.001g</w:t>
      </w:r>
      <w:r>
        <w:rPr>
          <w:rFonts w:ascii="宋体" w:hAnsi="宋体" w:eastAsia="宋体" w:cs="宋体"/>
          <w:sz w:val="24"/>
          <w:szCs w:val="24"/>
        </w:rPr>
        <w:t xml:space="preserve">，用 </w:t>
      </w:r>
      <w:r>
        <w:rPr>
          <w:rFonts w:ascii="宋体" w:hAnsi="宋体" w:eastAsia="宋体" w:cs="宋体"/>
          <w:spacing w:val="-1"/>
          <w:sz w:val="24"/>
          <w:szCs w:val="24"/>
        </w:rPr>
        <w:t>少许蒸馏水溶解后，</w:t>
      </w:r>
      <w:r>
        <w:rPr>
          <w:rFonts w:ascii="宋体" w:hAnsi="宋体" w:eastAsia="宋体" w:cs="宋体"/>
          <w:sz w:val="24"/>
          <w:szCs w:val="24"/>
        </w:rPr>
        <w:t>加入</w:t>
      </w:r>
      <w:r>
        <w:rPr>
          <w:rFonts w:ascii="Times New Roman" w:hAnsi="Times New Roman" w:eastAsia="Times New Roman" w:cs="Times New Roman"/>
          <w:sz w:val="24"/>
          <w:szCs w:val="24"/>
        </w:rPr>
        <w:t>5mL</w:t>
      </w:r>
      <w:r>
        <w:rPr>
          <w:rFonts w:ascii="宋体" w:hAnsi="宋体" w:eastAsia="宋体" w:cs="宋体"/>
          <w:sz w:val="24"/>
          <w:szCs w:val="24"/>
        </w:rPr>
        <w:t>硫酸，然后将该溶液定溶在</w:t>
      </w:r>
      <w:r>
        <w:rPr>
          <w:rFonts w:ascii="Times New Roman" w:hAnsi="Times New Roman" w:eastAsia="Times New Roman" w:cs="Times New Roman"/>
          <w:sz w:val="24"/>
          <w:szCs w:val="24"/>
        </w:rPr>
        <w:t>1000mL</w:t>
      </w:r>
      <w:r>
        <w:rPr>
          <w:rFonts w:ascii="宋体" w:hAnsi="宋体" w:eastAsia="宋体" w:cs="宋体"/>
          <w:sz w:val="24"/>
          <w:szCs w:val="24"/>
        </w:rPr>
        <w:t xml:space="preserve">容量瓶中并混匀。此标准溶 </w:t>
      </w:r>
      <w:r>
        <w:rPr>
          <w:rFonts w:ascii="宋体" w:hAnsi="宋体" w:eastAsia="宋体" w:cs="宋体"/>
          <w:spacing w:val="-2"/>
          <w:sz w:val="24"/>
          <w:szCs w:val="24"/>
        </w:rPr>
        <w:t>液含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50.0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宋体" w:hAnsi="宋体" w:eastAsia="宋体" w:cs="宋体"/>
          <w:spacing w:val="-2"/>
          <w:sz w:val="24"/>
          <w:szCs w:val="24"/>
        </w:rPr>
        <w:t>的磷。该溶</w:t>
      </w:r>
      <w:r>
        <w:rPr>
          <w:rFonts w:ascii="宋体" w:hAnsi="宋体" w:eastAsia="宋体" w:cs="宋体"/>
          <w:spacing w:val="-1"/>
          <w:sz w:val="24"/>
          <w:szCs w:val="24"/>
        </w:rPr>
        <w:t>液可在玻璃瓶中可贮存至少六个月。</w:t>
      </w:r>
    </w:p>
    <w:p>
      <w:pPr>
        <w:spacing w:before="227" w:line="220" w:lineRule="auto"/>
        <w:ind w:left="41"/>
        <w:outlineLvl w:val="0"/>
        <w:rPr>
          <w:rFonts w:ascii="宋体" w:hAnsi="宋体" w:eastAsia="宋体" w:cs="宋体"/>
          <w:sz w:val="28"/>
          <w:szCs w:val="28"/>
        </w:rPr>
      </w:pPr>
      <w:bookmarkStart w:id="19" w:name="_bookmark21"/>
      <w:bookmarkEnd w:id="19"/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6.2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曲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线值校准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78" w:line="220" w:lineRule="auto"/>
        <w:ind w:left="40"/>
        <w:outlineLvl w:val="1"/>
        <w:rPr>
          <w:rFonts w:ascii="宋体" w:hAnsi="宋体" w:eastAsia="宋体" w:cs="宋体"/>
          <w:sz w:val="24"/>
          <w:szCs w:val="24"/>
        </w:rPr>
      </w:pPr>
      <w:bookmarkStart w:id="20" w:name="_bookmark22"/>
      <w:bookmarkEnd w:id="20"/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2.1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操作步骤</w:t>
      </w:r>
    </w:p>
    <w:p>
      <w:pPr>
        <w:spacing w:before="242" w:line="219" w:lineRule="auto"/>
        <w:ind w:left="537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</w:rPr>
        <w:t>) 标准溶液预处理：标准溶液预处理过程详见各试剂说明书</w:t>
      </w:r>
      <w:r>
        <w:rPr>
          <w:rFonts w:ascii="宋体" w:hAnsi="宋体" w:eastAsia="宋体" w:cs="宋体"/>
          <w:sz w:val="24"/>
          <w:szCs w:val="24"/>
        </w:rPr>
        <w:t>；</w:t>
      </w:r>
    </w:p>
    <w:p>
      <w:pPr>
        <w:spacing w:before="183" w:line="220" w:lineRule="auto"/>
        <w:ind w:left="514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</w:t>
      </w:r>
      <w:r>
        <w:rPr>
          <w:rFonts w:ascii="宋体" w:hAnsi="宋体" w:eastAsia="宋体" w:cs="宋体"/>
          <w:spacing w:val="-2"/>
          <w:sz w:val="24"/>
          <w:szCs w:val="24"/>
        </w:rPr>
        <w:t>) 将预处理完成后的预制管标准溶液置于比色架上；</w:t>
      </w:r>
    </w:p>
    <w:p>
      <w:pPr>
        <w:spacing w:before="262" w:line="220" w:lineRule="auto"/>
        <w:ind w:left="51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3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) 在主页面点击     </w:t>
      </w:r>
      <w:r>
        <w:rPr>
          <w:rFonts w:ascii="宋体" w:hAnsi="宋体" w:eastAsia="宋体" w:cs="宋体"/>
          <w:sz w:val="24"/>
          <w:szCs w:val="24"/>
        </w:rPr>
        <w:t xml:space="preserve">     ，进入曲线管理界面</w:t>
      </w:r>
    </w:p>
    <w:p>
      <w:pPr>
        <w:spacing w:line="160" w:lineRule="exact"/>
      </w:pPr>
    </w:p>
    <w:tbl>
      <w:tblPr>
        <w:tblStyle w:val="4"/>
        <w:tblW w:w="4387" w:type="dxa"/>
        <w:tblInd w:w="5167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7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</w:trPr>
        <w:tc>
          <w:tcPr>
            <w:tcW w:w="4387" w:type="dxa"/>
            <w:vAlign w:val="top"/>
          </w:tcPr>
          <w:p>
            <w:pPr>
              <w:spacing w:line="2624" w:lineRule="exact"/>
              <w:textAlignment w:val="center"/>
            </w:pPr>
            <w:r>
              <w:drawing>
                <wp:inline distT="0" distB="0" distL="0" distR="0">
                  <wp:extent cx="2775585" cy="1665605"/>
                  <wp:effectExtent l="0" t="0" r="0" b="0"/>
                  <wp:docPr id="51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 4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19" cy="166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before="78" w:line="213" w:lineRule="auto"/>
        <w:ind w:left="71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4)  </w:t>
      </w:r>
      <w:r>
        <w:rPr>
          <w:rFonts w:ascii="宋体" w:hAnsi="宋体" w:eastAsia="宋体" w:cs="宋体"/>
          <w:spacing w:val="7"/>
          <w:sz w:val="24"/>
          <w:szCs w:val="24"/>
        </w:rPr>
        <w:t>选</w:t>
      </w:r>
      <w:r>
        <w:rPr>
          <w:rFonts w:ascii="宋体" w:hAnsi="宋体" w:eastAsia="宋体" w:cs="宋体"/>
          <w:spacing w:val="5"/>
          <w:sz w:val="24"/>
          <w:szCs w:val="24"/>
        </w:rPr>
        <w:t>择</w:t>
      </w:r>
      <w:r>
        <w:rPr>
          <w:rFonts w:ascii="Times New Roman" w:hAnsi="Times New Roman" w:eastAsia="Times New Roman" w:cs="Times New Roman"/>
          <w:sz w:val="24"/>
          <w:szCs w:val="24"/>
        </w:rPr>
        <w:t>COD</w:t>
      </w:r>
      <w:r>
        <w:rPr>
          <w:rFonts w:ascii="宋体" w:hAnsi="宋体" w:eastAsia="宋体" w:cs="宋体"/>
          <w:spacing w:val="5"/>
          <w:sz w:val="24"/>
          <w:szCs w:val="24"/>
        </w:rPr>
        <w:t>预制(高量程)，选择需要进行操作的曲线或空白曲线，点击      ；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219" w:lineRule="auto"/>
        <w:ind w:left="719"/>
        <w:rPr>
          <w:rFonts w:ascii="黑体" w:hAnsi="黑体" w:eastAsia="黑体" w:cs="黑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>5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) </w:t>
      </w:r>
      <w:r>
        <w:rPr>
          <w:rFonts w:ascii="宋体" w:hAnsi="宋体" w:eastAsia="宋体" w:cs="宋体"/>
          <w:spacing w:val="-6"/>
          <w:sz w:val="24"/>
          <w:szCs w:val="24"/>
        </w:rPr>
        <w:t>按提示将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“0”</w:t>
      </w:r>
      <w:r>
        <w:rPr>
          <w:rFonts w:ascii="宋体" w:hAnsi="宋体" w:eastAsia="宋体" w:cs="宋体"/>
          <w:spacing w:val="-6"/>
          <w:sz w:val="24"/>
          <w:szCs w:val="24"/>
        </w:rPr>
        <w:t>号比色管 (空白溶液) 放入主机的比色槽中， 输入标准品浓度， 点击</w:t>
      </w:r>
      <w:r>
        <w:rPr>
          <w:rFonts w:ascii="黑体" w:hAnsi="黑体" w:eastAsia="黑体" w:cs="黑体"/>
          <w:color w:val="0000FF"/>
          <w:spacing w:val="-6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空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79" w:line="220" w:lineRule="auto"/>
        <w:ind w:left="513"/>
        <w:rPr>
          <w:rFonts w:ascii="宋体" w:hAnsi="宋体" w:eastAsia="宋体" w:cs="宋体"/>
          <w:sz w:val="24"/>
          <w:szCs w:val="24"/>
        </w:rPr>
      </w:pPr>
      <w:r>
        <w:pict>
          <v:shape id="_x0000_s1064" o:spid="_x0000_s1064" o:spt="202" type="#_x0000_t202" style="position:absolute;left:0pt;margin-left:205.55pt;margin-top:0.6pt;height:18.6pt;width:27.2pt;z-index:2517002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8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8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8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2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校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黑体" w:hAnsi="黑体" w:eastAsia="黑体" w:cs="黑体"/>
          <w:color w:val="0000FF"/>
          <w:spacing w:val="-24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白</w:t>
      </w:r>
      <w:r>
        <w:rPr>
          <w:rFonts w:ascii="宋体" w:hAnsi="宋体" w:eastAsia="宋体" w:cs="宋体"/>
          <w:spacing w:val="-13"/>
          <w:sz w:val="24"/>
          <w:szCs w:val="24"/>
        </w:rPr>
        <w:t>，</w:t>
      </w:r>
      <w:r>
        <w:rPr>
          <w:rFonts w:ascii="宋体" w:hAnsi="宋体" w:eastAsia="宋体" w:cs="宋体"/>
          <w:spacing w:val="-12"/>
          <w:sz w:val="24"/>
          <w:szCs w:val="24"/>
        </w:rPr>
        <w:t>再将标准品放入比色槽中， 按      键， 该过程完成后，仪器将根据标准溶液的浓度，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78" w:line="219" w:lineRule="auto"/>
        <w:ind w:left="517"/>
        <w:rPr>
          <w:rFonts w:ascii="宋体" w:hAnsi="宋体" w:eastAsia="宋体" w:cs="宋体"/>
          <w:sz w:val="24"/>
          <w:szCs w:val="24"/>
        </w:rPr>
      </w:pPr>
      <w:r>
        <w:pict>
          <v:shape id="_x0000_s1065" o:spid="_x0000_s1065" style="position:absolute;left:0pt;margin-left:225.75pt;margin-top:1.6pt;height:16.6pt;width:25.25pt;z-index:251704320;mso-width-relative:page;mso-height-relative:page;" fillcolor="#000000" filled="t" stroked="f" coordsize="505,332" path="m0,9l9,9,9,0,0,0,0,9xem0,9l9,9,9,0,0,0,0,9xem9,9l494,9,494,0,9,0,9,9xem494,9l504,9,504,0,494,0,494,9xem494,9l504,9,504,0,494,0,494,9xem0,321l9,321,9,9,0,9,0,321xem494,321l504,321,504,9,494,9,494,321xem0,331l9,331,9,321,0,321,0,331xem0,331l9,331,9,321,0,321,0,331xem9,331l494,331,494,321,9,321,9,331xem494,331l504,331,504,321,494,321,494,331xem494,331l504,331,504,321,494,321,494,331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-14"/>
          <w:sz w:val="24"/>
          <w:szCs w:val="24"/>
        </w:rPr>
        <w:t>自</w:t>
      </w:r>
      <w:r>
        <w:rPr>
          <w:rFonts w:ascii="宋体" w:hAnsi="宋体" w:eastAsia="宋体" w:cs="宋体"/>
          <w:spacing w:val="-9"/>
          <w:sz w:val="24"/>
          <w:szCs w:val="24"/>
        </w:rPr>
        <w:t>动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将曲线值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K </w:t>
      </w:r>
      <w:r>
        <w:rPr>
          <w:rFonts w:ascii="宋体" w:hAnsi="宋体" w:eastAsia="宋体" w:cs="宋体"/>
          <w:spacing w:val="-7"/>
          <w:sz w:val="24"/>
          <w:szCs w:val="24"/>
        </w:rPr>
        <w:t>进行修改，修改后点击</w:t>
      </w:r>
      <w:r>
        <w:rPr>
          <w:rFonts w:ascii="黑体" w:hAnsi="黑体" w:eastAsia="黑体" w:cs="黑体"/>
          <w:color w:val="0000FF"/>
          <w:spacing w:val="-7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保存</w:t>
      </w:r>
      <w:r>
        <w:rPr>
          <w:rFonts w:ascii="宋体" w:hAnsi="宋体" w:eastAsia="宋体" w:cs="宋体"/>
          <w:spacing w:val="-7"/>
          <w:sz w:val="24"/>
          <w:szCs w:val="24"/>
        </w:rPr>
        <w:t>即完成校准过程。</w:t>
      </w:r>
    </w:p>
    <w:p>
      <w:pPr>
        <w:spacing w:line="302" w:lineRule="auto"/>
        <w:rPr>
          <w:rFonts w:ascii="Arial"/>
          <w:sz w:val="21"/>
        </w:rPr>
      </w:pPr>
    </w:p>
    <w:p>
      <w:pPr>
        <w:spacing w:before="79" w:line="220" w:lineRule="auto"/>
        <w:ind w:left="40"/>
        <w:outlineLvl w:val="1"/>
        <w:rPr>
          <w:rFonts w:ascii="宋体" w:hAnsi="宋体" w:eastAsia="宋体" w:cs="宋体"/>
          <w:sz w:val="24"/>
          <w:szCs w:val="24"/>
        </w:rPr>
      </w:pPr>
      <w:bookmarkStart w:id="21" w:name="_bookmark23"/>
      <w:bookmarkEnd w:id="21"/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6.2.2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校准结果判断</w:t>
      </w:r>
    </w:p>
    <w:p>
      <w:pPr>
        <w:spacing w:before="245" w:line="220" w:lineRule="auto"/>
        <w:ind w:left="76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>1</w:t>
      </w:r>
      <w:r>
        <w:rPr>
          <w:rFonts w:ascii="宋体" w:hAnsi="宋体" w:eastAsia="宋体" w:cs="宋体"/>
          <w:spacing w:val="-7"/>
          <w:sz w:val="24"/>
          <w:szCs w:val="24"/>
        </w:rPr>
        <w:t>)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得到标准溶液的检测浓度后，对校准结果进行判断；</w:t>
      </w:r>
    </w:p>
    <w:p>
      <w:pPr>
        <w:spacing w:before="182" w:line="360" w:lineRule="auto"/>
        <w:ind w:left="476" w:right="142" w:firstLine="231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2</w:t>
      </w:r>
      <w:r>
        <w:rPr>
          <w:rFonts w:ascii="宋体" w:hAnsi="宋体" w:eastAsia="宋体" w:cs="宋体"/>
          <w:spacing w:val="-4"/>
          <w:sz w:val="24"/>
          <w:szCs w:val="24"/>
        </w:rPr>
        <w:t>) 选择校准曲线在测量界</w:t>
      </w:r>
      <w:r>
        <w:rPr>
          <w:rFonts w:ascii="宋体" w:hAnsi="宋体" w:eastAsia="宋体" w:cs="宋体"/>
          <w:spacing w:val="-3"/>
          <w:sz w:val="24"/>
          <w:szCs w:val="24"/>
        </w:rPr>
        <w:t>面</w:t>
      </w:r>
      <w:r>
        <w:rPr>
          <w:rFonts w:ascii="宋体" w:hAnsi="宋体" w:eastAsia="宋体" w:cs="宋体"/>
          <w:spacing w:val="-2"/>
          <w:sz w:val="24"/>
          <w:szCs w:val="24"/>
        </w:rPr>
        <w:t>重新测量标准品浓度，将标准溶液的理论值浓度(即校准曲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线时输入</w:t>
      </w:r>
      <w:r>
        <w:rPr>
          <w:rFonts w:ascii="宋体" w:hAnsi="宋体" w:eastAsia="宋体" w:cs="宋体"/>
          <w:spacing w:val="-6"/>
          <w:sz w:val="24"/>
          <w:szCs w:val="24"/>
        </w:rPr>
        <w:t>的</w:t>
      </w:r>
      <w:r>
        <w:rPr>
          <w:rFonts w:ascii="宋体" w:hAnsi="宋体" w:eastAsia="宋体" w:cs="宋体"/>
          <w:spacing w:val="-5"/>
          <w:sz w:val="24"/>
          <w:szCs w:val="24"/>
        </w:rPr>
        <w:t>标准品浓度) 和仪器所测量的浓度进行对比，如果误差超过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±5%  </w:t>
      </w:r>
      <w:r>
        <w:rPr>
          <w:rFonts w:ascii="宋体" w:hAnsi="宋体" w:eastAsia="宋体" w:cs="宋体"/>
          <w:spacing w:val="-5"/>
          <w:sz w:val="24"/>
          <w:szCs w:val="24"/>
        </w:rPr>
        <w:t>，说明标定过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程</w:t>
      </w:r>
      <w:r>
        <w:rPr>
          <w:rFonts w:ascii="宋体" w:hAnsi="宋体" w:eastAsia="宋体" w:cs="宋体"/>
          <w:spacing w:val="-7"/>
          <w:sz w:val="24"/>
          <w:szCs w:val="24"/>
        </w:rPr>
        <w:t>失</w:t>
      </w:r>
      <w:r>
        <w:rPr>
          <w:rFonts w:ascii="宋体" w:hAnsi="宋体" w:eastAsia="宋体" w:cs="宋体"/>
          <w:spacing w:val="-5"/>
          <w:sz w:val="24"/>
          <w:szCs w:val="24"/>
        </w:rPr>
        <w:t>败，必须重新进行；</w:t>
      </w:r>
    </w:p>
    <w:p>
      <w:pPr>
        <w:spacing w:before="2" w:line="362" w:lineRule="auto"/>
        <w:ind w:left="441" w:right="95" w:firstLine="231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3</w:t>
      </w:r>
      <w:r>
        <w:rPr>
          <w:rFonts w:ascii="宋体" w:hAnsi="宋体" w:eastAsia="宋体" w:cs="宋体"/>
          <w:spacing w:val="-10"/>
          <w:sz w:val="24"/>
          <w:szCs w:val="24"/>
        </w:rPr>
        <w:t>) 如</w:t>
      </w:r>
      <w:r>
        <w:rPr>
          <w:rFonts w:ascii="宋体" w:hAnsi="宋体" w:eastAsia="宋体" w:cs="宋体"/>
          <w:spacing w:val="-6"/>
          <w:sz w:val="24"/>
          <w:szCs w:val="24"/>
        </w:rPr>
        <w:t>果</w:t>
      </w:r>
      <w:r>
        <w:rPr>
          <w:rFonts w:ascii="宋体" w:hAnsi="宋体" w:eastAsia="宋体" w:cs="宋体"/>
          <w:spacing w:val="-5"/>
          <w:sz w:val="24"/>
          <w:szCs w:val="24"/>
        </w:rPr>
        <w:t>对比误差在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±5%  </w:t>
      </w:r>
      <w:r>
        <w:rPr>
          <w:rFonts w:ascii="宋体" w:hAnsi="宋体" w:eastAsia="宋体" w:cs="宋体"/>
          <w:spacing w:val="-5"/>
          <w:sz w:val="24"/>
          <w:szCs w:val="24"/>
        </w:rPr>
        <w:t>范围内，代表仪器的校准过程合格。即可直接使用该条曲线进行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污</w:t>
      </w:r>
      <w:r>
        <w:rPr>
          <w:rFonts w:ascii="宋体" w:hAnsi="宋体" w:eastAsia="宋体" w:cs="宋体"/>
          <w:spacing w:val="-5"/>
          <w:sz w:val="24"/>
          <w:szCs w:val="24"/>
        </w:rPr>
        <w:t>水的测定。</w:t>
      </w:r>
    </w:p>
    <w:p>
      <w:pPr>
        <w:spacing w:before="115" w:line="220" w:lineRule="auto"/>
        <w:ind w:left="40"/>
        <w:outlineLvl w:val="1"/>
        <w:rPr>
          <w:rFonts w:ascii="宋体" w:hAnsi="宋体" w:eastAsia="宋体" w:cs="宋体"/>
          <w:sz w:val="24"/>
          <w:szCs w:val="24"/>
        </w:rPr>
      </w:pPr>
      <w:bookmarkStart w:id="22" w:name="_bookmark24"/>
      <w:bookmarkEnd w:id="22"/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2.3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仪器校准失败原因分析</w:t>
      </w:r>
    </w:p>
    <w:p>
      <w:pPr>
        <w:sectPr>
          <w:footerReference r:id="rId23" w:type="default"/>
          <w:pgSz w:w="11907" w:h="16839"/>
          <w:pgMar w:top="1243" w:right="991" w:bottom="929" w:left="1051" w:header="680" w:footer="748" w:gutter="0"/>
          <w:cols w:space="720" w:num="1"/>
        </w:sectPr>
      </w:pPr>
    </w:p>
    <w:p>
      <w:pPr>
        <w:spacing w:before="309" w:line="220" w:lineRule="auto"/>
        <w:ind w:left="496"/>
        <w:rPr>
          <w:rFonts w:ascii="宋体" w:hAnsi="宋体" w:eastAsia="宋体" w:cs="宋体"/>
          <w:sz w:val="24"/>
          <w:szCs w:val="24"/>
        </w:rPr>
      </w:pPr>
      <w:r>
        <w:pict>
          <v:shape id="_x0000_s1066" o:spid="_x0000_s1066" o:spt="202" type="#_x0000_t202" style="position:absolute;left:0pt;margin-left:160.9pt;margin-top:445.2pt;height:18.6pt;width:51.25pt;mso-position-horizontal-relative:page;mso-position-vertical-relative:page;z-index:251707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7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7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97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26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5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曲线管理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77.5pt;margin-top:447.5pt;height:16.3pt;width:464.8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2"/>
                      <w:sz w:val="24"/>
                      <w:szCs w:val="24"/>
                    </w:rPr>
                    <w:t>3</w:t>
                  </w:r>
                  <w:r>
                    <w:rPr>
                      <w:rFonts w:ascii="宋体" w:hAnsi="宋体" w:eastAsia="宋体" w:cs="宋体"/>
                      <w:spacing w:val="2"/>
                      <w:sz w:val="24"/>
                      <w:szCs w:val="24"/>
                    </w:rPr>
                    <w:t>)主界面选择          ，选择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COD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2"/>
                      <w:sz w:val="24"/>
                      <w:szCs w:val="24"/>
                    </w:rPr>
                    <w:t>(高</w:t>
                  </w:r>
                  <w:r>
                    <w:rPr>
                      <w:rFonts w:ascii="宋体" w:hAnsi="宋体" w:eastAsia="宋体" w:cs="宋体"/>
                      <w:spacing w:val="1"/>
                      <w:sz w:val="24"/>
                      <w:szCs w:val="24"/>
                    </w:rPr>
                    <w:t xml:space="preserve">量程) 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4"/>
                      <w:szCs w:val="24"/>
                    </w:rPr>
                    <w:t xml:space="preserve">” </w:t>
                  </w:r>
                  <w:r>
                    <w:rPr>
                      <w:rFonts w:ascii="宋体" w:hAnsi="宋体" w:eastAsia="宋体" w:cs="宋体"/>
                      <w:spacing w:val="1"/>
                      <w:sz w:val="24"/>
                      <w:szCs w:val="24"/>
                    </w:rPr>
                    <w:t>，点击      ，进入曲线选择界面在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63.55pt;margin-top:504.45pt;height:134.7pt;width:222.15pt;mso-position-horizontal-relative:page;mso-position-vertical-relative:page;z-index:251705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387" w:type="dxa"/>
                    <w:tblInd w:w="27" w:type="dxa"/>
                    <w:tblBorders>
                      <w:top w:val="single" w:color="4F81BD" w:sz="6" w:space="0"/>
                      <w:left w:val="single" w:color="4F81BD" w:sz="6" w:space="0"/>
                      <w:bottom w:val="single" w:color="4F81BD" w:sz="6" w:space="0"/>
                      <w:right w:val="single" w:color="4F81BD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87"/>
                  </w:tblGrid>
                  <w:tr>
                    <w:tblPrEx>
                      <w:tblBorders>
                        <w:top w:val="single" w:color="4F81BD" w:sz="6" w:space="0"/>
                        <w:left w:val="single" w:color="4F81BD" w:sz="6" w:space="0"/>
                        <w:bottom w:val="single" w:color="4F81BD" w:sz="6" w:space="0"/>
                        <w:right w:val="single" w:color="4F81BD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3" w:hRule="atLeast"/>
                    </w:trPr>
                    <w:tc>
                      <w:tcPr>
                        <w:tcW w:w="4387" w:type="dxa"/>
                        <w:vAlign w:val="top"/>
                      </w:tcPr>
                      <w:p>
                        <w:pPr>
                          <w:spacing w:line="2622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2775585" cy="1664970"/>
                              <wp:effectExtent l="0" t="0" r="0" b="0"/>
                              <wp:docPr id="52" name="IM 5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 50"/>
                                      <pic:cNvPicPr/>
                                    </pic:nvPicPr>
                                    <pic:blipFill>
                                      <a:blip r:embed="rId6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219" cy="16656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189.85pt;margin-top:655.85pt;height:18.6pt;width:27.2pt;mso-position-horizontal-relative:page;mso-position-vertical-relative:page;z-index:251708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8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8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8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1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定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>1</w:t>
      </w:r>
      <w:r>
        <w:rPr>
          <w:rFonts w:ascii="宋体" w:hAnsi="宋体" w:eastAsia="宋体" w:cs="宋体"/>
          <w:spacing w:val="-7"/>
          <w:sz w:val="24"/>
          <w:szCs w:val="24"/>
        </w:rPr>
        <w:t>)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标准溶液的配制过程出现了操作误差，造成实际浓度与理论浓度之间存在偏差；</w:t>
      </w:r>
    </w:p>
    <w:p>
      <w:pPr>
        <w:spacing w:before="182" w:line="220" w:lineRule="auto"/>
        <w:ind w:left="50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2</w:t>
      </w:r>
      <w:r>
        <w:rPr>
          <w:rFonts w:ascii="宋体" w:hAnsi="宋体" w:eastAsia="宋体" w:cs="宋体"/>
          <w:spacing w:val="-10"/>
          <w:sz w:val="24"/>
          <w:szCs w:val="24"/>
        </w:rPr>
        <w:t>)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操作人员对操作过程不熟练、不规范，或出现操作失误；</w:t>
      </w:r>
    </w:p>
    <w:p>
      <w:pPr>
        <w:spacing w:before="182" w:line="212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3</w:t>
      </w:r>
      <w:r>
        <w:rPr>
          <w:rFonts w:ascii="宋体" w:hAnsi="宋体" w:eastAsia="宋体" w:cs="宋体"/>
          <w:spacing w:val="-10"/>
          <w:sz w:val="24"/>
          <w:szCs w:val="24"/>
        </w:rPr>
        <w:t>) 对</w:t>
      </w:r>
      <w:r>
        <w:rPr>
          <w:rFonts w:ascii="宋体" w:hAnsi="宋体" w:eastAsia="宋体" w:cs="宋体"/>
          <w:spacing w:val="-8"/>
          <w:sz w:val="24"/>
          <w:szCs w:val="24"/>
        </w:rPr>
        <w:t>仪</w:t>
      </w:r>
      <w:r>
        <w:rPr>
          <w:rFonts w:ascii="宋体" w:hAnsi="宋体" w:eastAsia="宋体" w:cs="宋体"/>
          <w:spacing w:val="-5"/>
          <w:sz w:val="24"/>
          <w:szCs w:val="24"/>
        </w:rPr>
        <w:t>器进行校准前，需正确、熟练的对仪器进行操作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宋体" w:hAnsi="宋体" w:eastAsia="宋体" w:cs="宋体"/>
          <w:spacing w:val="-5"/>
          <w:sz w:val="24"/>
          <w:szCs w:val="24"/>
        </w:rPr>
        <w:t>还要严格遵守校准的过程。</w:t>
      </w:r>
    </w:p>
    <w:p>
      <w:pPr>
        <w:spacing w:line="358" w:lineRule="auto"/>
        <w:rPr>
          <w:rFonts w:ascii="Arial"/>
          <w:sz w:val="21"/>
        </w:rPr>
      </w:pPr>
    </w:p>
    <w:p>
      <w:pPr>
        <w:spacing w:before="91" w:line="221" w:lineRule="auto"/>
        <w:ind w:left="41"/>
        <w:outlineLvl w:val="0"/>
        <w:rPr>
          <w:rFonts w:ascii="宋体" w:hAnsi="宋体" w:eastAsia="宋体" w:cs="宋体"/>
          <w:sz w:val="28"/>
          <w:szCs w:val="28"/>
        </w:rPr>
      </w:pPr>
      <w:bookmarkStart w:id="23" w:name="_bookmark25"/>
      <w:bookmarkEnd w:id="23"/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6.3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曲线定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标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78" w:line="220" w:lineRule="auto"/>
        <w:ind w:left="40"/>
        <w:outlineLvl w:val="1"/>
        <w:rPr>
          <w:rFonts w:ascii="宋体" w:hAnsi="宋体" w:eastAsia="宋体" w:cs="宋体"/>
          <w:sz w:val="24"/>
          <w:szCs w:val="24"/>
        </w:rPr>
      </w:pPr>
      <w:bookmarkStart w:id="24" w:name="_bookmark26"/>
      <w:bookmarkEnd w:id="24"/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3.1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操作步骤</w:t>
      </w:r>
    </w:p>
    <w:p>
      <w:pPr>
        <w:spacing w:before="244" w:line="360" w:lineRule="auto"/>
        <w:ind w:left="36" w:right="75" w:firstLine="5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由于废水</w:t>
      </w:r>
      <w:r>
        <w:rPr>
          <w:rFonts w:ascii="宋体" w:hAnsi="宋体" w:eastAsia="宋体" w:cs="宋体"/>
          <w:spacing w:val="-5"/>
          <w:sz w:val="24"/>
          <w:szCs w:val="24"/>
        </w:rPr>
        <w:t>类</w:t>
      </w:r>
      <w:r>
        <w:rPr>
          <w:rFonts w:ascii="宋体" w:hAnsi="宋体" w:eastAsia="宋体" w:cs="宋体"/>
          <w:spacing w:val="-4"/>
          <w:sz w:val="24"/>
          <w:szCs w:val="24"/>
        </w:rPr>
        <w:t>型和实验环境条件的不同， 曲线值(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</w:t>
      </w:r>
      <w:r>
        <w:rPr>
          <w:rFonts w:ascii="宋体" w:hAnsi="宋体" w:eastAsia="宋体" w:cs="宋体"/>
          <w:spacing w:val="-4"/>
          <w:sz w:val="24"/>
          <w:szCs w:val="24"/>
        </w:rPr>
        <w:t>) 并不是唯一或固定不变的， 可按要求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0"/>
          <w:sz w:val="24"/>
          <w:szCs w:val="24"/>
        </w:rPr>
        <w:t>进</w:t>
      </w:r>
      <w:r>
        <w:rPr>
          <w:rFonts w:ascii="宋体" w:hAnsi="宋体" w:eastAsia="宋体" w:cs="宋体"/>
          <w:spacing w:val="-18"/>
          <w:sz w:val="24"/>
          <w:szCs w:val="24"/>
        </w:rPr>
        <w:t>行</w:t>
      </w:r>
      <w:r>
        <w:rPr>
          <w:rFonts w:ascii="宋体" w:hAnsi="宋体" w:eastAsia="宋体" w:cs="宋体"/>
          <w:spacing w:val="-10"/>
          <w:sz w:val="24"/>
          <w:szCs w:val="24"/>
        </w:rPr>
        <w:t>校准标定后更改。 仪器在每个测量模式下设有六个拟合点的曲线可进行自动拟合设定，无须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用户进行计算。 以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>COD</w:t>
      </w:r>
      <w:r>
        <w:rPr>
          <w:rFonts w:ascii="宋体" w:hAnsi="宋体" w:eastAsia="宋体" w:cs="宋体"/>
          <w:spacing w:val="-17"/>
          <w:sz w:val="24"/>
          <w:szCs w:val="24"/>
        </w:rPr>
        <w:t>高量程试剂为例， 具体方法如下：</w:t>
      </w:r>
    </w:p>
    <w:p>
      <w:pPr>
        <w:spacing w:before="2" w:line="289" w:lineRule="auto"/>
        <w:ind w:left="476" w:right="79" w:firstLine="1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>1</w:t>
      </w:r>
      <w:r>
        <w:rPr>
          <w:rFonts w:ascii="宋体" w:hAnsi="宋体" w:eastAsia="宋体" w:cs="宋体"/>
          <w:spacing w:val="-14"/>
          <w:sz w:val="24"/>
          <w:szCs w:val="24"/>
        </w:rPr>
        <w:t>)</w:t>
      </w:r>
      <w:r>
        <w:rPr>
          <w:rFonts w:ascii="宋体" w:hAnsi="宋体" w:eastAsia="宋体" w:cs="宋体"/>
          <w:spacing w:val="-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准备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5</w:t>
      </w:r>
      <w:r>
        <w:rPr>
          <w:rFonts w:ascii="宋体" w:hAnsi="宋体" w:eastAsia="宋体" w:cs="宋体"/>
          <w:spacing w:val="-7"/>
          <w:sz w:val="24"/>
          <w:szCs w:val="24"/>
        </w:rPr>
        <w:t>个已知浓度的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COD</w:t>
      </w:r>
      <w:r>
        <w:rPr>
          <w:rFonts w:ascii="宋体" w:hAnsi="宋体" w:eastAsia="宋体" w:cs="宋体"/>
          <w:spacing w:val="-7"/>
          <w:sz w:val="24"/>
          <w:szCs w:val="24"/>
        </w:rPr>
        <w:t>标准样品 (标准样品不多于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6</w:t>
      </w:r>
      <w:r>
        <w:rPr>
          <w:rFonts w:ascii="宋体" w:hAnsi="宋体" w:eastAsia="宋体" w:cs="宋体"/>
          <w:spacing w:val="-7"/>
          <w:sz w:val="24"/>
          <w:szCs w:val="24"/>
        </w:rPr>
        <w:t>个，包含空白溶液不多于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7</w:t>
      </w:r>
      <w:r>
        <w:rPr>
          <w:rFonts w:ascii="宋体" w:hAnsi="宋体" w:eastAsia="宋体" w:cs="宋体"/>
          <w:spacing w:val="-7"/>
          <w:sz w:val="24"/>
          <w:szCs w:val="24"/>
        </w:rPr>
        <w:t>个) ，根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据</w:t>
      </w:r>
      <w:r>
        <w:rPr>
          <w:rFonts w:ascii="宋体" w:hAnsi="宋体" w:eastAsia="宋体" w:cs="宋体"/>
          <w:spacing w:val="-9"/>
          <w:sz w:val="24"/>
          <w:szCs w:val="24"/>
        </w:rPr>
        <w:t>实</w:t>
      </w:r>
      <w:r>
        <w:rPr>
          <w:rFonts w:ascii="宋体" w:hAnsi="宋体" w:eastAsia="宋体" w:cs="宋体"/>
          <w:spacing w:val="-5"/>
          <w:sz w:val="24"/>
          <w:szCs w:val="24"/>
        </w:rPr>
        <w:t>验方法对其进行预处理；</w:t>
      </w:r>
    </w:p>
    <w:p>
      <w:pPr>
        <w:spacing w:before="182" w:line="219" w:lineRule="auto"/>
        <w:ind w:left="461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</w:t>
      </w:r>
      <w:r>
        <w:rPr>
          <w:rFonts w:ascii="宋体" w:hAnsi="宋体" w:eastAsia="宋体" w:cs="宋体"/>
          <w:spacing w:val="-2"/>
          <w:sz w:val="24"/>
          <w:szCs w:val="24"/>
        </w:rPr>
        <w:t>) 处理完成后依次放入比色管架，并由小到大进行编</w:t>
      </w:r>
      <w:r>
        <w:rPr>
          <w:rFonts w:ascii="宋体" w:hAnsi="宋体" w:eastAsia="宋体" w:cs="宋体"/>
          <w:spacing w:val="-1"/>
          <w:sz w:val="24"/>
          <w:szCs w:val="24"/>
        </w:rPr>
        <w:t>号。浓度如下：</w:t>
      </w:r>
    </w:p>
    <w:p>
      <w:pPr>
        <w:spacing w:line="71" w:lineRule="exact"/>
      </w:pPr>
    </w:p>
    <w:tbl>
      <w:tblPr>
        <w:tblStyle w:val="4"/>
        <w:tblW w:w="8322" w:type="dxa"/>
        <w:tblInd w:w="74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960"/>
        <w:gridCol w:w="1142"/>
        <w:gridCol w:w="1147"/>
        <w:gridCol w:w="1142"/>
        <w:gridCol w:w="1147"/>
        <w:gridCol w:w="1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61" w:type="dxa"/>
            <w:vAlign w:val="top"/>
          </w:tcPr>
          <w:p>
            <w:pPr>
              <w:spacing w:before="217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样品编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960" w:type="dxa"/>
            <w:vAlign w:val="top"/>
          </w:tcPr>
          <w:p>
            <w:pPr>
              <w:spacing w:before="274" w:line="186" w:lineRule="auto"/>
              <w:ind w:left="43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top"/>
          </w:tcPr>
          <w:p>
            <w:pPr>
              <w:spacing w:before="274" w:line="186" w:lineRule="auto"/>
              <w:ind w:left="5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top"/>
          </w:tcPr>
          <w:p>
            <w:pPr>
              <w:spacing w:before="274" w:line="186" w:lineRule="auto"/>
              <w:ind w:left="5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top"/>
          </w:tcPr>
          <w:p>
            <w:pPr>
              <w:spacing w:before="274" w:line="186" w:lineRule="auto"/>
              <w:ind w:left="5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vAlign w:val="top"/>
          </w:tcPr>
          <w:p>
            <w:pPr>
              <w:spacing w:before="274" w:line="186" w:lineRule="auto"/>
              <w:ind w:left="5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vAlign w:val="top"/>
          </w:tcPr>
          <w:p>
            <w:pPr>
              <w:spacing w:before="277" w:line="183" w:lineRule="auto"/>
              <w:ind w:left="5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561" w:type="dxa"/>
            <w:vAlign w:val="top"/>
          </w:tcPr>
          <w:p>
            <w:pPr>
              <w:spacing w:before="215" w:line="466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</w:rPr>
              <w:t>样品浓</w:t>
            </w:r>
            <w:r>
              <w:rPr>
                <w:rFonts w:ascii="宋体" w:hAnsi="宋体" w:eastAsia="宋体" w:cs="宋体"/>
                <w:spacing w:val="-1"/>
                <w:position w:val="17"/>
                <w:sz w:val="24"/>
                <w:szCs w:val="24"/>
              </w:rPr>
              <w:t>度</w:t>
            </w:r>
          </w:p>
          <w:p>
            <w:pPr>
              <w:spacing w:line="212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mg</w:t>
            </w:r>
            <w:r>
              <w:rPr>
                <w:rFonts w:ascii="Times New Roman" w:hAnsi="Times New Roman" w:eastAsia="Times New Roman" w:cs="Times New Roman"/>
                <w:spacing w:val="35"/>
                <w:sz w:val="24"/>
                <w:szCs w:val="24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>)</w:t>
            </w:r>
          </w:p>
        </w:tc>
        <w:tc>
          <w:tcPr>
            <w:tcW w:w="96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4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4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00</w:t>
            </w:r>
          </w:p>
        </w:tc>
        <w:tc>
          <w:tcPr>
            <w:tcW w:w="114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4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00</w:t>
            </w:r>
          </w:p>
        </w:tc>
        <w:tc>
          <w:tcPr>
            <w:tcW w:w="114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6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000</w:t>
            </w:r>
          </w:p>
        </w:tc>
        <w:tc>
          <w:tcPr>
            <w:tcW w:w="114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500</w:t>
            </w:r>
          </w:p>
        </w:tc>
        <w:tc>
          <w:tcPr>
            <w:tcW w:w="1223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2000</w:t>
            </w:r>
          </w:p>
        </w:tc>
      </w:tr>
    </w:tbl>
    <w:p>
      <w:pPr>
        <w:spacing w:line="146" w:lineRule="exact"/>
      </w:pPr>
    </w:p>
    <w:tbl>
      <w:tblPr>
        <w:tblStyle w:val="4"/>
        <w:tblW w:w="498" w:type="dxa"/>
        <w:tblInd w:w="67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8" w:type="dxa"/>
            <w:vAlign w:val="top"/>
          </w:tcPr>
          <w:p>
            <w:pPr>
              <w:spacing w:before="40" w:line="216" w:lineRule="auto"/>
              <w:ind w:left="2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11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曲</w:t>
            </w:r>
            <w:r>
              <w:rPr>
                <w:rFonts w:ascii="黑体" w:hAnsi="黑体" w:eastAsia="黑体" w:cs="黑体"/>
                <w:color w:val="0000FF"/>
                <w:spacing w:val="-9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线</w:t>
            </w:r>
          </w:p>
        </w:tc>
      </w:tr>
    </w:tbl>
    <w:p>
      <w:pPr>
        <w:spacing w:before="260" w:line="220" w:lineRule="auto"/>
        <w:ind w:left="6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曲</w:t>
      </w:r>
      <w:r>
        <w:rPr>
          <w:rFonts w:ascii="宋体" w:hAnsi="宋体" w:eastAsia="宋体" w:cs="宋体"/>
          <w:spacing w:val="-4"/>
          <w:sz w:val="24"/>
          <w:szCs w:val="24"/>
        </w:rPr>
        <w:t>线</w:t>
      </w:r>
      <w:r>
        <w:rPr>
          <w:rFonts w:ascii="宋体" w:hAnsi="宋体" w:eastAsia="宋体" w:cs="宋体"/>
          <w:spacing w:val="-3"/>
          <w:sz w:val="24"/>
          <w:szCs w:val="24"/>
        </w:rPr>
        <w:t>列表中直接选中需要定标的曲线，或选择空白曲线进行定标；</w:t>
      </w:r>
    </w:p>
    <w:p/>
    <w:p>
      <w:pPr>
        <w:spacing w:line="67" w:lineRule="exact"/>
      </w:pPr>
    </w:p>
    <w:tbl>
      <w:tblPr>
        <w:tblStyle w:val="4"/>
        <w:tblW w:w="4387" w:type="dxa"/>
        <w:tblInd w:w="4807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7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4387" w:type="dxa"/>
            <w:vAlign w:val="top"/>
          </w:tcPr>
          <w:p>
            <w:pPr>
              <w:spacing w:line="2622" w:lineRule="exact"/>
              <w:textAlignment w:val="center"/>
            </w:pPr>
            <w:r>
              <w:drawing>
                <wp:inline distT="0" distB="0" distL="0" distR="0">
                  <wp:extent cx="2775585" cy="1664970"/>
                  <wp:effectExtent l="0" t="0" r="0" b="0"/>
                  <wp:docPr id="53" name="IM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 5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19" cy="166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38" w:lineRule="auto"/>
        <w:rPr>
          <w:rFonts w:ascii="Arial"/>
          <w:sz w:val="21"/>
        </w:rPr>
      </w:pPr>
    </w:p>
    <w:p>
      <w:pPr>
        <w:spacing w:before="78" w:line="219" w:lineRule="auto"/>
        <w:ind w:left="46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>4</w:t>
      </w:r>
      <w:r>
        <w:rPr>
          <w:rFonts w:ascii="宋体" w:hAnsi="宋体" w:eastAsia="宋体" w:cs="宋体"/>
          <w:spacing w:val="-9"/>
          <w:sz w:val="24"/>
          <w:szCs w:val="24"/>
        </w:rPr>
        <w:t>)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选择曲线后， 点击      进入拟合界面，根据提示完成曲线拟合。拟合曲线如上右图。</w:t>
      </w:r>
    </w:p>
    <w:p>
      <w:pPr>
        <w:spacing w:before="260" w:line="220" w:lineRule="auto"/>
        <w:ind w:left="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该界面可</w:t>
      </w:r>
      <w:r>
        <w:rPr>
          <w:rFonts w:ascii="宋体" w:hAnsi="宋体" w:eastAsia="宋体" w:cs="宋体"/>
          <w:spacing w:val="-2"/>
          <w:sz w:val="24"/>
          <w:szCs w:val="24"/>
        </w:rPr>
        <w:t>输入吸光度后仪器自行计算曲线。</w:t>
      </w:r>
    </w:p>
    <w:p>
      <w:pPr>
        <w:spacing w:before="183" w:line="368" w:lineRule="auto"/>
        <w:ind w:left="38" w:right="103" w:firstLine="43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标准品浓度修改：方</w:t>
      </w:r>
      <w:r>
        <w:rPr>
          <w:rFonts w:ascii="宋体" w:hAnsi="宋体" w:eastAsia="宋体" w:cs="宋体"/>
          <w:sz w:val="24"/>
          <w:szCs w:val="24"/>
        </w:rPr>
        <w:t>法</w:t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，在仪器主界面选择项目设置，选择相应检测项目按</w:t>
      </w:r>
      <w:r>
        <w:rPr>
          <w:rFonts w:ascii="Times New Roman" w:hAnsi="Times New Roman" w:eastAsia="Times New Roman" w:cs="Times New Roman"/>
          <w:sz w:val="24"/>
          <w:szCs w:val="24"/>
        </w:rPr>
        <w:t>5.2</w:t>
      </w:r>
      <w:r>
        <w:rPr>
          <w:rFonts w:ascii="宋体" w:hAnsi="宋体" w:eastAsia="宋体" w:cs="宋体"/>
          <w:sz w:val="24"/>
          <w:szCs w:val="24"/>
        </w:rPr>
        <w:t xml:space="preserve">内容进行 </w:t>
      </w:r>
      <w:r>
        <w:rPr>
          <w:rFonts w:ascii="宋体" w:hAnsi="宋体" w:eastAsia="宋体" w:cs="宋体"/>
          <w:spacing w:val="-1"/>
          <w:sz w:val="24"/>
          <w:szCs w:val="24"/>
        </w:rPr>
        <w:t>修改；方法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</w:rPr>
        <w:t>，定标计算完成后，点击标准</w:t>
      </w:r>
      <w:r>
        <w:rPr>
          <w:rFonts w:ascii="宋体" w:hAnsi="宋体" w:eastAsia="宋体" w:cs="宋体"/>
          <w:sz w:val="24"/>
          <w:szCs w:val="24"/>
        </w:rPr>
        <w:t>品浓度列需要修改的浓度值，弹出数字键盘即可修</w:t>
      </w:r>
    </w:p>
    <w:p>
      <w:pPr>
        <w:sectPr>
          <w:footerReference r:id="rId24" w:type="default"/>
          <w:pgSz w:w="11907" w:h="16839"/>
          <w:pgMar w:top="1243" w:right="991" w:bottom="929" w:left="1051" w:header="680" w:footer="750" w:gutter="0"/>
          <w:cols w:space="720" w:num="1"/>
        </w:sectPr>
      </w:pPr>
    </w:p>
    <w:p>
      <w:pPr>
        <w:spacing w:line="384" w:lineRule="auto"/>
        <w:rPr>
          <w:rFonts w:ascii="Arial"/>
          <w:sz w:val="21"/>
        </w:rPr>
      </w:pPr>
      <w:r>
        <w:pict>
          <v:shape id="_x0000_s1070" o:spid="_x0000_s1070" o:spt="202" type="#_x0000_t202" style="position:absolute;left:0pt;margin-left:106.95pt;margin-top:158.6pt;height:79.75pt;width:298.25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hAnsi="宋体" w:eastAsia="宋体" w:cs="宋体"/>
                      <w:spacing w:val="-4"/>
                      <w:sz w:val="24"/>
                      <w:szCs w:val="24"/>
                    </w:rPr>
                    <w:t>可保存当前拟合的曲线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宋体" w:hAnsi="宋体" w:eastAsia="宋体" w:cs="宋体"/>
                      <w:spacing w:val="-4"/>
                      <w:sz w:val="24"/>
                      <w:szCs w:val="24"/>
                    </w:rPr>
                    <w:t>值；</w:t>
                  </w:r>
                </w:p>
                <w:p>
                  <w:pPr>
                    <w:spacing w:line="25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78" w:line="624" w:lineRule="exact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position w:val="28"/>
                      <w:sz w:val="24"/>
                      <w:szCs w:val="24"/>
                    </w:rPr>
                    <w:t>：可</w:t>
                  </w:r>
                  <w:r>
                    <w:rPr>
                      <w:rFonts w:ascii="宋体" w:hAnsi="宋体" w:eastAsia="宋体" w:cs="宋体"/>
                      <w:spacing w:val="-13"/>
                      <w:position w:val="28"/>
                      <w:sz w:val="24"/>
                      <w:szCs w:val="24"/>
                    </w:rPr>
                    <w:t>打</w:t>
                  </w:r>
                  <w:r>
                    <w:rPr>
                      <w:rFonts w:ascii="宋体" w:hAnsi="宋体" w:eastAsia="宋体" w:cs="宋体"/>
                      <w:spacing w:val="-7"/>
                      <w:position w:val="28"/>
                      <w:sz w:val="24"/>
                      <w:szCs w:val="24"/>
                    </w:rPr>
                    <w:t xml:space="preserve">印该拟合曲线的浓度、吸光度、 </w:t>
                  </w:r>
                  <w:r>
                    <w:rPr>
                      <w:rFonts w:ascii="Times New Roman" w:hAnsi="Times New Roman" w:eastAsia="Times New Roman" w:cs="Times New Roman"/>
                      <w:spacing w:val="-7"/>
                      <w:position w:val="28"/>
                      <w:sz w:val="24"/>
                      <w:szCs w:val="24"/>
                    </w:rPr>
                    <w:t>K</w:t>
                  </w:r>
                  <w:r>
                    <w:rPr>
                      <w:rFonts w:ascii="宋体" w:hAnsi="宋体" w:eastAsia="宋体" w:cs="宋体"/>
                      <w:spacing w:val="-7"/>
                      <w:position w:val="28"/>
                      <w:sz w:val="24"/>
                      <w:szCs w:val="24"/>
                    </w:rPr>
                    <w:t>值和相关系数</w:t>
                  </w:r>
                  <w:r>
                    <w:rPr>
                      <w:rFonts w:ascii="Times New Roman" w:hAnsi="Times New Roman" w:eastAsia="Times New Roman" w:cs="Times New Roman"/>
                      <w:spacing w:val="-7"/>
                      <w:position w:val="28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eastAsia="宋体" w:cs="宋体"/>
                      <w:spacing w:val="-7"/>
                      <w:position w:val="28"/>
                      <w:sz w:val="24"/>
                      <w:szCs w:val="24"/>
                    </w:rPr>
                    <w:t>；</w:t>
                  </w:r>
                </w:p>
                <w:p>
                  <w:pPr>
                    <w:spacing w:line="235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10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hAnsi="宋体" w:eastAsia="宋体" w:cs="宋体"/>
                      <w:spacing w:val="-5"/>
                      <w:sz w:val="24"/>
                      <w:szCs w:val="24"/>
                    </w:rPr>
                    <w:t>回到曲线管理界面。</w:t>
                  </w:r>
                </w:p>
              </w:txbxContent>
            </v:textbox>
          </v:shape>
        </w:pict>
      </w:r>
      <w:r>
        <w:pict>
          <v:shape id="_x0000_s1071" o:spid="_x0000_s1071" style="position:absolute;left:0pt;margin-left:162pt;margin-top:425.3pt;height:16.6pt;width:25.25pt;mso-position-horizontal-relative:page;mso-position-vertical-relative:page;z-index:251711488;mso-width-relative:page;mso-height-relative:page;" fillcolor="#000000" filled="t" stroked="f" coordsize="505,332" o:allowincell="f" path="m0,9l9,9,9,0,0,0,0,9xem0,9l9,9,9,0,0,0,0,9xem9,9l494,9,494,0,9,0,9,9xem495,9l504,9,504,0,495,0,495,9xem495,9l504,9,504,0,495,0,495,9xem0,322l9,322,9,9,0,9,0,322xem495,322l504,322,504,9,495,9,495,322xem0,331l9,331,9,322,0,322,0,331xem0,331l9,331,9,322,0,322,0,331xem9,331l494,331,494,322,9,322,9,331xem495,331l504,331,504,322,495,322,495,331xem495,331l504,331,504,322,495,322,495,331xe">
            <v:fill on="t" focussize="0,0"/>
            <v:stroke on="f"/>
            <v:imagedata o:title=""/>
            <o:lock v:ext="edit"/>
          </v:shape>
        </w:pict>
      </w:r>
    </w:p>
    <w:p>
      <w:pPr>
        <w:spacing w:before="78" w:line="121" w:lineRule="exact"/>
        <w:ind w:left="302"/>
        <w:rPr>
          <w:rFonts w:ascii="宋体" w:hAnsi="宋体" w:eastAsia="宋体" w:cs="宋体"/>
          <w:sz w:val="24"/>
          <w:szCs w:val="24"/>
        </w:rPr>
      </w:pPr>
      <w:r>
        <w:pict>
          <v:shape id="_x0000_s1072" o:spid="_x0000_s1072" o:spt="202" type="#_x0000_t202" style="position:absolute;left:0pt;margin-left:1.3pt;margin-top:-4.8pt;height:16.3pt;width:13.15pt;z-index:2517094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改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position w:val="1"/>
          <w:sz w:val="24"/>
          <w:szCs w:val="24"/>
        </w:rPr>
        <w:t>。</w:t>
      </w:r>
    </w:p>
    <w:p>
      <w:pPr>
        <w:spacing w:before="192" w:line="219" w:lineRule="auto"/>
        <w:ind w:left="52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5</w:t>
      </w:r>
      <w:r>
        <w:rPr>
          <w:rFonts w:ascii="宋体" w:hAnsi="宋体" w:eastAsia="宋体" w:cs="宋体"/>
          <w:spacing w:val="-1"/>
          <w:sz w:val="24"/>
          <w:szCs w:val="24"/>
        </w:rPr>
        <w:t>) 根据表格中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“</w:t>
      </w:r>
      <w:r>
        <w:rPr>
          <w:rFonts w:ascii="宋体" w:hAnsi="宋体" w:eastAsia="宋体" w:cs="宋体"/>
          <w:spacing w:val="-1"/>
          <w:sz w:val="24"/>
          <w:szCs w:val="24"/>
        </w:rPr>
        <w:t>通</w:t>
      </w:r>
      <w:r>
        <w:rPr>
          <w:rFonts w:ascii="宋体" w:hAnsi="宋体" w:eastAsia="宋体" w:cs="宋体"/>
          <w:sz w:val="24"/>
          <w:szCs w:val="24"/>
        </w:rPr>
        <w:t>道</w:t>
      </w:r>
      <w:r>
        <w:rPr>
          <w:rFonts w:ascii="Times New Roman" w:hAnsi="Times New Roman" w:eastAsia="Times New Roman" w:cs="Times New Roman"/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</w:rPr>
        <w:t>列提示的通道号，将装有不同浓度溶液的比色管依次放入相对应的</w:t>
      </w:r>
    </w:p>
    <w:p>
      <w:pPr>
        <w:spacing w:before="262" w:line="219" w:lineRule="auto"/>
        <w:ind w:left="38"/>
        <w:rPr>
          <w:rFonts w:ascii="宋体" w:hAnsi="宋体" w:eastAsia="宋体" w:cs="宋体"/>
          <w:sz w:val="24"/>
          <w:szCs w:val="24"/>
        </w:rPr>
      </w:pPr>
      <w:r>
        <w:pict>
          <v:shape id="_x0000_s1073" o:spid="_x0000_s1073" o:spt="202" type="#_x0000_t202" style="position:absolute;left:0pt;margin-left:78.45pt;margin-top:9.8pt;height:18.6pt;width:27.2pt;z-index:2517125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8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8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8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1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检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测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0"/>
          <w:sz w:val="24"/>
          <w:szCs w:val="24"/>
        </w:rPr>
        <w:t>通道中</w:t>
      </w:r>
      <w:r>
        <w:rPr>
          <w:rFonts w:ascii="宋体" w:hAnsi="宋体" w:eastAsia="宋体" w:cs="宋体"/>
          <w:spacing w:val="-9"/>
          <w:sz w:val="24"/>
          <w:szCs w:val="24"/>
        </w:rPr>
        <w:t>，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点击      。检测完成后，仪器自动拟合曲线；</w:t>
      </w:r>
    </w:p>
    <w:p/>
    <w:p>
      <w:pPr>
        <w:spacing w:line="52" w:lineRule="exact"/>
      </w:pPr>
    </w:p>
    <w:tbl>
      <w:tblPr>
        <w:tblStyle w:val="4"/>
        <w:tblW w:w="499" w:type="dxa"/>
        <w:tblInd w:w="4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9" w:type="dxa"/>
            <w:vAlign w:val="top"/>
          </w:tcPr>
          <w:p>
            <w:pPr>
              <w:spacing w:before="40" w:line="216" w:lineRule="auto"/>
              <w:ind w:left="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2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保</w:t>
            </w:r>
            <w:r>
              <w:rPr>
                <w:rFonts w:ascii="黑体" w:hAnsi="黑体" w:eastAsia="黑体" w:cs="黑体"/>
                <w:color w:val="0000FF"/>
                <w:spacing w:val="-1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存</w:t>
            </w:r>
          </w:p>
        </w:tc>
      </w:tr>
    </w:tbl>
    <w:p/>
    <w:p>
      <w:pPr>
        <w:spacing w:line="51" w:lineRule="exact"/>
      </w:pPr>
    </w:p>
    <w:tbl>
      <w:tblPr>
        <w:tblStyle w:val="4"/>
        <w:tblW w:w="499" w:type="dxa"/>
        <w:tblInd w:w="4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9" w:type="dxa"/>
            <w:vAlign w:val="top"/>
          </w:tcPr>
          <w:p>
            <w:pPr>
              <w:spacing w:before="40" w:line="216" w:lineRule="auto"/>
              <w:ind w:left="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2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打印</w:t>
            </w:r>
          </w:p>
        </w:tc>
      </w:tr>
    </w:tbl>
    <w:p/>
    <w:p>
      <w:pPr>
        <w:spacing w:line="51" w:lineRule="exact"/>
      </w:pPr>
    </w:p>
    <w:tbl>
      <w:tblPr>
        <w:tblStyle w:val="4"/>
        <w:tblW w:w="499" w:type="dxa"/>
        <w:tblInd w:w="4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9" w:type="dxa"/>
            <w:vAlign w:val="top"/>
          </w:tcPr>
          <w:p>
            <w:pPr>
              <w:spacing w:before="40" w:line="216" w:lineRule="auto"/>
              <w:ind w:left="15"/>
              <w:rPr>
                <w:rFonts w:ascii="黑体" w:hAnsi="黑体" w:eastAsia="黑体" w:cs="黑体"/>
                <w:sz w:val="24"/>
                <w:szCs w:val="24"/>
              </w:rPr>
            </w:pPr>
            <w:bookmarkStart w:id="25" w:name="_bookmark27"/>
            <w:bookmarkEnd w:id="25"/>
            <w:r>
              <w:rPr>
                <w:rFonts w:ascii="黑体" w:hAnsi="黑体" w:eastAsia="黑体" w:cs="黑体"/>
                <w:color w:val="0000FF"/>
                <w:spacing w:val="-3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返</w:t>
            </w:r>
            <w:r>
              <w:rPr>
                <w:rFonts w:ascii="黑体" w:hAnsi="黑体" w:eastAsia="黑体" w:cs="黑体"/>
                <w:color w:val="0000FF"/>
                <w:spacing w:val="-2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回</w:t>
            </w:r>
          </w:p>
        </w:tc>
      </w:tr>
    </w:tbl>
    <w:p>
      <w:pPr>
        <w:spacing w:line="302" w:lineRule="auto"/>
        <w:rPr>
          <w:rFonts w:ascii="Arial"/>
          <w:sz w:val="21"/>
        </w:rPr>
      </w:pPr>
    </w:p>
    <w:p>
      <w:pPr>
        <w:spacing w:before="78" w:line="220" w:lineRule="auto"/>
        <w:ind w:left="40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6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.3.2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曲线线性差的原因</w:t>
      </w:r>
    </w:p>
    <w:p>
      <w:pPr>
        <w:spacing w:before="245" w:line="233" w:lineRule="auto"/>
        <w:ind w:left="3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一般要求曲线的相关系数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≥0</w:t>
      </w:r>
      <w:r>
        <w:rPr>
          <w:rFonts w:ascii="Times New Roman" w:hAnsi="Times New Roman" w:eastAsia="Times New Roman" w:cs="Times New Roman"/>
          <w:sz w:val="24"/>
          <w:szCs w:val="24"/>
        </w:rPr>
        <w:t>.9990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before="165" w:line="217" w:lineRule="auto"/>
        <w:ind w:left="3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① 标准溶液的配制过程出现了操作误差，造成实际浓度与</w:t>
      </w:r>
      <w:r>
        <w:rPr>
          <w:rFonts w:ascii="宋体" w:hAnsi="宋体" w:eastAsia="宋体" w:cs="宋体"/>
          <w:spacing w:val="-1"/>
          <w:sz w:val="24"/>
          <w:szCs w:val="24"/>
        </w:rPr>
        <w:t>理论浓度之间存在偏差；</w:t>
      </w:r>
    </w:p>
    <w:p>
      <w:pPr>
        <w:spacing w:before="186" w:line="217" w:lineRule="auto"/>
        <w:ind w:left="31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 xml:space="preserve">② </w:t>
      </w:r>
      <w:r>
        <w:rPr>
          <w:rFonts w:ascii="宋体" w:hAnsi="宋体" w:eastAsia="宋体" w:cs="宋体"/>
          <w:spacing w:val="-2"/>
          <w:sz w:val="24"/>
          <w:szCs w:val="24"/>
        </w:rPr>
        <w:t>操作人员对操作过程不熟练、不规范，或者出现了操作失误；</w:t>
      </w:r>
    </w:p>
    <w:p>
      <w:pPr>
        <w:spacing w:before="186" w:line="212" w:lineRule="auto"/>
        <w:ind w:left="31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③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对仪器进行标定前，需正确、熟练的对仪器进行操作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宋体" w:hAnsi="宋体" w:eastAsia="宋体" w:cs="宋体"/>
          <w:spacing w:val="-1"/>
          <w:sz w:val="24"/>
          <w:szCs w:val="24"/>
        </w:rPr>
        <w:t>还要严格遵守标定的过程。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91" w:line="220" w:lineRule="auto"/>
        <w:ind w:left="41"/>
        <w:outlineLvl w:val="0"/>
        <w:rPr>
          <w:rFonts w:ascii="宋体" w:hAnsi="宋体" w:eastAsia="宋体" w:cs="宋体"/>
          <w:sz w:val="28"/>
          <w:szCs w:val="28"/>
        </w:rPr>
      </w:pPr>
      <w:bookmarkStart w:id="26" w:name="_bookmark28"/>
      <w:bookmarkEnd w:id="26"/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6.4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曲线修改</w:t>
      </w:r>
    </w:p>
    <w:p>
      <w:pPr>
        <w:spacing w:line="367" w:lineRule="auto"/>
        <w:rPr>
          <w:rFonts w:ascii="Arial"/>
          <w:sz w:val="21"/>
        </w:rPr>
      </w:pPr>
    </w:p>
    <w:p>
      <w:pPr>
        <w:spacing w:before="78" w:line="219" w:lineRule="auto"/>
        <w:ind w:left="517"/>
        <w:rPr>
          <w:rFonts w:ascii="宋体" w:hAnsi="宋体" w:eastAsia="宋体" w:cs="宋体"/>
          <w:sz w:val="24"/>
          <w:szCs w:val="24"/>
        </w:rPr>
      </w:pPr>
      <w:r>
        <w:pict>
          <v:shape id="_x0000_s1074" o:spid="_x0000_s1074" o:spt="202" type="#_x0000_t202" style="position:absolute;left:0pt;margin-left:223.55pt;margin-top:0.6pt;height:18.6pt;width:15.2pt;z-index:2517135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58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58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258" w:type="dxa"/>
                        <w:vAlign w:val="top"/>
                      </w:tcPr>
                      <w:p>
                        <w:pPr>
                          <w:spacing w:before="80" w:line="184" w:lineRule="auto"/>
                          <w:ind w:left="11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O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K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1"/>
          <w:sz w:val="24"/>
          <w:szCs w:val="24"/>
        </w:rPr>
        <w:t>选择曲线后点击</w:t>
      </w:r>
      <w:r>
        <w:rPr>
          <w:rFonts w:ascii="黑体" w:hAnsi="黑体" w:eastAsia="黑体" w:cs="黑体"/>
          <w:color w:val="0000FF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修改</w:t>
      </w:r>
      <w:r>
        <w:rPr>
          <w:rFonts w:ascii="宋体" w:hAnsi="宋体" w:eastAsia="宋体" w:cs="宋体"/>
          <w:sz w:val="24"/>
          <w:szCs w:val="24"/>
        </w:rPr>
        <w:t>，输入完毕点击    完成修改操作。</w:t>
      </w:r>
    </w:p>
    <w:p>
      <w:pPr>
        <w:sectPr>
          <w:footerReference r:id="rId25" w:type="default"/>
          <w:pgSz w:w="11907" w:h="16839"/>
          <w:pgMar w:top="1243" w:right="991" w:bottom="929" w:left="1051" w:header="680" w:footer="748" w:gutter="0"/>
          <w:cols w:space="720" w:num="1"/>
        </w:sectPr>
      </w:pPr>
    </w:p>
    <w:p>
      <w:pPr>
        <w:spacing w:before="332" w:line="218" w:lineRule="auto"/>
        <w:ind w:left="1766"/>
        <w:rPr>
          <w:rFonts w:ascii="黑体" w:hAnsi="黑体" w:eastAsia="黑体" w:cs="黑体"/>
          <w:sz w:val="36"/>
          <w:szCs w:val="36"/>
        </w:rPr>
      </w:pPr>
      <w:r>
        <w:pict>
          <v:shape id="_x0000_s1075" o:spid="_x0000_s1075" o:spt="202" type="#_x0000_t202" style="position:absolute;left:0pt;margin-left:290.4pt;margin-top:141.35pt;height:134.75pt;width:222.15pt;mso-position-horizontal-relative:page;mso-position-vertical-relative:page;z-index:251714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387" w:type="dxa"/>
                    <w:tblInd w:w="27" w:type="dxa"/>
                    <w:tblBorders>
                      <w:top w:val="single" w:color="4F81BD" w:sz="6" w:space="0"/>
                      <w:left w:val="single" w:color="4F81BD" w:sz="6" w:space="0"/>
                      <w:bottom w:val="single" w:color="4F81BD" w:sz="6" w:space="0"/>
                      <w:right w:val="single" w:color="4F81BD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87"/>
                  </w:tblGrid>
                  <w:tr>
                    <w:tblPrEx>
                      <w:tblBorders>
                        <w:top w:val="single" w:color="4F81BD" w:sz="6" w:space="0"/>
                        <w:left w:val="single" w:color="4F81BD" w:sz="6" w:space="0"/>
                        <w:bottom w:val="single" w:color="4F81BD" w:sz="6" w:space="0"/>
                        <w:right w:val="single" w:color="4F81BD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4" w:hRule="atLeast"/>
                    </w:trPr>
                    <w:tc>
                      <w:tcPr>
                        <w:tcW w:w="4387" w:type="dxa"/>
                        <w:vAlign w:val="top"/>
                      </w:tcPr>
                      <w:p>
                        <w:pPr>
                          <w:spacing w:line="2624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2775585" cy="1665605"/>
                              <wp:effectExtent l="0" t="0" r="0" b="0"/>
                              <wp:docPr id="54" name="IM 5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 52"/>
                                      <pic:cNvPicPr/>
                                    </pic:nvPicPr>
                                    <pic:blipFill>
                                      <a:blip r:embed="rId6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6156" cy="16661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74pt;margin-top:438.6pt;height:18.6pt;width:39.2pt;mso-position-horizontal-relative:page;mso-position-vertical-relative:page;z-index:251718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38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8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738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7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6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上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3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一页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117.2pt;margin-top:440.9pt;height:18.25pt;width:147.55pt;mso-position-horizontal-relative:page;mso-position-vertical-relative:page;z-index:251715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24" w:lineRule="exact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2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2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宋体" w:hAnsi="宋体" w:eastAsia="宋体" w:cs="宋体"/>
                      <w:spacing w:val="-1"/>
                      <w:position w:val="2"/>
                      <w:sz w:val="24"/>
                      <w:szCs w:val="24"/>
                    </w:rPr>
                    <w:t>：翻阅历史数据；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-1"/>
          <w:sz w:val="36"/>
          <w:szCs w:val="36"/>
        </w:rPr>
        <w:t>第七章 历史数据</w:t>
      </w:r>
      <w:r>
        <w:rPr>
          <w:rFonts w:ascii="黑体" w:hAnsi="黑体" w:eastAsia="黑体" w:cs="黑体"/>
          <w:sz w:val="36"/>
          <w:szCs w:val="36"/>
        </w:rPr>
        <w:t>和系统设置、系统信息</w:t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91" w:line="220" w:lineRule="auto"/>
        <w:ind w:left="46"/>
        <w:outlineLvl w:val="0"/>
        <w:rPr>
          <w:rFonts w:ascii="宋体" w:hAnsi="宋体" w:eastAsia="宋体" w:cs="宋体"/>
          <w:sz w:val="28"/>
          <w:szCs w:val="28"/>
        </w:rPr>
      </w:pPr>
      <w:bookmarkStart w:id="27" w:name="_bookmark30"/>
      <w:bookmarkEnd w:id="27"/>
      <w:bookmarkStart w:id="28" w:name="_bookmark29"/>
      <w:bookmarkEnd w:id="28"/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7.1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历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史数据</w:t>
      </w:r>
    </w:p>
    <w:p>
      <w:pPr>
        <w:spacing w:line="78" w:lineRule="exact"/>
      </w:pPr>
    </w:p>
    <w:tbl>
      <w:tblPr>
        <w:tblStyle w:val="4"/>
        <w:tblW w:w="4387" w:type="dxa"/>
        <w:tblInd w:w="126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7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</w:trPr>
        <w:tc>
          <w:tcPr>
            <w:tcW w:w="4387" w:type="dxa"/>
            <w:vAlign w:val="top"/>
          </w:tcPr>
          <w:p>
            <w:pPr>
              <w:spacing w:line="2624" w:lineRule="exact"/>
              <w:textAlignment w:val="center"/>
            </w:pPr>
            <w:r>
              <w:drawing>
                <wp:inline distT="0" distB="0" distL="0" distR="0">
                  <wp:extent cx="2776220" cy="1665605"/>
                  <wp:effectExtent l="0" t="0" r="0" b="0"/>
                  <wp:docPr id="55" name="I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20" cy="166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14" w:line="624" w:lineRule="exact"/>
        <w:ind w:left="1103"/>
        <w:rPr>
          <w:rFonts w:ascii="宋体" w:hAnsi="宋体" w:eastAsia="宋体" w:cs="宋体"/>
          <w:sz w:val="24"/>
          <w:szCs w:val="24"/>
        </w:rPr>
      </w:pPr>
      <w:r>
        <w:pict>
          <v:shape id="_x0000_s1078" o:spid="_x0000_s1078" o:spt="202" type="#_x0000_t202" style="position:absolute;left:0pt;margin-left:21.45pt;margin-top:7.4pt;height:18.6pt;width:27.25pt;z-index:2517248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5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3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查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询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1.4pt;margin-top:10.75pt;height:198.5pt;width:5.5pt;z-index:2517176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56" name="IM 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IM 54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57" name="IM 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IM 55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58" name="IM 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IM 56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59" name="IM 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IM 57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60" name="IM 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IM 58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61" name="IM 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IM 59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62" name="IM 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IM 60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21.45pt;margin-top:38.6pt;height:18.6pt;width:27.25pt;z-index:2517237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5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3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全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8"/>
          <w:position w:val="29"/>
          <w:sz w:val="24"/>
          <w:szCs w:val="24"/>
        </w:rPr>
        <w:t>：</w:t>
      </w:r>
      <w:r>
        <w:rPr>
          <w:rFonts w:ascii="宋体" w:hAnsi="宋体" w:eastAsia="宋体" w:cs="宋体"/>
          <w:spacing w:val="-5"/>
          <w:position w:val="29"/>
          <w:sz w:val="24"/>
          <w:szCs w:val="24"/>
        </w:rPr>
        <w:t>选择某一具体项目查询历史记录；</w:t>
      </w:r>
    </w:p>
    <w:p>
      <w:pPr>
        <w:spacing w:line="219" w:lineRule="auto"/>
        <w:ind w:left="11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：查询全部历史记录；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78" w:line="624" w:lineRule="exact"/>
        <w:ind w:left="1103"/>
        <w:rPr>
          <w:rFonts w:ascii="宋体" w:hAnsi="宋体" w:eastAsia="宋体" w:cs="宋体"/>
          <w:sz w:val="24"/>
          <w:szCs w:val="24"/>
        </w:rPr>
      </w:pPr>
      <w:r>
        <w:pict>
          <v:shape id="_x0000_s1081" o:spid="_x0000_s1081" o:spt="202" type="#_x0000_t202" style="position:absolute;left:0pt;margin-left:21.45pt;margin-top:0.6pt;height:18.6pt;width:27.25pt;z-index:2517207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4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打印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21.45pt;margin-top:31.8pt;height:18.6pt;width:27.25pt;z-index:2517227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2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传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输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21.45pt;margin-top:63pt;height:18.6pt;width:27.25pt;z-index:2517196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2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删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除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2"/>
          <w:position w:val="29"/>
          <w:sz w:val="24"/>
          <w:szCs w:val="24"/>
        </w:rPr>
        <w:t>：</w:t>
      </w:r>
      <w:r>
        <w:rPr>
          <w:rFonts w:ascii="宋体" w:hAnsi="宋体" w:eastAsia="宋体" w:cs="宋体"/>
          <w:spacing w:val="-8"/>
          <w:position w:val="29"/>
          <w:sz w:val="24"/>
          <w:szCs w:val="24"/>
        </w:rPr>
        <w:t>打</w:t>
      </w:r>
      <w:r>
        <w:rPr>
          <w:rFonts w:ascii="宋体" w:hAnsi="宋体" w:eastAsia="宋体" w:cs="宋体"/>
          <w:spacing w:val="-6"/>
          <w:position w:val="29"/>
          <w:sz w:val="24"/>
          <w:szCs w:val="24"/>
        </w:rPr>
        <w:t>印选中的历史数据；</w:t>
      </w:r>
    </w:p>
    <w:p>
      <w:pPr>
        <w:spacing w:before="1" w:line="218" w:lineRule="auto"/>
        <w:ind w:left="11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：</w:t>
      </w:r>
      <w:r>
        <w:rPr>
          <w:rFonts w:ascii="宋体" w:hAnsi="宋体" w:eastAsia="宋体" w:cs="宋体"/>
          <w:spacing w:val="-6"/>
          <w:sz w:val="24"/>
          <w:szCs w:val="24"/>
        </w:rPr>
        <w:t>将</w:t>
      </w:r>
      <w:r>
        <w:rPr>
          <w:rFonts w:ascii="宋体" w:hAnsi="宋体" w:eastAsia="宋体" w:cs="宋体"/>
          <w:spacing w:val="-5"/>
          <w:sz w:val="24"/>
          <w:szCs w:val="24"/>
        </w:rPr>
        <w:t>数据传输至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PC</w:t>
      </w:r>
      <w:r>
        <w:rPr>
          <w:rFonts w:ascii="宋体" w:hAnsi="宋体" w:eastAsia="宋体" w:cs="宋体"/>
          <w:spacing w:val="-5"/>
          <w:sz w:val="24"/>
          <w:szCs w:val="24"/>
        </w:rPr>
        <w:t>端；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78" w:line="220" w:lineRule="auto"/>
        <w:ind w:left="11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：</w:t>
      </w:r>
      <w:r>
        <w:rPr>
          <w:rFonts w:ascii="宋体" w:hAnsi="宋体" w:eastAsia="宋体" w:cs="宋体"/>
          <w:spacing w:val="-8"/>
          <w:sz w:val="24"/>
          <w:szCs w:val="24"/>
        </w:rPr>
        <w:t>删</w:t>
      </w:r>
      <w:r>
        <w:rPr>
          <w:rFonts w:ascii="宋体" w:hAnsi="宋体" w:eastAsia="宋体" w:cs="宋体"/>
          <w:spacing w:val="-6"/>
          <w:sz w:val="24"/>
          <w:szCs w:val="24"/>
        </w:rPr>
        <w:t>除选中的历史数据；</w:t>
      </w:r>
    </w:p>
    <w:p/>
    <w:p>
      <w:pPr>
        <w:spacing w:line="51" w:lineRule="exact"/>
      </w:pPr>
    </w:p>
    <w:tbl>
      <w:tblPr>
        <w:tblStyle w:val="4"/>
        <w:tblW w:w="739" w:type="dxa"/>
        <w:tblInd w:w="150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39" w:type="dxa"/>
            <w:vAlign w:val="top"/>
          </w:tcPr>
          <w:p>
            <w:pPr>
              <w:spacing w:before="40" w:line="216" w:lineRule="auto"/>
              <w:ind w:left="1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5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下</w:t>
            </w:r>
            <w:r>
              <w:rPr>
                <w:rFonts w:ascii="黑体" w:hAnsi="黑体" w:eastAsia="黑体" w:cs="黑体"/>
                <w:color w:val="0000FF"/>
                <w:spacing w:val="-4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一页</w:t>
            </w:r>
          </w:p>
        </w:tc>
      </w:tr>
    </w:tbl>
    <w:p>
      <w:pPr>
        <w:spacing w:line="259" w:lineRule="auto"/>
        <w:rPr>
          <w:rFonts w:ascii="Arial"/>
          <w:sz w:val="21"/>
        </w:rPr>
      </w:pPr>
    </w:p>
    <w:p>
      <w:pPr>
        <w:spacing w:before="79" w:line="235" w:lineRule="auto"/>
        <w:ind w:left="1103"/>
        <w:rPr>
          <w:rFonts w:ascii="宋体" w:hAnsi="宋体" w:eastAsia="宋体" w:cs="宋体"/>
          <w:sz w:val="24"/>
          <w:szCs w:val="24"/>
        </w:rPr>
      </w:pPr>
      <w:r>
        <w:pict>
          <v:shape id="_x0000_s1084" o:spid="_x0000_s1084" o:spt="202" type="#_x0000_t202" style="position:absolute;left:0pt;margin-left:21.45pt;margin-top:0.6pt;height:18.6pt;width:27.25pt;z-index:2517217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5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bookmarkStart w:id="36" w:name="_bookmark31"/>
                        <w:bookmarkEnd w:id="36"/>
                        <w:r>
                          <w:rPr>
                            <w:rFonts w:ascii="黑体" w:hAnsi="黑体" w:eastAsia="黑体" w:cs="黑体"/>
                            <w:color w:val="0000FF"/>
                            <w:spacing w:val="-3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返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回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8"/>
          <w:sz w:val="24"/>
          <w:szCs w:val="24"/>
        </w:rPr>
        <w:t>：</w:t>
      </w:r>
      <w:r>
        <w:rPr>
          <w:rFonts w:ascii="宋体" w:hAnsi="宋体" w:eastAsia="宋体" w:cs="宋体"/>
          <w:spacing w:val="-6"/>
          <w:sz w:val="24"/>
          <w:szCs w:val="24"/>
        </w:rPr>
        <w:t>回</w:t>
      </w:r>
      <w:r>
        <w:rPr>
          <w:rFonts w:ascii="宋体" w:hAnsi="宋体" w:eastAsia="宋体" w:cs="宋体"/>
          <w:spacing w:val="-4"/>
          <w:sz w:val="24"/>
          <w:szCs w:val="24"/>
        </w:rPr>
        <w:t>到历史数据项目列表界面。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1" w:line="221" w:lineRule="auto"/>
        <w:ind w:left="4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7.2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系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统设置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78" w:line="219" w:lineRule="auto"/>
        <w:ind w:left="50"/>
        <w:rPr>
          <w:rFonts w:ascii="宋体" w:hAnsi="宋体" w:eastAsia="宋体" w:cs="宋体"/>
          <w:sz w:val="24"/>
          <w:szCs w:val="24"/>
        </w:rPr>
      </w:pPr>
      <w:r>
        <w:pict>
          <v:shape id="_x0000_s1085" o:spid="_x0000_s1085" o:spt="202" type="#_x0000_t202" style="position:absolute;left:0pt;margin-left:30.45pt;margin-top:0.6pt;height:18.6pt;width:51.35pt;z-index:2517166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1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1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981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8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4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系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统设置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4"/>
          <w:szCs w:val="24"/>
        </w:rPr>
        <w:t>点击          弹出下图所示的系统界面，可设置日期时间</w:t>
      </w:r>
      <w:r>
        <w:rPr>
          <w:rFonts w:ascii="宋体" w:hAnsi="宋体" w:eastAsia="宋体" w:cs="宋体"/>
          <w:sz w:val="24"/>
          <w:szCs w:val="24"/>
        </w:rPr>
        <w:t>和屏幕亮度。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657" w:lineRule="exact"/>
        <w:ind w:firstLine="2683"/>
        <w:textAlignment w:val="center"/>
      </w:pPr>
      <w:r>
        <w:drawing>
          <wp:inline distT="0" distB="0" distL="0" distR="0">
            <wp:extent cx="2811780" cy="1687195"/>
            <wp:effectExtent l="0" t="0" r="0" b="0"/>
            <wp:docPr id="63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812033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6" w:line="215" w:lineRule="auto"/>
        <w:ind w:left="52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[</w:t>
      </w:r>
      <w:r>
        <w:rPr>
          <w:rFonts w:ascii="宋体" w:hAnsi="宋体" w:eastAsia="宋体" w:cs="宋体"/>
          <w:spacing w:val="-2"/>
          <w:sz w:val="24"/>
          <w:szCs w:val="24"/>
        </w:rPr>
        <w:t>注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]</w:t>
      </w:r>
      <w:r>
        <w:rPr>
          <w:rFonts w:ascii="宋体" w:hAnsi="宋体" w:eastAsia="宋体" w:cs="宋体"/>
          <w:spacing w:val="-1"/>
          <w:sz w:val="24"/>
          <w:szCs w:val="24"/>
        </w:rPr>
        <w:t>屏幕亮度调整范围：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0-64</w:t>
      </w:r>
    </w:p>
    <w:p>
      <w:pPr>
        <w:spacing w:before="187" w:line="233" w:lineRule="auto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仪</w:t>
      </w:r>
      <w:r>
        <w:rPr>
          <w:rFonts w:ascii="宋体" w:hAnsi="宋体" w:eastAsia="宋体" w:cs="宋体"/>
          <w:spacing w:val="-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器在无操作</w:t>
      </w: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30min</w:t>
      </w:r>
      <w:r>
        <w:rPr>
          <w:rFonts w:ascii="宋体" w:hAnsi="宋体" w:eastAsia="宋体" w:cs="宋体"/>
          <w:spacing w:val="-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后将进入半压状态，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此时屏幕亮度将会变暗，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点击屏幕即可唤醒仪器</w:t>
      </w:r>
    </w:p>
    <w:p>
      <w:pPr>
        <w:sectPr>
          <w:footerReference r:id="rId26" w:type="default"/>
          <w:pgSz w:w="11907" w:h="16839"/>
          <w:pgMar w:top="1243" w:right="991" w:bottom="929" w:left="1051" w:header="680" w:footer="750" w:gutter="0"/>
          <w:cols w:space="720" w:num="1"/>
        </w:sectPr>
      </w:pPr>
    </w:p>
    <w:p>
      <w:pPr>
        <w:spacing w:before="309" w:line="220" w:lineRule="auto"/>
        <w:ind w:left="39"/>
        <w:rPr>
          <w:rFonts w:ascii="宋体" w:hAnsi="宋体" w:eastAsia="宋体" w:cs="宋体"/>
          <w:sz w:val="24"/>
          <w:szCs w:val="24"/>
        </w:rPr>
      </w:pPr>
      <w:r>
        <w:pict>
          <v:shape id="_x0000_s1086" o:spid="_x0000_s1086" o:spt="202" type="#_x0000_t202" style="position:absolute;left:0pt;margin-left:106.7pt;margin-top:104pt;height:109.9pt;width:432.6pt;mso-position-horizontal-relative:page;mso-position-vertical-relative:page;z-index:2517258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5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hAnsi="宋体" w:eastAsia="宋体" w:cs="宋体"/>
                      <w:spacing w:val="-3"/>
                      <w:sz w:val="24"/>
                      <w:szCs w:val="24"/>
                    </w:rPr>
                    <w:t>保存设置的时间值；</w:t>
                  </w:r>
                </w:p>
                <w:p>
                  <w:pPr>
                    <w:spacing w:before="318" w:line="624" w:lineRule="exact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34"/>
                      <w:sz w:val="24"/>
                      <w:szCs w:val="24"/>
                    </w:rPr>
                    <w:t>：仪器出厂</w:t>
                  </w:r>
                  <w:r>
                    <w:rPr>
                      <w:rFonts w:ascii="宋体" w:hAnsi="宋体" w:eastAsia="宋体" w:cs="宋体"/>
                      <w:spacing w:val="-1"/>
                      <w:position w:val="34"/>
                      <w:sz w:val="24"/>
                      <w:szCs w:val="24"/>
                    </w:rPr>
                    <w:t>时已对仪器进行调试。用户如有需要，请联系厂家；</w:t>
                  </w:r>
                </w:p>
                <w:p>
                  <w:pPr>
                    <w:spacing w:line="235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6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hAnsi="宋体" w:eastAsia="宋体" w:cs="宋体"/>
                      <w:spacing w:val="-3"/>
                      <w:sz w:val="24"/>
                      <w:szCs w:val="24"/>
                    </w:rPr>
                    <w:t>仪器进行光路自检；</w:t>
                  </w:r>
                </w:p>
                <w:p>
                  <w:pPr>
                    <w:spacing w:before="317" w:line="220" w:lineRule="auto"/>
                    <w:ind w:left="982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24"/>
                      <w:szCs w:val="24"/>
                    </w:rPr>
                    <w:t>：点击恢</w:t>
                  </w:r>
                  <w:r>
                    <w:rPr>
                      <w:rFonts w:ascii="宋体" w:hAnsi="宋体" w:eastAsia="宋体" w:cs="宋体"/>
                      <w:spacing w:val="-7"/>
                      <w:sz w:val="24"/>
                      <w:szCs w:val="24"/>
                    </w:rPr>
                    <w:t>复</w:t>
                  </w:r>
                  <w:r>
                    <w:rPr>
                      <w:rFonts w:ascii="宋体" w:hAnsi="宋体" w:eastAsia="宋体" w:cs="宋体"/>
                      <w:spacing w:val="-4"/>
                      <w:sz w:val="24"/>
                      <w:szCs w:val="24"/>
                    </w:rPr>
                    <w:t>出厂设置，将弹出下图提醒窗口，选择是， 仪器参数将恢复出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54pt;margin-top:105.05pt;height:104.9pt;width:5.5pt;mso-position-horizontal-relative:page;mso-position-vertical-relative:page;z-index:251728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64" name="IM 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IM 62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65" name="IM 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IM 63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66" name="IM 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IM 64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43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5" w:lineRule="exact"/>
                    <w:ind w:left="20"/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43815" cy="117475"/>
                        <wp:effectExtent l="0" t="0" r="0" b="0"/>
                        <wp:docPr id="67" name="IM 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IM 65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5" cy="1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88" o:spid="_x0000_s1088" style="position:absolute;left:0pt;margin-left:75pt;margin-top:587.8pt;height:16.6pt;width:25.25pt;mso-position-horizontal-relative:page;mso-position-vertical-relative:page;z-index:251726848;mso-width-relative:page;mso-height-relative:page;" fillcolor="#000000" filled="t" stroked="f" coordsize="505,332" o:allowincell="f" path="m0,9l9,9,9,0,0,0,0,9xem0,9l9,9,9,0,0,0,0,9xem9,9l494,9,494,0,9,0,9,9xem494,9l504,9,504,0,494,0,494,9xem494,9l504,9,504,0,494,0,494,9xem0,322l9,322,9,9,0,9,0,322xem494,322l504,322,504,9,494,9,494,322xem0,331l9,331,9,322,0,322,0,331xem0,331l9,331,9,322,0,322,0,331xem9,331l494,331,494,322,9,322,9,331xem494,331l504,331,504,322,494,322,494,331xem494,331l504,331,504,322,494,322,494,331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使仪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器恢复正常状态。</w:t>
      </w:r>
    </w:p>
    <w:p>
      <w:pPr>
        <w:spacing w:line="215" w:lineRule="exact"/>
      </w:pPr>
    </w:p>
    <w:tbl>
      <w:tblPr>
        <w:tblStyle w:val="4"/>
        <w:tblW w:w="499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9" w:type="dxa"/>
            <w:vAlign w:val="top"/>
          </w:tcPr>
          <w:p>
            <w:pPr>
              <w:spacing w:before="40" w:line="216" w:lineRule="auto"/>
              <w:ind w:left="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2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保</w:t>
            </w:r>
            <w:r>
              <w:rPr>
                <w:rFonts w:ascii="黑体" w:hAnsi="黑体" w:eastAsia="黑体" w:cs="黑体"/>
                <w:color w:val="0000FF"/>
                <w:spacing w:val="-1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存</w:t>
            </w:r>
          </w:p>
        </w:tc>
      </w:tr>
    </w:tbl>
    <w:p/>
    <w:p>
      <w:pPr>
        <w:spacing w:line="51" w:lineRule="exact"/>
      </w:pPr>
    </w:p>
    <w:tbl>
      <w:tblPr>
        <w:tblStyle w:val="4"/>
        <w:tblW w:w="499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9" w:type="dxa"/>
            <w:vAlign w:val="top"/>
          </w:tcPr>
          <w:p>
            <w:pPr>
              <w:spacing w:before="40" w:line="216" w:lineRule="auto"/>
              <w:ind w:left="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3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调</w:t>
            </w:r>
            <w:r>
              <w:rPr>
                <w:rFonts w:ascii="黑体" w:hAnsi="黑体" w:eastAsia="黑体" w:cs="黑体"/>
                <w:color w:val="0000FF"/>
                <w:spacing w:val="-2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试</w:t>
            </w:r>
          </w:p>
        </w:tc>
      </w:tr>
    </w:tbl>
    <w:p/>
    <w:p>
      <w:pPr>
        <w:spacing w:line="51" w:lineRule="exact"/>
      </w:pPr>
    </w:p>
    <w:tbl>
      <w:tblPr>
        <w:tblStyle w:val="4"/>
        <w:tblW w:w="499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9" w:type="dxa"/>
            <w:vAlign w:val="top"/>
          </w:tcPr>
          <w:p>
            <w:pPr>
              <w:spacing w:before="40" w:line="216" w:lineRule="auto"/>
              <w:ind w:left="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19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自</w:t>
            </w:r>
            <w:r>
              <w:rPr>
                <w:rFonts w:ascii="黑体" w:hAnsi="黑体" w:eastAsia="黑体" w:cs="黑体"/>
                <w:color w:val="0000FF"/>
                <w:spacing w:val="-18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检</w:t>
            </w:r>
          </w:p>
        </w:tc>
      </w:tr>
    </w:tbl>
    <w:p/>
    <w:p>
      <w:pPr>
        <w:spacing w:line="51" w:lineRule="exact"/>
      </w:pPr>
    </w:p>
    <w:tbl>
      <w:tblPr>
        <w:tblStyle w:val="4"/>
        <w:tblW w:w="1461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61" w:type="dxa"/>
            <w:vAlign w:val="top"/>
          </w:tcPr>
          <w:p>
            <w:pPr>
              <w:spacing w:before="40" w:line="216" w:lineRule="auto"/>
              <w:ind w:left="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FF"/>
                <w:spacing w:val="-1"/>
                <w:sz w:val="24"/>
                <w:szCs w:val="24"/>
                <w14:textOutline w14:w="4354" w14:cap="flat" w14:cmpd="sng">
                  <w14:solidFill>
                    <w14:srgbClr w14:val="0000FF"/>
                  </w14:solidFill>
                  <w14:prstDash w14:val="solid"/>
                  <w14:miter w14:val="10"/>
                </w14:textOutline>
              </w:rPr>
              <w:t>恢复出厂设置</w:t>
            </w:r>
          </w:p>
        </w:tc>
      </w:tr>
    </w:tbl>
    <w:p>
      <w:pPr>
        <w:spacing w:before="259" w:line="219" w:lineRule="auto"/>
        <w:ind w:left="4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厂时的默</w:t>
      </w:r>
      <w:r>
        <w:rPr>
          <w:rFonts w:ascii="宋体" w:hAnsi="宋体" w:eastAsia="宋体" w:cs="宋体"/>
          <w:spacing w:val="-1"/>
          <w:sz w:val="24"/>
          <w:szCs w:val="24"/>
        </w:rPr>
        <w:t>认设置值；</w:t>
      </w:r>
    </w:p>
    <w:p>
      <w:pPr>
        <w:spacing w:before="240" w:line="3350" w:lineRule="exact"/>
        <w:ind w:firstLine="2012"/>
        <w:textAlignment w:val="center"/>
      </w:pPr>
      <w:r>
        <w:drawing>
          <wp:inline distT="0" distB="0" distL="0" distR="0">
            <wp:extent cx="3545205" cy="2126615"/>
            <wp:effectExtent l="0" t="0" r="0" b="0"/>
            <wp:docPr id="68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545458" cy="212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79" w:line="367" w:lineRule="auto"/>
        <w:ind w:left="266" w:right="496" w:hanging="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恢复参数：波长设定值、项</w:t>
      </w:r>
      <w:r>
        <w:rPr>
          <w:rFonts w:ascii="宋体" w:hAnsi="宋体" w:eastAsia="宋体" w:cs="宋体"/>
          <w:sz w:val="24"/>
          <w:szCs w:val="24"/>
        </w:rPr>
        <w:t xml:space="preserve">目标准品浓度值、新建项目、曲线值、历史数据、屏幕亮度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[</w:t>
      </w:r>
      <w:r>
        <w:rPr>
          <w:rFonts w:ascii="宋体" w:hAnsi="宋体" w:eastAsia="宋体" w:cs="宋体"/>
          <w:spacing w:val="-1"/>
          <w:sz w:val="24"/>
          <w:szCs w:val="24"/>
        </w:rPr>
        <w:t>注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]  </w:t>
      </w:r>
      <w:r>
        <w:rPr>
          <w:rFonts w:ascii="宋体" w:hAnsi="宋体" w:eastAsia="宋体" w:cs="宋体"/>
          <w:spacing w:val="-1"/>
          <w:sz w:val="24"/>
          <w:szCs w:val="24"/>
        </w:rPr>
        <w:t>恢复出厂设置累计使用时间不会</w:t>
      </w:r>
      <w:r>
        <w:rPr>
          <w:rFonts w:ascii="宋体" w:hAnsi="宋体" w:eastAsia="宋体" w:cs="宋体"/>
          <w:sz w:val="24"/>
          <w:szCs w:val="24"/>
        </w:rPr>
        <w:t>清空，系统时间不会恢复</w:t>
      </w:r>
    </w:p>
    <w:p>
      <w:pPr>
        <w:spacing w:before="63" w:line="235" w:lineRule="auto"/>
        <w:ind w:left="48"/>
        <w:rPr>
          <w:rFonts w:ascii="宋体" w:hAnsi="宋体" w:eastAsia="宋体" w:cs="宋体"/>
          <w:sz w:val="24"/>
          <w:szCs w:val="24"/>
        </w:rPr>
      </w:pPr>
      <w:r>
        <w:pict>
          <v:shape id="_x0000_s1089" o:spid="_x0000_s1089" o:spt="202" type="#_x0000_t202" style="position:absolute;left:0pt;margin-left:21.45pt;margin-top:-0.15pt;height:18.6pt;width:27.25pt;z-index:2517278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99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9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499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5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bookmarkStart w:id="37" w:name="_bookmark32"/>
                        <w:bookmarkEnd w:id="37"/>
                        <w:r>
                          <w:rPr>
                            <w:rFonts w:ascii="黑体" w:hAnsi="黑体" w:eastAsia="黑体" w:cs="黑体"/>
                            <w:color w:val="0000FF"/>
                            <w:spacing w:val="-3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返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回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3815" cy="117475"/>
            <wp:effectExtent l="0" t="0" r="0" b="0"/>
            <wp:docPr id="69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>：回到主菜单界面。</w:t>
      </w:r>
    </w:p>
    <w:p>
      <w:pPr>
        <w:spacing w:line="405" w:lineRule="auto"/>
        <w:rPr>
          <w:rFonts w:ascii="Arial"/>
          <w:sz w:val="21"/>
        </w:rPr>
      </w:pPr>
    </w:p>
    <w:p>
      <w:pPr>
        <w:spacing w:before="91" w:line="220" w:lineRule="auto"/>
        <w:ind w:left="4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7.3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系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统信息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78" w:line="427" w:lineRule="auto"/>
        <w:ind w:left="48" w:right="751" w:firstLine="46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在此界面可查看仪器型</w:t>
      </w:r>
      <w:r>
        <w:rPr>
          <w:rFonts w:ascii="宋体" w:hAnsi="宋体" w:eastAsia="宋体" w:cs="宋体"/>
          <w:spacing w:val="-1"/>
          <w:sz w:val="24"/>
          <w:szCs w:val="24"/>
        </w:rPr>
        <w:t>号、仪器名称、仪器编号、仪器状态以及仪器版本号。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ascii="黑体" w:hAnsi="黑体" w:eastAsia="黑体" w:cs="黑体"/>
          <w:color w:val="0000FF"/>
          <w:sz w:val="24"/>
          <w:szCs w:val="24"/>
        </w:rPr>
        <w:drawing>
          <wp:inline distT="0" distB="0" distL="0" distR="0">
            <wp:extent cx="43815" cy="117475"/>
            <wp:effectExtent l="0" t="0" r="0" b="0"/>
            <wp:docPr id="70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6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color w:val="0000FF"/>
          <w:spacing w:val="3"/>
          <w:sz w:val="24"/>
          <w:szCs w:val="24"/>
        </w:rPr>
        <w:t xml:space="preserve">  </w:t>
      </w:r>
      <w:r>
        <w:rPr>
          <w:rFonts w:ascii="黑体" w:hAnsi="黑体" w:eastAsia="黑体" w:cs="黑体"/>
          <w:color w:val="0000FF"/>
          <w:spacing w:val="3"/>
          <w:sz w:val="24"/>
          <w:szCs w:val="24"/>
          <w14:textOutline w14:w="4354" w14:cap="flat" w14:cmpd="sng">
            <w14:solidFill>
              <w14:srgbClr w14:val="0000FF"/>
            </w14:solidFill>
            <w14:prstDash w14:val="solid"/>
            <w14:miter w14:val="10"/>
          </w14:textOutline>
        </w:rPr>
        <w:t>激活</w:t>
      </w:r>
      <w:r>
        <w:rPr>
          <w:rFonts w:ascii="宋体" w:hAnsi="宋体" w:eastAsia="宋体" w:cs="宋体"/>
          <w:spacing w:val="3"/>
          <w:sz w:val="24"/>
          <w:szCs w:val="24"/>
        </w:rPr>
        <w:t>：设备试用期结束后，用户需联系厂家索要激活码，激活后仪器方可正常使</w:t>
      </w:r>
      <w:r>
        <w:rPr>
          <w:rFonts w:ascii="宋体" w:hAnsi="宋体" w:eastAsia="宋体" w:cs="宋体"/>
          <w:spacing w:val="2"/>
          <w:sz w:val="24"/>
          <w:szCs w:val="24"/>
        </w:rPr>
        <w:t>用</w:t>
      </w:r>
    </w:p>
    <w:p>
      <w:pPr>
        <w:sectPr>
          <w:footerReference r:id="rId27" w:type="default"/>
          <w:pgSz w:w="11907" w:h="16839"/>
          <w:pgMar w:top="1243" w:right="991" w:bottom="929" w:left="1051" w:header="680" w:footer="750" w:gutter="0"/>
          <w:cols w:space="720" w:num="1"/>
        </w:sectPr>
      </w:pPr>
    </w:p>
    <w:p>
      <w:pPr>
        <w:spacing w:before="331" w:line="219" w:lineRule="auto"/>
        <w:ind w:left="2667"/>
        <w:rPr>
          <w:rFonts w:ascii="黑体" w:hAnsi="黑体" w:eastAsia="黑体" w:cs="黑体"/>
          <w:sz w:val="36"/>
          <w:szCs w:val="36"/>
        </w:rPr>
      </w:pPr>
      <w:r>
        <w:drawing>
          <wp:anchor distT="0" distB="0" distL="0" distR="0" simplePos="0" relativeHeight="251729920" behindDoc="0" locked="0" layoutInCell="0" allowOverlap="1">
            <wp:simplePos x="0" y="0"/>
            <wp:positionH relativeFrom="page">
              <wp:posOffset>3467100</wp:posOffset>
            </wp:positionH>
            <wp:positionV relativeFrom="page">
              <wp:posOffset>5924550</wp:posOffset>
            </wp:positionV>
            <wp:extent cx="3010535" cy="1805940"/>
            <wp:effectExtent l="0" t="0" r="0" b="0"/>
            <wp:wrapNone/>
            <wp:docPr id="71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6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10534" cy="180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2"/>
          <w:sz w:val="36"/>
          <w:szCs w:val="36"/>
        </w:rPr>
        <w:t>第</w:t>
      </w:r>
      <w:r>
        <w:rPr>
          <w:rFonts w:ascii="黑体" w:hAnsi="黑体" w:eastAsia="黑体" w:cs="黑体"/>
          <w:spacing w:val="-1"/>
          <w:sz w:val="36"/>
          <w:szCs w:val="36"/>
        </w:rPr>
        <w:t>八章 日志功能、退出保存</w:t>
      </w:r>
    </w:p>
    <w:p>
      <w:pPr>
        <w:spacing w:line="343" w:lineRule="auto"/>
        <w:rPr>
          <w:rFonts w:ascii="Arial"/>
          <w:sz w:val="21"/>
        </w:rPr>
      </w:pPr>
    </w:p>
    <w:p>
      <w:pPr>
        <w:spacing w:before="91" w:line="221" w:lineRule="auto"/>
        <w:ind w:left="40"/>
        <w:outlineLvl w:val="0"/>
        <w:rPr>
          <w:rFonts w:ascii="宋体" w:hAnsi="宋体" w:eastAsia="宋体" w:cs="宋体"/>
          <w:sz w:val="28"/>
          <w:szCs w:val="28"/>
        </w:rPr>
      </w:pPr>
      <w:bookmarkStart w:id="29" w:name="_bookmark34"/>
      <w:bookmarkEnd w:id="29"/>
      <w:bookmarkStart w:id="30" w:name="_bookmark33"/>
      <w:bookmarkEnd w:id="30"/>
      <w:r>
        <w:rPr>
          <w:rFonts w:ascii="宋体" w:hAnsi="宋体" w:eastAsia="宋体" w:cs="宋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8.1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日志功能</w:t>
      </w:r>
    </w:p>
    <w:p>
      <w:pPr>
        <w:spacing w:line="367" w:lineRule="auto"/>
        <w:rPr>
          <w:rFonts w:ascii="Arial"/>
          <w:sz w:val="21"/>
        </w:rPr>
      </w:pPr>
    </w:p>
    <w:p>
      <w:pPr>
        <w:spacing w:before="78" w:line="219" w:lineRule="auto"/>
        <w:ind w:left="1563"/>
        <w:rPr>
          <w:rFonts w:ascii="新宋体" w:hAnsi="新宋体" w:eastAsia="新宋体" w:cs="新宋体"/>
          <w:sz w:val="24"/>
          <w:szCs w:val="24"/>
        </w:rPr>
      </w:pPr>
      <w:r>
        <w:pict>
          <v:shape id="_x0000_s1090" o:spid="_x0000_s1090" o:spt="202" type="#_x0000_t202" style="position:absolute;left:0pt;margin-left:21.45pt;margin-top:0.6pt;height:18.6pt;width:51.35pt;z-index:2517319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1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1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981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51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13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日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0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志功能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新宋体" w:hAnsi="新宋体" w:eastAsia="新宋体" w:cs="新宋体"/>
          <w:spacing w:val="-1"/>
          <w:sz w:val="24"/>
          <w:szCs w:val="24"/>
        </w:rPr>
        <w:t>将弹出下图所示的系</w:t>
      </w:r>
      <w:r>
        <w:rPr>
          <w:rFonts w:ascii="新宋体" w:hAnsi="新宋体" w:eastAsia="新宋体" w:cs="新宋体"/>
          <w:sz w:val="24"/>
          <w:szCs w:val="24"/>
        </w:rPr>
        <w:t>统日志文件，系统日志记录仪器开关机信息</w:t>
      </w:r>
    </w:p>
    <w:p>
      <w:pPr>
        <w:spacing w:before="139" w:line="2844" w:lineRule="exact"/>
        <w:ind w:firstLine="2413"/>
        <w:textAlignment w:val="center"/>
      </w:pPr>
      <w:r>
        <w:drawing>
          <wp:inline distT="0" distB="0" distL="0" distR="0">
            <wp:extent cx="3009900" cy="1805940"/>
            <wp:effectExtent l="0" t="0" r="0" b="0"/>
            <wp:docPr id="72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0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0" w:line="220" w:lineRule="auto"/>
        <w:ind w:left="40"/>
        <w:outlineLvl w:val="0"/>
        <w:rPr>
          <w:rFonts w:ascii="宋体" w:hAnsi="宋体" w:eastAsia="宋体" w:cs="宋体"/>
          <w:sz w:val="28"/>
          <w:szCs w:val="28"/>
        </w:rPr>
      </w:pPr>
      <w:bookmarkStart w:id="31" w:name="_bookmark35"/>
      <w:bookmarkEnd w:id="31"/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8.2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退出保存</w:t>
      </w:r>
    </w:p>
    <w:p>
      <w:pPr>
        <w:spacing w:line="366" w:lineRule="auto"/>
        <w:rPr>
          <w:rFonts w:ascii="Arial"/>
          <w:sz w:val="21"/>
        </w:rPr>
      </w:pPr>
    </w:p>
    <w:p>
      <w:pPr>
        <w:spacing w:before="78" w:line="220" w:lineRule="auto"/>
        <w:ind w:left="39"/>
        <w:rPr>
          <w:rFonts w:ascii="宋体" w:hAnsi="宋体" w:eastAsia="宋体" w:cs="宋体"/>
          <w:sz w:val="24"/>
          <w:szCs w:val="24"/>
        </w:rPr>
      </w:pPr>
      <w:r>
        <w:pict>
          <v:shape id="_x0000_s1091" o:spid="_x0000_s1091" o:spt="202" type="#_x0000_t202" style="position:absolute;left:0pt;margin-left:186.45pt;margin-top:0.6pt;height:18.6pt;width:51.35pt;z-index:2517309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81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1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981" w:type="dxa"/>
                        <w:vAlign w:val="top"/>
                      </w:tcPr>
                      <w:p>
                        <w:pPr>
                          <w:spacing w:before="40" w:line="216" w:lineRule="auto"/>
                          <w:ind w:left="12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0000FF"/>
                            <w:spacing w:val="-2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退</w:t>
                        </w:r>
                        <w:r>
                          <w:rPr>
                            <w:rFonts w:ascii="黑体" w:hAnsi="黑体" w:eastAsia="黑体" w:cs="黑体"/>
                            <w:color w:val="0000FF"/>
                            <w:spacing w:val="-1"/>
                            <w:sz w:val="24"/>
                            <w:szCs w:val="24"/>
                            <w14:textOutline w14:w="4354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出保存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3"/>
          <w:sz w:val="24"/>
          <w:szCs w:val="24"/>
        </w:rPr>
        <w:t>仪器使用完毕后， 在主菜单中点击          ，对仪器设置进行保</w:t>
      </w:r>
      <w:r>
        <w:rPr>
          <w:rFonts w:ascii="宋体" w:hAnsi="宋体" w:eastAsia="宋体" w:cs="宋体"/>
          <w:sz w:val="24"/>
          <w:szCs w:val="24"/>
        </w:rPr>
        <w:t>存。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92" w:line="226" w:lineRule="auto"/>
        <w:ind w:left="40"/>
        <w:outlineLvl w:val="0"/>
        <w:rPr>
          <w:rFonts w:ascii="宋体" w:hAnsi="宋体" w:eastAsia="宋体" w:cs="宋体"/>
          <w:sz w:val="28"/>
          <w:szCs w:val="28"/>
        </w:rPr>
      </w:pPr>
      <w:bookmarkStart w:id="32" w:name="_bookmark36"/>
      <w:bookmarkEnd w:id="32"/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8.3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电池电量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220" w:lineRule="auto"/>
        <w:ind w:left="6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电池电量即将用尽时</w:t>
      </w:r>
      <w:r>
        <w:rPr>
          <w:rFonts w:ascii="宋体" w:hAnsi="宋体" w:eastAsia="宋体" w:cs="宋体"/>
          <w:spacing w:val="-3"/>
          <w:sz w:val="24"/>
          <w:szCs w:val="24"/>
        </w:rPr>
        <w:t>仪</w:t>
      </w:r>
      <w:r>
        <w:rPr>
          <w:rFonts w:ascii="宋体" w:hAnsi="宋体" w:eastAsia="宋体" w:cs="宋体"/>
          <w:spacing w:val="-2"/>
          <w:sz w:val="24"/>
          <w:szCs w:val="24"/>
        </w:rPr>
        <w:t>器将做出以下提示，请尽快充电。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79" w:line="511" w:lineRule="exact"/>
        <w:ind w:left="3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20"/>
          <w:sz w:val="24"/>
          <w:szCs w:val="24"/>
        </w:rPr>
        <w:t>注：仪器满电时继续</w:t>
      </w:r>
      <w:r>
        <w:rPr>
          <w:rFonts w:ascii="宋体" w:hAnsi="宋体" w:eastAsia="宋体" w:cs="宋体"/>
          <w:position w:val="20"/>
          <w:sz w:val="24"/>
          <w:szCs w:val="24"/>
        </w:rPr>
        <w:t>连接适配器使用不</w:t>
      </w:r>
    </w:p>
    <w:p>
      <w:pPr>
        <w:spacing w:before="1" w:line="218" w:lineRule="auto"/>
        <w:ind w:left="3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影响电池性能</w:t>
      </w:r>
      <w:r>
        <w:rPr>
          <w:rFonts w:ascii="宋体" w:hAnsi="宋体" w:eastAsia="宋体" w:cs="宋体"/>
          <w:spacing w:val="-2"/>
          <w:sz w:val="24"/>
          <w:szCs w:val="24"/>
        </w:rPr>
        <w:t>，可连续供电使用。</w:t>
      </w:r>
    </w:p>
    <w:p>
      <w:pPr>
        <w:sectPr>
          <w:footerReference r:id="rId28" w:type="default"/>
          <w:pgSz w:w="11907" w:h="16839"/>
          <w:pgMar w:top="1243" w:right="991" w:bottom="929" w:left="1051" w:header="680" w:footer="750" w:gutter="0"/>
          <w:cols w:space="720" w:num="1"/>
        </w:sectPr>
      </w:pPr>
    </w:p>
    <w:p>
      <w:pPr>
        <w:spacing w:before="329" w:line="804" w:lineRule="exact"/>
        <w:ind w:left="3027"/>
        <w:rPr>
          <w:rFonts w:ascii="黑体" w:hAnsi="黑体" w:eastAsia="黑体" w:cs="黑体"/>
          <w:sz w:val="36"/>
          <w:szCs w:val="36"/>
        </w:rPr>
      </w:pPr>
      <w:bookmarkStart w:id="33" w:name="_bookmark37"/>
      <w:bookmarkEnd w:id="33"/>
      <w:r>
        <w:rPr>
          <w:rFonts w:ascii="黑体" w:hAnsi="黑体" w:eastAsia="黑体" w:cs="黑体"/>
          <w:spacing w:val="-2"/>
          <w:position w:val="33"/>
          <w:sz w:val="36"/>
          <w:szCs w:val="36"/>
        </w:rPr>
        <w:t>第九章</w:t>
      </w:r>
      <w:r>
        <w:rPr>
          <w:rFonts w:ascii="黑体" w:hAnsi="黑体" w:eastAsia="黑体" w:cs="黑体"/>
          <w:spacing w:val="-1"/>
          <w:position w:val="33"/>
          <w:sz w:val="36"/>
          <w:szCs w:val="36"/>
        </w:rPr>
        <w:t xml:space="preserve"> 打印纸更换方法</w:t>
      </w:r>
    </w:p>
    <w:p>
      <w:pPr>
        <w:spacing w:before="1" w:line="218" w:lineRule="auto"/>
        <w:ind w:left="75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打</w:t>
      </w:r>
      <w:r>
        <w:rPr>
          <w:rFonts w:ascii="宋体" w:hAnsi="宋体" w:eastAsia="宋体" w:cs="宋体"/>
          <w:spacing w:val="-4"/>
          <w:sz w:val="24"/>
          <w:szCs w:val="24"/>
        </w:rPr>
        <w:t>印机中打印纸的更换方法及步骤：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78" w:line="220" w:lineRule="auto"/>
        <w:ind w:left="77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) 如图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"/>
          <w:sz w:val="24"/>
          <w:szCs w:val="24"/>
        </w:rPr>
        <w:t>所示从箭头指示位置，轻轻扣出旋转扳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手到图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状态；</w:t>
      </w:r>
    </w:p>
    <w:p>
      <w:pPr>
        <w:spacing w:before="184" w:line="219" w:lineRule="auto"/>
        <w:ind w:left="747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</w:t>
      </w:r>
      <w:r>
        <w:rPr>
          <w:rFonts w:ascii="宋体" w:hAnsi="宋体" w:eastAsia="宋体" w:cs="宋体"/>
          <w:spacing w:val="-2"/>
          <w:sz w:val="24"/>
          <w:szCs w:val="24"/>
        </w:rPr>
        <w:t>) 继续旋转扳手，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使纸仓盖和走纸轴打开如图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所示；</w:t>
      </w:r>
    </w:p>
    <w:p>
      <w:pPr>
        <w:spacing w:before="182" w:line="220" w:lineRule="auto"/>
        <w:ind w:left="75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) 此时可将轻轻打开纸仓盖如图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"/>
          <w:sz w:val="24"/>
          <w:szCs w:val="24"/>
        </w:rPr>
        <w:t>所示</w:t>
      </w:r>
      <w:r>
        <w:rPr>
          <w:rFonts w:ascii="宋体" w:hAnsi="宋体" w:eastAsia="宋体" w:cs="宋体"/>
          <w:sz w:val="24"/>
          <w:szCs w:val="24"/>
        </w:rPr>
        <w:t>；</w:t>
      </w:r>
    </w:p>
    <w:p>
      <w:pPr>
        <w:spacing w:before="183" w:line="219" w:lineRule="auto"/>
        <w:ind w:left="745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>4</w:t>
      </w:r>
      <w:r>
        <w:rPr>
          <w:rFonts w:ascii="宋体" w:hAnsi="宋体" w:eastAsia="宋体" w:cs="宋体"/>
          <w:spacing w:val="-14"/>
          <w:sz w:val="24"/>
          <w:szCs w:val="24"/>
        </w:rPr>
        <w:t xml:space="preserve">) </w:t>
      </w:r>
      <w:r>
        <w:rPr>
          <w:rFonts w:ascii="宋体" w:hAnsi="宋体" w:eastAsia="宋体" w:cs="宋体"/>
          <w:spacing w:val="-11"/>
          <w:sz w:val="24"/>
          <w:szCs w:val="24"/>
        </w:rPr>
        <w:t>将</w:t>
      </w:r>
      <w:r>
        <w:rPr>
          <w:rFonts w:ascii="宋体" w:hAnsi="宋体" w:eastAsia="宋体" w:cs="宋体"/>
          <w:spacing w:val="-7"/>
          <w:sz w:val="24"/>
          <w:szCs w:val="24"/>
        </w:rPr>
        <w:t>打印纸装入纸仓，并拉出一截 (露出打印机)，注意把纸放置规整。</w:t>
      </w:r>
    </w:p>
    <w:p>
      <w:pPr>
        <w:spacing w:before="183" w:line="220" w:lineRule="auto"/>
        <w:ind w:left="753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5</w:t>
      </w:r>
      <w:r>
        <w:rPr>
          <w:rFonts w:ascii="宋体" w:hAnsi="宋体" w:eastAsia="宋体" w:cs="宋体"/>
          <w:spacing w:val="-3"/>
          <w:sz w:val="24"/>
          <w:szCs w:val="24"/>
        </w:rPr>
        <w:t>) 放置打印纸时注意纸的方向，否则打印出的是空白(纸头从纸卷上方拉出</w:t>
      </w:r>
      <w:r>
        <w:rPr>
          <w:rFonts w:ascii="宋体" w:hAnsi="宋体" w:eastAsia="宋体" w:cs="宋体"/>
          <w:spacing w:val="-1"/>
          <w:sz w:val="24"/>
          <w:szCs w:val="24"/>
        </w:rPr>
        <w:t>)</w:t>
      </w:r>
      <w:r>
        <w:rPr>
          <w:rFonts w:ascii="宋体" w:hAnsi="宋体" w:eastAsia="宋体" w:cs="宋体"/>
          <w:sz w:val="24"/>
          <w:szCs w:val="24"/>
        </w:rPr>
        <w:t>；</w:t>
      </w:r>
    </w:p>
    <w:p>
      <w:pPr>
        <w:spacing w:before="182" w:line="220" w:lineRule="auto"/>
        <w:ind w:left="75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6</w:t>
      </w:r>
      <w:r>
        <w:rPr>
          <w:rFonts w:ascii="宋体" w:hAnsi="宋体" w:eastAsia="宋体" w:cs="宋体"/>
          <w:spacing w:val="-4"/>
          <w:sz w:val="24"/>
          <w:szCs w:val="24"/>
        </w:rPr>
        <w:t>) 轻轻</w:t>
      </w:r>
      <w:r>
        <w:rPr>
          <w:rFonts w:ascii="宋体" w:hAnsi="宋体" w:eastAsia="宋体" w:cs="宋体"/>
          <w:spacing w:val="-2"/>
          <w:sz w:val="24"/>
          <w:szCs w:val="24"/>
        </w:rPr>
        <w:t>压合上纸仓盖，并把旋转扳手推入复位完成换纸；</w:t>
      </w:r>
    </w:p>
    <w:p/>
    <w:p/>
    <w:p>
      <w:pPr>
        <w:spacing w:line="112" w:lineRule="exact"/>
      </w:pPr>
    </w:p>
    <w:p>
      <w:pPr>
        <w:sectPr>
          <w:footerReference r:id="rId29" w:type="default"/>
          <w:pgSz w:w="11907" w:h="16839"/>
          <w:pgMar w:top="1243" w:right="991" w:bottom="929" w:left="1051" w:header="680" w:footer="750" w:gutter="0"/>
          <w:cols w:equalWidth="0" w:num="1">
            <w:col w:w="9865"/>
          </w:cols>
        </w:sectPr>
      </w:pPr>
    </w:p>
    <w:p>
      <w:pPr>
        <w:spacing w:before="148" w:line="1153" w:lineRule="exact"/>
        <w:ind w:firstLine="79"/>
        <w:textAlignment w:val="center"/>
      </w:pPr>
      <w:r>
        <w:drawing>
          <wp:inline distT="0" distB="0" distL="0" distR="0">
            <wp:extent cx="1193800" cy="731520"/>
            <wp:effectExtent l="0" t="0" r="0" b="0"/>
            <wp:docPr id="73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1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3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6" w:line="185" w:lineRule="auto"/>
        <w:ind w:left="5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图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>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57" w:line="1144" w:lineRule="exact"/>
        <w:textAlignment w:val="center"/>
      </w:pPr>
      <w:r>
        <w:drawing>
          <wp:inline distT="0" distB="0" distL="0" distR="0">
            <wp:extent cx="1102995" cy="725805"/>
            <wp:effectExtent l="0" t="0" r="0" b="0"/>
            <wp:docPr id="74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2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103629" cy="72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5" w:line="185" w:lineRule="auto"/>
        <w:ind w:left="73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图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>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55" w:line="1093" w:lineRule="exact"/>
        <w:textAlignment w:val="center"/>
      </w:pPr>
      <w:r>
        <w:drawing>
          <wp:inline distT="0" distB="0" distL="0" distR="0">
            <wp:extent cx="1088390" cy="694055"/>
            <wp:effectExtent l="0" t="0" r="0" b="0"/>
            <wp:docPr id="75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3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8" w:line="185" w:lineRule="auto"/>
        <w:ind w:left="91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图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>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011" w:lineRule="exact"/>
        <w:textAlignment w:val="center"/>
      </w:pPr>
      <w:r>
        <w:drawing>
          <wp:inline distT="0" distB="0" distL="0" distR="0">
            <wp:extent cx="1108710" cy="641350"/>
            <wp:effectExtent l="0" t="0" r="0" b="0"/>
            <wp:docPr id="76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6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78" w:line="185" w:lineRule="auto"/>
        <w:ind w:left="11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图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>4</w:t>
      </w:r>
    </w:p>
    <w:p>
      <w:pPr>
        <w:sectPr>
          <w:type w:val="continuous"/>
          <w:pgSz w:w="11907" w:h="16839"/>
          <w:pgMar w:top="1243" w:right="991" w:bottom="929" w:left="1051" w:header="680" w:footer="750" w:gutter="0"/>
          <w:cols w:equalWidth="0" w:num="4">
            <w:col w:w="2711" w:space="100"/>
            <w:col w:w="2435" w:space="100"/>
            <w:col w:w="2313" w:space="100"/>
            <w:col w:w="2107"/>
          </w:cols>
        </w:sectPr>
      </w:pPr>
    </w:p>
    <w:p>
      <w:pPr>
        <w:spacing w:before="331" w:line="219" w:lineRule="auto"/>
        <w:ind w:left="3027"/>
        <w:rPr>
          <w:rFonts w:ascii="黑体" w:hAnsi="黑体" w:eastAsia="黑体" w:cs="黑体"/>
          <w:sz w:val="36"/>
          <w:szCs w:val="36"/>
        </w:rPr>
      </w:pPr>
      <w:bookmarkStart w:id="34" w:name="_bookmark38"/>
      <w:bookmarkEnd w:id="34"/>
      <w:r>
        <w:rPr>
          <w:rFonts w:ascii="黑体" w:hAnsi="黑体" w:eastAsia="黑体" w:cs="黑体"/>
          <w:spacing w:val="-2"/>
          <w:sz w:val="36"/>
          <w:szCs w:val="36"/>
        </w:rPr>
        <w:t>第十章</w:t>
      </w:r>
      <w:r>
        <w:rPr>
          <w:rFonts w:ascii="黑体" w:hAnsi="黑体" w:eastAsia="黑体" w:cs="黑体"/>
          <w:spacing w:val="-1"/>
          <w:sz w:val="36"/>
          <w:szCs w:val="36"/>
        </w:rPr>
        <w:t xml:space="preserve"> 故障分析与排除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78" w:line="468" w:lineRule="exact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position w:val="17"/>
          <w:sz w:val="24"/>
          <w:szCs w:val="24"/>
        </w:rPr>
        <w:t>为了</w:t>
      </w:r>
      <w:r>
        <w:rPr>
          <w:rFonts w:ascii="宋体" w:hAnsi="宋体" w:eastAsia="宋体" w:cs="宋体"/>
          <w:spacing w:val="-12"/>
          <w:position w:val="17"/>
          <w:sz w:val="24"/>
          <w:szCs w:val="24"/>
        </w:rPr>
        <w:t>帮</w:t>
      </w:r>
      <w:r>
        <w:rPr>
          <w:rFonts w:ascii="宋体" w:hAnsi="宋体" w:eastAsia="宋体" w:cs="宋体"/>
          <w:spacing w:val="-8"/>
          <w:position w:val="17"/>
          <w:sz w:val="24"/>
          <w:szCs w:val="24"/>
        </w:rPr>
        <w:t>助用户定位仪器故障， 以下所列为一些操作仪器时， 较为常见的问题及其相关处理</w:t>
      </w:r>
    </w:p>
    <w:p>
      <w:pPr>
        <w:spacing w:line="232" w:lineRule="auto"/>
        <w:ind w:left="3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方法。若依据以下方</w:t>
      </w:r>
      <w:r>
        <w:rPr>
          <w:rFonts w:ascii="宋体" w:hAnsi="宋体" w:eastAsia="宋体" w:cs="宋体"/>
          <w:sz w:val="24"/>
          <w:szCs w:val="24"/>
        </w:rPr>
        <w:t>式仍未能解决，请与厂家客户服务部联系</w:t>
      </w:r>
      <w:r>
        <w:rPr>
          <w:rFonts w:ascii="Times New Roman" w:hAnsi="Times New Roman" w:eastAsia="Times New Roman" w:cs="Times New Roman"/>
          <w:sz w:val="24"/>
          <w:szCs w:val="24"/>
        </w:rPr>
        <w:t>!</w:t>
      </w:r>
    </w:p>
    <w:p>
      <w:pPr>
        <w:spacing w:line="52" w:lineRule="exact"/>
      </w:pPr>
    </w:p>
    <w:tbl>
      <w:tblPr>
        <w:tblStyle w:val="4"/>
        <w:tblW w:w="8562" w:type="dxa"/>
        <w:tblInd w:w="6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64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04" w:type="dxa"/>
            <w:vAlign w:val="top"/>
          </w:tcPr>
          <w:p>
            <w:pPr>
              <w:spacing w:before="145" w:line="220" w:lineRule="auto"/>
              <w:ind w:left="3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障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现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象</w:t>
            </w:r>
          </w:p>
        </w:tc>
        <w:tc>
          <w:tcPr>
            <w:tcW w:w="6458" w:type="dxa"/>
            <w:vAlign w:val="top"/>
          </w:tcPr>
          <w:p>
            <w:pPr>
              <w:spacing w:before="121" w:line="220" w:lineRule="auto"/>
              <w:ind w:left="24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除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210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368" w:lineRule="auto"/>
              <w:ind w:left="597" w:right="90" w:hanging="5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样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品在消解过程中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现喷溅</w:t>
            </w:r>
          </w:p>
        </w:tc>
        <w:tc>
          <w:tcPr>
            <w:tcW w:w="6458" w:type="dxa"/>
            <w:vAlign w:val="top"/>
          </w:tcPr>
          <w:p>
            <w:pPr>
              <w:spacing w:before="233" w:line="401" w:lineRule="exact"/>
              <w:ind w:left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3"/>
                <w:position w:val="11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4"/>
                <w:position w:val="11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4"/>
                <w:position w:val="11"/>
                <w:sz w:val="24"/>
                <w:szCs w:val="24"/>
              </w:rPr>
              <w:t>加入试剂后是否摇匀。</w:t>
            </w:r>
          </w:p>
          <w:p>
            <w:pPr>
              <w:spacing w:before="1" w:line="218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配制试剂所使用的硫酸是否为分析纯硫酸；</w:t>
            </w:r>
          </w:p>
          <w:p>
            <w:pPr>
              <w:spacing w:before="115" w:line="220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9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水样预处理过程中，试剂量取是否准确。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210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现报警提示</w:t>
            </w:r>
          </w:p>
        </w:tc>
        <w:tc>
          <w:tcPr>
            <w:tcW w:w="6458" w:type="dxa"/>
            <w:vAlign w:val="top"/>
          </w:tcPr>
          <w:p>
            <w:pPr>
              <w:spacing w:before="115" w:line="308" w:lineRule="auto"/>
              <w:ind w:left="12" w:right="187" w:firstLine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检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查确认是否为仪器温度升到设定温度后的报警提示，可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按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加热开关键停止报警提示；</w:t>
            </w:r>
          </w:p>
          <w:p>
            <w:pPr>
              <w:spacing w:line="274" w:lineRule="auto"/>
              <w:ind w:left="11" w:firstLine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2.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检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查是否为仪器中的定时报警，可按任意定时键停止报警提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示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2104" w:type="dxa"/>
            <w:vAlign w:val="top"/>
          </w:tcPr>
          <w:p>
            <w:pPr>
              <w:spacing w:before="263" w:line="367" w:lineRule="auto"/>
              <w:ind w:left="699" w:right="90" w:hanging="5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消解仪在使用时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异味</w:t>
            </w:r>
          </w:p>
        </w:tc>
        <w:tc>
          <w:tcPr>
            <w:tcW w:w="6458" w:type="dxa"/>
            <w:vAlign w:val="top"/>
          </w:tcPr>
          <w:p>
            <w:pPr>
              <w:spacing w:before="115" w:line="308" w:lineRule="auto"/>
              <w:ind w:left="10" w:right="77" w:firstLine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新仪器在起初使用时会产生异味属正常现象。随用频次的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增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加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，该现象将逐渐消除；</w:t>
            </w:r>
          </w:p>
          <w:p>
            <w:pPr>
              <w:spacing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检查确认仪器的消解孔中是否有异物存在。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210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8" w:line="366" w:lineRule="auto"/>
              <w:ind w:left="60" w:right="128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当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消解过程中出现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反应管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破裂或样品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溢出时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的处理方法</w:t>
            </w:r>
          </w:p>
        </w:tc>
        <w:tc>
          <w:tcPr>
            <w:tcW w:w="6458" w:type="dxa"/>
            <w:vAlign w:val="top"/>
          </w:tcPr>
          <w:p>
            <w:pPr>
              <w:spacing w:before="114" w:line="220" w:lineRule="auto"/>
              <w:ind w:left="2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切断仪器电源，打开窗户通风；</w:t>
            </w:r>
          </w:p>
          <w:p>
            <w:pPr>
              <w:spacing w:before="115" w:line="321" w:lineRule="auto"/>
              <w:ind w:left="11" w:firstLine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2.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取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出破碎反应管并清理碎渣，倒置仪器，使液体从消解孔中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流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出；</w:t>
            </w:r>
          </w:p>
          <w:p>
            <w:pPr>
              <w:spacing w:line="307" w:lineRule="auto"/>
              <w:ind w:left="13" w:right="187" w:firstLine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用干净的湿抹布将仪器表面及消解孔中的液体反复擦拭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干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净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；</w:t>
            </w:r>
          </w:p>
          <w:p>
            <w:pPr>
              <w:spacing w:line="400" w:lineRule="exact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11"/>
                <w:sz w:val="24"/>
                <w:szCs w:val="24"/>
              </w:rPr>
              <w:t>4.</w:t>
            </w:r>
            <w:r>
              <w:rPr>
                <w:rFonts w:ascii="宋体" w:hAnsi="宋体" w:eastAsia="宋体" w:cs="宋体"/>
                <w:spacing w:val="-3"/>
                <w:position w:val="11"/>
                <w:sz w:val="24"/>
                <w:szCs w:val="24"/>
              </w:rPr>
              <w:t>在通风处对仪器通电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position w:val="11"/>
                <w:sz w:val="24"/>
                <w:szCs w:val="24"/>
              </w:rPr>
              <w:t>1-2</w:t>
            </w:r>
            <w:r>
              <w:rPr>
                <w:rFonts w:ascii="宋体" w:hAnsi="宋体" w:eastAsia="宋体" w:cs="宋体"/>
                <w:spacing w:val="-3"/>
                <w:position w:val="11"/>
                <w:sz w:val="24"/>
                <w:szCs w:val="24"/>
              </w:rPr>
              <w:t>次(每次半小时)，如无异常现</w:t>
            </w:r>
            <w:r>
              <w:rPr>
                <w:rFonts w:ascii="宋体" w:hAnsi="宋体" w:eastAsia="宋体" w:cs="宋体"/>
                <w:spacing w:val="-2"/>
                <w:position w:val="11"/>
                <w:sz w:val="24"/>
                <w:szCs w:val="24"/>
              </w:rPr>
              <w:t>象</w:t>
            </w:r>
            <w:r>
              <w:rPr>
                <w:rFonts w:ascii="宋体" w:hAnsi="宋体" w:eastAsia="宋体" w:cs="宋体"/>
                <w:position w:val="11"/>
                <w:sz w:val="24"/>
                <w:szCs w:val="24"/>
              </w:rPr>
              <w:t>即</w:t>
            </w:r>
          </w:p>
          <w:p>
            <w:pPr>
              <w:spacing w:before="1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可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正常使用。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21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后屏幕无显示</w:t>
            </w:r>
          </w:p>
          <w:p>
            <w:pPr>
              <w:spacing w:before="27" w:line="220" w:lineRule="auto"/>
              <w:ind w:left="5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(黑屏)</w:t>
            </w:r>
          </w:p>
        </w:tc>
        <w:tc>
          <w:tcPr>
            <w:tcW w:w="6458" w:type="dxa"/>
            <w:vAlign w:val="top"/>
          </w:tcPr>
          <w:p>
            <w:pPr>
              <w:spacing w:before="264" w:line="468" w:lineRule="exact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position w:val="17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position w:val="17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6"/>
                <w:position w:val="17"/>
                <w:sz w:val="24"/>
                <w:szCs w:val="24"/>
              </w:rPr>
              <w:t>检查电源插座输出是否正常；</w:t>
            </w:r>
          </w:p>
          <w:p>
            <w:pPr>
              <w:spacing w:line="219" w:lineRule="auto"/>
              <w:ind w:left="2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检查或更换仪器电源线，确认链接是否正常；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210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8" w:line="369" w:lineRule="auto"/>
              <w:ind w:left="937" w:right="90" w:hanging="8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用空白溶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液无法归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零</w:t>
            </w:r>
          </w:p>
        </w:tc>
        <w:tc>
          <w:tcPr>
            <w:tcW w:w="6458" w:type="dxa"/>
            <w:vAlign w:val="top"/>
          </w:tcPr>
          <w:p>
            <w:pPr>
              <w:spacing w:before="289" w:line="399" w:lineRule="exact"/>
              <w:ind w:left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position w:val="11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position w:val="11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6"/>
                <w:position w:val="11"/>
                <w:sz w:val="24"/>
                <w:szCs w:val="24"/>
              </w:rPr>
              <w:t>重新启动仪器后再进行操作；</w:t>
            </w:r>
          </w:p>
          <w:p>
            <w:pPr>
              <w:spacing w:line="219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检查比色池中的单色光是否存在或正常通过；</w:t>
            </w:r>
          </w:p>
          <w:p>
            <w:pPr>
              <w:spacing w:before="114" w:line="220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检查确认空白溶液是否存在浑浊。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2104" w:type="dxa"/>
            <w:vAlign w:val="top"/>
          </w:tcPr>
          <w:p>
            <w:pPr>
              <w:spacing w:before="286" w:line="465" w:lineRule="exact"/>
              <w:ind w:lef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</w:rPr>
              <w:t>打印结果</w:t>
            </w:r>
            <w:r>
              <w:rPr>
                <w:rFonts w:ascii="宋体" w:hAnsi="宋体" w:eastAsia="宋体" w:cs="宋体"/>
                <w:spacing w:val="-1"/>
                <w:position w:val="17"/>
                <w:sz w:val="24"/>
                <w:szCs w:val="24"/>
              </w:rPr>
              <w:t>中的时间</w:t>
            </w:r>
          </w:p>
          <w:p>
            <w:pPr>
              <w:spacing w:line="220" w:lineRule="auto"/>
              <w:ind w:left="7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不准确</w:t>
            </w:r>
          </w:p>
        </w:tc>
        <w:tc>
          <w:tcPr>
            <w:tcW w:w="6458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根据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本手册，修改调整仪器中的系统时间。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104" w:type="dxa"/>
            <w:vAlign w:val="top"/>
          </w:tcPr>
          <w:p>
            <w:pPr>
              <w:spacing w:before="285" w:line="220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查看不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到历史数据</w:t>
            </w:r>
          </w:p>
        </w:tc>
        <w:tc>
          <w:tcPr>
            <w:tcW w:w="6458" w:type="dxa"/>
            <w:vAlign w:val="top"/>
          </w:tcPr>
          <w:p>
            <w:pPr>
              <w:spacing w:before="235" w:line="220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确认在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测定出结果后，是否进行过保存。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1907" w:h="16839"/>
          <w:pgMar w:top="1243" w:right="991" w:bottom="929" w:left="1051" w:header="680" w:footer="750" w:gutter="0"/>
          <w:cols w:space="720" w:num="1"/>
        </w:sectPr>
      </w:pPr>
    </w:p>
    <w:p>
      <w:pPr>
        <w:spacing w:line="196" w:lineRule="exact"/>
      </w:pPr>
    </w:p>
    <w:tbl>
      <w:tblPr>
        <w:tblStyle w:val="4"/>
        <w:tblW w:w="8562" w:type="dxa"/>
        <w:tblInd w:w="6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64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2104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8" w:line="369" w:lineRule="auto"/>
              <w:ind w:left="937" w:right="90" w:hanging="8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测量出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的结果均为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零</w:t>
            </w:r>
          </w:p>
        </w:tc>
        <w:tc>
          <w:tcPr>
            <w:tcW w:w="6458" w:type="dxa"/>
            <w:vAlign w:val="top"/>
          </w:tcPr>
          <w:p>
            <w:pPr>
              <w:spacing w:before="117" w:line="220" w:lineRule="auto"/>
              <w:ind w:left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检查当前调用的曲线值 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K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) 设置是否为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“0 ”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；</w:t>
            </w:r>
          </w:p>
          <w:p>
            <w:pPr>
              <w:spacing w:before="114" w:line="321" w:lineRule="auto"/>
              <w:ind w:left="17" w:firstLine="2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2.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检查确认量取水样时，包括空白在内是否全部量取的是同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一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个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样品；</w:t>
            </w:r>
          </w:p>
          <w:p>
            <w:pPr>
              <w:spacing w:line="219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检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查比色池中的单色光是否存在或正常通过。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104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369" w:lineRule="auto"/>
              <w:ind w:left="826" w:right="90" w:hanging="7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测量出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的结果均为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负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值</w:t>
            </w:r>
          </w:p>
        </w:tc>
        <w:tc>
          <w:tcPr>
            <w:tcW w:w="6458" w:type="dxa"/>
            <w:vAlign w:val="top"/>
          </w:tcPr>
          <w:p>
            <w:pPr>
              <w:spacing w:before="113" w:line="321" w:lineRule="auto"/>
              <w:ind w:left="32" w:firstLine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1.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确认空白是否被污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染或误将测定水样作为空白，对仪器进行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了归零</w:t>
            </w:r>
            <w:r>
              <w:rPr>
                <w:rFonts w:ascii="宋体" w:hAnsi="宋体" w:eastAsia="宋体" w:cs="宋体"/>
                <w:sz w:val="23"/>
                <w:szCs w:val="23"/>
              </w:rPr>
              <w:t>操作；</w:t>
            </w:r>
          </w:p>
          <w:p>
            <w:pPr>
              <w:spacing w:line="400" w:lineRule="exact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position w:val="11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-10"/>
                <w:position w:val="11"/>
                <w:sz w:val="24"/>
                <w:szCs w:val="24"/>
              </w:rPr>
              <w:t>确认被测水样浓度是否超出或接近仪器的测量下限，同时</w:t>
            </w:r>
            <w:r>
              <w:rPr>
                <w:rFonts w:ascii="宋体" w:hAnsi="宋体" w:eastAsia="宋体" w:cs="宋体"/>
                <w:spacing w:val="-7"/>
                <w:position w:val="11"/>
                <w:sz w:val="24"/>
                <w:szCs w:val="24"/>
              </w:rPr>
              <w:t>测</w:t>
            </w:r>
          </w:p>
          <w:p>
            <w:pPr>
              <w:spacing w:line="219" w:lineRule="auto"/>
              <w:ind w:left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试过程是否存在操作误差。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10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468" w:lineRule="exact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</w:rPr>
              <w:t>仪器</w:t>
            </w:r>
            <w:r>
              <w:rPr>
                <w:rFonts w:ascii="宋体" w:hAnsi="宋体" w:eastAsia="宋体" w:cs="宋体"/>
                <w:spacing w:val="-1"/>
                <w:position w:val="17"/>
                <w:sz w:val="24"/>
                <w:szCs w:val="24"/>
              </w:rPr>
              <w:t>按键操作时无</w:t>
            </w:r>
          </w:p>
          <w:p>
            <w:pPr>
              <w:spacing w:before="1" w:line="220" w:lineRule="auto"/>
              <w:ind w:left="8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反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</w:t>
            </w:r>
          </w:p>
        </w:tc>
        <w:tc>
          <w:tcPr>
            <w:tcW w:w="6458" w:type="dxa"/>
            <w:vAlign w:val="top"/>
          </w:tcPr>
          <w:p>
            <w:pPr>
              <w:spacing w:before="115" w:line="321" w:lineRule="auto"/>
              <w:ind w:left="9" w:firstLine="2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1.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确认当前仪器是否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在特定的系统设置界面下，此时部分按键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操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作是无效的；</w:t>
            </w:r>
          </w:p>
          <w:p>
            <w:pPr>
              <w:spacing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重新启动仪器后再进行操作。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2104" w:type="dxa"/>
            <w:vAlign w:val="top"/>
          </w:tcPr>
          <w:p>
            <w:pPr>
              <w:spacing w:before="249" w:line="367" w:lineRule="auto"/>
              <w:ind w:left="704" w:right="90" w:hanging="6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测定结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果不稳定上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波动</w:t>
            </w:r>
          </w:p>
        </w:tc>
        <w:tc>
          <w:tcPr>
            <w:tcW w:w="6458" w:type="dxa"/>
            <w:vAlign w:val="top"/>
          </w:tcPr>
          <w:p>
            <w:pPr>
              <w:spacing w:before="117" w:line="400" w:lineRule="exact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position w:val="11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position w:val="11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6"/>
                <w:position w:val="11"/>
                <w:sz w:val="24"/>
                <w:szCs w:val="24"/>
              </w:rPr>
              <w:t>检查比色溶液中有无悬浮物或存在浑浊现象；</w:t>
            </w:r>
          </w:p>
          <w:p>
            <w:pPr>
              <w:spacing w:line="219" w:lineRule="auto"/>
              <w:ind w:left="2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检查比色管外壁是否有液体悬挂；</w:t>
            </w:r>
          </w:p>
          <w:p>
            <w:pPr>
              <w:spacing w:before="112" w:line="220" w:lineRule="auto"/>
              <w:ind w:left="2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确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认仪器在比色前是否按照要求进行过预热；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104" w:type="dxa"/>
            <w:vAlign w:val="top"/>
          </w:tcPr>
          <w:p>
            <w:pPr>
              <w:spacing w:before="189" w:line="468" w:lineRule="exact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</w:rPr>
              <w:t>每</w:t>
            </w:r>
            <w:r>
              <w:rPr>
                <w:rFonts w:ascii="宋体" w:hAnsi="宋体" w:eastAsia="宋体" w:cs="宋体"/>
                <w:spacing w:val="-1"/>
                <w:position w:val="17"/>
                <w:sz w:val="24"/>
                <w:szCs w:val="24"/>
              </w:rPr>
              <w:t>次测定结果的偏</w:t>
            </w:r>
          </w:p>
          <w:p>
            <w:pPr>
              <w:spacing w:line="220" w:lineRule="auto"/>
              <w:ind w:left="8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差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大</w:t>
            </w:r>
          </w:p>
        </w:tc>
        <w:tc>
          <w:tcPr>
            <w:tcW w:w="6458" w:type="dxa"/>
            <w:vAlign w:val="top"/>
          </w:tcPr>
          <w:p>
            <w:pPr>
              <w:spacing w:before="257" w:line="333" w:lineRule="auto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水样的预处理过程和比色过程存在着操作误差(操作过程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一性差) 。</w:t>
            </w:r>
          </w:p>
        </w:tc>
      </w:tr>
    </w:tbl>
    <w:p>
      <w:pPr>
        <w:sectPr>
          <w:footerReference r:id="rId31" w:type="default"/>
          <w:pgSz w:w="11907" w:h="16839"/>
          <w:pgMar w:top="1243" w:right="991" w:bottom="928" w:left="1051" w:header="680" w:footer="750" w:gutter="0"/>
          <w:cols w:space="720" w:num="1"/>
        </w:sectPr>
      </w:pPr>
      <w:bookmarkStart w:id="38" w:name="_GoBack"/>
      <w:bookmarkEnd w:id="38"/>
    </w:p>
    <w:p>
      <w:pPr>
        <w:spacing w:before="286" w:line="220" w:lineRule="auto"/>
        <w:rPr>
          <w:rFonts w:ascii="宋体" w:hAnsi="宋体" w:eastAsia="宋体" w:cs="宋体"/>
          <w:sz w:val="28"/>
          <w:szCs w:val="28"/>
        </w:rPr>
      </w:pPr>
    </w:p>
    <w:sectPr>
      <w:headerReference r:id="rId32" w:type="default"/>
      <w:footerReference r:id="rId33" w:type="default"/>
      <w:pgSz w:w="11907" w:h="16839"/>
      <w:pgMar w:top="400" w:right="1785" w:bottom="400" w:left="94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95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4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6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7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8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9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2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2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6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3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86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86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8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86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6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6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1</w:t>
    </w:r>
    <w:r>
      <w:rPr>
        <w:rFonts w:ascii="宋体" w:hAnsi="宋体" w:eastAsia="宋体" w:cs="宋体"/>
        <w:spacing w:val="-4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auto"/>
      <w:rPr>
        <w:rFonts w:ascii="Arial"/>
        <w:sz w:val="21"/>
      </w:rPr>
    </w:pPr>
    <w:r>
      <w:pict>
        <v:shape id="_x0000_s2049" o:spid="_x0000_s2049" style="position:absolute;left:0pt;margin-left:52.55pt;margin-top:61.65pt;height:0.5pt;width:493.45pt;mso-position-horizontal-relative:page;mso-position-vertical-relative:page;z-index:251660288;mso-width-relative:page;mso-height-relative:page;" fillcolor="#000000" filled="t" stroked="f" coordsize="9869,10" o:allowincell="f" path="m0,9l9868,9,9868,0,0,0,0,9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685800</wp:posOffset>
          </wp:positionH>
          <wp:positionV relativeFrom="page">
            <wp:posOffset>431800</wp:posOffset>
          </wp:positionV>
          <wp:extent cx="1019175" cy="30480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9" w:line="220" w:lineRule="auto"/>
      <w:ind w:right="131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TE</w:t>
    </w:r>
    <w:r>
      <w:rPr>
        <w:rFonts w:ascii="宋体" w:hAnsi="宋体" w:eastAsia="宋体" w:cs="宋体"/>
        <w:spacing w:val="-1"/>
        <w:sz w:val="18"/>
        <w:szCs w:val="18"/>
      </w:rPr>
      <w:t>-3000</w:t>
    </w:r>
    <w:r>
      <w:rPr>
        <w:rFonts w:ascii="宋体" w:hAnsi="宋体" w:eastAsia="宋体" w:cs="宋体"/>
        <w:sz w:val="18"/>
        <w:szCs w:val="18"/>
      </w:rPr>
      <w:t>Plus</w:t>
    </w:r>
    <w:r>
      <w:rPr>
        <w:rFonts w:ascii="宋体" w:hAnsi="宋体" w:eastAsia="宋体" w:cs="宋体"/>
        <w:spacing w:val="-1"/>
        <w:sz w:val="18"/>
        <w:szCs w:val="18"/>
      </w:rPr>
      <w:t xml:space="preserve"> 便</w:t>
    </w:r>
    <w:r>
      <w:rPr>
        <w:rFonts w:ascii="宋体" w:hAnsi="宋体" w:eastAsia="宋体" w:cs="宋体"/>
        <w:sz w:val="18"/>
        <w:szCs w:val="18"/>
      </w:rPr>
      <w:t>携式多参数水质测定仪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auto"/>
      <w:rPr>
        <w:rFonts w:ascii="Arial"/>
        <w:sz w:val="21"/>
      </w:rPr>
    </w:pPr>
    <w:r>
      <w:pict>
        <v:shape id="_x0000_s2050" o:spid="_x0000_s2050" style="position:absolute;left:0pt;margin-left:52.55pt;margin-top:61.65pt;height:0.5pt;width:493.45pt;mso-position-horizontal-relative:page;mso-position-vertical-relative:page;z-index:251662336;mso-width-relative:page;mso-height-relative:page;" fillcolor="#000000" filled="t" stroked="f" coordsize="9869,10" o:allowincell="f" path="m0,9l9868,9,9868,0,0,0,0,9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685800</wp:posOffset>
          </wp:positionH>
          <wp:positionV relativeFrom="page">
            <wp:posOffset>431800</wp:posOffset>
          </wp:positionV>
          <wp:extent cx="1019175" cy="30480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9" w:line="220" w:lineRule="auto"/>
      <w:ind w:right="131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TE</w:t>
    </w:r>
    <w:r>
      <w:rPr>
        <w:rFonts w:ascii="宋体" w:hAnsi="宋体" w:eastAsia="宋体" w:cs="宋体"/>
        <w:spacing w:val="-1"/>
        <w:sz w:val="18"/>
        <w:szCs w:val="18"/>
      </w:rPr>
      <w:t>-3000</w:t>
    </w:r>
    <w:r>
      <w:rPr>
        <w:rFonts w:ascii="宋体" w:hAnsi="宋体" w:eastAsia="宋体" w:cs="宋体"/>
        <w:sz w:val="18"/>
        <w:szCs w:val="18"/>
      </w:rPr>
      <w:t>Plus</w:t>
    </w:r>
    <w:r>
      <w:rPr>
        <w:rFonts w:ascii="宋体" w:hAnsi="宋体" w:eastAsia="宋体" w:cs="宋体"/>
        <w:spacing w:val="-1"/>
        <w:sz w:val="18"/>
        <w:szCs w:val="18"/>
      </w:rPr>
      <w:t xml:space="preserve"> 便</w:t>
    </w:r>
    <w:r>
      <w:rPr>
        <w:rFonts w:ascii="宋体" w:hAnsi="宋体" w:eastAsia="宋体" w:cs="宋体"/>
        <w:sz w:val="18"/>
        <w:szCs w:val="18"/>
      </w:rPr>
      <w:t>携式多参数水质测定仪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auto"/>
      <w:rPr>
        <w:rFonts w:ascii="Arial"/>
        <w:sz w:val="21"/>
      </w:rPr>
    </w:pPr>
    <w:r>
      <w:pict>
        <v:shape id="_x0000_s2051" o:spid="_x0000_s2051" style="position:absolute;left:0pt;margin-left:52.55pt;margin-top:61.65pt;height:0.5pt;width:493.45pt;mso-position-horizontal-relative:page;mso-position-vertical-relative:page;z-index:251660288;mso-width-relative:page;mso-height-relative:page;" fillcolor="#000000" filled="t" stroked="f" coordsize="9869,10" o:allowincell="f" path="m0,9l9868,9,9868,0,0,0,0,9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685800</wp:posOffset>
          </wp:positionH>
          <wp:positionV relativeFrom="page">
            <wp:posOffset>431800</wp:posOffset>
          </wp:positionV>
          <wp:extent cx="1019175" cy="304800"/>
          <wp:effectExtent l="0" t="0" r="0" b="0"/>
          <wp:wrapNone/>
          <wp:docPr id="15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9" w:line="220" w:lineRule="auto"/>
      <w:ind w:right="131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TE</w:t>
    </w:r>
    <w:r>
      <w:rPr>
        <w:rFonts w:ascii="宋体" w:hAnsi="宋体" w:eastAsia="宋体" w:cs="宋体"/>
        <w:spacing w:val="-1"/>
        <w:sz w:val="18"/>
        <w:szCs w:val="18"/>
      </w:rPr>
      <w:t>-3000</w:t>
    </w:r>
    <w:r>
      <w:rPr>
        <w:rFonts w:ascii="宋体" w:hAnsi="宋体" w:eastAsia="宋体" w:cs="宋体"/>
        <w:sz w:val="18"/>
        <w:szCs w:val="18"/>
      </w:rPr>
      <w:t>Plus</w:t>
    </w:r>
    <w:r>
      <w:rPr>
        <w:rFonts w:ascii="宋体" w:hAnsi="宋体" w:eastAsia="宋体" w:cs="宋体"/>
        <w:spacing w:val="-1"/>
        <w:sz w:val="18"/>
        <w:szCs w:val="18"/>
      </w:rPr>
      <w:t xml:space="preserve"> 便</w:t>
    </w:r>
    <w:r>
      <w:rPr>
        <w:rFonts w:ascii="宋体" w:hAnsi="宋体" w:eastAsia="宋体" w:cs="宋体"/>
        <w:sz w:val="18"/>
        <w:szCs w:val="18"/>
      </w:rPr>
      <w:t>携式多参数水质测定仪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auto"/>
      <w:rPr>
        <w:rFonts w:ascii="Arial"/>
        <w:sz w:val="21"/>
      </w:rPr>
    </w:pPr>
    <w:r>
      <w:pict>
        <v:shape id="_x0000_s2052" o:spid="_x0000_s2052" style="position:absolute;left:0pt;margin-left:52.55pt;margin-top:61.65pt;height:0.5pt;width:493.45pt;mso-position-horizontal-relative:page;mso-position-vertical-relative:page;z-index:251665408;mso-width-relative:page;mso-height-relative:page;" fillcolor="#000000" filled="t" stroked="f" coordsize="9869,10" o:allowincell="f" path="m0,9l9868,9,9868,0,0,0,0,9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685800</wp:posOffset>
          </wp:positionH>
          <wp:positionV relativeFrom="page">
            <wp:posOffset>431800</wp:posOffset>
          </wp:positionV>
          <wp:extent cx="1019175" cy="304800"/>
          <wp:effectExtent l="0" t="0" r="0" b="0"/>
          <wp:wrapNone/>
          <wp:docPr id="16" name="I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9" w:line="220" w:lineRule="auto"/>
      <w:ind w:right="40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TE</w:t>
    </w:r>
    <w:r>
      <w:rPr>
        <w:rFonts w:ascii="宋体" w:hAnsi="宋体" w:eastAsia="宋体" w:cs="宋体"/>
        <w:spacing w:val="-1"/>
        <w:sz w:val="18"/>
        <w:szCs w:val="18"/>
      </w:rPr>
      <w:t>-3000</w:t>
    </w:r>
    <w:r>
      <w:rPr>
        <w:rFonts w:ascii="宋体" w:hAnsi="宋体" w:eastAsia="宋体" w:cs="宋体"/>
        <w:sz w:val="18"/>
        <w:szCs w:val="18"/>
      </w:rPr>
      <w:t>Plus 便携式多参数水质测定仪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auto"/>
      <w:rPr>
        <w:rFonts w:ascii="Arial"/>
        <w:sz w:val="21"/>
      </w:rPr>
    </w:pPr>
    <w:r>
      <w:pict>
        <v:shape id="_x0000_s2053" o:spid="_x0000_s2053" style="position:absolute;left:0pt;margin-left:52.55pt;margin-top:61.65pt;height:0.5pt;width:493.25pt;mso-position-horizontal-relative:page;mso-position-vertical-relative:page;z-index:251667456;mso-width-relative:page;mso-height-relative:page;" fillcolor="#000000" filled="t" stroked="f" coordsize="9865,10" o:allowincell="f" path="m0,9l9864,9,9864,0,0,0,0,9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685800</wp:posOffset>
          </wp:positionH>
          <wp:positionV relativeFrom="page">
            <wp:posOffset>431800</wp:posOffset>
          </wp:positionV>
          <wp:extent cx="1019175" cy="304800"/>
          <wp:effectExtent l="0" t="0" r="0" b="0"/>
          <wp:wrapNone/>
          <wp:docPr id="18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9" w:line="220" w:lineRule="auto"/>
      <w:ind w:right="35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TE</w:t>
    </w:r>
    <w:r>
      <w:rPr>
        <w:rFonts w:ascii="宋体" w:hAnsi="宋体" w:eastAsia="宋体" w:cs="宋体"/>
        <w:spacing w:val="-1"/>
        <w:sz w:val="18"/>
        <w:szCs w:val="18"/>
      </w:rPr>
      <w:t>-300</w:t>
    </w:r>
    <w:r>
      <w:rPr>
        <w:rFonts w:ascii="宋体" w:hAnsi="宋体" w:eastAsia="宋体" w:cs="宋体"/>
        <w:sz w:val="18"/>
        <w:szCs w:val="18"/>
      </w:rPr>
      <w:t>0Plus 便携式多参数水质测定仪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auto"/>
      <w:rPr>
        <w:rFonts w:ascii="Arial"/>
        <w:sz w:val="21"/>
      </w:rPr>
    </w:pPr>
    <w:r>
      <w:pict>
        <v:shape id="_x0000_s2054" o:spid="_x0000_s2054" style="position:absolute;left:0pt;margin-left:52.55pt;margin-top:61.65pt;height:0.5pt;width:493.25pt;mso-position-horizontal-relative:page;mso-position-vertical-relative:page;z-index:251669504;mso-width-relative:page;mso-height-relative:page;" fillcolor="#000000" filled="t" stroked="f" coordsize="9865,10" o:allowincell="f" path="m0,9l9864,9,9864,0,0,0,0,9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685800</wp:posOffset>
          </wp:positionH>
          <wp:positionV relativeFrom="page">
            <wp:posOffset>431800</wp:posOffset>
          </wp:positionV>
          <wp:extent cx="1019175" cy="304800"/>
          <wp:effectExtent l="0" t="0" r="0" b="0"/>
          <wp:wrapNone/>
          <wp:docPr id="21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9" w:line="220" w:lineRule="auto"/>
      <w:ind w:right="134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TE</w:t>
    </w:r>
    <w:r>
      <w:rPr>
        <w:rFonts w:ascii="宋体" w:hAnsi="宋体" w:eastAsia="宋体" w:cs="宋体"/>
        <w:spacing w:val="-1"/>
        <w:sz w:val="18"/>
        <w:szCs w:val="18"/>
      </w:rPr>
      <w:t>-300</w:t>
    </w:r>
    <w:r>
      <w:rPr>
        <w:rFonts w:ascii="宋体" w:hAnsi="宋体" w:eastAsia="宋体" w:cs="宋体"/>
        <w:sz w:val="18"/>
        <w:szCs w:val="18"/>
      </w:rPr>
      <w:t>0Plus 便携式多参数水质测定仪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auto"/>
      <w:rPr>
        <w:rFonts w:ascii="Arial"/>
        <w:sz w:val="21"/>
      </w:rPr>
    </w:pPr>
    <w:r>
      <w:pict>
        <v:shape id="_x0000_s2055" o:spid="_x0000_s2055" style="position:absolute;left:0pt;margin-left:52.55pt;margin-top:61.65pt;height:0.5pt;width:493.25pt;mso-position-horizontal-relative:page;mso-position-vertical-relative:page;z-index:251671552;mso-width-relative:page;mso-height-relative:page;" fillcolor="#000000" filled="t" stroked="f" coordsize="9865,10" o:allowincell="f" path="m0,9l9864,9,9864,0,0,0,0,9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685800</wp:posOffset>
          </wp:positionH>
          <wp:positionV relativeFrom="page">
            <wp:posOffset>431800</wp:posOffset>
          </wp:positionV>
          <wp:extent cx="1019175" cy="304800"/>
          <wp:effectExtent l="0" t="0" r="0" b="0"/>
          <wp:wrapNone/>
          <wp:docPr id="28" name="I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9" w:line="220" w:lineRule="auto"/>
      <w:ind w:right="35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TE</w:t>
    </w:r>
    <w:r>
      <w:rPr>
        <w:rFonts w:ascii="宋体" w:hAnsi="宋体" w:eastAsia="宋体" w:cs="宋体"/>
        <w:spacing w:val="-1"/>
        <w:sz w:val="18"/>
        <w:szCs w:val="18"/>
      </w:rPr>
      <w:t>-300</w:t>
    </w:r>
    <w:r>
      <w:rPr>
        <w:rFonts w:ascii="宋体" w:hAnsi="宋体" w:eastAsia="宋体" w:cs="宋体"/>
        <w:sz w:val="18"/>
        <w:szCs w:val="18"/>
      </w:rPr>
      <w:t>0Plus 便携式多参数水质测定仪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auto"/>
      <w:rPr>
        <w:rFonts w:ascii="Arial"/>
        <w:sz w:val="21"/>
      </w:rPr>
    </w:pPr>
    <w:r>
      <w:pict>
        <v:shape id="_x0000_s2056" o:spid="_x0000_s2056" style="position:absolute;left:0pt;margin-left:52.55pt;margin-top:61.65pt;height:0.5pt;width:493.25pt;mso-position-horizontal-relative:page;mso-position-vertical-relative:page;z-index:251667456;mso-width-relative:page;mso-height-relative:page;" fillcolor="#000000" filled="t" stroked="f" coordsize="9865,10" o:allowincell="f" path="m0,9l9864,9,9864,0,0,0,0,9xe"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685800</wp:posOffset>
          </wp:positionH>
          <wp:positionV relativeFrom="page">
            <wp:posOffset>431800</wp:posOffset>
          </wp:positionV>
          <wp:extent cx="1019175" cy="304800"/>
          <wp:effectExtent l="0" t="0" r="0" b="0"/>
          <wp:wrapNone/>
          <wp:docPr id="40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9" w:line="220" w:lineRule="auto"/>
      <w:ind w:right="35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TE</w:t>
    </w:r>
    <w:r>
      <w:rPr>
        <w:rFonts w:ascii="宋体" w:hAnsi="宋体" w:eastAsia="宋体" w:cs="宋体"/>
        <w:spacing w:val="-1"/>
        <w:sz w:val="18"/>
        <w:szCs w:val="18"/>
      </w:rPr>
      <w:t>-300</w:t>
    </w:r>
    <w:r>
      <w:rPr>
        <w:rFonts w:ascii="宋体" w:hAnsi="宋体" w:eastAsia="宋体" w:cs="宋体"/>
        <w:sz w:val="18"/>
        <w:szCs w:val="18"/>
      </w:rPr>
      <w:t>0Plus 便携式多参数水质测定仪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E3MzNhYTcwNjhmOGNlMGI3N2FhYjY1OWQ4MjIxMTYifQ=="/>
  </w:docVars>
  <w:rsids>
    <w:rsidRoot w:val="00000000"/>
    <w:rsid w:val="0F127745"/>
    <w:rsid w:val="34B81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2" Type="http://schemas.openxmlformats.org/officeDocument/2006/relationships/fontTable" Target="fontTable.xml"/><Relationship Id="rId81" Type="http://schemas.openxmlformats.org/officeDocument/2006/relationships/customXml" Target="../customXml/item1.xml"/><Relationship Id="rId80" Type="http://schemas.openxmlformats.org/officeDocument/2006/relationships/image" Target="media/image46.jpeg"/><Relationship Id="rId8" Type="http://schemas.openxmlformats.org/officeDocument/2006/relationships/header" Target="header3.xml"/><Relationship Id="rId79" Type="http://schemas.openxmlformats.org/officeDocument/2006/relationships/image" Target="media/image45.jpeg"/><Relationship Id="rId78" Type="http://schemas.openxmlformats.org/officeDocument/2006/relationships/image" Target="media/image44.jpeg"/><Relationship Id="rId77" Type="http://schemas.openxmlformats.org/officeDocument/2006/relationships/image" Target="media/image43.jpeg"/><Relationship Id="rId76" Type="http://schemas.openxmlformats.org/officeDocument/2006/relationships/image" Target="media/image42.jpeg"/><Relationship Id="rId75" Type="http://schemas.openxmlformats.org/officeDocument/2006/relationships/image" Target="media/image41.jpeg"/><Relationship Id="rId74" Type="http://schemas.openxmlformats.org/officeDocument/2006/relationships/image" Target="media/image40.jpeg"/><Relationship Id="rId73" Type="http://schemas.openxmlformats.org/officeDocument/2006/relationships/image" Target="media/image39.jpeg"/><Relationship Id="rId72" Type="http://schemas.openxmlformats.org/officeDocument/2006/relationships/image" Target="media/image38.png"/><Relationship Id="rId71" Type="http://schemas.openxmlformats.org/officeDocument/2006/relationships/image" Target="media/image37.png"/><Relationship Id="rId70" Type="http://schemas.openxmlformats.org/officeDocument/2006/relationships/image" Target="media/image36.png"/><Relationship Id="rId7" Type="http://schemas.openxmlformats.org/officeDocument/2006/relationships/footer" Target="footer1.xml"/><Relationship Id="rId69" Type="http://schemas.openxmlformats.org/officeDocument/2006/relationships/image" Target="media/image35.jpeg"/><Relationship Id="rId68" Type="http://schemas.openxmlformats.org/officeDocument/2006/relationships/image" Target="media/image34.jpeg"/><Relationship Id="rId67" Type="http://schemas.openxmlformats.org/officeDocument/2006/relationships/image" Target="media/image33.jpeg"/><Relationship Id="rId66" Type="http://schemas.openxmlformats.org/officeDocument/2006/relationships/image" Target="media/image32.jpeg"/><Relationship Id="rId65" Type="http://schemas.openxmlformats.org/officeDocument/2006/relationships/image" Target="media/image31.jpeg"/><Relationship Id="rId64" Type="http://schemas.openxmlformats.org/officeDocument/2006/relationships/image" Target="media/image30.jpeg"/><Relationship Id="rId63" Type="http://schemas.openxmlformats.org/officeDocument/2006/relationships/image" Target="media/image29.png"/><Relationship Id="rId62" Type="http://schemas.openxmlformats.org/officeDocument/2006/relationships/image" Target="media/image28.png"/><Relationship Id="rId61" Type="http://schemas.openxmlformats.org/officeDocument/2006/relationships/image" Target="media/image27.png"/><Relationship Id="rId60" Type="http://schemas.openxmlformats.org/officeDocument/2006/relationships/image" Target="media/image26.jpeg"/><Relationship Id="rId6" Type="http://schemas.openxmlformats.org/officeDocument/2006/relationships/header" Target="header2.xml"/><Relationship Id="rId59" Type="http://schemas.openxmlformats.org/officeDocument/2006/relationships/image" Target="media/image25.jpeg"/><Relationship Id="rId58" Type="http://schemas.openxmlformats.org/officeDocument/2006/relationships/image" Target="media/image24.jpeg"/><Relationship Id="rId57" Type="http://schemas.openxmlformats.org/officeDocument/2006/relationships/image" Target="media/image23.jpeg"/><Relationship Id="rId56" Type="http://schemas.openxmlformats.org/officeDocument/2006/relationships/image" Target="media/image22.jpeg"/><Relationship Id="rId55" Type="http://schemas.openxmlformats.org/officeDocument/2006/relationships/image" Target="media/image21.jpeg"/><Relationship Id="rId54" Type="http://schemas.openxmlformats.org/officeDocument/2006/relationships/image" Target="media/image20.png"/><Relationship Id="rId53" Type="http://schemas.openxmlformats.org/officeDocument/2006/relationships/image" Target="media/image19.jpeg"/><Relationship Id="rId52" Type="http://schemas.openxmlformats.org/officeDocument/2006/relationships/image" Target="media/image18.png"/><Relationship Id="rId51" Type="http://schemas.openxmlformats.org/officeDocument/2006/relationships/image" Target="media/image17.png"/><Relationship Id="rId50" Type="http://schemas.openxmlformats.org/officeDocument/2006/relationships/image" Target="media/image16.jpeg"/><Relationship Id="rId5" Type="http://schemas.openxmlformats.org/officeDocument/2006/relationships/header" Target="header1.xml"/><Relationship Id="rId49" Type="http://schemas.openxmlformats.org/officeDocument/2006/relationships/image" Target="media/image15.png"/><Relationship Id="rId48" Type="http://schemas.openxmlformats.org/officeDocument/2006/relationships/image" Target="media/image14.jpeg"/><Relationship Id="rId47" Type="http://schemas.openxmlformats.org/officeDocument/2006/relationships/image" Target="media/image13.jpeg"/><Relationship Id="rId46" Type="http://schemas.openxmlformats.org/officeDocument/2006/relationships/image" Target="media/image12.png"/><Relationship Id="rId45" Type="http://schemas.openxmlformats.org/officeDocument/2006/relationships/image" Target="media/image11.png"/><Relationship Id="rId44" Type="http://schemas.openxmlformats.org/officeDocument/2006/relationships/image" Target="media/image10.jpeg"/><Relationship Id="rId43" Type="http://schemas.openxmlformats.org/officeDocument/2006/relationships/image" Target="media/image9.jpeg"/><Relationship Id="rId42" Type="http://schemas.openxmlformats.org/officeDocument/2006/relationships/image" Target="media/image8.jpeg"/><Relationship Id="rId41" Type="http://schemas.openxmlformats.org/officeDocument/2006/relationships/image" Target="media/image7.png"/><Relationship Id="rId40" Type="http://schemas.openxmlformats.org/officeDocument/2006/relationships/image" Target="media/image6.jpeg"/><Relationship Id="rId4" Type="http://schemas.openxmlformats.org/officeDocument/2006/relationships/endnotes" Target="endnotes.xml"/><Relationship Id="rId39" Type="http://schemas.openxmlformats.org/officeDocument/2006/relationships/image" Target="media/image5.png"/><Relationship Id="rId38" Type="http://schemas.openxmlformats.org/officeDocument/2006/relationships/image" Target="media/image4.jpeg"/><Relationship Id="rId37" Type="http://schemas.openxmlformats.org/officeDocument/2006/relationships/image" Target="media/image3.jpeg"/><Relationship Id="rId36" Type="http://schemas.openxmlformats.org/officeDocument/2006/relationships/image" Target="media/image1.jpeg"/><Relationship Id="rId35" Type="http://schemas.openxmlformats.org/officeDocument/2006/relationships/image" Target="media/image2.png"/><Relationship Id="rId34" Type="http://schemas.openxmlformats.org/officeDocument/2006/relationships/theme" Target="theme/theme1.xml"/><Relationship Id="rId33" Type="http://schemas.openxmlformats.org/officeDocument/2006/relationships/footer" Target="footer20.xml"/><Relationship Id="rId32" Type="http://schemas.openxmlformats.org/officeDocument/2006/relationships/header" Target="header9.xml"/><Relationship Id="rId31" Type="http://schemas.openxmlformats.org/officeDocument/2006/relationships/footer" Target="footer19.xml"/><Relationship Id="rId30" Type="http://schemas.openxmlformats.org/officeDocument/2006/relationships/footer" Target="footer18.xml"/><Relationship Id="rId3" Type="http://schemas.openxmlformats.org/officeDocument/2006/relationships/footnotes" Target="footnotes.xml"/><Relationship Id="rId29" Type="http://schemas.openxmlformats.org/officeDocument/2006/relationships/footer" Target="footer17.xml"/><Relationship Id="rId28" Type="http://schemas.openxmlformats.org/officeDocument/2006/relationships/footer" Target="footer16.xml"/><Relationship Id="rId27" Type="http://schemas.openxmlformats.org/officeDocument/2006/relationships/footer" Target="footer15.xml"/><Relationship Id="rId26" Type="http://schemas.openxmlformats.org/officeDocument/2006/relationships/footer" Target="footer14.xml"/><Relationship Id="rId25" Type="http://schemas.openxmlformats.org/officeDocument/2006/relationships/footer" Target="footer13.xml"/><Relationship Id="rId24" Type="http://schemas.openxmlformats.org/officeDocument/2006/relationships/footer" Target="footer12.xml"/><Relationship Id="rId23" Type="http://schemas.openxmlformats.org/officeDocument/2006/relationships/footer" Target="footer11.xml"/><Relationship Id="rId22" Type="http://schemas.openxmlformats.org/officeDocument/2006/relationships/footer" Target="footer10.xml"/><Relationship Id="rId21" Type="http://schemas.openxmlformats.org/officeDocument/2006/relationships/footer" Target="footer9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footer" Target="footer6.xml"/><Relationship Id="rId17" Type="http://schemas.openxmlformats.org/officeDocument/2006/relationships/header" Target="header8.xml"/><Relationship Id="rId16" Type="http://schemas.openxmlformats.org/officeDocument/2006/relationships/footer" Target="footer5.xml"/><Relationship Id="rId15" Type="http://schemas.openxmlformats.org/officeDocument/2006/relationships/header" Target="header7.xml"/><Relationship Id="rId14" Type="http://schemas.openxmlformats.org/officeDocument/2006/relationships/footer" Target="footer4.xml"/><Relationship Id="rId13" Type="http://schemas.openxmlformats.org/officeDocument/2006/relationships/header" Target="header6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23</Pages>
  <Words>6546</Words>
  <Characters>7122</Characters>
  <TotalTime>1</TotalTime>
  <ScaleCrop>false</ScaleCrop>
  <LinksUpToDate>false</LinksUpToDate>
  <CharactersWithSpaces>7828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2023-04-28T13:53:00Z</dcterms:created>
  <dc:creator>瑞泽</dc:creator>
  <cp:lastModifiedBy>天尔分析仪器</cp:lastModifiedBy>
  <dcterms:modified xsi:type="dcterms:W3CDTF">2023-08-01T06:52:07Z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2023-08-01T14:50:13Z</vt:filetime>
  </property>
  <property fmtid="{D5CDD505-2E9C-101B-9397-08002B2CF9AE}" pid="4" name="KSOProductBuildVer">
    <vt:lpwstr>2052-11.1.0.14309</vt:lpwstr>
  </property>
  <property fmtid="{D5CDD505-2E9C-101B-9397-08002B2CF9AE}" pid="5" name="ICV">
    <vt:lpwstr>0EDA4EA148304ED6A3446A43A94179C3_13</vt:lpwstr>
  </property>
</Properties>
</file>