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bookmarkStart w:id="0" w:name="_GoBack"/>
      <w:bookmarkEnd w:id="0"/>
      <w:r>
        <w:rPr>
          <w:rFonts w:hint="eastAsia" w:ascii="黑体" w:hAnsi="黑体" w:eastAsia="黑体"/>
          <w:sz w:val="32"/>
          <w:szCs w:val="32"/>
        </w:rPr>
        <w:t xml:space="preserve">附件2         </w:t>
      </w:r>
    </w:p>
    <w:p>
      <w:pPr>
        <w:jc w:val="center"/>
        <w:rPr>
          <w:rFonts w:ascii="方正小标宋简体" w:hAnsi="黑体" w:eastAsia="方正小标宋简体"/>
          <w:sz w:val="44"/>
          <w:szCs w:val="44"/>
        </w:rPr>
      </w:pPr>
      <w:r>
        <w:rPr>
          <w:rFonts w:hint="eastAsia" w:ascii="方正小标宋简体" w:hAnsi="黑体" w:eastAsia="方正小标宋简体"/>
          <w:sz w:val="36"/>
          <w:szCs w:val="36"/>
        </w:rPr>
        <w:t>大型科研仪器开放共享领域专家情况表</w:t>
      </w:r>
    </w:p>
    <w:tbl>
      <w:tblPr>
        <w:tblStyle w:val="5"/>
        <w:tblW w:w="931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1609"/>
        <w:gridCol w:w="461"/>
        <w:gridCol w:w="863"/>
        <w:gridCol w:w="934"/>
        <w:gridCol w:w="1068"/>
        <w:gridCol w:w="531"/>
        <w:gridCol w:w="902"/>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510" w:type="dxa"/>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姓名</w:t>
            </w:r>
          </w:p>
        </w:tc>
        <w:tc>
          <w:tcPr>
            <w:tcW w:w="2070" w:type="dxa"/>
            <w:gridSpan w:val="2"/>
          </w:tcPr>
          <w:p>
            <w:pPr>
              <w:jc w:val="center"/>
              <w:rPr>
                <w:rFonts w:ascii="方正小标宋简体" w:hAnsi="宋体" w:eastAsia="方正小标宋简体"/>
                <w:kern w:val="0"/>
                <w:sz w:val="24"/>
                <w:szCs w:val="24"/>
              </w:rPr>
            </w:pPr>
          </w:p>
        </w:tc>
        <w:tc>
          <w:tcPr>
            <w:tcW w:w="863" w:type="dxa"/>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性别</w:t>
            </w:r>
          </w:p>
        </w:tc>
        <w:tc>
          <w:tcPr>
            <w:tcW w:w="2002" w:type="dxa"/>
            <w:gridSpan w:val="2"/>
          </w:tcPr>
          <w:p>
            <w:pPr>
              <w:jc w:val="center"/>
              <w:rPr>
                <w:rFonts w:ascii="方正小标宋简体" w:hAnsi="宋体" w:eastAsia="方正小标宋简体"/>
                <w:kern w:val="0"/>
                <w:sz w:val="24"/>
                <w:szCs w:val="24"/>
              </w:rPr>
            </w:pPr>
          </w:p>
        </w:tc>
        <w:tc>
          <w:tcPr>
            <w:tcW w:w="1433"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出生年月</w:t>
            </w:r>
          </w:p>
        </w:tc>
        <w:tc>
          <w:tcPr>
            <w:tcW w:w="1433" w:type="dxa"/>
          </w:tcPr>
          <w:p>
            <w:pPr>
              <w:jc w:val="cente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510" w:type="dxa"/>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职务</w:t>
            </w:r>
          </w:p>
        </w:tc>
        <w:tc>
          <w:tcPr>
            <w:tcW w:w="2070" w:type="dxa"/>
            <w:gridSpan w:val="2"/>
          </w:tcPr>
          <w:p>
            <w:pPr>
              <w:jc w:val="center"/>
              <w:rPr>
                <w:rFonts w:ascii="方正小标宋简体" w:hAnsi="宋体" w:eastAsia="方正小标宋简体"/>
                <w:kern w:val="0"/>
                <w:sz w:val="24"/>
                <w:szCs w:val="24"/>
              </w:rPr>
            </w:pPr>
          </w:p>
        </w:tc>
        <w:tc>
          <w:tcPr>
            <w:tcW w:w="863" w:type="dxa"/>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职称</w:t>
            </w:r>
          </w:p>
        </w:tc>
        <w:tc>
          <w:tcPr>
            <w:tcW w:w="2002" w:type="dxa"/>
            <w:gridSpan w:val="2"/>
          </w:tcPr>
          <w:p>
            <w:pPr>
              <w:jc w:val="center"/>
              <w:rPr>
                <w:rFonts w:ascii="方正小标宋简体" w:hAnsi="宋体" w:eastAsia="方正小标宋简体"/>
                <w:kern w:val="0"/>
                <w:sz w:val="24"/>
                <w:szCs w:val="24"/>
              </w:rPr>
            </w:pPr>
          </w:p>
        </w:tc>
        <w:tc>
          <w:tcPr>
            <w:tcW w:w="1433"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最高学历</w:t>
            </w:r>
          </w:p>
        </w:tc>
        <w:tc>
          <w:tcPr>
            <w:tcW w:w="1433" w:type="dxa"/>
          </w:tcPr>
          <w:p>
            <w:pPr>
              <w:jc w:val="cente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1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身份证号</w:t>
            </w:r>
          </w:p>
        </w:tc>
        <w:tc>
          <w:tcPr>
            <w:tcW w:w="2258" w:type="dxa"/>
            <w:gridSpan w:val="3"/>
          </w:tcPr>
          <w:p>
            <w:pPr>
              <w:jc w:val="center"/>
              <w:rPr>
                <w:rFonts w:ascii="方正小标宋简体" w:hAnsi="宋体" w:eastAsia="方正小标宋简体"/>
                <w:kern w:val="0"/>
                <w:sz w:val="24"/>
                <w:szCs w:val="24"/>
              </w:rPr>
            </w:pPr>
          </w:p>
        </w:tc>
        <w:tc>
          <w:tcPr>
            <w:tcW w:w="159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最高学位</w:t>
            </w:r>
          </w:p>
        </w:tc>
        <w:tc>
          <w:tcPr>
            <w:tcW w:w="2335" w:type="dxa"/>
            <w:gridSpan w:val="2"/>
          </w:tcPr>
          <w:p>
            <w:pPr>
              <w:jc w:val="cente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1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工作单位</w:t>
            </w:r>
          </w:p>
        </w:tc>
        <w:tc>
          <w:tcPr>
            <w:tcW w:w="2258" w:type="dxa"/>
            <w:gridSpan w:val="3"/>
          </w:tcPr>
          <w:p>
            <w:pPr>
              <w:jc w:val="center"/>
              <w:rPr>
                <w:rFonts w:ascii="方正小标宋简体" w:hAnsi="宋体" w:eastAsia="方正小标宋简体"/>
                <w:kern w:val="0"/>
                <w:sz w:val="24"/>
                <w:szCs w:val="24"/>
              </w:rPr>
            </w:pPr>
          </w:p>
        </w:tc>
        <w:tc>
          <w:tcPr>
            <w:tcW w:w="159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手机号码</w:t>
            </w:r>
          </w:p>
        </w:tc>
        <w:tc>
          <w:tcPr>
            <w:tcW w:w="2335" w:type="dxa"/>
            <w:gridSpan w:val="2"/>
          </w:tcPr>
          <w:p>
            <w:pPr>
              <w:jc w:val="cente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311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学术/荣誉头衔</w:t>
            </w:r>
          </w:p>
        </w:tc>
        <w:tc>
          <w:tcPr>
            <w:tcW w:w="6192" w:type="dxa"/>
            <w:gridSpan w:val="7"/>
          </w:tcPr>
          <w:p>
            <w:pPr>
              <w:jc w:val="cente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3119" w:type="dxa"/>
            <w:gridSpan w:val="2"/>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请简要描述从事专业、行业等情况及取得成果（不超过50字）</w:t>
            </w:r>
          </w:p>
        </w:tc>
        <w:tc>
          <w:tcPr>
            <w:tcW w:w="6192" w:type="dxa"/>
            <w:gridSpan w:val="7"/>
          </w:tcPr>
          <w:p>
            <w:pPr>
              <w:adjustRightInd w:val="0"/>
              <w:snapToGrid w:val="0"/>
              <w:spacing w:line="240" w:lineRule="atLeast"/>
              <w:jc w:val="left"/>
              <w:rPr>
                <w:rFonts w:ascii="宋体" w:hAnsi="宋体" w:eastAsia="宋体"/>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exact"/>
        </w:trPr>
        <w:tc>
          <w:tcPr>
            <w:tcW w:w="9311" w:type="dxa"/>
            <w:gridSpan w:val="9"/>
            <w:vAlign w:val="center"/>
          </w:tcPr>
          <w:p>
            <w:pPr>
              <w:jc w:val="center"/>
              <w:rPr>
                <w:rFonts w:ascii="方正小标宋简体" w:hAnsi="宋体" w:eastAsia="方正小标宋简体"/>
                <w:kern w:val="0"/>
                <w:sz w:val="24"/>
                <w:szCs w:val="24"/>
              </w:rPr>
            </w:pPr>
            <w:r>
              <w:rPr>
                <w:rFonts w:hint="eastAsia" w:ascii="方正小标宋简体" w:hAnsi="宋体" w:eastAsia="方正小标宋简体"/>
                <w:kern w:val="0"/>
                <w:sz w:val="24"/>
                <w:szCs w:val="24"/>
              </w:rPr>
              <w:t>从事大型科研仪器开放共享工作情况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2"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科研管理</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 xml:space="preserve"> 实验室质量管理</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 xml:space="preserve"> 检验检测分析</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 xml:space="preserve">仪器设备管理   </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 xml:space="preserve">数据统计分析  </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 xml:space="preserve">大型科研仪器开放共享平台运营维护  </w:t>
            </w:r>
          </w:p>
        </w:tc>
        <w:tc>
          <w:tcPr>
            <w:tcW w:w="6192" w:type="dxa"/>
            <w:gridSpan w:val="7"/>
          </w:tcPr>
          <w:p>
            <w:pPr>
              <w:rPr>
                <w:rFonts w:ascii="方正小标宋简体" w:hAnsi="宋体" w:eastAsia="方正小标宋简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exact"/>
        </w:trPr>
        <w:tc>
          <w:tcPr>
            <w:tcW w:w="3119" w:type="dxa"/>
            <w:gridSpan w:val="2"/>
            <w:vAlign w:val="center"/>
          </w:tcPr>
          <w:p>
            <w:pPr>
              <w:jc w:val="center"/>
              <w:rPr>
                <w:rFonts w:ascii="方正小标宋简体" w:hAnsi="宋体" w:eastAsia="方正小标宋简体"/>
                <w:color w:val="FF0000"/>
                <w:kern w:val="0"/>
                <w:sz w:val="24"/>
                <w:szCs w:val="24"/>
              </w:rPr>
            </w:pPr>
            <w:r>
              <w:rPr>
                <w:rFonts w:hint="eastAsia" w:ascii="方正小标宋简体" w:hAnsi="宋体" w:eastAsia="方正小标宋简体"/>
                <w:color w:val="FF0000"/>
                <w:kern w:val="0"/>
                <w:sz w:val="24"/>
                <w:szCs w:val="24"/>
              </w:rPr>
              <w:t>其他</w:t>
            </w:r>
          </w:p>
        </w:tc>
        <w:tc>
          <w:tcPr>
            <w:tcW w:w="6192" w:type="dxa"/>
            <w:gridSpan w:val="7"/>
          </w:tcPr>
          <w:p>
            <w:pPr>
              <w:rPr>
                <w:rFonts w:ascii="方正小标宋简体" w:hAnsi="宋体" w:eastAsia="方正小标宋简体"/>
                <w:kern w:val="0"/>
                <w:sz w:val="24"/>
                <w:szCs w:val="24"/>
              </w:rPr>
            </w:pPr>
          </w:p>
        </w:tc>
      </w:tr>
    </w:tbl>
    <w:p>
      <w:pPr>
        <w:spacing w:line="320" w:lineRule="exact"/>
        <w:jc w:val="left"/>
        <w:rPr>
          <w:rFonts w:ascii="楷体_GB2312" w:hAnsi="黑体" w:eastAsia="楷体_GB2312"/>
          <w:b/>
          <w:sz w:val="24"/>
          <w:szCs w:val="24"/>
        </w:rPr>
      </w:pPr>
      <w:r>
        <w:rPr>
          <w:rFonts w:hint="eastAsia" w:ascii="楷体_GB2312" w:hAnsi="黑体" w:eastAsia="楷体_GB2312"/>
          <w:b/>
          <w:sz w:val="24"/>
          <w:szCs w:val="24"/>
        </w:rPr>
        <w:t>注：请从大型科研仪器开放共享工作等方面分别填写从事相关管理和研究工作情况，无需全部填写，且每个模块填写内容不超过200字。</w:t>
      </w:r>
    </w:p>
    <w:p>
      <w:pPr>
        <w:spacing w:line="320" w:lineRule="exact"/>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29"/>
    <w:rsid w:val="001B0E14"/>
    <w:rsid w:val="00AC4029"/>
    <w:rsid w:val="60024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208</Words>
  <Characters>211</Characters>
  <Lines>2</Lines>
  <Paragraphs>1</Paragraphs>
  <TotalTime>0</TotalTime>
  <ScaleCrop>false</ScaleCrop>
  <LinksUpToDate>false</LinksUpToDate>
  <CharactersWithSpaces>229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2023-02-06T07:33:00Z</dcterms:created>
  <dc:creator>PC</dc:creator>
  <cp:lastModifiedBy>高处看，不胜寒</cp:lastModifiedBy>
  <dcterms:modified xsi:type="dcterms:W3CDTF">2023-02-07T07:03:44Z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12DBE7DB5D984800B0036A1197C93294</vt:lpwstr>
  </property>
</Properties>
</file>