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  <w:t>技术参数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3330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臭氧消毒箱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机器型号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BJPX-SVO60</w:t>
            </w:r>
          </w:p>
        </w:tc>
        <w:tc>
          <w:tcPr>
            <w:tcW w:w="36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BJPX-SVO80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容积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70L</w:t>
            </w:r>
          </w:p>
        </w:tc>
        <w:tc>
          <w:tcPr>
            <w:tcW w:w="36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90L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工作尺寸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398mm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398mm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452mm</w:t>
            </w:r>
          </w:p>
        </w:tc>
        <w:tc>
          <w:tcPr>
            <w:tcW w:w="36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398mm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498mm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452mm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外形尺寸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495mm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501mm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760mm</w:t>
            </w:r>
          </w:p>
        </w:tc>
        <w:tc>
          <w:tcPr>
            <w:tcW w:w="36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495mm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601mm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760mm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额定频率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50H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z/60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H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额定功率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额定电压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220V (200V-240V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间皆可稳定使用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臭氧浓度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&gt;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60mg/m³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GB" w:eastAsia="zh-CN"/>
              </w:rPr>
              <w:t>臭氧泄漏量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0.16mg/m³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消毒时间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消毒方式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臭氧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隔板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可调位置，可放多层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工作条件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a)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环境温度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~40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b)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相对湿度 不大于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85%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c)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大气压力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70KPa~106KPa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周围无易燃、腐蚀性气体或导电尘埃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工作区材质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不锈钢，箱体国标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1.0m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外观结构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hanging="210" w:hangingChars="1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外形端正，外表面平整光洁、色泽均匀，无毛刺、锋棱和破裂；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hanging="210" w:hangingChars="1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外表面上的各种文字、图形、符号等清晰、准确；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hanging="210" w:hangingChars="1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紧固件安装牢固，各控制开关、调节装置灵活、可靠、无阻滞现象。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控制系统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全自动操作：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设置好臭氧消毒的时间，臭氧到了设定好的消毒时间后会自行关机。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产品用途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用于对不耐高温的用具、玻璃搪瓷杯子、塑料、陶瓷品、机器设备、生产用品、无 纺布、复合纸、包装箱、包装袋、器具、清洁用具、模具、容器、毛巾、工衣、衣服、工鞋、包材、原料、固体物品等杀菌保洁。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功能特点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40" w:hanging="210" w:hangingChars="10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.工作室采用耐高温、耐氧化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不锈钢机壳，外壳优质冷板喷塑，豪华外形，时尚美观，箱体结构紧凑；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.臭氧杀菌，消毒彻底，迅速，全面，稳定；</w:t>
            </w:r>
          </w:p>
          <w:p>
            <w:pPr>
              <w:keepNext w:val="0"/>
              <w:keepLines w:val="0"/>
              <w:widowControl/>
              <w:suppressLineNumbers w:val="0"/>
              <w:ind w:left="240" w:hanging="210" w:hangingChars="10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3.全自动控制，操作简单化，消毒时间可调，使用简单灵活，消毒完毕自行关机； </w:t>
            </w:r>
          </w:p>
          <w:p>
            <w:pPr>
              <w:keepNext w:val="0"/>
              <w:keepLines w:val="0"/>
              <w:widowControl/>
              <w:suppressLineNumbers w:val="0"/>
              <w:ind w:left="240" w:hanging="210" w:hangingChars="10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.人性化设计，选用优质材料密封，使用活动隔板，可以依照要求做几层，使用便利；  </w:t>
            </w:r>
          </w:p>
          <w:p>
            <w:pPr>
              <w:keepNext w:val="0"/>
              <w:keepLines w:val="0"/>
              <w:widowControl/>
              <w:suppressLineNumbers w:val="0"/>
              <w:ind w:left="240" w:hanging="210" w:hangingChars="100"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5.噪音小，运转平稳，操作方便，使用安全可靠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使用寿命长，坚固耐用。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生产许可证号</w:t>
            </w:r>
          </w:p>
        </w:tc>
        <w:tc>
          <w:tcPr>
            <w:tcW w:w="702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40" w:hanging="210" w:hangingChars="10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鲁卫消证字2020第0586号  ISO9001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r>
        <w:drawing>
          <wp:inline distT="0" distB="0" distL="114300" distR="114300">
            <wp:extent cx="5269230" cy="2232660"/>
            <wp:effectExtent l="0" t="0" r="762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586355"/>
            <wp:effectExtent l="0" t="0" r="571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3061335"/>
            <wp:effectExtent l="0" t="0" r="635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715260"/>
            <wp:effectExtent l="0" t="0" r="698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B8DC"/>
    <w:multiLevelType w:val="singleLevel"/>
    <w:tmpl w:val="0138B8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1193"/>
    <w:rsid w:val="03E74615"/>
    <w:rsid w:val="07D90415"/>
    <w:rsid w:val="0A513C7A"/>
    <w:rsid w:val="0DC73328"/>
    <w:rsid w:val="0F1B21CD"/>
    <w:rsid w:val="10191660"/>
    <w:rsid w:val="11D57641"/>
    <w:rsid w:val="135E0270"/>
    <w:rsid w:val="14A87F7F"/>
    <w:rsid w:val="185E6BF4"/>
    <w:rsid w:val="192C34F5"/>
    <w:rsid w:val="19BA7A66"/>
    <w:rsid w:val="1DDE757A"/>
    <w:rsid w:val="1FB25540"/>
    <w:rsid w:val="242D1D74"/>
    <w:rsid w:val="26777D55"/>
    <w:rsid w:val="298813CD"/>
    <w:rsid w:val="2C510E3F"/>
    <w:rsid w:val="2DAE3019"/>
    <w:rsid w:val="2E3B31BF"/>
    <w:rsid w:val="2E943806"/>
    <w:rsid w:val="2FCB3892"/>
    <w:rsid w:val="3064650E"/>
    <w:rsid w:val="30B43EAF"/>
    <w:rsid w:val="30F71FCD"/>
    <w:rsid w:val="32B6386F"/>
    <w:rsid w:val="36406A82"/>
    <w:rsid w:val="3A5537F8"/>
    <w:rsid w:val="3C400317"/>
    <w:rsid w:val="3CC276CC"/>
    <w:rsid w:val="3D14660E"/>
    <w:rsid w:val="3E437BB9"/>
    <w:rsid w:val="3F975472"/>
    <w:rsid w:val="418548DE"/>
    <w:rsid w:val="45E41154"/>
    <w:rsid w:val="47700B2B"/>
    <w:rsid w:val="496D584F"/>
    <w:rsid w:val="4A3E6010"/>
    <w:rsid w:val="4D101FE4"/>
    <w:rsid w:val="4E904C57"/>
    <w:rsid w:val="527424B6"/>
    <w:rsid w:val="52B06AEA"/>
    <w:rsid w:val="5C1A20FF"/>
    <w:rsid w:val="5C823F2F"/>
    <w:rsid w:val="5ECE6D25"/>
    <w:rsid w:val="624E05B4"/>
    <w:rsid w:val="626A066D"/>
    <w:rsid w:val="64EB4057"/>
    <w:rsid w:val="6C2B437A"/>
    <w:rsid w:val="6FE1229E"/>
    <w:rsid w:val="702D1262"/>
    <w:rsid w:val="766B4003"/>
    <w:rsid w:val="7C5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博科防护 高洪光</cp:lastModifiedBy>
  <dcterms:modified xsi:type="dcterms:W3CDTF">2020-07-18T05:32:17Z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