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sz w:val="20"/>
          <w:szCs w:val="20"/>
        </w:rPr>
      </w:pPr>
      <w:bookmarkStart w:id="0" w:name="page1"/>
      <w:bookmarkEnd w:id="0"/>
      <w:r>
        <w:rPr>
          <w:b/>
          <w:bCs/>
          <w:color w:val="0000FF"/>
          <w:sz w:val="28"/>
          <w:szCs w:val="28"/>
        </w:rPr>
        <w:t>BIOBASE</w:t>
      </w:r>
    </w:p>
    <w:p>
      <w:pPr>
        <w:spacing w:after="0" w:line="20" w:lineRule="exact"/>
      </w:pPr>
      <w:r>
        <w:rPr>
          <w:color w:val="auto"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29210</wp:posOffset>
            </wp:positionV>
            <wp:extent cx="6659880" cy="184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56515</wp:posOffset>
            </wp:positionV>
            <wp:extent cx="6659880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77" w:lineRule="exact"/>
      </w:pPr>
    </w:p>
    <w:p>
      <w:pPr>
        <w:spacing w:after="0" w:line="502" w:lineRule="exact"/>
        <w:ind w:right="120"/>
        <w:jc w:val="center"/>
        <w:rPr>
          <w:sz w:val="20"/>
          <w:szCs w:val="20"/>
        </w:rPr>
      </w:pPr>
      <w:r>
        <w:rPr>
          <w:rFonts w:ascii="宋体" w:hAnsi="宋体" w:eastAsia="宋体" w:cs="宋体"/>
          <w:b/>
          <w:bCs/>
          <w:sz w:val="44"/>
          <w:szCs w:val="44"/>
        </w:rPr>
        <w:t>PC 系列霉菌培养箱技术参数</w:t>
      </w:r>
    </w:p>
    <w:p>
      <w:pPr>
        <w:spacing w:after="0" w:line="73" w:lineRule="exact"/>
      </w:pPr>
    </w:p>
    <w:tbl>
      <w:tblPr>
        <w:tblStyle w:val="2"/>
        <w:tblW w:w="0" w:type="auto"/>
        <w:tblInd w:w="1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2080"/>
        <w:gridCol w:w="2120"/>
        <w:gridCol w:w="1980"/>
        <w:gridCol w:w="20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232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sz w:val="20"/>
                <w:szCs w:val="20"/>
              </w:rPr>
            </w:pPr>
            <w:bookmarkStart w:id="3" w:name="_GoBack" w:colFirst="0" w:colLast="4"/>
            <w:r>
              <w:rPr>
                <w:rFonts w:ascii="宋体" w:hAnsi="宋体" w:eastAsia="宋体" w:cs="宋体"/>
                <w:w w:val="99"/>
              </w:rPr>
              <w:t>厂家</w:t>
            </w:r>
          </w:p>
        </w:tc>
        <w:tc>
          <w:tcPr>
            <w:tcW w:w="208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4100" w:type="dxa"/>
            <w:gridSpan w:val="2"/>
            <w:tcBorders>
              <w:top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</w:rPr>
              <w:t>BIOBASE</w:t>
            </w:r>
          </w:p>
        </w:tc>
        <w:tc>
          <w:tcPr>
            <w:tcW w:w="20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3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23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</w:rPr>
              <w:t>型号</w:t>
            </w: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</w:rPr>
              <w:t>BJPX-M100(PC)</w:t>
            </w: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</w:rPr>
              <w:t>BJPX-M150(PC)</w:t>
            </w:r>
          </w:p>
        </w:tc>
        <w:tc>
          <w:tcPr>
            <w:tcW w:w="1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</w:rPr>
              <w:t>BJPX-M200(PC)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</w:rPr>
              <w:t>BJPX-M250(PC)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23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2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3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</w:rPr>
              <w:t>公称容积（L）</w:t>
            </w: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</w:rPr>
              <w:t>100</w:t>
            </w: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</w:rPr>
              <w:t>150</w:t>
            </w:r>
          </w:p>
        </w:tc>
        <w:tc>
          <w:tcPr>
            <w:tcW w:w="1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</w:rPr>
              <w:t>200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</w:rPr>
              <w:t>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23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5"/>
                <w:szCs w:val="15"/>
              </w:rPr>
            </w:pPr>
          </w:p>
        </w:tc>
        <w:tc>
          <w:tcPr>
            <w:tcW w:w="2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5"/>
                <w:szCs w:val="15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23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</w:rPr>
              <w:t>工作室尺寸（mm）</w:t>
            </w: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</w:rPr>
              <w:t>448*405*580</w:t>
            </w: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</w:rPr>
              <w:t>518*418*700</w:t>
            </w:r>
          </w:p>
        </w:tc>
        <w:tc>
          <w:tcPr>
            <w:tcW w:w="1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</w:rPr>
              <w:t>598*445*770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</w:rPr>
              <w:t>598*447*940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23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2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23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</w:rPr>
              <w:t>外形尺寸（mm）</w:t>
            </w: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</w:rPr>
              <w:t>635*667*1335</w:t>
            </w: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</w:rPr>
              <w:t>705*677*1485</w:t>
            </w:r>
          </w:p>
        </w:tc>
        <w:tc>
          <w:tcPr>
            <w:tcW w:w="1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</w:rPr>
              <w:t>785*767*1525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</w:rPr>
              <w:t>762*767*1637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 w:hRule="atLeast"/>
        </w:trPr>
        <w:tc>
          <w:tcPr>
            <w:tcW w:w="23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2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</w:rPr>
              <w:t>对流方式</w:t>
            </w:r>
          </w:p>
        </w:tc>
        <w:tc>
          <w:tcPr>
            <w:tcW w:w="2080" w:type="dxa"/>
            <w:vAlign w:val="bottom"/>
          </w:tcPr>
          <w:p>
            <w:pPr>
              <w:spacing w:after="0"/>
            </w:pPr>
          </w:p>
        </w:tc>
        <w:tc>
          <w:tcPr>
            <w:tcW w:w="4100" w:type="dxa"/>
            <w:gridSpan w:val="2"/>
            <w:vAlign w:val="bottom"/>
          </w:tcPr>
          <w:p>
            <w:pPr>
              <w:spacing w:after="0"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</w:rPr>
              <w:t>强制对流方式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</w:trPr>
        <w:tc>
          <w:tcPr>
            <w:tcW w:w="23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0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410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3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</w:rPr>
              <w:t>湿度波动度</w:t>
            </w:r>
          </w:p>
        </w:tc>
        <w:tc>
          <w:tcPr>
            <w:tcW w:w="2080" w:type="dxa"/>
            <w:vAlign w:val="bottom"/>
          </w:tcPr>
          <w:p>
            <w:pPr>
              <w:spacing w:after="0"/>
            </w:pPr>
          </w:p>
        </w:tc>
        <w:tc>
          <w:tcPr>
            <w:tcW w:w="4100" w:type="dxa"/>
            <w:gridSpan w:val="2"/>
            <w:vAlign w:val="bottom"/>
          </w:tcPr>
          <w:p>
            <w:pPr>
              <w:spacing w:after="0"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</w:rPr>
              <w:t>±3～±5%RH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23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5"/>
                <w:szCs w:val="15"/>
              </w:rPr>
            </w:pPr>
          </w:p>
        </w:tc>
        <w:tc>
          <w:tcPr>
            <w:tcW w:w="20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5"/>
                <w:szCs w:val="15"/>
              </w:rPr>
            </w:pPr>
          </w:p>
        </w:tc>
        <w:tc>
          <w:tcPr>
            <w:tcW w:w="410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5"/>
                <w:szCs w:val="15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23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</w:rPr>
              <w:t>湿度范围</w:t>
            </w:r>
          </w:p>
        </w:tc>
        <w:tc>
          <w:tcPr>
            <w:tcW w:w="2080" w:type="dxa"/>
            <w:vAlign w:val="bottom"/>
          </w:tcPr>
          <w:p>
            <w:pPr>
              <w:spacing w:after="0"/>
            </w:pPr>
          </w:p>
        </w:tc>
        <w:tc>
          <w:tcPr>
            <w:tcW w:w="4100" w:type="dxa"/>
            <w:gridSpan w:val="2"/>
            <w:vAlign w:val="bottom"/>
          </w:tcPr>
          <w:p>
            <w:pPr>
              <w:spacing w:after="0"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6"/>
              </w:rPr>
              <w:t>50～95％RH（微电脑 PID 控制）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23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20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410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23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</w:rPr>
              <w:t>控温范围</w:t>
            </w:r>
          </w:p>
        </w:tc>
        <w:tc>
          <w:tcPr>
            <w:tcW w:w="2080" w:type="dxa"/>
            <w:vAlign w:val="bottom"/>
          </w:tcPr>
          <w:p>
            <w:pPr>
              <w:spacing w:after="0"/>
            </w:pPr>
          </w:p>
        </w:tc>
        <w:tc>
          <w:tcPr>
            <w:tcW w:w="4100" w:type="dxa"/>
            <w:gridSpan w:val="2"/>
            <w:vAlign w:val="bottom"/>
          </w:tcPr>
          <w:p>
            <w:pPr>
              <w:spacing w:after="0"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6"/>
              </w:rPr>
              <w:t>0～60℃（微电脑 PID 控制）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 w:hRule="atLeast"/>
        </w:trPr>
        <w:tc>
          <w:tcPr>
            <w:tcW w:w="23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20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410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23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</w:rPr>
              <w:t>温度分辨率</w:t>
            </w:r>
          </w:p>
        </w:tc>
        <w:tc>
          <w:tcPr>
            <w:tcW w:w="2080" w:type="dxa"/>
            <w:vAlign w:val="bottom"/>
          </w:tcPr>
          <w:p>
            <w:pPr>
              <w:spacing w:after="0"/>
            </w:pPr>
          </w:p>
        </w:tc>
        <w:tc>
          <w:tcPr>
            <w:tcW w:w="4100" w:type="dxa"/>
            <w:gridSpan w:val="2"/>
            <w:vAlign w:val="bottom"/>
          </w:tcPr>
          <w:p>
            <w:pPr>
              <w:spacing w:after="0"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</w:rPr>
              <w:t>0.1℃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23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20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410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23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</w:rPr>
              <w:t>温度波动性</w:t>
            </w:r>
          </w:p>
        </w:tc>
        <w:tc>
          <w:tcPr>
            <w:tcW w:w="2080" w:type="dxa"/>
            <w:vAlign w:val="bottom"/>
          </w:tcPr>
          <w:p>
            <w:pPr>
              <w:spacing w:after="0"/>
            </w:pPr>
          </w:p>
        </w:tc>
        <w:tc>
          <w:tcPr>
            <w:tcW w:w="4100" w:type="dxa"/>
            <w:gridSpan w:val="2"/>
            <w:vAlign w:val="bottom"/>
          </w:tcPr>
          <w:p>
            <w:pPr>
              <w:spacing w:after="0"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</w:rPr>
              <w:t>±0.5℃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23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20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23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4"/>
              </w:rPr>
              <w:t>温度均匀度（37℃时）</w:t>
            </w:r>
          </w:p>
        </w:tc>
        <w:tc>
          <w:tcPr>
            <w:tcW w:w="2080" w:type="dxa"/>
            <w:vAlign w:val="bottom"/>
          </w:tcPr>
          <w:p>
            <w:pPr>
              <w:spacing w:after="0"/>
            </w:pPr>
          </w:p>
        </w:tc>
        <w:tc>
          <w:tcPr>
            <w:tcW w:w="2120" w:type="dxa"/>
            <w:vAlign w:val="bottom"/>
          </w:tcPr>
          <w:p>
            <w:pPr>
              <w:spacing w:after="0" w:line="27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</w:rPr>
              <w:t>±1</w:t>
            </w:r>
          </w:p>
        </w:tc>
        <w:tc>
          <w:tcPr>
            <w:tcW w:w="1980" w:type="dxa"/>
            <w:vAlign w:val="bottom"/>
          </w:tcPr>
          <w:p>
            <w:pPr>
              <w:spacing w:after="0" w:line="274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</w:rPr>
              <w:t>℃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 w:hRule="atLeast"/>
        </w:trPr>
        <w:tc>
          <w:tcPr>
            <w:tcW w:w="23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20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410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23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</w:rPr>
              <w:t>加湿方式</w:t>
            </w:r>
          </w:p>
        </w:tc>
        <w:tc>
          <w:tcPr>
            <w:tcW w:w="2080" w:type="dxa"/>
            <w:vAlign w:val="bottom"/>
          </w:tcPr>
          <w:p>
            <w:pPr>
              <w:spacing w:after="0"/>
            </w:pPr>
          </w:p>
        </w:tc>
        <w:tc>
          <w:tcPr>
            <w:tcW w:w="4100" w:type="dxa"/>
            <w:gridSpan w:val="2"/>
            <w:vAlign w:val="bottom"/>
          </w:tcPr>
          <w:p>
            <w:pPr>
              <w:spacing w:after="0"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</w:rPr>
              <w:t>内置加湿系统（标配）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23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20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410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23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</w:rPr>
              <w:t>定时范围</w:t>
            </w:r>
          </w:p>
        </w:tc>
        <w:tc>
          <w:tcPr>
            <w:tcW w:w="2080" w:type="dxa"/>
            <w:vAlign w:val="bottom"/>
          </w:tcPr>
          <w:p>
            <w:pPr>
              <w:spacing w:after="0"/>
            </w:pPr>
          </w:p>
        </w:tc>
        <w:tc>
          <w:tcPr>
            <w:tcW w:w="4100" w:type="dxa"/>
            <w:gridSpan w:val="2"/>
            <w:vAlign w:val="bottom"/>
          </w:tcPr>
          <w:p>
            <w:pPr>
              <w:spacing w:after="0"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</w:rPr>
              <w:t>1-5999min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23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20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410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23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</w:rPr>
              <w:t>过热保护</w:t>
            </w:r>
          </w:p>
        </w:tc>
        <w:tc>
          <w:tcPr>
            <w:tcW w:w="2080" w:type="dxa"/>
            <w:vAlign w:val="bottom"/>
          </w:tcPr>
          <w:p>
            <w:pPr>
              <w:spacing w:after="0"/>
            </w:pPr>
          </w:p>
        </w:tc>
        <w:tc>
          <w:tcPr>
            <w:tcW w:w="4100" w:type="dxa"/>
            <w:gridSpan w:val="2"/>
            <w:vAlign w:val="bottom"/>
          </w:tcPr>
          <w:p>
            <w:pPr>
              <w:spacing w:after="0"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</w:rPr>
              <w:t>程序控温保护、串有过热保护器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 w:hRule="atLeast"/>
        </w:trPr>
        <w:tc>
          <w:tcPr>
            <w:tcW w:w="23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20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410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23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</w:rPr>
              <w:t>灭菌方式</w:t>
            </w:r>
          </w:p>
        </w:tc>
        <w:tc>
          <w:tcPr>
            <w:tcW w:w="2080" w:type="dxa"/>
            <w:vAlign w:val="bottom"/>
          </w:tcPr>
          <w:p>
            <w:pPr>
              <w:spacing w:after="0"/>
            </w:pPr>
          </w:p>
        </w:tc>
        <w:tc>
          <w:tcPr>
            <w:tcW w:w="4100" w:type="dxa"/>
            <w:gridSpan w:val="2"/>
            <w:vAlign w:val="bottom"/>
          </w:tcPr>
          <w:p>
            <w:pPr>
              <w:spacing w:after="0"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</w:rPr>
              <w:t>紫外灭菌灯（可定时设置）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23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20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410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23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</w:rPr>
              <w:t>制冷剂</w:t>
            </w:r>
          </w:p>
        </w:tc>
        <w:tc>
          <w:tcPr>
            <w:tcW w:w="2080" w:type="dxa"/>
            <w:vAlign w:val="bottom"/>
          </w:tcPr>
          <w:p>
            <w:pPr>
              <w:spacing w:after="0"/>
            </w:pPr>
          </w:p>
        </w:tc>
        <w:tc>
          <w:tcPr>
            <w:tcW w:w="4100" w:type="dxa"/>
            <w:gridSpan w:val="2"/>
            <w:vAlign w:val="bottom"/>
          </w:tcPr>
          <w:p>
            <w:pPr>
              <w:spacing w:after="0"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</w:rPr>
              <w:t>R134a  (  无氟环保制冷剂）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23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20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410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23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</w:rPr>
              <w:t>电源</w:t>
            </w:r>
          </w:p>
        </w:tc>
        <w:tc>
          <w:tcPr>
            <w:tcW w:w="2080" w:type="dxa"/>
            <w:vAlign w:val="bottom"/>
          </w:tcPr>
          <w:p>
            <w:pPr>
              <w:spacing w:after="0"/>
            </w:pPr>
          </w:p>
        </w:tc>
        <w:tc>
          <w:tcPr>
            <w:tcW w:w="4100" w:type="dxa"/>
            <w:gridSpan w:val="2"/>
            <w:vAlign w:val="bottom"/>
          </w:tcPr>
          <w:p>
            <w:pPr>
              <w:spacing w:after="0"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</w:rPr>
              <w:t>220V±10%；50Hz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 w:hRule="atLeast"/>
        </w:trPr>
        <w:tc>
          <w:tcPr>
            <w:tcW w:w="23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20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410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23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</w:rPr>
              <w:t>显示屏</w:t>
            </w:r>
          </w:p>
        </w:tc>
        <w:tc>
          <w:tcPr>
            <w:tcW w:w="2080" w:type="dxa"/>
            <w:vAlign w:val="bottom"/>
          </w:tcPr>
          <w:p>
            <w:pPr>
              <w:spacing w:after="0"/>
            </w:pPr>
          </w:p>
        </w:tc>
        <w:tc>
          <w:tcPr>
            <w:tcW w:w="4100" w:type="dxa"/>
            <w:gridSpan w:val="2"/>
            <w:vAlign w:val="bottom"/>
          </w:tcPr>
          <w:p>
            <w:pPr>
              <w:spacing w:after="0"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7"/>
              </w:rPr>
              <w:t>7 寸彩色液晶触摸屏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23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5"/>
                <w:szCs w:val="15"/>
              </w:rPr>
            </w:pPr>
          </w:p>
        </w:tc>
        <w:tc>
          <w:tcPr>
            <w:tcW w:w="20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5"/>
                <w:szCs w:val="15"/>
              </w:rPr>
            </w:pPr>
          </w:p>
        </w:tc>
        <w:tc>
          <w:tcPr>
            <w:tcW w:w="410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5"/>
                <w:szCs w:val="15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23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</w:rPr>
              <w:t>隔板</w:t>
            </w:r>
          </w:p>
        </w:tc>
        <w:tc>
          <w:tcPr>
            <w:tcW w:w="2080" w:type="dxa"/>
            <w:vAlign w:val="bottom"/>
          </w:tcPr>
          <w:p>
            <w:pPr>
              <w:spacing w:after="0"/>
            </w:pPr>
          </w:p>
        </w:tc>
        <w:tc>
          <w:tcPr>
            <w:tcW w:w="4100" w:type="dxa"/>
            <w:gridSpan w:val="2"/>
            <w:vAlign w:val="bottom"/>
          </w:tcPr>
          <w:p>
            <w:pPr>
              <w:spacing w:after="0"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</w:rPr>
              <w:t>标配2块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23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20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410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3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</w:rPr>
              <w:t>观察窗</w:t>
            </w:r>
          </w:p>
        </w:tc>
        <w:tc>
          <w:tcPr>
            <w:tcW w:w="2080" w:type="dxa"/>
            <w:vAlign w:val="bottom"/>
          </w:tcPr>
          <w:p>
            <w:pPr>
              <w:spacing w:after="0"/>
            </w:pPr>
          </w:p>
        </w:tc>
        <w:tc>
          <w:tcPr>
            <w:tcW w:w="4100" w:type="dxa"/>
            <w:gridSpan w:val="2"/>
            <w:vAlign w:val="bottom"/>
          </w:tcPr>
          <w:p>
            <w:pPr>
              <w:spacing w:after="0"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</w:rPr>
              <w:t>复门带观察窗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23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20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410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3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</w:pPr>
          </w:p>
        </w:tc>
        <w:tc>
          <w:tcPr>
            <w:tcW w:w="4100" w:type="dxa"/>
            <w:gridSpan w:val="2"/>
            <w:vAlign w:val="bottom"/>
          </w:tcPr>
          <w:p>
            <w:pPr>
              <w:spacing w:after="0"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7"/>
              </w:rPr>
              <w:t>U 盘数据储存（标配）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3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</w:pPr>
          </w:p>
        </w:tc>
        <w:tc>
          <w:tcPr>
            <w:tcW w:w="4100" w:type="dxa"/>
            <w:gridSpan w:val="2"/>
            <w:vAlign w:val="bottom"/>
          </w:tcPr>
          <w:p>
            <w:pPr>
              <w:spacing w:after="0"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5"/>
              </w:rPr>
              <w:t>远程控制 PC 接口（标配）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23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</w:rPr>
              <w:t>附件</w:t>
            </w:r>
          </w:p>
        </w:tc>
        <w:tc>
          <w:tcPr>
            <w:tcW w:w="2080" w:type="dxa"/>
            <w:vAlign w:val="bottom"/>
          </w:tcPr>
          <w:p>
            <w:pPr>
              <w:spacing w:after="0"/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23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</w:pPr>
          </w:p>
        </w:tc>
        <w:tc>
          <w:tcPr>
            <w:tcW w:w="4100" w:type="dxa"/>
            <w:gridSpan w:val="2"/>
            <w:vAlign w:val="bottom"/>
          </w:tcPr>
          <w:p>
            <w:pPr>
              <w:spacing w:after="0"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6"/>
              </w:rPr>
              <w:t>BOD 插座（选配）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23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</w:pPr>
          </w:p>
        </w:tc>
        <w:tc>
          <w:tcPr>
            <w:tcW w:w="4100" w:type="dxa"/>
            <w:gridSpan w:val="2"/>
            <w:vAlign w:val="bottom"/>
          </w:tcPr>
          <w:p>
            <w:pPr>
              <w:spacing w:after="0"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</w:rPr>
              <w:t>外置超声波加湿器（选配）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" w:hRule="atLeast"/>
        </w:trPr>
        <w:tc>
          <w:tcPr>
            <w:tcW w:w="23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</w:tr>
      <w:bookmarkEnd w:id="3"/>
    </w:tbl>
    <w:p>
      <w:pPr>
        <w:rPr>
          <w:sz w:val="22"/>
          <w:szCs w:val="22"/>
        </w:rPr>
        <w:sectPr>
          <w:pgSz w:w="11900" w:h="16838"/>
          <w:pgMar w:top="824" w:right="666" w:bottom="1440" w:left="620" w:header="0" w:footer="0" w:gutter="0"/>
          <w:cols w:equalWidth="0" w:num="1">
            <w:col w:w="10620"/>
          </w:cols>
        </w:sectPr>
      </w:pPr>
    </w:p>
    <w:p>
      <w:pPr>
        <w:spacing w:after="0"/>
        <w:rPr>
          <w:sz w:val="20"/>
          <w:szCs w:val="20"/>
        </w:rPr>
      </w:pPr>
      <w:bookmarkStart w:id="1" w:name="page2"/>
      <w:bookmarkEnd w:id="1"/>
      <w:r>
        <w:rPr>
          <w:b/>
          <w:bCs/>
          <w:color w:val="0000FF"/>
          <w:sz w:val="27"/>
          <w:szCs w:val="27"/>
        </w:rPr>
        <w:t>BIOBASE</w:t>
      </w:r>
    </w:p>
    <w:p>
      <w:pPr>
        <w:spacing w:after="0" w:line="20" w:lineRule="exact"/>
        <w:rPr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36195</wp:posOffset>
            </wp:positionV>
            <wp:extent cx="6659880" cy="9006840"/>
            <wp:effectExtent l="0" t="0" r="762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900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sz w:val="22"/>
          <w:szCs w:val="22"/>
        </w:rPr>
        <w:sectPr>
          <w:pgSz w:w="11900" w:h="16838"/>
          <w:pgMar w:top="824" w:right="1146" w:bottom="1440" w:left="620" w:header="0" w:footer="0" w:gutter="0"/>
          <w:cols w:equalWidth="0" w:num="1">
            <w:col w:w="10140"/>
          </w:cols>
        </w:sect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374" w:lineRule="exact"/>
        <w:rPr>
          <w:sz w:val="20"/>
          <w:szCs w:val="20"/>
        </w:rPr>
      </w:pPr>
    </w:p>
    <w:p>
      <w:pPr>
        <w:spacing w:after="0" w:line="468" w:lineRule="exact"/>
        <w:ind w:left="40"/>
        <w:rPr>
          <w:sz w:val="20"/>
          <w:szCs w:val="20"/>
        </w:rPr>
      </w:pPr>
      <w:r>
        <w:rPr>
          <w:rFonts w:ascii="宋体" w:hAnsi="宋体" w:eastAsia="宋体" w:cs="宋体"/>
          <w:b/>
          <w:bCs/>
          <w:sz w:val="41"/>
          <w:szCs w:val="41"/>
        </w:rPr>
        <w:t>PC 系列</w:t>
      </w:r>
    </w:p>
    <w:p>
      <w:pPr>
        <w:spacing w:after="0" w:line="20" w:lineRule="exact"/>
        <w:rPr>
          <w:sz w:val="20"/>
          <w:szCs w:val="20"/>
        </w:rPr>
      </w:pPr>
      <w:r>
        <w:rPr>
          <w:rFonts w:eastAsiaTheme="minorEastAsia"/>
          <w:sz w:val="20"/>
          <w:szCs w:val="20"/>
        </w:rPr>
        <w:br w:type="column"/>
      </w: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387" w:lineRule="exact"/>
        <w:rPr>
          <w:sz w:val="20"/>
          <w:szCs w:val="20"/>
        </w:rPr>
      </w:pPr>
    </w:p>
    <w:p>
      <w:pPr>
        <w:tabs>
          <w:tab w:val="left" w:pos="3960"/>
        </w:tabs>
        <w:spacing w:after="0" w:line="305" w:lineRule="exact"/>
        <w:rPr>
          <w:sz w:val="20"/>
          <w:szCs w:val="20"/>
        </w:rPr>
      </w:pPr>
      <w:r>
        <w:rPr>
          <w:rFonts w:ascii="宋体" w:hAnsi="宋体" w:eastAsia="宋体" w:cs="宋体"/>
        </w:rPr>
        <w:t>标配远程控制</w:t>
      </w:r>
      <w:r>
        <w:rPr>
          <w:rFonts w:ascii="Calibri" w:hAnsi="Calibri" w:eastAsia="Calibri" w:cs="Calibri"/>
        </w:rPr>
        <w:t xml:space="preserve"> PC </w:t>
      </w:r>
      <w:r>
        <w:rPr>
          <w:rFonts w:ascii="宋体" w:hAnsi="宋体" w:eastAsia="宋体" w:cs="宋体"/>
        </w:rPr>
        <w:t>接口</w:t>
      </w:r>
      <w:r>
        <w:rPr>
          <w:rFonts w:eastAsiaTheme="minorEastAsia"/>
          <w:sz w:val="20"/>
          <w:szCs w:val="20"/>
        </w:rPr>
        <w:tab/>
      </w:r>
      <w:r>
        <w:rPr>
          <w:rFonts w:ascii="宋体" w:hAnsi="宋体" w:eastAsia="宋体" w:cs="宋体"/>
          <w:sz w:val="22"/>
          <w:szCs w:val="22"/>
        </w:rPr>
        <w:t xml:space="preserve">标配 </w:t>
      </w:r>
      <w:r>
        <w:rPr>
          <w:rFonts w:ascii="Calibri" w:hAnsi="Calibri" w:eastAsia="Calibri" w:cs="Calibri"/>
          <w:sz w:val="22"/>
          <w:szCs w:val="22"/>
        </w:rPr>
        <w:t>U</w:t>
      </w:r>
      <w:r>
        <w:rPr>
          <w:rFonts w:ascii="宋体" w:hAnsi="宋体" w:eastAsia="宋体" w:cs="宋体"/>
          <w:sz w:val="22"/>
          <w:szCs w:val="22"/>
        </w:rPr>
        <w:t xml:space="preserve"> 盘数据储存</w:t>
      </w: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75" w:lineRule="exact"/>
        <w:rPr>
          <w:sz w:val="20"/>
          <w:szCs w:val="20"/>
        </w:rPr>
      </w:pPr>
    </w:p>
    <w:p>
      <w:pPr>
        <w:spacing w:after="0" w:line="229" w:lineRule="exact"/>
        <w:ind w:left="2360"/>
        <w:rPr>
          <w:sz w:val="20"/>
          <w:szCs w:val="20"/>
        </w:rPr>
      </w:pPr>
      <w:r>
        <w:rPr>
          <w:rFonts w:ascii="宋体" w:hAnsi="宋体" w:eastAsia="宋体" w:cs="宋体"/>
          <w:sz w:val="20"/>
          <w:szCs w:val="20"/>
        </w:rPr>
        <w:t>点击确</w:t>
      </w:r>
    </w:p>
    <w:p>
      <w:pPr>
        <w:spacing w:after="0" w:line="83" w:lineRule="exact"/>
        <w:rPr>
          <w:sz w:val="20"/>
          <w:szCs w:val="20"/>
        </w:rPr>
      </w:pPr>
    </w:p>
    <w:p>
      <w:pPr>
        <w:spacing w:after="0" w:line="229" w:lineRule="exact"/>
        <w:ind w:left="2360"/>
        <w:rPr>
          <w:sz w:val="20"/>
          <w:szCs w:val="20"/>
        </w:rPr>
      </w:pPr>
      <w:r>
        <w:rPr>
          <w:rFonts w:ascii="宋体" w:hAnsi="宋体" w:eastAsia="宋体" w:cs="宋体"/>
          <w:sz w:val="20"/>
          <w:szCs w:val="20"/>
        </w:rPr>
        <w:t>定完</w:t>
      </w:r>
    </w:p>
    <w:p>
      <w:pPr>
        <w:spacing w:after="0" w:line="242" w:lineRule="exact"/>
        <w:rPr>
          <w:sz w:val="20"/>
          <w:szCs w:val="20"/>
        </w:rPr>
      </w:pPr>
    </w:p>
    <w:p>
      <w:pPr>
        <w:spacing w:after="0" w:line="274" w:lineRule="exact"/>
        <w:ind w:left="200"/>
        <w:rPr>
          <w:sz w:val="20"/>
          <w:szCs w:val="20"/>
        </w:rPr>
        <w:sectPr>
          <w:type w:val="continuous"/>
          <w:pgSz w:w="11900" w:h="16838"/>
          <w:pgMar w:top="824" w:right="1146" w:bottom="1440" w:left="620" w:header="0" w:footer="0" w:gutter="0"/>
          <w:cols w:equalWidth="0" w:num="2">
            <w:col w:w="3500" w:space="720"/>
            <w:col w:w="5920"/>
          </w:cols>
        </w:sectPr>
      </w:pPr>
      <w:r>
        <w:rPr>
          <w:rFonts w:ascii="宋体" w:hAnsi="宋体" w:eastAsia="宋体" w:cs="宋体"/>
        </w:rPr>
        <w:t>选配外置超声波加湿器</w:t>
      </w:r>
    </w:p>
    <w:p>
      <w:pPr>
        <w:spacing w:after="0"/>
        <w:rPr>
          <w:rFonts w:eastAsiaTheme="minorEastAsia"/>
          <w:sz w:val="20"/>
          <w:szCs w:val="20"/>
        </w:rPr>
      </w:pPr>
      <w:bookmarkStart w:id="2" w:name="page1_0"/>
      <w:bookmarkEnd w:id="2"/>
      <w:r>
        <w:rPr>
          <w:b/>
          <w:bCs/>
          <w:color w:val="0000FF"/>
          <w:sz w:val="28"/>
          <w:szCs w:val="28"/>
        </w:rPr>
        <w:t>BIOBASE</w:t>
      </w:r>
    </w:p>
    <w:p>
      <w:pPr>
        <w:spacing w:after="0" w:line="20" w:lineRule="exact"/>
        <w:rPr>
          <w:rFonts w:eastAsiaTheme="minorEastAsia"/>
        </w:rPr>
      </w:pPr>
      <w:r>
        <w:rPr>
          <w:color w:val="auto"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29210</wp:posOffset>
            </wp:positionV>
            <wp:extent cx="6659880" cy="18415"/>
            <wp:effectExtent l="0" t="0" r="0" b="0"/>
            <wp:wrapNone/>
            <wp:docPr id="19504693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0469349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56515</wp:posOffset>
            </wp:positionV>
            <wp:extent cx="6659880" cy="8890"/>
            <wp:effectExtent l="0" t="0" r="0" b="0"/>
            <wp:wrapNone/>
            <wp:docPr id="120907648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9076487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74" w:lineRule="exact"/>
        <w:rPr>
          <w:rFonts w:eastAsiaTheme="minorEastAsia"/>
        </w:rPr>
      </w:pPr>
    </w:p>
    <w:p>
      <w:pPr>
        <w:spacing w:after="0" w:line="370" w:lineRule="exact"/>
        <w:rPr>
          <w:rFonts w:eastAsiaTheme="minorEastAsia"/>
          <w:sz w:val="20"/>
          <w:szCs w:val="20"/>
        </w:rPr>
      </w:pPr>
      <w:r>
        <w:rPr>
          <w:rFonts w:ascii="微软雅黑" w:hAnsi="微软雅黑" w:eastAsia="微软雅黑" w:cs="微软雅黑"/>
          <w:b/>
          <w:bCs/>
          <w:sz w:val="28"/>
          <w:szCs w:val="28"/>
          <w:u w:val="single"/>
        </w:rPr>
        <w:t>◆适用范围</w:t>
      </w:r>
    </w:p>
    <w:p>
      <w:pPr>
        <w:spacing w:after="0" w:line="261" w:lineRule="exact"/>
        <w:rPr>
          <w:rFonts w:eastAsiaTheme="minorEastAsia"/>
        </w:rPr>
      </w:pPr>
    </w:p>
    <w:p>
      <w:pPr>
        <w:spacing w:after="0" w:line="320" w:lineRule="exact"/>
        <w:ind w:left="56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w w:val="99"/>
          <w:sz w:val="28"/>
          <w:szCs w:val="28"/>
        </w:rPr>
        <w:t>本系列产品广泛适用于医疗卫生、防疫检验、生物制药、畜牧研究、环境保护、</w:t>
      </w:r>
    </w:p>
    <w:p>
      <w:pPr>
        <w:spacing w:after="0" w:line="316" w:lineRule="exact"/>
        <w:rPr>
          <w:rFonts w:eastAsiaTheme="minorEastAsia"/>
        </w:rPr>
      </w:pPr>
    </w:p>
    <w:p>
      <w:pPr>
        <w:spacing w:after="0" w:line="308" w:lineRule="exact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27"/>
          <w:szCs w:val="27"/>
        </w:rPr>
        <w:t>农业科研等科研部门。是水体分析、BOD 测定、菌种的培养、保存和植物栽培、育种实</w:t>
      </w:r>
    </w:p>
    <w:p>
      <w:pPr>
        <w:spacing w:after="0" w:line="305" w:lineRule="exact"/>
        <w:rPr>
          <w:rFonts w:eastAsiaTheme="minorEastAsia"/>
        </w:rPr>
      </w:pPr>
    </w:p>
    <w:p>
      <w:pPr>
        <w:spacing w:after="0" w:line="320" w:lineRule="exact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28"/>
          <w:szCs w:val="28"/>
        </w:rPr>
        <w:t>验等生物培养的专用设备。主要在密闭空间内设置相应的温度、湿度，使霉菌在 4-6</w:t>
      </w:r>
    </w:p>
    <w:p>
      <w:pPr>
        <w:spacing w:after="0" w:line="305" w:lineRule="exact"/>
        <w:rPr>
          <w:rFonts w:eastAsiaTheme="minorEastAsia"/>
        </w:rPr>
      </w:pPr>
    </w:p>
    <w:p>
      <w:pPr>
        <w:spacing w:after="0" w:line="320" w:lineRule="exact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28"/>
          <w:szCs w:val="28"/>
        </w:rPr>
        <w:t>小时左右长出来，作为人工加快繁殖霉菌之用，二是考核电工电子产品的抗霉能力和</w:t>
      </w:r>
    </w:p>
    <w:p>
      <w:pPr>
        <w:spacing w:after="0" w:line="305" w:lineRule="exact"/>
        <w:rPr>
          <w:rFonts w:eastAsiaTheme="minorEastAsia"/>
        </w:rPr>
      </w:pPr>
    </w:p>
    <w:p>
      <w:pPr>
        <w:spacing w:after="0" w:line="320" w:lineRule="exact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28"/>
          <w:szCs w:val="28"/>
        </w:rPr>
        <w:t>发霉程度，三是人工三防气候中的一种重要检测手段。是大专院校、医药、军工、电</w:t>
      </w:r>
    </w:p>
    <w:p>
      <w:pPr>
        <w:spacing w:after="0" w:line="305" w:lineRule="exact"/>
        <w:rPr>
          <w:rFonts w:eastAsiaTheme="minorEastAsia"/>
        </w:rPr>
      </w:pPr>
    </w:p>
    <w:p>
      <w:pPr>
        <w:spacing w:after="0" w:line="320" w:lineRule="exact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28"/>
          <w:szCs w:val="28"/>
        </w:rPr>
        <w:t>子、化工、生物科研部门作储藏菌种、生物培养必需设备。</w:t>
      </w:r>
    </w:p>
    <w:p>
      <w:pPr>
        <w:spacing w:after="0" w:line="298" w:lineRule="exact"/>
        <w:rPr>
          <w:rFonts w:eastAsiaTheme="minorEastAsia"/>
        </w:rPr>
      </w:pPr>
    </w:p>
    <w:p>
      <w:pPr>
        <w:spacing w:after="0" w:line="370" w:lineRule="exact"/>
        <w:rPr>
          <w:rFonts w:eastAsiaTheme="minorEastAsia"/>
          <w:sz w:val="20"/>
          <w:szCs w:val="20"/>
        </w:rPr>
      </w:pPr>
      <w:r>
        <w:rPr>
          <w:rFonts w:ascii="微软雅黑" w:hAnsi="微软雅黑" w:eastAsia="微软雅黑" w:cs="微软雅黑"/>
          <w:b/>
          <w:bCs/>
          <w:sz w:val="28"/>
          <w:szCs w:val="28"/>
          <w:u w:val="single"/>
        </w:rPr>
        <w:t>◆产品特点</w:t>
      </w:r>
    </w:p>
    <w:p>
      <w:pPr>
        <w:spacing w:after="0" w:line="299" w:lineRule="exact"/>
        <w:rPr>
          <w:rFonts w:eastAsiaTheme="minorEastAsia"/>
        </w:rPr>
      </w:pPr>
    </w:p>
    <w:p>
      <w:pPr>
        <w:numPr>
          <w:ilvl w:val="0"/>
          <w:numId w:val="1"/>
        </w:numPr>
        <w:tabs>
          <w:tab w:val="left" w:pos="281"/>
        </w:tabs>
        <w:spacing w:after="0" w:line="453" w:lineRule="exact"/>
        <w:ind w:left="-4" w:leftChars="0" w:firstLine="4" w:firstLineChars="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、7 寸彩色液晶触摸屏可实时监测温、湿度曲线，菜单式操作界面，简单易懂，便于观察和操作。</w:t>
      </w:r>
    </w:p>
    <w:p>
      <w:pPr>
        <w:numPr>
          <w:ilvl w:val="0"/>
          <w:numId w:val="2"/>
        </w:numPr>
        <w:spacing w:after="0" w:line="661" w:lineRule="exact"/>
        <w:ind w:left="0" w:leftChars="0" w:firstLineChars="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可一屏查询运行历史记录。</w:t>
      </w:r>
    </w:p>
    <w:p>
      <w:pPr>
        <w:numPr>
          <w:ilvl w:val="0"/>
          <w:numId w:val="2"/>
        </w:numPr>
        <w:spacing w:after="0" w:line="661" w:lineRule="exact"/>
        <w:ind w:left="0" w:leftChars="0" w:firstLineChars="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显示屏可中英文切换。</w:t>
      </w:r>
    </w:p>
    <w:p>
      <w:pPr>
        <w:numPr>
          <w:ilvl w:val="0"/>
          <w:numId w:val="2"/>
        </w:numPr>
        <w:spacing w:after="0" w:line="661" w:lineRule="exact"/>
        <w:ind w:left="0" w:leftChars="0" w:firstLineChars="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配带微电脑温度控制系统（采用 PT100 精准控温）。</w:t>
      </w:r>
    </w:p>
    <w:p>
      <w:pPr>
        <w:numPr>
          <w:ilvl w:val="0"/>
          <w:numId w:val="2"/>
        </w:numPr>
        <w:spacing w:after="0" w:line="661" w:lineRule="exact"/>
        <w:ind w:left="0" w:leftChars="0" w:firstLineChars="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拥有独立 PID 湿度控制系统 （采用 HIH4000 精准控湿）。</w:t>
      </w:r>
    </w:p>
    <w:p>
      <w:pPr>
        <w:numPr>
          <w:ilvl w:val="0"/>
          <w:numId w:val="2"/>
        </w:numPr>
        <w:spacing w:after="0" w:line="661" w:lineRule="exact"/>
        <w:ind w:left="0" w:leftChars="0" w:firstLineChars="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可定值运和分段运行，定时范围 1-5999min。</w:t>
      </w:r>
    </w:p>
    <w:p>
      <w:pPr>
        <w:numPr>
          <w:ilvl w:val="0"/>
          <w:numId w:val="2"/>
        </w:numPr>
        <w:spacing w:after="0" w:line="661" w:lineRule="exact"/>
        <w:ind w:left="0" w:leftChars="0" w:firstLineChars="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三级操作界面权限（管理员、实验员、操作员），防止无关人员操作导致试验中断或设备故障。</w:t>
      </w:r>
    </w:p>
    <w:p>
      <w:pPr>
        <w:numPr>
          <w:ilvl w:val="0"/>
          <w:numId w:val="2"/>
        </w:numPr>
        <w:spacing w:after="0" w:line="538" w:lineRule="exact"/>
        <w:ind w:left="0" w:leftChars="0" w:firstLine="0" w:firstLineChars="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配带互联 PC 接口，可进行远程操作监控、同时可选手机 APP 控制程序。</w:t>
      </w:r>
    </w:p>
    <w:p>
      <w:pPr>
        <w:numPr>
          <w:ilvl w:val="0"/>
          <w:numId w:val="2"/>
        </w:numPr>
        <w:spacing w:after="0" w:line="538" w:lineRule="exact"/>
        <w:ind w:left="0" w:leftChars="0" w:firstLine="0" w:firstLineChars="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可在平衡式与起停式之间任意调节，蒸发器上下片自动切换化霜，无需停机化霜。</w:t>
      </w:r>
    </w:p>
    <w:p>
      <w:pPr>
        <w:numPr>
          <w:ilvl w:val="0"/>
          <w:numId w:val="2"/>
        </w:numPr>
        <w:spacing w:after="0" w:line="538" w:lineRule="exact"/>
        <w:ind w:left="0" w:leftChars="0" w:firstLine="0" w:firstLineChars="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紫外杀菌灯位于箱内顶部，可定时设置灭菌时间，定期对箱体内部进行消毒，有效杀灭箱体内循环空气中的浮菌，从而有效防止培养期间的污染。</w:t>
      </w:r>
    </w:p>
    <w:sectPr>
      <w:pgSz w:w="11900" w:h="16838"/>
      <w:pgMar w:top="824" w:right="786" w:bottom="1440" w:left="620" w:header="0" w:footer="0" w:gutter="0"/>
      <w:cols w:equalWidth="0" w:num="1">
        <w:col w:w="105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A9C480"/>
    <w:multiLevelType w:val="singleLevel"/>
    <w:tmpl w:val="F9A9C480"/>
    <w:lvl w:ilvl="0" w:tentative="0">
      <w:start w:val="2"/>
      <w:numFmt w:val="decimal"/>
      <w:suff w:val="nothing"/>
      <w:lvlText w:val="%1、"/>
      <w:lvlJc w:val="left"/>
      <w:pPr>
        <w:ind w:left="0"/>
      </w:pPr>
    </w:lvl>
  </w:abstractNum>
  <w:abstractNum w:abstractNumId="1">
    <w:nsid w:val="000072AE"/>
    <w:multiLevelType w:val="multilevel"/>
    <w:tmpl w:val="000072AE"/>
    <w:lvl w:ilvl="0" w:tentative="0">
      <w:start w:val="1"/>
      <w:numFmt w:val="decimal"/>
      <w:lvlText w:val="%1"/>
      <w:lvlJc w:val="left"/>
      <w:pPr>
        <w:ind w:left="-4"/>
      </w:pPr>
    </w:lvl>
    <w:lvl w:ilvl="1" w:tentative="0">
      <w:start w:val="1"/>
      <w:numFmt w:val="decimal"/>
      <w:lvlText w:val=""/>
      <w:lvlJc w:val="left"/>
      <w:pPr>
        <w:ind w:left="-4"/>
      </w:pPr>
    </w:lvl>
    <w:lvl w:ilvl="2" w:tentative="0">
      <w:start w:val="1"/>
      <w:numFmt w:val="decimal"/>
      <w:lvlText w:val=""/>
      <w:lvlJc w:val="left"/>
      <w:pPr>
        <w:ind w:left="-4"/>
      </w:pPr>
    </w:lvl>
    <w:lvl w:ilvl="3" w:tentative="0">
      <w:start w:val="1"/>
      <w:numFmt w:val="decimal"/>
      <w:lvlText w:val=""/>
      <w:lvlJc w:val="left"/>
      <w:pPr>
        <w:ind w:left="-4"/>
      </w:pPr>
    </w:lvl>
    <w:lvl w:ilvl="4" w:tentative="0">
      <w:start w:val="1"/>
      <w:numFmt w:val="decimal"/>
      <w:lvlText w:val=""/>
      <w:lvlJc w:val="left"/>
      <w:pPr>
        <w:ind w:left="-4"/>
      </w:pPr>
    </w:lvl>
    <w:lvl w:ilvl="5" w:tentative="0">
      <w:start w:val="1"/>
      <w:numFmt w:val="decimal"/>
      <w:lvlText w:val=""/>
      <w:lvlJc w:val="left"/>
      <w:pPr>
        <w:ind w:left="-4"/>
      </w:pPr>
    </w:lvl>
    <w:lvl w:ilvl="6" w:tentative="0">
      <w:start w:val="1"/>
      <w:numFmt w:val="decimal"/>
      <w:lvlText w:val=""/>
      <w:lvlJc w:val="left"/>
      <w:pPr>
        <w:ind w:left="-4"/>
      </w:pPr>
    </w:lvl>
    <w:lvl w:ilvl="7" w:tentative="0">
      <w:start w:val="1"/>
      <w:numFmt w:val="decimal"/>
      <w:lvlText w:val=""/>
      <w:lvlJc w:val="left"/>
      <w:pPr>
        <w:ind w:left="-4"/>
      </w:pPr>
    </w:lvl>
    <w:lvl w:ilvl="8" w:tentative="0">
      <w:start w:val="1"/>
      <w:numFmt w:val="decimal"/>
      <w:lvlText w:val=""/>
      <w:lvlJc w:val="left"/>
      <w:pPr>
        <w:ind w:left="-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noPunctuationKerning w:val="1"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A77B3E"/>
    <w:rsid w:val="00CA2A55"/>
    <w:rsid w:val="364D7A1D"/>
    <w:rsid w:val="747E5659"/>
    <w:rsid w:val="7C6F3A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0</Words>
  <Characters>0</Characters>
  <Lines>1</Lines>
  <Paragraphs>1</Paragraphs>
  <TotalTime>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2021-08-30T07:12:03Z</dcterms:created>
  <dc:creator>韩众</dc:creator>
  <cp:lastModifiedBy>来宝--韩众</cp:lastModifiedBy>
  <dcterms:modified xsi:type="dcterms:W3CDTF">2021-08-30T07:21:58Z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9DA5ED1385C247608A7A08FAE714F117</vt:lpwstr>
  </property>
</Properties>
</file>