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D05B5" w14:textId="77777777" w:rsidR="007004D9" w:rsidRPr="00374AD9" w:rsidRDefault="007004D9" w:rsidP="007004D9">
      <w:pPr>
        <w:rPr>
          <w:rFonts w:hint="eastAsia"/>
          <w:b/>
        </w:rPr>
      </w:pPr>
      <w:r w:rsidRPr="00374AD9">
        <w:rPr>
          <w:rFonts w:hint="eastAsia"/>
          <w:b/>
        </w:rPr>
        <w:t>T/WD湿/干球温度传感器</w:t>
      </w:r>
    </w:p>
    <w:p w14:paraId="4EF0B52A" w14:textId="77777777" w:rsidR="007004D9" w:rsidRPr="003838E6" w:rsidRDefault="007004D9" w:rsidP="007004D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926602C" wp14:editId="40444BFB">
            <wp:extent cx="2164715" cy="1007110"/>
            <wp:effectExtent l="0" t="0" r="0" b="0"/>
            <wp:docPr id="7" name="图片 7" descr="2011819143443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181914344321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2DFE2" w14:textId="77777777" w:rsidR="007004D9" w:rsidRPr="003838E6" w:rsidRDefault="007004D9" w:rsidP="007004D9">
      <w:pPr>
        <w:rPr>
          <w:rFonts w:hint="eastAsia"/>
        </w:rPr>
      </w:pPr>
    </w:p>
    <w:p w14:paraId="0333897E" w14:textId="77777777" w:rsidR="007004D9" w:rsidRPr="003838E6" w:rsidRDefault="007004D9" w:rsidP="007004D9">
      <w:pPr>
        <w:rPr>
          <w:rFonts w:hint="eastAsia"/>
        </w:rPr>
      </w:pPr>
      <w:r w:rsidRPr="003838E6">
        <w:rPr>
          <w:rFonts w:hint="eastAsia"/>
        </w:rPr>
        <w:t>技术参数：</w:t>
      </w:r>
    </w:p>
    <w:p w14:paraId="6B2E5693" w14:textId="77777777" w:rsidR="007004D9" w:rsidRPr="003838E6" w:rsidRDefault="007004D9" w:rsidP="007004D9">
      <w:pPr>
        <w:rPr>
          <w:rFonts w:hint="eastAsia"/>
        </w:rPr>
      </w:pPr>
      <w:r w:rsidRPr="003838E6">
        <w:rPr>
          <w:rFonts w:hint="eastAsia"/>
        </w:rPr>
        <w:t>范围：0- 50℃</w:t>
      </w:r>
    </w:p>
    <w:p w14:paraId="6BBC4142" w14:textId="77777777" w:rsidR="007004D9" w:rsidRPr="003838E6" w:rsidRDefault="007004D9" w:rsidP="007004D9">
      <w:pPr>
        <w:rPr>
          <w:rFonts w:hint="eastAsia"/>
        </w:rPr>
      </w:pPr>
      <w:r w:rsidRPr="003838E6">
        <w:rPr>
          <w:rFonts w:hint="eastAsia"/>
        </w:rPr>
        <w:t>精度：±0.15℃</w:t>
      </w:r>
    </w:p>
    <w:p w14:paraId="30207B7C" w14:textId="77777777" w:rsidR="007004D9" w:rsidRPr="003838E6" w:rsidRDefault="007004D9" w:rsidP="007004D9">
      <w:pPr>
        <w:rPr>
          <w:rFonts w:hint="eastAsia"/>
        </w:rPr>
      </w:pPr>
      <w:r w:rsidRPr="003838E6">
        <w:rPr>
          <w:rFonts w:hint="eastAsia"/>
        </w:rPr>
        <w:t>分辨率：0.10℃</w:t>
      </w:r>
    </w:p>
    <w:p w14:paraId="692E1D49" w14:textId="77777777" w:rsidR="007004D9" w:rsidRPr="003838E6" w:rsidRDefault="007004D9" w:rsidP="007004D9">
      <w:pPr>
        <w:rPr>
          <w:rFonts w:hint="eastAsia"/>
        </w:rPr>
      </w:pPr>
      <w:r w:rsidRPr="003838E6">
        <w:rPr>
          <w:rFonts w:hint="eastAsia"/>
        </w:rPr>
        <w:t>传感器类型：高精热敏电阻</w:t>
      </w:r>
    </w:p>
    <w:p w14:paraId="243CB2CD" w14:textId="77777777" w:rsidR="00DC11F5" w:rsidRPr="007004D9" w:rsidRDefault="00DC11F5" w:rsidP="00DC11F5">
      <w:pPr>
        <w:adjustRightInd w:val="0"/>
        <w:snapToGrid w:val="0"/>
        <w:jc w:val="left"/>
      </w:pPr>
      <w:bookmarkStart w:id="0" w:name="_GoBack"/>
      <w:bookmarkEnd w:id="0"/>
    </w:p>
    <w:sectPr w:rsidR="00DC11F5" w:rsidRPr="007004D9" w:rsidSect="00593E5F">
      <w:headerReference w:type="default" r:id="rId8"/>
      <w:footerReference w:type="default" r:id="rId9"/>
      <w:pgSz w:w="11900" w:h="16840"/>
      <w:pgMar w:top="1843" w:right="1077" w:bottom="1496" w:left="1077" w:header="683" w:footer="60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7E36C" w14:textId="77777777" w:rsidR="00841119" w:rsidRDefault="00841119" w:rsidP="000348F0">
      <w:r>
        <w:separator/>
      </w:r>
    </w:p>
  </w:endnote>
  <w:endnote w:type="continuationSeparator" w:id="0">
    <w:p w14:paraId="47B15B33" w14:textId="77777777" w:rsidR="00841119" w:rsidRDefault="00841119" w:rsidP="0003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iragino Sans GB W3">
    <w:panose1 w:val="020B0300000000000000"/>
    <w:charset w:val="80"/>
    <w:family w:val="swiss"/>
    <w:pitch w:val="variable"/>
    <w:sig w:usb0="A00002BF" w:usb1="1ACF7CFA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F8245" w14:textId="77777777" w:rsidR="000348F0" w:rsidRPr="000348F0" w:rsidRDefault="000348F0" w:rsidP="000348F0">
    <w:pPr>
      <w:pStyle w:val="a5"/>
      <w:pBdr>
        <w:top w:val="single" w:sz="4" w:space="1" w:color="auto"/>
      </w:pBdr>
      <w:jc w:val="center"/>
      <w:rPr>
        <w:sz w:val="21"/>
        <w:szCs w:val="21"/>
      </w:rPr>
    </w:pPr>
    <w:r>
      <w:rPr>
        <w:rFonts w:hint="eastAsia"/>
        <w:sz w:val="21"/>
        <w:szCs w:val="21"/>
      </w:rPr>
      <w:t xml:space="preserve">上海拜能仪器仪表有限公司  </w:t>
    </w:r>
    <w:r w:rsidRPr="000348F0">
      <w:rPr>
        <w:rFonts w:hint="eastAsia"/>
        <w:sz w:val="21"/>
        <w:szCs w:val="21"/>
      </w:rPr>
      <w:t>上海市宝山区友谊路1588弄2号楼402室， 201900</w:t>
    </w:r>
  </w:p>
  <w:p w14:paraId="393578C5" w14:textId="77777777" w:rsidR="000348F0" w:rsidRDefault="000348F0" w:rsidP="000348F0">
    <w:pPr>
      <w:pStyle w:val="a5"/>
      <w:jc w:val="center"/>
      <w:rPr>
        <w:sz w:val="21"/>
        <w:szCs w:val="21"/>
      </w:rPr>
    </w:pPr>
    <w:r w:rsidRPr="000348F0">
      <w:rPr>
        <w:rFonts w:hint="eastAsia"/>
        <w:sz w:val="21"/>
        <w:szCs w:val="21"/>
      </w:rPr>
      <w:t>电话：021-66751761传真：021-66751763</w:t>
    </w:r>
    <w:r>
      <w:rPr>
        <w:rFonts w:hint="eastAsia"/>
        <w:sz w:val="21"/>
        <w:szCs w:val="21"/>
      </w:rPr>
      <w:t xml:space="preserve"> </w:t>
    </w:r>
    <w:hyperlink r:id="rId1" w:history="1">
      <w:r w:rsidRPr="00637366">
        <w:rPr>
          <w:rStyle w:val="a7"/>
          <w:rFonts w:hint="eastAsia"/>
          <w:sz w:val="21"/>
          <w:szCs w:val="21"/>
        </w:rPr>
        <w:t>www.bncorp.com.cn</w:t>
      </w:r>
    </w:hyperlink>
    <w:r>
      <w:rPr>
        <w:rFonts w:hint="eastAsia"/>
        <w:sz w:val="21"/>
        <w:szCs w:val="21"/>
      </w:rPr>
      <w:t xml:space="preserve">，E-mail: </w:t>
    </w:r>
    <w:hyperlink r:id="rId2" w:history="1">
      <w:r w:rsidRPr="00637366">
        <w:rPr>
          <w:rStyle w:val="a7"/>
          <w:rFonts w:hint="eastAsia"/>
          <w:sz w:val="21"/>
          <w:szCs w:val="21"/>
        </w:rPr>
        <w:t>sales@bncorp.cm.cn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843A0" w14:textId="77777777" w:rsidR="00841119" w:rsidRDefault="00841119" w:rsidP="000348F0">
      <w:r>
        <w:separator/>
      </w:r>
    </w:p>
  </w:footnote>
  <w:footnote w:type="continuationSeparator" w:id="0">
    <w:p w14:paraId="4183D91A" w14:textId="77777777" w:rsidR="00841119" w:rsidRDefault="00841119" w:rsidP="00034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0F9C6" w14:textId="77777777" w:rsidR="000348F0" w:rsidRPr="000348F0" w:rsidRDefault="000348F0" w:rsidP="000348F0">
    <w:pPr>
      <w:pStyle w:val="a3"/>
      <w:jc w:val="right"/>
      <w:rPr>
        <w:rFonts w:ascii="Hiragino Sans GB W3" w:eastAsia="Hiragino Sans GB W3" w:hAnsi="Hiragino Sans GB W3"/>
        <w:sz w:val="36"/>
        <w:szCs w:val="36"/>
      </w:rPr>
    </w:pPr>
    <w:r>
      <w:rPr>
        <w:rFonts w:ascii="Hiragino Sans GB W3" w:eastAsia="Hiragino Sans GB W3" w:hAnsi="Hiragino Sans GB W3" w:hint="eastAsia"/>
        <w:noProof/>
        <w:sz w:val="36"/>
        <w:szCs w:val="36"/>
      </w:rPr>
      <w:drawing>
        <wp:inline distT="0" distB="0" distL="0" distR="0" wp14:anchorId="2631060A" wp14:editId="41C16EF8">
          <wp:extent cx="1973275" cy="548640"/>
          <wp:effectExtent l="0" t="0" r="8255" b="1016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275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94B8A"/>
    <w:multiLevelType w:val="hybridMultilevel"/>
    <w:tmpl w:val="71900CC8"/>
    <w:lvl w:ilvl="0" w:tplc="E72E877C">
      <w:start w:val="1"/>
      <w:numFmt w:val="bullet"/>
      <w:lvlText w:val=""/>
      <w:lvlJc w:val="left"/>
      <w:pPr>
        <w:ind w:left="794" w:hanging="31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3021C6"/>
    <w:multiLevelType w:val="hybridMultilevel"/>
    <w:tmpl w:val="E3BC35D0"/>
    <w:lvl w:ilvl="0" w:tplc="E72E877C">
      <w:start w:val="1"/>
      <w:numFmt w:val="bullet"/>
      <w:lvlText w:val=""/>
      <w:lvlJc w:val="left"/>
      <w:pPr>
        <w:ind w:left="794" w:hanging="31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E186C96"/>
    <w:multiLevelType w:val="hybridMultilevel"/>
    <w:tmpl w:val="0902F59E"/>
    <w:lvl w:ilvl="0" w:tplc="E72E877C">
      <w:start w:val="1"/>
      <w:numFmt w:val="bullet"/>
      <w:lvlText w:val=""/>
      <w:lvlJc w:val="left"/>
      <w:pPr>
        <w:ind w:left="794" w:hanging="31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B87DEB"/>
    <w:multiLevelType w:val="hybridMultilevel"/>
    <w:tmpl w:val="E730A544"/>
    <w:lvl w:ilvl="0" w:tplc="EBD60D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8F0"/>
    <w:rsid w:val="000348F0"/>
    <w:rsid w:val="001159AA"/>
    <w:rsid w:val="00117785"/>
    <w:rsid w:val="001400C3"/>
    <w:rsid w:val="001B6FB6"/>
    <w:rsid w:val="002558A5"/>
    <w:rsid w:val="002B4A3C"/>
    <w:rsid w:val="002F52CB"/>
    <w:rsid w:val="00353E28"/>
    <w:rsid w:val="003A16C0"/>
    <w:rsid w:val="00445D73"/>
    <w:rsid w:val="00453642"/>
    <w:rsid w:val="00470278"/>
    <w:rsid w:val="004A4F2F"/>
    <w:rsid w:val="004C33BF"/>
    <w:rsid w:val="004C7644"/>
    <w:rsid w:val="00534214"/>
    <w:rsid w:val="0055705D"/>
    <w:rsid w:val="00593E5F"/>
    <w:rsid w:val="005B2771"/>
    <w:rsid w:val="005D45D7"/>
    <w:rsid w:val="00613090"/>
    <w:rsid w:val="0062469A"/>
    <w:rsid w:val="0062711D"/>
    <w:rsid w:val="0065161C"/>
    <w:rsid w:val="00671A38"/>
    <w:rsid w:val="006B2480"/>
    <w:rsid w:val="006F323A"/>
    <w:rsid w:val="007004D9"/>
    <w:rsid w:val="0072655F"/>
    <w:rsid w:val="00780A59"/>
    <w:rsid w:val="00792004"/>
    <w:rsid w:val="007F0F9F"/>
    <w:rsid w:val="00817C0C"/>
    <w:rsid w:val="00841119"/>
    <w:rsid w:val="008700AE"/>
    <w:rsid w:val="00893371"/>
    <w:rsid w:val="008E3695"/>
    <w:rsid w:val="0090148F"/>
    <w:rsid w:val="00952DC2"/>
    <w:rsid w:val="009854C2"/>
    <w:rsid w:val="0099553B"/>
    <w:rsid w:val="00A061F3"/>
    <w:rsid w:val="00A60553"/>
    <w:rsid w:val="00A669E7"/>
    <w:rsid w:val="00B056EA"/>
    <w:rsid w:val="00B40A3D"/>
    <w:rsid w:val="00B52CE1"/>
    <w:rsid w:val="00BC5EEB"/>
    <w:rsid w:val="00BE43E5"/>
    <w:rsid w:val="00C3784A"/>
    <w:rsid w:val="00D0465D"/>
    <w:rsid w:val="00D71EDA"/>
    <w:rsid w:val="00DB58C9"/>
    <w:rsid w:val="00DC11F5"/>
    <w:rsid w:val="00DE78B9"/>
    <w:rsid w:val="00EB4641"/>
    <w:rsid w:val="00ED2881"/>
    <w:rsid w:val="00EE10AB"/>
    <w:rsid w:val="00F149FA"/>
    <w:rsid w:val="00F17B5C"/>
    <w:rsid w:val="00F311FF"/>
    <w:rsid w:val="00F9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08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45D73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48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4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48F0"/>
    <w:rPr>
      <w:sz w:val="18"/>
      <w:szCs w:val="18"/>
    </w:rPr>
  </w:style>
  <w:style w:type="character" w:styleId="a7">
    <w:name w:val="Hyperlink"/>
    <w:basedOn w:val="a0"/>
    <w:uiPriority w:val="99"/>
    <w:unhideWhenUsed/>
    <w:rsid w:val="000348F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2711D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445D73"/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445D73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1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8035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4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3558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38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6281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54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6937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26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3356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711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4727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412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9311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088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9727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203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631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6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405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247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75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0521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59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229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62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2095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4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0055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240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7765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958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2629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27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2314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916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788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637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9473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186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1208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846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5009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6410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38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6407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3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2311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69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820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99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382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41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747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561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1847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7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8088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2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7074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01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5493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70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2662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26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5740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8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bncorp.cm.cn" TargetMode="External"/><Relationship Id="rId1" Type="http://schemas.openxmlformats.org/officeDocument/2006/relationships/hyperlink" Target="http://www.bncorp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dcterms:created xsi:type="dcterms:W3CDTF">2018-12-29T14:00:00Z</dcterms:created>
  <dcterms:modified xsi:type="dcterms:W3CDTF">2018-12-29T14:00:00Z</dcterms:modified>
</cp:coreProperties>
</file>