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0E" w:rsidRDefault="00967E0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2D0135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9CA94A" wp14:editId="0133ECA7">
            <wp:simplePos x="0" y="0"/>
            <wp:positionH relativeFrom="column">
              <wp:posOffset>4171950</wp:posOffset>
            </wp:positionH>
            <wp:positionV relativeFrom="paragraph">
              <wp:posOffset>125095</wp:posOffset>
            </wp:positionV>
            <wp:extent cx="660400" cy="427355"/>
            <wp:effectExtent l="0" t="0" r="0" b="444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CB8" w:rsidRPr="004D1FA9" w:rsidRDefault="00A4553E" w:rsidP="00967E04">
      <w:pPr>
        <w:spacing w:line="400" w:lineRule="exact"/>
        <w:ind w:firstLineChars="200" w:firstLine="560"/>
        <w:jc w:val="righ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崂应2028型 环境气体应急检测仪</w:t>
      </w:r>
    </w:p>
    <w:p w:rsidR="007A09FE" w:rsidRDefault="007A09FE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7A09FE" w:rsidRDefault="007A09FE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  <w:r w:rsidRPr="007A09FE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237D29" wp14:editId="1EEC7EFD">
            <wp:simplePos x="0" y="0"/>
            <wp:positionH relativeFrom="column">
              <wp:posOffset>105410</wp:posOffset>
            </wp:positionH>
            <wp:positionV relativeFrom="paragraph">
              <wp:posOffset>310515</wp:posOffset>
            </wp:positionV>
            <wp:extent cx="5916295" cy="2073910"/>
            <wp:effectExtent l="0" t="0" r="1905" b="889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FE" w:rsidRDefault="007A09FE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593F0E" w:rsidRDefault="00230CB8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  <w:r w:rsidRPr="00230CB8">
        <w:rPr>
          <w:rFonts w:ascii="微软雅黑" w:eastAsia="微软雅黑" w:hAnsi="微软雅黑" w:hint="eastAsia"/>
          <w:color w:val="000000"/>
          <w:sz w:val="22"/>
        </w:rPr>
        <w:t>本仪器是针对环境空气突发性事故应急检测而精心研制的新产品。适用于常规、消防或易燃易爆等场合的应急检测、浓度超限报警等；职业卫生场所有毒有害气体检测；特别适用于污染源不明确的应急事故监测；该仪器可搭载无人机完成数据的采集、传输及显示。适用于大范围现场的快速检测及查找污染源等领域。弥补了复杂环境人力难以到达的不足。同时，无人机通过走航监测，完成空间气体浓度的绘制，为有毒有害气体的检测与判别、污染范围和危险区域的划定、扩散趋势的判定提供有效数据支持。</w:t>
      </w:r>
    </w:p>
    <w:p w:rsidR="00230CB8" w:rsidRDefault="00230CB8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30CB8">
        <w:rPr>
          <w:rFonts w:ascii="微软雅黑" w:eastAsia="微软雅黑" w:hAnsi="微软雅黑" w:hint="eastAsia"/>
          <w:color w:val="000000"/>
          <w:sz w:val="22"/>
        </w:rPr>
        <w:t>GB 12358-2006   作业场所环境气体检测报警仪通用技术要求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635-2011     </w:t>
      </w:r>
      <w:r w:rsidRPr="00230CB8">
        <w:rPr>
          <w:rFonts w:ascii="微软雅黑" w:eastAsia="微软雅黑" w:hAnsi="微软雅黑" w:hint="eastAsia"/>
          <w:color w:val="000000"/>
          <w:sz w:val="22"/>
        </w:rPr>
        <w:t>一氧化碳、二氧化碳红外气体分析器检定规程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30CB8">
        <w:rPr>
          <w:rFonts w:ascii="微软雅黑" w:eastAsia="微软雅黑" w:hAnsi="微软雅黑" w:hint="eastAsia"/>
          <w:color w:val="000000"/>
          <w:sz w:val="22"/>
        </w:rPr>
        <w:t>JJG 693-2011     可燃性气体检测报警器检定规程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30CB8">
        <w:rPr>
          <w:rFonts w:ascii="微软雅黑" w:eastAsia="微软雅黑" w:hAnsi="微软雅黑" w:hint="eastAsia"/>
          <w:color w:val="000000"/>
          <w:sz w:val="22"/>
        </w:rPr>
        <w:t>JJG 915-2008     一氧化碳检测报警器检定规程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30CB8">
        <w:rPr>
          <w:rFonts w:ascii="微软雅黑" w:eastAsia="微软雅黑" w:hAnsi="微软雅黑" w:hint="eastAsia"/>
          <w:color w:val="000000"/>
          <w:sz w:val="22"/>
        </w:rPr>
        <w:t>JJG 551-2003     二氧化硫气体检测仪检定规程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695-2019     </w:t>
      </w:r>
      <w:r w:rsidRPr="00230CB8">
        <w:rPr>
          <w:rFonts w:ascii="微软雅黑" w:eastAsia="微软雅黑" w:hAnsi="微软雅黑" w:hint="eastAsia"/>
          <w:color w:val="000000"/>
          <w:sz w:val="22"/>
        </w:rPr>
        <w:t>硫化氢气体检测仪检定规程</w:t>
      </w:r>
    </w:p>
    <w:p w:rsidR="00230CB8" w:rsidRPr="00230CB8" w:rsidRDefault="00230CB8" w:rsidP="00230CB8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30CB8">
        <w:rPr>
          <w:rFonts w:ascii="微软雅黑" w:eastAsia="微软雅黑" w:hAnsi="微软雅黑" w:hint="eastAsia"/>
          <w:color w:val="000000"/>
          <w:sz w:val="22"/>
        </w:rPr>
        <w:t>JJF 1362-2012    烟气分析仪型式评价大纲</w:t>
      </w:r>
    </w:p>
    <w:p w:rsidR="00593F0E" w:rsidRPr="00230CB8" w:rsidRDefault="00593F0E">
      <w:pPr>
        <w:pStyle w:val="a8"/>
        <w:spacing w:line="400" w:lineRule="exact"/>
        <w:ind w:firstLineChars="0" w:firstLine="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应用于各类气体的应急检测、浓度超限报警；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人机工程学箱包设计，仪器小巧轻便，可快速开展检测工作；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可独立设置不同种类有毒有害气体的限值：</w:t>
      </w:r>
      <w:r w:rsidRPr="00F5400A">
        <w:rPr>
          <w:rFonts w:ascii="微软雅黑" w:eastAsia="微软雅黑" w:hAnsi="微软雅黑"/>
          <w:color w:val="000000"/>
          <w:sz w:val="22"/>
        </w:rPr>
        <w:t>TWA</w:t>
      </w:r>
      <w:r w:rsidRPr="00F5400A">
        <w:rPr>
          <w:rFonts w:ascii="微软雅黑" w:eastAsia="微软雅黑" w:hAnsi="微软雅黑" w:hint="eastAsia"/>
          <w:color w:val="000000"/>
          <w:sz w:val="22"/>
        </w:rPr>
        <w:t>、</w:t>
      </w:r>
      <w:r w:rsidRPr="00F5400A">
        <w:rPr>
          <w:rFonts w:ascii="微软雅黑" w:eastAsia="微软雅黑" w:hAnsi="微软雅黑"/>
          <w:color w:val="000000"/>
          <w:sz w:val="22"/>
        </w:rPr>
        <w:t>STEL</w:t>
      </w:r>
      <w:r w:rsidRPr="00F5400A">
        <w:rPr>
          <w:rFonts w:ascii="微软雅黑" w:eastAsia="微软雅黑" w:hAnsi="微软雅黑" w:hint="eastAsia"/>
          <w:color w:val="000000"/>
          <w:sz w:val="22"/>
        </w:rPr>
        <w:t>、</w:t>
      </w:r>
      <w:r w:rsidRPr="00F5400A">
        <w:rPr>
          <w:rFonts w:ascii="微软雅黑" w:eastAsia="微软雅黑" w:hAnsi="微软雅黑"/>
          <w:color w:val="000000"/>
          <w:sz w:val="22"/>
        </w:rPr>
        <w:t>MAC</w:t>
      </w:r>
      <w:r w:rsidRPr="00F5400A">
        <w:rPr>
          <w:rFonts w:ascii="微软雅黑" w:eastAsia="微软雅黑" w:hAnsi="微软雅黑" w:hint="eastAsia"/>
          <w:color w:val="000000"/>
          <w:sz w:val="22"/>
        </w:rPr>
        <w:t>；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可选配甲烷、</w:t>
      </w:r>
      <w:r w:rsidRPr="00F5400A">
        <w:rPr>
          <w:rFonts w:ascii="微软雅黑" w:eastAsia="微软雅黑" w:hAnsi="微软雅黑"/>
          <w:color w:val="000000"/>
          <w:sz w:val="22"/>
        </w:rPr>
        <w:t>PID</w:t>
      </w:r>
      <w:r w:rsidRPr="00F5400A">
        <w:rPr>
          <w:rFonts w:ascii="微软雅黑" w:eastAsia="微软雅黑" w:hAnsi="微软雅黑" w:hint="eastAsia"/>
          <w:color w:val="000000"/>
          <w:sz w:val="22"/>
        </w:rPr>
        <w:t>、可燃气、氯气等多可达二十多种气体传感器；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lastRenderedPageBreak/>
        <w:t>可选配</w:t>
      </w:r>
      <w:r w:rsidRPr="00F5400A">
        <w:rPr>
          <w:rFonts w:ascii="微软雅黑" w:eastAsia="微软雅黑" w:hAnsi="微软雅黑"/>
          <w:color w:val="000000"/>
          <w:sz w:val="22"/>
        </w:rPr>
        <w:t>PID</w:t>
      </w:r>
      <w:r w:rsidRPr="00F5400A">
        <w:rPr>
          <w:rFonts w:ascii="微软雅黑" w:eastAsia="微软雅黑" w:hAnsi="微软雅黑" w:hint="eastAsia"/>
          <w:color w:val="000000"/>
          <w:sz w:val="22"/>
        </w:rPr>
        <w:t>传感器，用于检测挥发性有机化合物；</w:t>
      </w:r>
      <w:r w:rsidRPr="00F5400A">
        <w:rPr>
          <w:rFonts w:ascii="微软雅黑" w:eastAsia="微软雅黑" w:hAnsi="微软雅黑"/>
          <w:color w:val="000000"/>
          <w:sz w:val="22"/>
        </w:rPr>
        <w:t xml:space="preserve"> 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可搭载无人机进行气体检测，也可独立进行使用；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可选配通信模块，实现远程数据传输功能；</w:t>
      </w:r>
    </w:p>
    <w:p w:rsidR="00F5400A" w:rsidRPr="00F5400A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内置锂电池，具有交直流双电源供电功能；</w:t>
      </w:r>
      <w:r w:rsidRPr="00F5400A">
        <w:rPr>
          <w:rFonts w:ascii="微软雅黑" w:eastAsia="微软雅黑" w:hAnsi="微软雅黑"/>
          <w:color w:val="000000"/>
          <w:sz w:val="22"/>
        </w:rPr>
        <w:t xml:space="preserve">  </w:t>
      </w:r>
    </w:p>
    <w:p w:rsidR="00230CB8" w:rsidRDefault="00F5400A" w:rsidP="00F5400A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5400A">
        <w:rPr>
          <w:rFonts w:ascii="微软雅黑" w:eastAsia="微软雅黑" w:hAnsi="微软雅黑" w:hint="eastAsia"/>
          <w:color w:val="000000"/>
          <w:sz w:val="22"/>
        </w:rPr>
        <w:t>数据报表自动生成，检测数据可存储、查询、打印；</w:t>
      </w:r>
    </w:p>
    <w:p w:rsidR="00593F0E" w:rsidRPr="00605797" w:rsidRDefault="00593F0E" w:rsidP="00605797">
      <w:pPr>
        <w:spacing w:line="200" w:lineRule="exact"/>
        <w:jc w:val="lef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593F0E">
      <w:pPr>
        <w:rPr>
          <w:rFonts w:ascii="微软雅黑" w:eastAsia="微软雅黑" w:hAnsi="微软雅黑" w:cs="宋体"/>
          <w:color w:val="000000" w:themeColor="text1"/>
          <w:kern w:val="0"/>
          <w:sz w:val="15"/>
          <w:szCs w:val="15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593F0E" w:rsidRDefault="00593F0E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CA7445" w:rsidRDefault="00CA7445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控制模块</w:t>
      </w:r>
    </w:p>
    <w:p w:rsidR="00593F0E" w:rsidRDefault="00F5400A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检</w:t>
      </w:r>
      <w:r w:rsidR="00A4553E">
        <w:rPr>
          <w:rFonts w:ascii="微软雅黑" w:eastAsia="微软雅黑" w:hAnsi="微软雅黑" w:hint="eastAsia"/>
          <w:sz w:val="22"/>
        </w:rPr>
        <w:t>测模块</w:t>
      </w:r>
    </w:p>
    <w:p w:rsidR="00593F0E" w:rsidRDefault="00A4553E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智能显示终端     </w:t>
      </w:r>
    </w:p>
    <w:p w:rsidR="00593F0E" w:rsidRDefault="00A4553E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有线通信数据线</w:t>
      </w:r>
    </w:p>
    <w:p w:rsidR="00593F0E" w:rsidRDefault="00A4553E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充电器及充电线</w:t>
      </w:r>
    </w:p>
    <w:p w:rsidR="00593F0E" w:rsidRDefault="00A4553E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仪器防护包  </w:t>
      </w:r>
    </w:p>
    <w:p w:rsidR="00593F0E" w:rsidRDefault="00593F0E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593F0E" w:rsidRDefault="00593F0E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0322A5">
      <w:pPr>
        <w:pStyle w:val="a8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便携式</w:t>
      </w:r>
      <w:r w:rsidR="00A4553E">
        <w:rPr>
          <w:rFonts w:ascii="微软雅黑" w:eastAsia="微软雅黑" w:hAnsi="微软雅黑" w:hint="eastAsia"/>
          <w:color w:val="000000"/>
          <w:sz w:val="22"/>
        </w:rPr>
        <w:t>蓝牙打印机</w:t>
      </w:r>
    </w:p>
    <w:p w:rsidR="00593F0E" w:rsidRDefault="00A4553E">
      <w:pPr>
        <w:pStyle w:val="a8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 w:hint="eastAsia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物联网通信模块</w:t>
      </w:r>
    </w:p>
    <w:p w:rsidR="00CD54A6" w:rsidRDefault="00CD54A6">
      <w:pPr>
        <w:pStyle w:val="a8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无人机</w:t>
      </w:r>
      <w:bookmarkStart w:id="0" w:name="_GoBack"/>
      <w:bookmarkEnd w:id="0"/>
    </w:p>
    <w:p w:rsidR="00593F0E" w:rsidRDefault="00593F0E">
      <w:pPr>
        <w:autoSpaceDE w:val="0"/>
        <w:autoSpaceDN w:val="0"/>
        <w:spacing w:line="400" w:lineRule="exact"/>
        <w:ind w:firstLineChars="200" w:firstLine="440"/>
        <w:jc w:val="left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:rsidR="00593F0E" w:rsidRDefault="00A4553E">
      <w:pPr>
        <w:numPr>
          <w:ilvl w:val="0"/>
          <w:numId w:val="4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以上内容完全符合国家相关标准的要求，因产品升级或有图片与实机不符，请以实机为准， 本内容仅供参考。</w:t>
      </w:r>
    </w:p>
    <w:p w:rsidR="00593F0E" w:rsidRDefault="00A4553E">
      <w:pPr>
        <w:numPr>
          <w:ilvl w:val="0"/>
          <w:numId w:val="4"/>
        </w:num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  <w:r>
        <w:rPr>
          <w:rFonts w:ascii="微软雅黑" w:eastAsia="微软雅黑" w:hAnsi="微软雅黑" w:hint="eastAsia"/>
          <w:color w:val="000000"/>
          <w:sz w:val="22"/>
        </w:rPr>
        <w:t>或详细咨询区域销售代表，谢谢！</w:t>
      </w:r>
    </w:p>
    <w:p w:rsidR="00593F0E" w:rsidRDefault="00593F0E"/>
    <w:p w:rsidR="00593F0E" w:rsidRDefault="00593F0E"/>
    <w:p w:rsidR="00593F0E" w:rsidRDefault="00593F0E"/>
    <w:p w:rsidR="00593F0E" w:rsidRDefault="00593F0E"/>
    <w:sectPr w:rsidR="00593F0E">
      <w:headerReference w:type="default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DF" w:rsidRDefault="00AA5DDF">
      <w:r>
        <w:separator/>
      </w:r>
    </w:p>
  </w:endnote>
  <w:endnote w:type="continuationSeparator" w:id="0">
    <w:p w:rsidR="00AA5DDF" w:rsidRDefault="00A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0E" w:rsidRDefault="00A4553E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37F47" wp14:editId="7276776B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 xmlns:mv="urn:schemas-microsoft-com:mac:vml" xmlns:mo="http://schemas.microsoft.com/office/mac/office/2008/main">
          <w:pict>
            <v:line id="Line 1" o:spid="_x0000_s1026" o:spt="20" style="position:absolute;left:0pt;margin-left:0pt;margin-top:-0.5pt;height:0pt;width:473.4pt;z-index:251659264;mso-width-relative:page;mso-height-relative:page;" filled="f" stroked="t" coordsize="21600,21600" o:gfxdata="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ms371QAAAAYBAAAPAAAAAAAAAAEAIAAAACIAAABkcnMv&#10;ZG93bnJldi54bWxQSwECFAAUAAAACACHTuJAZVGU9s0BAACuAwAADgAAAAAAAAABACAAAAAkAQAA&#10;ZHJzL2Uyb0RvYy54bWxQSwUGAAAAAAYABgBZAQAAYw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:rsidR="00593F0E" w:rsidRDefault="00593F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DF" w:rsidRDefault="00AA5DDF">
      <w:r>
        <w:separator/>
      </w:r>
    </w:p>
  </w:footnote>
  <w:footnote w:type="continuationSeparator" w:id="0">
    <w:p w:rsidR="00AA5DDF" w:rsidRDefault="00AA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0E" w:rsidRDefault="00A4553E">
    <w:pPr>
      <w:pStyle w:val="a5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D5EB3C9" wp14:editId="75240793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20.05pt;height:20.05pt" o:bullet="t">
        <v:imagedata r:id="rId1" o:title=""/>
      </v:shape>
    </w:pict>
  </w:numPicBullet>
  <w:abstractNum w:abstractNumId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E679E"/>
    <w:multiLevelType w:val="multilevel"/>
    <w:tmpl w:val="173E679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C72DE4"/>
    <w:multiLevelType w:val="hybridMultilevel"/>
    <w:tmpl w:val="9A58C3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963AF8"/>
    <w:multiLevelType w:val="multilevel"/>
    <w:tmpl w:val="3B963AF8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14F630"/>
    <w:multiLevelType w:val="singleLevel"/>
    <w:tmpl w:val="4B14F63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7E474EDA"/>
    <w:multiLevelType w:val="multilevel"/>
    <w:tmpl w:val="7E474EDA"/>
    <w:lvl w:ilvl="0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322A5"/>
    <w:rsid w:val="000710F6"/>
    <w:rsid w:val="00074DAE"/>
    <w:rsid w:val="00077B42"/>
    <w:rsid w:val="00083754"/>
    <w:rsid w:val="000A7B8D"/>
    <w:rsid w:val="000D1C0D"/>
    <w:rsid w:val="000E6A06"/>
    <w:rsid w:val="00103F71"/>
    <w:rsid w:val="0011762A"/>
    <w:rsid w:val="00155C6C"/>
    <w:rsid w:val="001C2085"/>
    <w:rsid w:val="001E0229"/>
    <w:rsid w:val="00230CB8"/>
    <w:rsid w:val="00254D23"/>
    <w:rsid w:val="00271C6C"/>
    <w:rsid w:val="0028236C"/>
    <w:rsid w:val="002B38CF"/>
    <w:rsid w:val="003338A8"/>
    <w:rsid w:val="00356682"/>
    <w:rsid w:val="00356A5B"/>
    <w:rsid w:val="003630F6"/>
    <w:rsid w:val="003E0EA5"/>
    <w:rsid w:val="00407AA3"/>
    <w:rsid w:val="00413D21"/>
    <w:rsid w:val="004866AA"/>
    <w:rsid w:val="00490191"/>
    <w:rsid w:val="004A2922"/>
    <w:rsid w:val="004B3C27"/>
    <w:rsid w:val="004D1FA9"/>
    <w:rsid w:val="004E4011"/>
    <w:rsid w:val="005511FC"/>
    <w:rsid w:val="00571A05"/>
    <w:rsid w:val="00590D29"/>
    <w:rsid w:val="005932AB"/>
    <w:rsid w:val="00593F0E"/>
    <w:rsid w:val="005950F9"/>
    <w:rsid w:val="005C2293"/>
    <w:rsid w:val="005C320B"/>
    <w:rsid w:val="005C5061"/>
    <w:rsid w:val="00605797"/>
    <w:rsid w:val="00636538"/>
    <w:rsid w:val="006403C8"/>
    <w:rsid w:val="006602C9"/>
    <w:rsid w:val="00662C8E"/>
    <w:rsid w:val="0067320E"/>
    <w:rsid w:val="006776D4"/>
    <w:rsid w:val="006C0747"/>
    <w:rsid w:val="006C3962"/>
    <w:rsid w:val="006E595B"/>
    <w:rsid w:val="007001F9"/>
    <w:rsid w:val="00716903"/>
    <w:rsid w:val="00761568"/>
    <w:rsid w:val="00786156"/>
    <w:rsid w:val="0078680E"/>
    <w:rsid w:val="00794D86"/>
    <w:rsid w:val="007A09FE"/>
    <w:rsid w:val="007A723E"/>
    <w:rsid w:val="007C03DB"/>
    <w:rsid w:val="007D2D11"/>
    <w:rsid w:val="007E4667"/>
    <w:rsid w:val="007F185B"/>
    <w:rsid w:val="00825676"/>
    <w:rsid w:val="00876726"/>
    <w:rsid w:val="00886612"/>
    <w:rsid w:val="00895F2C"/>
    <w:rsid w:val="008B76B4"/>
    <w:rsid w:val="008F3604"/>
    <w:rsid w:val="009544E4"/>
    <w:rsid w:val="0095677E"/>
    <w:rsid w:val="00967E04"/>
    <w:rsid w:val="009B530F"/>
    <w:rsid w:val="009D2536"/>
    <w:rsid w:val="009D298F"/>
    <w:rsid w:val="009D3FC2"/>
    <w:rsid w:val="009F3542"/>
    <w:rsid w:val="00A4553E"/>
    <w:rsid w:val="00A45F25"/>
    <w:rsid w:val="00A46C24"/>
    <w:rsid w:val="00A9251B"/>
    <w:rsid w:val="00A9770F"/>
    <w:rsid w:val="00AA44BA"/>
    <w:rsid w:val="00AA5DDF"/>
    <w:rsid w:val="00AB0C01"/>
    <w:rsid w:val="00AB7146"/>
    <w:rsid w:val="00B43B3C"/>
    <w:rsid w:val="00B56475"/>
    <w:rsid w:val="00B86A08"/>
    <w:rsid w:val="00B91AAE"/>
    <w:rsid w:val="00BE22F2"/>
    <w:rsid w:val="00C00884"/>
    <w:rsid w:val="00C23D30"/>
    <w:rsid w:val="00C56E8F"/>
    <w:rsid w:val="00CA7445"/>
    <w:rsid w:val="00CC6935"/>
    <w:rsid w:val="00CD54A6"/>
    <w:rsid w:val="00D257B7"/>
    <w:rsid w:val="00D34058"/>
    <w:rsid w:val="00D4701F"/>
    <w:rsid w:val="00D674B8"/>
    <w:rsid w:val="00DC7542"/>
    <w:rsid w:val="00DF135D"/>
    <w:rsid w:val="00E13486"/>
    <w:rsid w:val="00E15222"/>
    <w:rsid w:val="00E42C91"/>
    <w:rsid w:val="00E54BE0"/>
    <w:rsid w:val="00E62A9F"/>
    <w:rsid w:val="00E7122A"/>
    <w:rsid w:val="00EA4486"/>
    <w:rsid w:val="00F00216"/>
    <w:rsid w:val="00F0537A"/>
    <w:rsid w:val="00F05AB9"/>
    <w:rsid w:val="00F10E70"/>
    <w:rsid w:val="00F522E3"/>
    <w:rsid w:val="00F5400A"/>
    <w:rsid w:val="00F741AD"/>
    <w:rsid w:val="00FA1E0D"/>
    <w:rsid w:val="00FA68C0"/>
    <w:rsid w:val="00FA7C4D"/>
    <w:rsid w:val="00FD2BE4"/>
    <w:rsid w:val="00FE1942"/>
    <w:rsid w:val="00FF25F0"/>
    <w:rsid w:val="01EE084F"/>
    <w:rsid w:val="022A6766"/>
    <w:rsid w:val="023E60E5"/>
    <w:rsid w:val="02B250DA"/>
    <w:rsid w:val="02D7069C"/>
    <w:rsid w:val="02FA082F"/>
    <w:rsid w:val="0334789D"/>
    <w:rsid w:val="037B196F"/>
    <w:rsid w:val="03AB0F73"/>
    <w:rsid w:val="03CF1CB8"/>
    <w:rsid w:val="03EA08A3"/>
    <w:rsid w:val="04497378"/>
    <w:rsid w:val="0452682F"/>
    <w:rsid w:val="047C599F"/>
    <w:rsid w:val="04F66000"/>
    <w:rsid w:val="056401E1"/>
    <w:rsid w:val="061E4AA1"/>
    <w:rsid w:val="068B1EC9"/>
    <w:rsid w:val="0806421B"/>
    <w:rsid w:val="080E1065"/>
    <w:rsid w:val="08C35813"/>
    <w:rsid w:val="094A722C"/>
    <w:rsid w:val="094B6DC3"/>
    <w:rsid w:val="0A901B6F"/>
    <w:rsid w:val="0AAD02CE"/>
    <w:rsid w:val="0AAF1EFF"/>
    <w:rsid w:val="0AFF2E86"/>
    <w:rsid w:val="0B93537C"/>
    <w:rsid w:val="0D224C0A"/>
    <w:rsid w:val="0D2C3CDA"/>
    <w:rsid w:val="0D3D5BEF"/>
    <w:rsid w:val="0D6E42F3"/>
    <w:rsid w:val="0DA41AC3"/>
    <w:rsid w:val="0DB96E57"/>
    <w:rsid w:val="0E86353F"/>
    <w:rsid w:val="0E9438E5"/>
    <w:rsid w:val="0EA7186A"/>
    <w:rsid w:val="0F4A0448"/>
    <w:rsid w:val="0F4D6EB9"/>
    <w:rsid w:val="0FCE2E27"/>
    <w:rsid w:val="107538AC"/>
    <w:rsid w:val="10EE19D3"/>
    <w:rsid w:val="113413B0"/>
    <w:rsid w:val="119D6F55"/>
    <w:rsid w:val="133752AE"/>
    <w:rsid w:val="13B567D8"/>
    <w:rsid w:val="13FC61B5"/>
    <w:rsid w:val="14D42C8D"/>
    <w:rsid w:val="150229AB"/>
    <w:rsid w:val="15432418"/>
    <w:rsid w:val="155A25DD"/>
    <w:rsid w:val="15BB5BFB"/>
    <w:rsid w:val="174F484D"/>
    <w:rsid w:val="178564C1"/>
    <w:rsid w:val="17D05A90"/>
    <w:rsid w:val="17EA738C"/>
    <w:rsid w:val="18153CE9"/>
    <w:rsid w:val="18552337"/>
    <w:rsid w:val="186B56B7"/>
    <w:rsid w:val="18C354F3"/>
    <w:rsid w:val="19347F46"/>
    <w:rsid w:val="19662322"/>
    <w:rsid w:val="19D76D7C"/>
    <w:rsid w:val="1A5F56EF"/>
    <w:rsid w:val="1B7556C3"/>
    <w:rsid w:val="1C3109C5"/>
    <w:rsid w:val="1CAC629E"/>
    <w:rsid w:val="1D1B48BB"/>
    <w:rsid w:val="1D5B51F1"/>
    <w:rsid w:val="1DDF4451"/>
    <w:rsid w:val="1E3313B5"/>
    <w:rsid w:val="1E593913"/>
    <w:rsid w:val="209F1A5B"/>
    <w:rsid w:val="20EF2BFD"/>
    <w:rsid w:val="215D5AE0"/>
    <w:rsid w:val="21F4671D"/>
    <w:rsid w:val="21FF6B6E"/>
    <w:rsid w:val="233F4AA6"/>
    <w:rsid w:val="234D356B"/>
    <w:rsid w:val="23C2284B"/>
    <w:rsid w:val="24CF521F"/>
    <w:rsid w:val="252C2672"/>
    <w:rsid w:val="266365E6"/>
    <w:rsid w:val="26ED5E31"/>
    <w:rsid w:val="26F61189"/>
    <w:rsid w:val="272555CB"/>
    <w:rsid w:val="283F090E"/>
    <w:rsid w:val="28814A83"/>
    <w:rsid w:val="28BF6807"/>
    <w:rsid w:val="29123D56"/>
    <w:rsid w:val="294865A2"/>
    <w:rsid w:val="2AE5579D"/>
    <w:rsid w:val="2C035BCA"/>
    <w:rsid w:val="2C1D0F66"/>
    <w:rsid w:val="2C2220D9"/>
    <w:rsid w:val="2C6E531E"/>
    <w:rsid w:val="2D83304B"/>
    <w:rsid w:val="2E00644A"/>
    <w:rsid w:val="2E862DF3"/>
    <w:rsid w:val="2EAD550D"/>
    <w:rsid w:val="2ED553D9"/>
    <w:rsid w:val="2FDC6A42"/>
    <w:rsid w:val="3021231F"/>
    <w:rsid w:val="30F2476F"/>
    <w:rsid w:val="31603DCF"/>
    <w:rsid w:val="31C22153"/>
    <w:rsid w:val="323223E2"/>
    <w:rsid w:val="32D81743"/>
    <w:rsid w:val="32DC7485"/>
    <w:rsid w:val="33150BE9"/>
    <w:rsid w:val="338F44F8"/>
    <w:rsid w:val="344E43B3"/>
    <w:rsid w:val="34FA1E45"/>
    <w:rsid w:val="35305866"/>
    <w:rsid w:val="35E91386"/>
    <w:rsid w:val="365B6913"/>
    <w:rsid w:val="369B7657"/>
    <w:rsid w:val="3733163E"/>
    <w:rsid w:val="37503F9E"/>
    <w:rsid w:val="37FA03AE"/>
    <w:rsid w:val="381551E7"/>
    <w:rsid w:val="385950D4"/>
    <w:rsid w:val="38FE5C7B"/>
    <w:rsid w:val="39923D41"/>
    <w:rsid w:val="39E9692C"/>
    <w:rsid w:val="3A4A6320"/>
    <w:rsid w:val="3A506BE7"/>
    <w:rsid w:val="3AC90768"/>
    <w:rsid w:val="3B5F50F7"/>
    <w:rsid w:val="3BC452CB"/>
    <w:rsid w:val="3C7921E9"/>
    <w:rsid w:val="3C9D2396"/>
    <w:rsid w:val="3DC2371B"/>
    <w:rsid w:val="3ECA32EC"/>
    <w:rsid w:val="3EF06066"/>
    <w:rsid w:val="3F9F2DF2"/>
    <w:rsid w:val="40860A30"/>
    <w:rsid w:val="40AF573E"/>
    <w:rsid w:val="41962EF5"/>
    <w:rsid w:val="42134EC5"/>
    <w:rsid w:val="425863FC"/>
    <w:rsid w:val="42B15B0D"/>
    <w:rsid w:val="431E13F4"/>
    <w:rsid w:val="4361024C"/>
    <w:rsid w:val="439416B6"/>
    <w:rsid w:val="44036BE8"/>
    <w:rsid w:val="44B32010"/>
    <w:rsid w:val="44EA7D58"/>
    <w:rsid w:val="44F87A23"/>
    <w:rsid w:val="45EE77A4"/>
    <w:rsid w:val="46021A1E"/>
    <w:rsid w:val="47047438"/>
    <w:rsid w:val="47AB5220"/>
    <w:rsid w:val="47AF6ABF"/>
    <w:rsid w:val="488F069E"/>
    <w:rsid w:val="490C1CEF"/>
    <w:rsid w:val="492359B6"/>
    <w:rsid w:val="493F41BC"/>
    <w:rsid w:val="49D05863"/>
    <w:rsid w:val="4A162AC6"/>
    <w:rsid w:val="4A5B4CDC"/>
    <w:rsid w:val="4B1555C1"/>
    <w:rsid w:val="4B180E1F"/>
    <w:rsid w:val="4B223A4B"/>
    <w:rsid w:val="4B8A7205"/>
    <w:rsid w:val="4B923308"/>
    <w:rsid w:val="4C717F99"/>
    <w:rsid w:val="4D5B4FF3"/>
    <w:rsid w:val="4DC95567"/>
    <w:rsid w:val="4DCA62DD"/>
    <w:rsid w:val="4DE72D76"/>
    <w:rsid w:val="4DEE5E67"/>
    <w:rsid w:val="4DF0398D"/>
    <w:rsid w:val="4E0F6509"/>
    <w:rsid w:val="4E157897"/>
    <w:rsid w:val="4E4837C9"/>
    <w:rsid w:val="4F35414D"/>
    <w:rsid w:val="50610B72"/>
    <w:rsid w:val="51121E6C"/>
    <w:rsid w:val="526F3A1A"/>
    <w:rsid w:val="52A35472"/>
    <w:rsid w:val="52F537F4"/>
    <w:rsid w:val="52F7756C"/>
    <w:rsid w:val="52FC2DD4"/>
    <w:rsid w:val="53102992"/>
    <w:rsid w:val="538474B8"/>
    <w:rsid w:val="53901E9A"/>
    <w:rsid w:val="53901FD7"/>
    <w:rsid w:val="53E92495"/>
    <w:rsid w:val="53F83BBD"/>
    <w:rsid w:val="54352A41"/>
    <w:rsid w:val="54437718"/>
    <w:rsid w:val="567366AF"/>
    <w:rsid w:val="56890E23"/>
    <w:rsid w:val="56A143BE"/>
    <w:rsid w:val="57655DBD"/>
    <w:rsid w:val="57BC40F5"/>
    <w:rsid w:val="57DE6F4C"/>
    <w:rsid w:val="57F95B34"/>
    <w:rsid w:val="58006EC2"/>
    <w:rsid w:val="586C6306"/>
    <w:rsid w:val="598E1706"/>
    <w:rsid w:val="59C53F20"/>
    <w:rsid w:val="5A470DD9"/>
    <w:rsid w:val="5A932270"/>
    <w:rsid w:val="5BBE331C"/>
    <w:rsid w:val="5BD4669C"/>
    <w:rsid w:val="5CFE60C6"/>
    <w:rsid w:val="5D2A066F"/>
    <w:rsid w:val="5DBC1ADE"/>
    <w:rsid w:val="5EBD170B"/>
    <w:rsid w:val="5EEB1EC9"/>
    <w:rsid w:val="5F557AF4"/>
    <w:rsid w:val="5F620587"/>
    <w:rsid w:val="5FDA624B"/>
    <w:rsid w:val="60011A2A"/>
    <w:rsid w:val="60A60A07"/>
    <w:rsid w:val="60F84F0E"/>
    <w:rsid w:val="615C33BC"/>
    <w:rsid w:val="61634626"/>
    <w:rsid w:val="61FA4982"/>
    <w:rsid w:val="62776D2E"/>
    <w:rsid w:val="62922E0D"/>
    <w:rsid w:val="62B33CBB"/>
    <w:rsid w:val="62FB4E56"/>
    <w:rsid w:val="63ED0C43"/>
    <w:rsid w:val="64017C51"/>
    <w:rsid w:val="649126FF"/>
    <w:rsid w:val="64D44A83"/>
    <w:rsid w:val="66102E44"/>
    <w:rsid w:val="66EE604C"/>
    <w:rsid w:val="674D37A6"/>
    <w:rsid w:val="68F46F4E"/>
    <w:rsid w:val="69743D31"/>
    <w:rsid w:val="69DB32EB"/>
    <w:rsid w:val="69E403F2"/>
    <w:rsid w:val="69F543AD"/>
    <w:rsid w:val="6A5D1F52"/>
    <w:rsid w:val="6B884D0E"/>
    <w:rsid w:val="6B8F6B7F"/>
    <w:rsid w:val="6C054650"/>
    <w:rsid w:val="6D21370B"/>
    <w:rsid w:val="6D401DE3"/>
    <w:rsid w:val="6E613023"/>
    <w:rsid w:val="6EFD5AB2"/>
    <w:rsid w:val="6F307C36"/>
    <w:rsid w:val="6F7F4719"/>
    <w:rsid w:val="70205EFC"/>
    <w:rsid w:val="70373D81"/>
    <w:rsid w:val="703A4839"/>
    <w:rsid w:val="704A4D27"/>
    <w:rsid w:val="70D50A94"/>
    <w:rsid w:val="717C1858"/>
    <w:rsid w:val="71956476"/>
    <w:rsid w:val="71A1306D"/>
    <w:rsid w:val="731F5688"/>
    <w:rsid w:val="73A90055"/>
    <w:rsid w:val="745E36D6"/>
    <w:rsid w:val="74A54C22"/>
    <w:rsid w:val="74B44E65"/>
    <w:rsid w:val="756B7C19"/>
    <w:rsid w:val="758B3E18"/>
    <w:rsid w:val="75A82C1C"/>
    <w:rsid w:val="75C207ED"/>
    <w:rsid w:val="765608C9"/>
    <w:rsid w:val="76911902"/>
    <w:rsid w:val="774F67E6"/>
    <w:rsid w:val="792E3438"/>
    <w:rsid w:val="79B25E17"/>
    <w:rsid w:val="79BF22E2"/>
    <w:rsid w:val="7A13262E"/>
    <w:rsid w:val="7A3F3423"/>
    <w:rsid w:val="7AF1471D"/>
    <w:rsid w:val="7AF16E13"/>
    <w:rsid w:val="7B276391"/>
    <w:rsid w:val="7B2C7E4B"/>
    <w:rsid w:val="7B484D21"/>
    <w:rsid w:val="7B704EDF"/>
    <w:rsid w:val="7B8C2698"/>
    <w:rsid w:val="7BD227A0"/>
    <w:rsid w:val="7BF1074D"/>
    <w:rsid w:val="7C6B49A3"/>
    <w:rsid w:val="7D3E6353"/>
    <w:rsid w:val="7D4F1BCF"/>
    <w:rsid w:val="7DFF53A3"/>
    <w:rsid w:val="7E6D67B0"/>
    <w:rsid w:val="7E795A6A"/>
    <w:rsid w:val="7E9A331D"/>
    <w:rsid w:val="7ED405DD"/>
    <w:rsid w:val="7FAA57E2"/>
    <w:rsid w:val="7FC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26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List Number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Body Text 2" w:semiHidden="0" w:uiPriority="8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8"/>
    <w:unhideWhenUsed/>
    <w:qFormat/>
    <w:pPr>
      <w:jc w:val="center"/>
    </w:pPr>
    <w:rPr>
      <w:sz w:val="18"/>
    </w:rPr>
  </w:style>
  <w:style w:type="paragraph" w:styleId="a6">
    <w:name w:val="Title"/>
    <w:basedOn w:val="a"/>
    <w:qFormat/>
    <w:pPr>
      <w:spacing w:line="360" w:lineRule="auto"/>
      <w:jc w:val="center"/>
    </w:pPr>
    <w:rPr>
      <w:rFonts w:ascii="黑体"/>
      <w:b/>
      <w:szCs w:val="20"/>
    </w:rPr>
  </w:style>
  <w:style w:type="paragraph" w:styleId="a7">
    <w:name w:val="Body Text First Indent"/>
    <w:basedOn w:val="a"/>
    <w:uiPriority w:val="99"/>
    <w:unhideWhenUsed/>
    <w:qFormat/>
    <w:pPr>
      <w:ind w:firstLineChars="200" w:firstLine="200"/>
    </w:pPr>
    <w:rPr>
      <w:rFonts w:ascii="宋体" w:hAnsi="宋体"/>
      <w:kern w:val="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List Number"/>
    <w:basedOn w:val="a"/>
    <w:qFormat/>
    <w:rsid w:val="00AB0C01"/>
    <w:rPr>
      <w:rFonts w:ascii="Times New Roman" w:hAnsi="Times New Roman"/>
      <w:szCs w:val="20"/>
    </w:rPr>
  </w:style>
  <w:style w:type="character" w:styleId="aa">
    <w:name w:val="Emphasis"/>
    <w:qFormat/>
    <w:rsid w:val="00AB0C01"/>
    <w:rPr>
      <w:i/>
    </w:rPr>
  </w:style>
  <w:style w:type="character" w:customStyle="1" w:styleId="2Char">
    <w:name w:val="正文文本 2 Char"/>
    <w:basedOn w:val="a0"/>
    <w:link w:val="2"/>
    <w:uiPriority w:val="8"/>
    <w:rsid w:val="005950F9"/>
    <w:rPr>
      <w:rFonts w:ascii="Calibri" w:hAnsi="Calibri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List Number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Body Text 2" w:semiHidden="0" w:uiPriority="8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8"/>
    <w:unhideWhenUsed/>
    <w:qFormat/>
    <w:pPr>
      <w:jc w:val="center"/>
    </w:pPr>
    <w:rPr>
      <w:sz w:val="18"/>
    </w:rPr>
  </w:style>
  <w:style w:type="paragraph" w:styleId="a6">
    <w:name w:val="Title"/>
    <w:basedOn w:val="a"/>
    <w:qFormat/>
    <w:pPr>
      <w:spacing w:line="360" w:lineRule="auto"/>
      <w:jc w:val="center"/>
    </w:pPr>
    <w:rPr>
      <w:rFonts w:ascii="黑体"/>
      <w:b/>
      <w:szCs w:val="20"/>
    </w:rPr>
  </w:style>
  <w:style w:type="paragraph" w:styleId="a7">
    <w:name w:val="Body Text First Indent"/>
    <w:basedOn w:val="a"/>
    <w:uiPriority w:val="99"/>
    <w:unhideWhenUsed/>
    <w:qFormat/>
    <w:pPr>
      <w:ind w:firstLineChars="200" w:firstLine="200"/>
    </w:pPr>
    <w:rPr>
      <w:rFonts w:ascii="宋体" w:hAnsi="宋体"/>
      <w:kern w:val="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List Number"/>
    <w:basedOn w:val="a"/>
    <w:qFormat/>
    <w:rsid w:val="00AB0C01"/>
    <w:rPr>
      <w:rFonts w:ascii="Times New Roman" w:hAnsi="Times New Roman"/>
      <w:szCs w:val="20"/>
    </w:rPr>
  </w:style>
  <w:style w:type="character" w:styleId="aa">
    <w:name w:val="Emphasis"/>
    <w:qFormat/>
    <w:rsid w:val="00AB0C01"/>
    <w:rPr>
      <w:i/>
    </w:rPr>
  </w:style>
  <w:style w:type="character" w:customStyle="1" w:styleId="2Char">
    <w:name w:val="正文文本 2 Char"/>
    <w:basedOn w:val="a0"/>
    <w:link w:val="2"/>
    <w:uiPriority w:val="8"/>
    <w:rsid w:val="005950F9"/>
    <w:rPr>
      <w:rFonts w:ascii="Calibri" w:hAnsi="Calibr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10</cp:revision>
  <dcterms:created xsi:type="dcterms:W3CDTF">2022-02-18T02:38:00Z</dcterms:created>
  <dcterms:modified xsi:type="dcterms:W3CDTF">2022-04-22T05:35:00Z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DA16E88DE14B48E9B465F565248A9C8E</vt:lpwstr>
  </property>
</Properties>
</file>