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0E" w:rsidRDefault="00593F0E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9A2685" w:rsidRPr="008944A8" w:rsidRDefault="008944A8" w:rsidP="008944A8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8944A8">
        <w:rPr>
          <w:rFonts w:ascii="微软雅黑" w:eastAsia="微软雅黑" w:hAnsi="微软雅黑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BDD43" wp14:editId="3C72E949">
            <wp:simplePos x="0" y="0"/>
            <wp:positionH relativeFrom="column">
              <wp:posOffset>172720</wp:posOffset>
            </wp:positionH>
            <wp:positionV relativeFrom="paragraph">
              <wp:posOffset>365125</wp:posOffset>
            </wp:positionV>
            <wp:extent cx="5998845" cy="2360295"/>
            <wp:effectExtent l="0" t="0" r="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33" w:rsidRPr="00787333">
        <w:rPr>
          <w:rFonts w:ascii="微软雅黑" w:eastAsia="微软雅黑" w:hAnsi="微软雅黑" w:hint="eastAsia"/>
          <w:b/>
          <w:color w:val="000000"/>
          <w:sz w:val="28"/>
          <w:szCs w:val="28"/>
        </w:rPr>
        <w:t>崂应7061型 臭氧校准仪</w:t>
      </w:r>
    </w:p>
    <w:p w:rsidR="008944A8" w:rsidRDefault="008944A8" w:rsidP="009A2685">
      <w:pPr>
        <w:spacing w:line="400" w:lineRule="exact"/>
        <w:ind w:firstLine="420"/>
        <w:rPr>
          <w:rFonts w:ascii="微软雅黑" w:eastAsia="微软雅黑" w:hAnsi="微软雅黑"/>
          <w:color w:val="000000"/>
          <w:sz w:val="22"/>
        </w:rPr>
      </w:pPr>
    </w:p>
    <w:p w:rsidR="009A2685" w:rsidRDefault="008944A8" w:rsidP="009A2685">
      <w:pPr>
        <w:spacing w:line="400" w:lineRule="exact"/>
        <w:ind w:firstLine="420"/>
        <w:rPr>
          <w:rFonts w:ascii="微软雅黑" w:eastAsia="微软雅黑" w:hAnsi="微软雅黑"/>
          <w:color w:val="000000"/>
          <w:sz w:val="22"/>
        </w:rPr>
      </w:pPr>
      <w:r w:rsidRPr="008944A8">
        <w:rPr>
          <w:rFonts w:ascii="微软雅黑" w:eastAsia="微软雅黑" w:hAnsi="微软雅黑" w:hint="eastAsia"/>
          <w:color w:val="000000"/>
          <w:sz w:val="22"/>
        </w:rPr>
        <w:t>本仪器基于光化学法-紫外线臭氧发生器制备臭氧的原理，集成臭氧光度计对产生的臭氧浓度进行实时反馈和修正处理，实现低浓度、高精度的臭氧发生。仪器可应用于各类低浓度臭氧分析仪、臭氧传递标准（臭氧校准仪）的校准场合，包括计量院、环保部门、第三方检测机构、卫生、科研、教育等领域。</w:t>
      </w:r>
    </w:p>
    <w:p w:rsidR="009A2685" w:rsidRPr="009A2685" w:rsidRDefault="009A2685" w:rsidP="009A2685">
      <w:pPr>
        <w:spacing w:line="400" w:lineRule="exact"/>
        <w:ind w:firstLine="420"/>
        <w:rPr>
          <w:rFonts w:ascii="微软雅黑" w:eastAsia="微软雅黑" w:hAnsi="微软雅黑"/>
          <w:color w:val="000000"/>
          <w:sz w:val="22"/>
        </w:rPr>
      </w:pPr>
    </w:p>
    <w:p w:rsidR="00593F0E" w:rsidRDefault="00A4553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8944A8" w:rsidRPr="008944A8" w:rsidRDefault="008944A8" w:rsidP="008944A8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 xml:space="preserve">HJ 654-2013 </w:t>
      </w:r>
      <w:r w:rsidRPr="008944A8">
        <w:rPr>
          <w:rFonts w:ascii="微软雅黑" w:eastAsia="微软雅黑" w:hAnsi="微软雅黑" w:hint="eastAsia"/>
          <w:color w:val="000000"/>
          <w:sz w:val="22"/>
        </w:rPr>
        <w:t>环境空气气态污染物（SO</w:t>
      </w:r>
      <w:r w:rsidRPr="00FD75B5">
        <w:rPr>
          <w:rFonts w:ascii="微软雅黑" w:eastAsia="微软雅黑" w:hAnsi="微软雅黑" w:hint="eastAsia"/>
          <w:color w:val="000000"/>
          <w:sz w:val="22"/>
          <w:vertAlign w:val="subscript"/>
        </w:rPr>
        <w:t>2</w:t>
      </w:r>
      <w:r w:rsidRPr="008944A8">
        <w:rPr>
          <w:rFonts w:ascii="微软雅黑" w:eastAsia="微软雅黑" w:hAnsi="微软雅黑" w:hint="eastAsia"/>
          <w:color w:val="000000"/>
          <w:sz w:val="22"/>
        </w:rPr>
        <w:t>、NO</w:t>
      </w:r>
      <w:r w:rsidRPr="00FD75B5">
        <w:rPr>
          <w:rFonts w:ascii="微软雅黑" w:eastAsia="微软雅黑" w:hAnsi="微软雅黑" w:hint="eastAsia"/>
          <w:color w:val="000000"/>
          <w:sz w:val="22"/>
          <w:vertAlign w:val="subscript"/>
        </w:rPr>
        <w:t>2</w:t>
      </w:r>
      <w:r w:rsidRPr="008944A8">
        <w:rPr>
          <w:rFonts w:ascii="微软雅黑" w:eastAsia="微软雅黑" w:hAnsi="微软雅黑" w:hint="eastAsia"/>
          <w:color w:val="000000"/>
          <w:sz w:val="22"/>
        </w:rPr>
        <w:t>、O</w:t>
      </w:r>
      <w:r w:rsidRPr="00FD75B5">
        <w:rPr>
          <w:rFonts w:ascii="微软雅黑" w:eastAsia="微软雅黑" w:hAnsi="微软雅黑" w:hint="eastAsia"/>
          <w:color w:val="000000"/>
          <w:sz w:val="22"/>
          <w:vertAlign w:val="subscript"/>
        </w:rPr>
        <w:t>3</w:t>
      </w:r>
      <w:r w:rsidRPr="008944A8">
        <w:rPr>
          <w:rFonts w:ascii="微软雅黑" w:eastAsia="微软雅黑" w:hAnsi="微软雅黑" w:hint="eastAsia"/>
          <w:color w:val="000000"/>
          <w:sz w:val="22"/>
        </w:rPr>
        <w:t>、CO）连续自动监测系统技术要求及检测方法</w:t>
      </w:r>
    </w:p>
    <w:p w:rsidR="008944A8" w:rsidRPr="008944A8" w:rsidRDefault="008944A8" w:rsidP="008944A8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8944A8">
        <w:rPr>
          <w:rFonts w:ascii="微软雅黑" w:eastAsia="微软雅黑" w:hAnsi="微软雅黑" w:hint="eastAsia"/>
          <w:color w:val="000000"/>
          <w:sz w:val="22"/>
        </w:rPr>
        <w:t>HJ 1099-2020 环境空气臭氧监测一级校准技术规范</w:t>
      </w:r>
    </w:p>
    <w:p w:rsidR="008944A8" w:rsidRPr="008944A8" w:rsidRDefault="008944A8" w:rsidP="008944A8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8944A8">
        <w:rPr>
          <w:rFonts w:ascii="微软雅黑" w:eastAsia="微软雅黑" w:hAnsi="微软雅黑" w:hint="eastAsia"/>
          <w:color w:val="000000"/>
          <w:sz w:val="22"/>
        </w:rPr>
        <w:t>HJxx-20xx     环境空气臭氧传递标准逐级校准技术规范（征求意见稿）</w:t>
      </w:r>
    </w:p>
    <w:p w:rsidR="009A2685" w:rsidRPr="00903948" w:rsidRDefault="009A2685">
      <w:pPr>
        <w:pStyle w:val="a8"/>
        <w:spacing w:line="400" w:lineRule="exact"/>
        <w:ind w:firstLineChars="0" w:firstLine="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593F0E" w:rsidRDefault="00A4553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主要特点 </w:t>
      </w:r>
    </w:p>
    <w:p w:rsidR="00D50832" w:rsidRPr="00D50832" w:rsidRDefault="00D50832" w:rsidP="00D50832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D50832">
        <w:rPr>
          <w:rFonts w:ascii="微软雅黑" w:eastAsia="微软雅黑" w:hAnsi="微软雅黑" w:hint="eastAsia"/>
          <w:color w:val="000000"/>
          <w:sz w:val="22"/>
        </w:rPr>
        <w:t>具有低浓度O</w:t>
      </w:r>
      <w:r w:rsidRPr="00D50832">
        <w:rPr>
          <w:rFonts w:ascii="微软雅黑" w:eastAsia="微软雅黑" w:hAnsi="微软雅黑" w:hint="eastAsia"/>
          <w:color w:val="000000"/>
          <w:sz w:val="22"/>
          <w:vertAlign w:val="subscript"/>
        </w:rPr>
        <w:t>3</w:t>
      </w:r>
      <w:r>
        <w:rPr>
          <w:rFonts w:ascii="微软雅黑" w:eastAsia="微软雅黑" w:hAnsi="微软雅黑" w:hint="eastAsia"/>
          <w:color w:val="000000"/>
          <w:sz w:val="22"/>
        </w:rPr>
        <w:t>气体发生和分析功能</w:t>
      </w:r>
    </w:p>
    <w:p w:rsidR="00D50832" w:rsidRPr="00D50832" w:rsidRDefault="00D50832" w:rsidP="00D50832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D50832">
        <w:rPr>
          <w:rFonts w:ascii="微软雅黑" w:eastAsia="微软雅黑" w:hAnsi="微软雅黑" w:hint="eastAsia"/>
          <w:color w:val="000000"/>
          <w:sz w:val="22"/>
        </w:rPr>
        <w:t>具备光度计光强、臭氧发生器光强、气路压力等设备状态显示功能</w:t>
      </w:r>
    </w:p>
    <w:p w:rsidR="00D50832" w:rsidRPr="00D50832" w:rsidRDefault="00D50832" w:rsidP="00D50832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采用触摸屏操控，具备良好的人机交互功能</w:t>
      </w:r>
    </w:p>
    <w:p w:rsidR="00D50832" w:rsidRPr="00D50832" w:rsidRDefault="00D50832" w:rsidP="00D50832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D50832">
        <w:rPr>
          <w:rFonts w:ascii="微软雅黑" w:eastAsia="微软雅黑" w:hAnsi="微软雅黑" w:hint="eastAsia"/>
          <w:color w:val="000000"/>
          <w:sz w:val="22"/>
        </w:rPr>
        <w:t>具备RS232、RS485、网口、USB</w:t>
      </w:r>
      <w:r>
        <w:rPr>
          <w:rFonts w:ascii="微软雅黑" w:eastAsia="微软雅黑" w:hAnsi="微软雅黑" w:hint="eastAsia"/>
          <w:color w:val="000000"/>
          <w:sz w:val="22"/>
        </w:rPr>
        <w:t>通信功能</w:t>
      </w:r>
    </w:p>
    <w:p w:rsidR="00593F0E" w:rsidRDefault="00593F0E">
      <w:pPr>
        <w:rPr>
          <w:rFonts w:ascii="微软雅黑" w:eastAsia="微软雅黑" w:hAnsi="微软雅黑" w:cs="宋体"/>
          <w:color w:val="000000" w:themeColor="text1"/>
          <w:kern w:val="0"/>
          <w:sz w:val="15"/>
          <w:szCs w:val="15"/>
        </w:rPr>
      </w:pPr>
      <w:bookmarkStart w:id="0" w:name="_GoBack"/>
      <w:bookmarkEnd w:id="0"/>
    </w:p>
    <w:p w:rsidR="008944A8" w:rsidRDefault="008944A8">
      <w:pPr>
        <w:rPr>
          <w:rFonts w:ascii="微软雅黑" w:eastAsia="微软雅黑" w:hAnsi="微软雅黑" w:cs="宋体"/>
          <w:color w:val="000000" w:themeColor="text1"/>
          <w:kern w:val="0"/>
          <w:sz w:val="15"/>
          <w:szCs w:val="15"/>
        </w:rPr>
      </w:pPr>
    </w:p>
    <w:p w:rsidR="00593F0E" w:rsidRDefault="00A4553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标准配置 </w:t>
      </w:r>
    </w:p>
    <w:p w:rsidR="00593F0E" w:rsidRDefault="00593F0E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115E88" w:rsidRPr="0091746A" w:rsidRDefault="00115E88" w:rsidP="0091746A">
      <w:pPr>
        <w:pStyle w:val="a8"/>
        <w:numPr>
          <w:ilvl w:val="0"/>
          <w:numId w:val="6"/>
        </w:numPr>
        <w:autoSpaceDE w:val="0"/>
        <w:autoSpaceDN w:val="0"/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 w:val="22"/>
        </w:rPr>
      </w:pPr>
      <w:r w:rsidRPr="00115E88">
        <w:rPr>
          <w:rFonts w:ascii="微软雅黑" w:eastAsia="微软雅黑" w:hAnsi="微软雅黑" w:hint="eastAsia"/>
          <w:color w:val="000000"/>
          <w:sz w:val="22"/>
        </w:rPr>
        <w:t>主机</w:t>
      </w:r>
    </w:p>
    <w:p w:rsidR="00115E88" w:rsidRPr="00115E88" w:rsidRDefault="00115E88" w:rsidP="00115E88">
      <w:pPr>
        <w:pStyle w:val="a8"/>
        <w:numPr>
          <w:ilvl w:val="0"/>
          <w:numId w:val="6"/>
        </w:numPr>
        <w:autoSpaceDE w:val="0"/>
        <w:autoSpaceDN w:val="0"/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 w:val="22"/>
        </w:rPr>
      </w:pPr>
      <w:r w:rsidRPr="00115E88">
        <w:rPr>
          <w:rFonts w:ascii="微软雅黑" w:eastAsia="微软雅黑" w:hAnsi="微软雅黑" w:hint="eastAsia"/>
          <w:color w:val="000000"/>
          <w:sz w:val="22"/>
        </w:rPr>
        <w:t>电源</w:t>
      </w:r>
      <w:r w:rsidR="008944A8">
        <w:rPr>
          <w:rFonts w:ascii="微软雅黑" w:eastAsia="微软雅黑" w:hAnsi="微软雅黑" w:hint="eastAsia"/>
          <w:color w:val="000000"/>
          <w:sz w:val="22"/>
        </w:rPr>
        <w:t>线</w:t>
      </w:r>
    </w:p>
    <w:p w:rsidR="00B02E9F" w:rsidRDefault="00B02E9F" w:rsidP="008944A8">
      <w:pPr>
        <w:pStyle w:val="a8"/>
        <w:autoSpaceDE w:val="0"/>
        <w:autoSpaceDN w:val="0"/>
        <w:spacing w:line="400" w:lineRule="exact"/>
        <w:ind w:left="480" w:firstLineChars="0" w:firstLine="0"/>
        <w:jc w:val="left"/>
        <w:rPr>
          <w:rFonts w:ascii="微软雅黑" w:eastAsia="微软雅黑" w:hAnsi="微软雅黑"/>
          <w:color w:val="000000"/>
          <w:sz w:val="22"/>
        </w:rPr>
      </w:pPr>
    </w:p>
    <w:p w:rsidR="00B02E9F" w:rsidRPr="00B02E9F" w:rsidRDefault="00B02E9F" w:rsidP="00B02E9F">
      <w:pPr>
        <w:pStyle w:val="a8"/>
        <w:autoSpaceDE w:val="0"/>
        <w:autoSpaceDN w:val="0"/>
        <w:spacing w:line="400" w:lineRule="exact"/>
        <w:ind w:left="480" w:firstLineChars="0" w:firstLine="0"/>
        <w:jc w:val="left"/>
        <w:rPr>
          <w:rFonts w:ascii="微软雅黑" w:eastAsia="微软雅黑" w:hAnsi="微软雅黑"/>
          <w:color w:val="000000"/>
          <w:sz w:val="22"/>
        </w:rPr>
      </w:pPr>
    </w:p>
    <w:p w:rsidR="00593F0E" w:rsidRDefault="00A4553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可选配置 </w:t>
      </w:r>
    </w:p>
    <w:p w:rsidR="00593F0E" w:rsidRDefault="00593F0E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593F0E" w:rsidRDefault="008944A8">
      <w:pPr>
        <w:pStyle w:val="a8"/>
        <w:numPr>
          <w:ilvl w:val="1"/>
          <w:numId w:val="3"/>
        </w:numPr>
        <w:autoSpaceDE w:val="0"/>
        <w:autoSpaceDN w:val="0"/>
        <w:spacing w:line="400" w:lineRule="exact"/>
        <w:ind w:firstLineChars="0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零气发生器</w:t>
      </w:r>
    </w:p>
    <w:p w:rsidR="00593F0E" w:rsidRDefault="00593F0E">
      <w:pPr>
        <w:autoSpaceDE w:val="0"/>
        <w:autoSpaceDN w:val="0"/>
        <w:spacing w:line="400" w:lineRule="exact"/>
        <w:ind w:firstLineChars="200" w:firstLine="440"/>
        <w:jc w:val="left"/>
        <w:rPr>
          <w:rFonts w:ascii="微软雅黑" w:eastAsia="微软雅黑" w:hAnsi="微软雅黑"/>
          <w:color w:val="000000"/>
          <w:sz w:val="22"/>
        </w:rPr>
      </w:pPr>
    </w:p>
    <w:p w:rsidR="00593F0E" w:rsidRDefault="00A4553E">
      <w:pPr>
        <w:autoSpaceDE w:val="0"/>
        <w:autoSpaceDN w:val="0"/>
        <w:spacing w:line="400" w:lineRule="exact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>
        <w:rPr>
          <w:rFonts w:ascii="微软雅黑" w:eastAsia="微软雅黑" w:hAnsi="微软雅黑" w:hint="eastAsia"/>
          <w:b/>
          <w:color w:val="FF0000"/>
          <w:sz w:val="22"/>
        </w:rPr>
        <w:t>说明：</w:t>
      </w:r>
    </w:p>
    <w:p w:rsidR="00593F0E" w:rsidRDefault="00A4553E">
      <w:pPr>
        <w:numPr>
          <w:ilvl w:val="0"/>
          <w:numId w:val="4"/>
        </w:numPr>
        <w:spacing w:line="440" w:lineRule="exact"/>
        <w:ind w:right="958"/>
        <w:jc w:val="left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以上内容完全符合国家相关标准的要求，因产品升级或有图片与实机不符，请以实机为准， 本内容仅供参考。</w:t>
      </w:r>
    </w:p>
    <w:p w:rsidR="00593F0E" w:rsidRDefault="00A4553E">
      <w:pPr>
        <w:numPr>
          <w:ilvl w:val="0"/>
          <w:numId w:val="4"/>
        </w:num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如果您的需求与其有所偏离，请致电</w:t>
      </w:r>
      <w:r>
        <w:rPr>
          <w:rFonts w:ascii="微软雅黑" w:eastAsia="微软雅黑" w:hAnsi="微软雅黑" w:hint="eastAsia"/>
          <w:b/>
          <w:color w:val="FF0000"/>
          <w:sz w:val="22"/>
        </w:rPr>
        <w:t>服务热线：400-676-5892</w:t>
      </w:r>
      <w:r>
        <w:rPr>
          <w:rFonts w:ascii="微软雅黑" w:eastAsia="微软雅黑" w:hAnsi="微软雅黑" w:hint="eastAsia"/>
          <w:color w:val="000000"/>
          <w:sz w:val="22"/>
        </w:rPr>
        <w:t>或详细咨询区域销售代表，谢谢！</w:t>
      </w:r>
    </w:p>
    <w:p w:rsidR="00593F0E" w:rsidRDefault="00593F0E"/>
    <w:sectPr w:rsidR="00593F0E">
      <w:headerReference w:type="default" r:id="rId10"/>
      <w:foot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94" w:rsidRDefault="00730894">
      <w:r>
        <w:separator/>
      </w:r>
    </w:p>
  </w:endnote>
  <w:endnote w:type="continuationSeparator" w:id="0">
    <w:p w:rsidR="00730894" w:rsidRDefault="007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0E" w:rsidRDefault="00A4553E">
    <w:pPr>
      <w:pStyle w:val="a4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37F47" wp14:editId="7276776B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60121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 xmlns:mv="urn:schemas-microsoft-com:mac:vml" xmlns:mo="http://schemas.microsoft.com/office/mac/office/2008/main">
          <w:pict>
            <v:line id="Line 1" o:spid="_x0000_s1026" o:spt="20" style="position:absolute;left:0pt;margin-left:0pt;margin-top:-0.5pt;height:0pt;width:473.4pt;z-index:251659264;mso-width-relative:page;mso-height-relative:page;" filled="f" stroked="t" coordsize="21600,21600" o:gfxdata="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ms371QAAAAYBAAAPAAAAAAAAAAEAIAAAACIAAABkcnMv&#10;ZG93bnJldi54bWxQSwECFAAUAAAACACHTuJAZVGU9s0BAACuAwAADgAAAAAAAAABACAAAAAkAQAA&#10;ZHJzL2Uyb0RvYy54bWxQSwUGAAAAAAYABgBZAQAAYw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kern w:val="0"/>
        <w:szCs w:val="21"/>
      </w:rPr>
      <w:t>服务热线：</w:t>
    </w:r>
    <w:r>
      <w:rPr>
        <w:kern w:val="0"/>
        <w:szCs w:val="21"/>
      </w:rPr>
      <w:t>400-676-5892                                                                Web</w:t>
    </w:r>
    <w:r>
      <w:rPr>
        <w:rFonts w:hint="eastAsia"/>
        <w:kern w:val="0"/>
        <w:szCs w:val="21"/>
      </w:rPr>
      <w:t>：</w:t>
    </w:r>
    <w:r>
      <w:rPr>
        <w:kern w:val="0"/>
        <w:szCs w:val="21"/>
      </w:rPr>
      <w:t>www.hbyq.net</w:t>
    </w:r>
  </w:p>
  <w:p w:rsidR="00593F0E" w:rsidRDefault="00593F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94" w:rsidRDefault="00730894">
      <w:r>
        <w:separator/>
      </w:r>
    </w:p>
  </w:footnote>
  <w:footnote w:type="continuationSeparator" w:id="0">
    <w:p w:rsidR="00730894" w:rsidRDefault="0073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0E" w:rsidRDefault="00A4553E">
    <w:pPr>
      <w:pStyle w:val="a5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3D5EB3C9" wp14:editId="75240793">
          <wp:extent cx="533400" cy="304800"/>
          <wp:effectExtent l="0" t="0" r="0" b="0"/>
          <wp:docPr id="1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.4pt;height:20.4pt" o:bullet="t">
        <v:imagedata r:id="rId1" o:title=""/>
      </v:shape>
    </w:pict>
  </w:numPicBullet>
  <w:abstractNum w:abstractNumId="0">
    <w:nsid w:val="0E115BA6"/>
    <w:multiLevelType w:val="multilevel"/>
    <w:tmpl w:val="0E115B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3E679E"/>
    <w:multiLevelType w:val="multilevel"/>
    <w:tmpl w:val="173E679E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9D4F96"/>
    <w:multiLevelType w:val="hybridMultilevel"/>
    <w:tmpl w:val="D75689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963AF8"/>
    <w:multiLevelType w:val="multilevel"/>
    <w:tmpl w:val="3B963AF8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D03869"/>
    <w:multiLevelType w:val="hybridMultilevel"/>
    <w:tmpl w:val="BB88DB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6E4713"/>
    <w:multiLevelType w:val="multilevel"/>
    <w:tmpl w:val="726E4713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>
    <w:nsid w:val="7E474EDA"/>
    <w:multiLevelType w:val="multilevel"/>
    <w:tmpl w:val="7E474EDA"/>
    <w:lvl w:ilvl="0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322A5"/>
    <w:rsid w:val="000710F6"/>
    <w:rsid w:val="00074DAE"/>
    <w:rsid w:val="00077B42"/>
    <w:rsid w:val="00083754"/>
    <w:rsid w:val="000A7B8D"/>
    <w:rsid w:val="00103F71"/>
    <w:rsid w:val="00115E88"/>
    <w:rsid w:val="0011762A"/>
    <w:rsid w:val="001C2085"/>
    <w:rsid w:val="001E0229"/>
    <w:rsid w:val="00230CB8"/>
    <w:rsid w:val="00254D23"/>
    <w:rsid w:val="00271C6C"/>
    <w:rsid w:val="0028236C"/>
    <w:rsid w:val="002B38CF"/>
    <w:rsid w:val="002D0135"/>
    <w:rsid w:val="003338A8"/>
    <w:rsid w:val="00356682"/>
    <w:rsid w:val="00356A5B"/>
    <w:rsid w:val="003630F6"/>
    <w:rsid w:val="003E0EA5"/>
    <w:rsid w:val="004074BD"/>
    <w:rsid w:val="00407AA3"/>
    <w:rsid w:val="00413D21"/>
    <w:rsid w:val="004866AA"/>
    <w:rsid w:val="00490191"/>
    <w:rsid w:val="004A2922"/>
    <w:rsid w:val="004A44AA"/>
    <w:rsid w:val="004B3C27"/>
    <w:rsid w:val="004D1FA9"/>
    <w:rsid w:val="004E4011"/>
    <w:rsid w:val="005511FC"/>
    <w:rsid w:val="00571A05"/>
    <w:rsid w:val="00590D29"/>
    <w:rsid w:val="005932AB"/>
    <w:rsid w:val="00593F0E"/>
    <w:rsid w:val="005C320B"/>
    <w:rsid w:val="005C5061"/>
    <w:rsid w:val="0063124A"/>
    <w:rsid w:val="00636538"/>
    <w:rsid w:val="006403C8"/>
    <w:rsid w:val="006602C9"/>
    <w:rsid w:val="00662C8E"/>
    <w:rsid w:val="0067320E"/>
    <w:rsid w:val="006776D4"/>
    <w:rsid w:val="006C0747"/>
    <w:rsid w:val="006C3962"/>
    <w:rsid w:val="006E595B"/>
    <w:rsid w:val="00716903"/>
    <w:rsid w:val="00730894"/>
    <w:rsid w:val="0075097D"/>
    <w:rsid w:val="00761568"/>
    <w:rsid w:val="00786156"/>
    <w:rsid w:val="0078680E"/>
    <w:rsid w:val="00787333"/>
    <w:rsid w:val="00794D86"/>
    <w:rsid w:val="007A723E"/>
    <w:rsid w:val="007D2D11"/>
    <w:rsid w:val="007E4667"/>
    <w:rsid w:val="007E7E14"/>
    <w:rsid w:val="007F185B"/>
    <w:rsid w:val="007F37B4"/>
    <w:rsid w:val="00805E47"/>
    <w:rsid w:val="00825676"/>
    <w:rsid w:val="008370C2"/>
    <w:rsid w:val="00876726"/>
    <w:rsid w:val="00886612"/>
    <w:rsid w:val="008944A8"/>
    <w:rsid w:val="00895F2C"/>
    <w:rsid w:val="008B76B4"/>
    <w:rsid w:val="008E7F48"/>
    <w:rsid w:val="008F3604"/>
    <w:rsid w:val="00903948"/>
    <w:rsid w:val="0091746A"/>
    <w:rsid w:val="009544E4"/>
    <w:rsid w:val="0095677E"/>
    <w:rsid w:val="009A2685"/>
    <w:rsid w:val="009B530F"/>
    <w:rsid w:val="009D2536"/>
    <w:rsid w:val="009D298F"/>
    <w:rsid w:val="009D3FC2"/>
    <w:rsid w:val="00A4553E"/>
    <w:rsid w:val="00A45F25"/>
    <w:rsid w:val="00A46C24"/>
    <w:rsid w:val="00A9251B"/>
    <w:rsid w:val="00A9770F"/>
    <w:rsid w:val="00AA44BA"/>
    <w:rsid w:val="00AB7146"/>
    <w:rsid w:val="00AC4EEB"/>
    <w:rsid w:val="00AE65D6"/>
    <w:rsid w:val="00B02E9F"/>
    <w:rsid w:val="00B43B3C"/>
    <w:rsid w:val="00B56475"/>
    <w:rsid w:val="00B86A08"/>
    <w:rsid w:val="00BE22F2"/>
    <w:rsid w:val="00C00884"/>
    <w:rsid w:val="00C23D30"/>
    <w:rsid w:val="00C56E8F"/>
    <w:rsid w:val="00CA7445"/>
    <w:rsid w:val="00CC6935"/>
    <w:rsid w:val="00D257B7"/>
    <w:rsid w:val="00D34058"/>
    <w:rsid w:val="00D4701F"/>
    <w:rsid w:val="00D50832"/>
    <w:rsid w:val="00DC7542"/>
    <w:rsid w:val="00DF135D"/>
    <w:rsid w:val="00E13486"/>
    <w:rsid w:val="00E15222"/>
    <w:rsid w:val="00E15EAD"/>
    <w:rsid w:val="00E42C91"/>
    <w:rsid w:val="00E54BE0"/>
    <w:rsid w:val="00E55916"/>
    <w:rsid w:val="00E62A9F"/>
    <w:rsid w:val="00E7122A"/>
    <w:rsid w:val="00EA4486"/>
    <w:rsid w:val="00F00216"/>
    <w:rsid w:val="00F0537A"/>
    <w:rsid w:val="00F05AB9"/>
    <w:rsid w:val="00F10E70"/>
    <w:rsid w:val="00F522E3"/>
    <w:rsid w:val="00F741AD"/>
    <w:rsid w:val="00FA1E0D"/>
    <w:rsid w:val="00FA68C0"/>
    <w:rsid w:val="00FA7C4D"/>
    <w:rsid w:val="00FB2D4D"/>
    <w:rsid w:val="00FD2BE4"/>
    <w:rsid w:val="00FD75B5"/>
    <w:rsid w:val="00FE1942"/>
    <w:rsid w:val="00FF25F0"/>
    <w:rsid w:val="01EE084F"/>
    <w:rsid w:val="022A6766"/>
    <w:rsid w:val="023E60E5"/>
    <w:rsid w:val="02B250DA"/>
    <w:rsid w:val="02D7069C"/>
    <w:rsid w:val="02FA082F"/>
    <w:rsid w:val="0334789D"/>
    <w:rsid w:val="037B196F"/>
    <w:rsid w:val="03AB0F73"/>
    <w:rsid w:val="03CF1CB8"/>
    <w:rsid w:val="03EA08A3"/>
    <w:rsid w:val="04497378"/>
    <w:rsid w:val="0452682F"/>
    <w:rsid w:val="047C599F"/>
    <w:rsid w:val="04F66000"/>
    <w:rsid w:val="056401E1"/>
    <w:rsid w:val="061E4AA1"/>
    <w:rsid w:val="068B1EC9"/>
    <w:rsid w:val="0806421B"/>
    <w:rsid w:val="080E1065"/>
    <w:rsid w:val="08C35813"/>
    <w:rsid w:val="094A722C"/>
    <w:rsid w:val="094B6DC3"/>
    <w:rsid w:val="0A901B6F"/>
    <w:rsid w:val="0AAD02CE"/>
    <w:rsid w:val="0AAF1EFF"/>
    <w:rsid w:val="0AFF2E86"/>
    <w:rsid w:val="0B93537C"/>
    <w:rsid w:val="0D224C0A"/>
    <w:rsid w:val="0D2C3CDA"/>
    <w:rsid w:val="0D3D5BEF"/>
    <w:rsid w:val="0D6E42F3"/>
    <w:rsid w:val="0DA41AC3"/>
    <w:rsid w:val="0DB96E57"/>
    <w:rsid w:val="0E86353F"/>
    <w:rsid w:val="0E9438E5"/>
    <w:rsid w:val="0EA7186A"/>
    <w:rsid w:val="0F4A0448"/>
    <w:rsid w:val="0F4D6EB9"/>
    <w:rsid w:val="0FCE2E27"/>
    <w:rsid w:val="107538AC"/>
    <w:rsid w:val="10EE19D3"/>
    <w:rsid w:val="113413B0"/>
    <w:rsid w:val="119D6F55"/>
    <w:rsid w:val="133752AE"/>
    <w:rsid w:val="13B567D8"/>
    <w:rsid w:val="13FC61B5"/>
    <w:rsid w:val="14D42C8D"/>
    <w:rsid w:val="150229AB"/>
    <w:rsid w:val="15432418"/>
    <w:rsid w:val="155A25DD"/>
    <w:rsid w:val="15BB5BFB"/>
    <w:rsid w:val="174F484D"/>
    <w:rsid w:val="178564C1"/>
    <w:rsid w:val="17D05A90"/>
    <w:rsid w:val="17EA738C"/>
    <w:rsid w:val="18153CE9"/>
    <w:rsid w:val="18552337"/>
    <w:rsid w:val="186B56B7"/>
    <w:rsid w:val="18C354F3"/>
    <w:rsid w:val="19347F46"/>
    <w:rsid w:val="19662322"/>
    <w:rsid w:val="19D76D7C"/>
    <w:rsid w:val="1A5F56EF"/>
    <w:rsid w:val="1B7556C3"/>
    <w:rsid w:val="1C3109C5"/>
    <w:rsid w:val="1CAC629E"/>
    <w:rsid w:val="1D1B48BB"/>
    <w:rsid w:val="1D5B51F1"/>
    <w:rsid w:val="1DDF4451"/>
    <w:rsid w:val="1E3313B5"/>
    <w:rsid w:val="1E593913"/>
    <w:rsid w:val="209F1A5B"/>
    <w:rsid w:val="20EF2BFD"/>
    <w:rsid w:val="215D5AE0"/>
    <w:rsid w:val="21F4671D"/>
    <w:rsid w:val="21FF6B6E"/>
    <w:rsid w:val="233F4AA6"/>
    <w:rsid w:val="234D356B"/>
    <w:rsid w:val="23C2284B"/>
    <w:rsid w:val="24CF521F"/>
    <w:rsid w:val="252C2672"/>
    <w:rsid w:val="266365E6"/>
    <w:rsid w:val="26ED5E31"/>
    <w:rsid w:val="26F61189"/>
    <w:rsid w:val="272555CB"/>
    <w:rsid w:val="283F090E"/>
    <w:rsid w:val="28814A83"/>
    <w:rsid w:val="28BF6807"/>
    <w:rsid w:val="29123D56"/>
    <w:rsid w:val="294865A2"/>
    <w:rsid w:val="2AE5579D"/>
    <w:rsid w:val="2C035BCA"/>
    <w:rsid w:val="2C1D0F66"/>
    <w:rsid w:val="2C2220D9"/>
    <w:rsid w:val="2C6E531E"/>
    <w:rsid w:val="2D83304B"/>
    <w:rsid w:val="2E00644A"/>
    <w:rsid w:val="2E862DF3"/>
    <w:rsid w:val="2EAD550D"/>
    <w:rsid w:val="2ED553D9"/>
    <w:rsid w:val="2FDC6A42"/>
    <w:rsid w:val="3021231F"/>
    <w:rsid w:val="30F2476F"/>
    <w:rsid w:val="31603DCF"/>
    <w:rsid w:val="31C22153"/>
    <w:rsid w:val="323223E2"/>
    <w:rsid w:val="32D81743"/>
    <w:rsid w:val="32DC7485"/>
    <w:rsid w:val="33150BE9"/>
    <w:rsid w:val="338F44F8"/>
    <w:rsid w:val="344E43B3"/>
    <w:rsid w:val="34FA1E45"/>
    <w:rsid w:val="35305866"/>
    <w:rsid w:val="35E91386"/>
    <w:rsid w:val="365B6913"/>
    <w:rsid w:val="369B7657"/>
    <w:rsid w:val="3733163E"/>
    <w:rsid w:val="37503F9E"/>
    <w:rsid w:val="37FA03AE"/>
    <w:rsid w:val="381551E7"/>
    <w:rsid w:val="385950D4"/>
    <w:rsid w:val="38FE5C7B"/>
    <w:rsid w:val="39923D41"/>
    <w:rsid w:val="39E9692C"/>
    <w:rsid w:val="3A4A6320"/>
    <w:rsid w:val="3A506BE7"/>
    <w:rsid w:val="3AC90768"/>
    <w:rsid w:val="3B5F50F7"/>
    <w:rsid w:val="3BC452CB"/>
    <w:rsid w:val="3C7921E9"/>
    <w:rsid w:val="3C9D2396"/>
    <w:rsid w:val="3DC2371B"/>
    <w:rsid w:val="3ECA32EC"/>
    <w:rsid w:val="3EF06066"/>
    <w:rsid w:val="3F9F2DF2"/>
    <w:rsid w:val="40860A30"/>
    <w:rsid w:val="40AF573E"/>
    <w:rsid w:val="41962EF5"/>
    <w:rsid w:val="42134EC5"/>
    <w:rsid w:val="425863FC"/>
    <w:rsid w:val="42B15B0D"/>
    <w:rsid w:val="431E13F4"/>
    <w:rsid w:val="4361024C"/>
    <w:rsid w:val="439416B6"/>
    <w:rsid w:val="44036BE8"/>
    <w:rsid w:val="44B32010"/>
    <w:rsid w:val="44EA7D58"/>
    <w:rsid w:val="44F87A23"/>
    <w:rsid w:val="45EE77A4"/>
    <w:rsid w:val="46021A1E"/>
    <w:rsid w:val="47047438"/>
    <w:rsid w:val="47AB5220"/>
    <w:rsid w:val="47AF6ABF"/>
    <w:rsid w:val="488F069E"/>
    <w:rsid w:val="490C1CEF"/>
    <w:rsid w:val="492359B6"/>
    <w:rsid w:val="493F41BC"/>
    <w:rsid w:val="49D05863"/>
    <w:rsid w:val="4A162AC6"/>
    <w:rsid w:val="4A5B4CDC"/>
    <w:rsid w:val="4B1555C1"/>
    <w:rsid w:val="4B180E1F"/>
    <w:rsid w:val="4B223A4B"/>
    <w:rsid w:val="4B8A7205"/>
    <w:rsid w:val="4B923308"/>
    <w:rsid w:val="4C717F99"/>
    <w:rsid w:val="4D5B4FF3"/>
    <w:rsid w:val="4DC95567"/>
    <w:rsid w:val="4DCA62DD"/>
    <w:rsid w:val="4DE72D76"/>
    <w:rsid w:val="4DEE5E67"/>
    <w:rsid w:val="4DF0398D"/>
    <w:rsid w:val="4E0F6509"/>
    <w:rsid w:val="4E157897"/>
    <w:rsid w:val="4E4837C9"/>
    <w:rsid w:val="4F35414D"/>
    <w:rsid w:val="50610B72"/>
    <w:rsid w:val="51121E6C"/>
    <w:rsid w:val="526F3A1A"/>
    <w:rsid w:val="52A35472"/>
    <w:rsid w:val="52F537F4"/>
    <w:rsid w:val="52F7756C"/>
    <w:rsid w:val="52FC2DD4"/>
    <w:rsid w:val="53102992"/>
    <w:rsid w:val="538474B8"/>
    <w:rsid w:val="53901E9A"/>
    <w:rsid w:val="53901FD7"/>
    <w:rsid w:val="53E92495"/>
    <w:rsid w:val="53F83BBD"/>
    <w:rsid w:val="54352A41"/>
    <w:rsid w:val="54437718"/>
    <w:rsid w:val="567366AF"/>
    <w:rsid w:val="56890E23"/>
    <w:rsid w:val="56A143BE"/>
    <w:rsid w:val="57655DBD"/>
    <w:rsid w:val="57BC40F5"/>
    <w:rsid w:val="57DE6F4C"/>
    <w:rsid w:val="57F95B34"/>
    <w:rsid w:val="58006EC2"/>
    <w:rsid w:val="586C6306"/>
    <w:rsid w:val="598E1706"/>
    <w:rsid w:val="59C53F20"/>
    <w:rsid w:val="5A470DD9"/>
    <w:rsid w:val="5A932270"/>
    <w:rsid w:val="5BBE331C"/>
    <w:rsid w:val="5BD4669C"/>
    <w:rsid w:val="5CFE60C6"/>
    <w:rsid w:val="5D2A066F"/>
    <w:rsid w:val="5DBC1ADE"/>
    <w:rsid w:val="5EBD170B"/>
    <w:rsid w:val="5EEB1EC9"/>
    <w:rsid w:val="5F557AF4"/>
    <w:rsid w:val="5F620587"/>
    <w:rsid w:val="5FDA624B"/>
    <w:rsid w:val="60011A2A"/>
    <w:rsid w:val="60A60A07"/>
    <w:rsid w:val="60F84F0E"/>
    <w:rsid w:val="615C33BC"/>
    <w:rsid w:val="61634626"/>
    <w:rsid w:val="61FA4982"/>
    <w:rsid w:val="62776D2E"/>
    <w:rsid w:val="62922E0D"/>
    <w:rsid w:val="62B33CBB"/>
    <w:rsid w:val="62FB4E56"/>
    <w:rsid w:val="63ED0C43"/>
    <w:rsid w:val="64017C51"/>
    <w:rsid w:val="649126FF"/>
    <w:rsid w:val="64D44A83"/>
    <w:rsid w:val="66102E44"/>
    <w:rsid w:val="66EE604C"/>
    <w:rsid w:val="674D37A6"/>
    <w:rsid w:val="68F46F4E"/>
    <w:rsid w:val="69743D31"/>
    <w:rsid w:val="69DB32EB"/>
    <w:rsid w:val="69E403F2"/>
    <w:rsid w:val="69F543AD"/>
    <w:rsid w:val="6A5D1F52"/>
    <w:rsid w:val="6B884D0E"/>
    <w:rsid w:val="6B8F6B7F"/>
    <w:rsid w:val="6C054650"/>
    <w:rsid w:val="6D21370B"/>
    <w:rsid w:val="6D401DE3"/>
    <w:rsid w:val="6E613023"/>
    <w:rsid w:val="6EFD5AB2"/>
    <w:rsid w:val="6F307C36"/>
    <w:rsid w:val="6F7F4719"/>
    <w:rsid w:val="70205EFC"/>
    <w:rsid w:val="70373D81"/>
    <w:rsid w:val="703A4839"/>
    <w:rsid w:val="704A4D27"/>
    <w:rsid w:val="70D50A94"/>
    <w:rsid w:val="717C1858"/>
    <w:rsid w:val="71956476"/>
    <w:rsid w:val="71A1306D"/>
    <w:rsid w:val="731F5688"/>
    <w:rsid w:val="73A90055"/>
    <w:rsid w:val="745E36D6"/>
    <w:rsid w:val="74A54C22"/>
    <w:rsid w:val="74B44E65"/>
    <w:rsid w:val="756B7C19"/>
    <w:rsid w:val="758B3E18"/>
    <w:rsid w:val="75A82C1C"/>
    <w:rsid w:val="75C207ED"/>
    <w:rsid w:val="765608C9"/>
    <w:rsid w:val="76911902"/>
    <w:rsid w:val="774F67E6"/>
    <w:rsid w:val="792E3438"/>
    <w:rsid w:val="79B25E17"/>
    <w:rsid w:val="79BF22E2"/>
    <w:rsid w:val="7A13262E"/>
    <w:rsid w:val="7A3F3423"/>
    <w:rsid w:val="7AF1471D"/>
    <w:rsid w:val="7AF16E13"/>
    <w:rsid w:val="7B276391"/>
    <w:rsid w:val="7B2C7E4B"/>
    <w:rsid w:val="7B484D21"/>
    <w:rsid w:val="7B704EDF"/>
    <w:rsid w:val="7B8C2698"/>
    <w:rsid w:val="7BD227A0"/>
    <w:rsid w:val="7BF1074D"/>
    <w:rsid w:val="7C6B49A3"/>
    <w:rsid w:val="7D3E6353"/>
    <w:rsid w:val="7D4F1BCF"/>
    <w:rsid w:val="7DFF53A3"/>
    <w:rsid w:val="7E6D67B0"/>
    <w:rsid w:val="7E795A6A"/>
    <w:rsid w:val="7E9A331D"/>
    <w:rsid w:val="7ED405DD"/>
    <w:rsid w:val="7FAA57E2"/>
    <w:rsid w:val="7FC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26D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qFormat="1"/>
    <w:lsdException w:name="Body Text 2" w:semiHidden="0" w:uiPriority="8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8"/>
    <w:unhideWhenUsed/>
    <w:qFormat/>
    <w:pPr>
      <w:jc w:val="center"/>
    </w:pPr>
    <w:rPr>
      <w:sz w:val="18"/>
    </w:rPr>
  </w:style>
  <w:style w:type="paragraph" w:styleId="a6">
    <w:name w:val="Title"/>
    <w:basedOn w:val="a"/>
    <w:qFormat/>
    <w:pPr>
      <w:spacing w:line="360" w:lineRule="auto"/>
      <w:jc w:val="center"/>
    </w:pPr>
    <w:rPr>
      <w:rFonts w:ascii="黑体"/>
      <w:b/>
      <w:szCs w:val="20"/>
    </w:rPr>
  </w:style>
  <w:style w:type="paragraph" w:styleId="a7">
    <w:name w:val="Body Text First Indent"/>
    <w:basedOn w:val="a"/>
    <w:uiPriority w:val="99"/>
    <w:unhideWhenUsed/>
    <w:qFormat/>
    <w:pPr>
      <w:ind w:firstLineChars="200" w:firstLine="200"/>
    </w:pPr>
    <w:rPr>
      <w:rFonts w:ascii="宋体" w:hAnsi="宋体"/>
      <w:kern w:val="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08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qFormat="1"/>
    <w:lsdException w:name="Body Text 2" w:semiHidden="0" w:uiPriority="8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8"/>
    <w:unhideWhenUsed/>
    <w:qFormat/>
    <w:pPr>
      <w:jc w:val="center"/>
    </w:pPr>
    <w:rPr>
      <w:sz w:val="18"/>
    </w:rPr>
  </w:style>
  <w:style w:type="paragraph" w:styleId="a6">
    <w:name w:val="Title"/>
    <w:basedOn w:val="a"/>
    <w:qFormat/>
    <w:pPr>
      <w:spacing w:line="360" w:lineRule="auto"/>
      <w:jc w:val="center"/>
    </w:pPr>
    <w:rPr>
      <w:rFonts w:ascii="黑体"/>
      <w:b/>
      <w:szCs w:val="20"/>
    </w:rPr>
  </w:style>
  <w:style w:type="paragraph" w:styleId="a7">
    <w:name w:val="Body Text First Indent"/>
    <w:basedOn w:val="a"/>
    <w:uiPriority w:val="99"/>
    <w:unhideWhenUsed/>
    <w:qFormat/>
    <w:pPr>
      <w:ind w:firstLineChars="200" w:firstLine="200"/>
    </w:pPr>
    <w:rPr>
      <w:rFonts w:ascii="宋体" w:hAnsi="宋体"/>
      <w:kern w:val="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08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3</cp:revision>
  <dcterms:created xsi:type="dcterms:W3CDTF">2022-03-09T05:55:00Z</dcterms:created>
  <dcterms:modified xsi:type="dcterms:W3CDTF">2022-03-30T07:11:00Z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DA16E88DE14B48E9B465F565248A9C8E</vt:lpwstr>
  </property>
</Properties>
</file>