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82187" w:rsidRDefault="00C66B1F">
      <w:pPr>
        <w:rPr>
          <w:sz w:val="32"/>
        </w:rPr>
        <w:sectPr w:rsidR="0078218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b/>
          <w:noProof/>
          <w:sz w:val="72"/>
          <w:szCs w:val="72"/>
          <w:lang w:bidi="km-K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202565</wp:posOffset>
            </wp:positionV>
            <wp:extent cx="2514600" cy="369570"/>
            <wp:effectExtent l="19050" t="0" r="0" b="0"/>
            <wp:wrapTight wrapText="bothSides">
              <wp:wrapPolygon edited="0">
                <wp:start x="-164" y="0"/>
                <wp:lineTo x="-164" y="20041"/>
                <wp:lineTo x="21600" y="20041"/>
                <wp:lineTo x="21600" y="0"/>
                <wp:lineTo x="-164" y="0"/>
              </wp:wrapPolygon>
            </wp:wrapTight>
            <wp:docPr id="11" name="图片 11" descr="Xte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Xtech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187" w:rsidRDefault="00782187">
      <w:pPr>
        <w:rPr>
          <w:b/>
          <w:sz w:val="72"/>
          <w:szCs w:val="72"/>
        </w:rPr>
      </w:pPr>
    </w:p>
    <w:p w:rsidR="00782187" w:rsidRDefault="00782187">
      <w:pPr>
        <w:rPr>
          <w:b/>
          <w:sz w:val="72"/>
          <w:szCs w:val="72"/>
        </w:rPr>
      </w:pPr>
    </w:p>
    <w:p w:rsidR="00782187" w:rsidRDefault="00782187">
      <w:pPr>
        <w:rPr>
          <w:b/>
          <w:sz w:val="10"/>
          <w:szCs w:val="10"/>
        </w:rPr>
      </w:pPr>
    </w:p>
    <w:p w:rsidR="00782187" w:rsidRDefault="00C66B1F">
      <w:pPr>
        <w:jc w:val="center"/>
        <w:outlineLvl w:val="0"/>
        <w:rPr>
          <w:rFonts w:ascii="隶书" w:eastAsia="隶书" w:hAnsi="Calibri"/>
          <w:b/>
          <w:sz w:val="52"/>
          <w:szCs w:val="52"/>
        </w:rPr>
      </w:pPr>
      <w:r>
        <w:rPr>
          <w:rFonts w:ascii="隶书" w:eastAsia="隶书" w:hAnsi="Calibri" w:hint="eastAsia"/>
          <w:b/>
          <w:sz w:val="52"/>
          <w:szCs w:val="52"/>
        </w:rPr>
        <w:t>HV-</w:t>
      </w:r>
      <w:r w:rsidR="004B0323">
        <w:rPr>
          <w:rFonts w:ascii="隶书" w:eastAsia="隶书" w:hAnsi="Calibri"/>
          <w:b/>
          <w:sz w:val="52"/>
          <w:szCs w:val="52"/>
        </w:rPr>
        <w:t>3</w:t>
      </w:r>
      <w:r w:rsidR="004B0323">
        <w:rPr>
          <w:rFonts w:ascii="隶书" w:eastAsia="隶书" w:hAnsi="Calibri" w:hint="eastAsia"/>
          <w:b/>
          <w:sz w:val="52"/>
          <w:szCs w:val="52"/>
        </w:rPr>
        <w:t>5</w:t>
      </w:r>
      <w:r>
        <w:rPr>
          <w:rFonts w:ascii="隶书" w:eastAsia="隶书" w:hAnsi="Calibri"/>
          <w:b/>
          <w:sz w:val="52"/>
          <w:szCs w:val="52"/>
        </w:rPr>
        <w:t>k</w:t>
      </w:r>
      <w:r>
        <w:rPr>
          <w:rFonts w:ascii="隶书" w:eastAsia="隶书" w:hAnsi="Calibri" w:hint="eastAsia"/>
          <w:b/>
          <w:sz w:val="52"/>
          <w:szCs w:val="52"/>
        </w:rPr>
        <w:t>V-IV</w:t>
      </w:r>
      <w:r w:rsidR="004B0323">
        <w:rPr>
          <w:rFonts w:ascii="隶书" w:eastAsia="隶书" w:hAnsi="Calibri"/>
          <w:b/>
          <w:sz w:val="52"/>
          <w:szCs w:val="52"/>
        </w:rPr>
        <w:t>-2</w:t>
      </w:r>
      <w:r w:rsidR="004B0323">
        <w:rPr>
          <w:rFonts w:ascii="隶书" w:eastAsia="隶书" w:hAnsi="Calibri" w:hint="eastAsia"/>
          <w:b/>
          <w:sz w:val="52"/>
          <w:szCs w:val="52"/>
        </w:rPr>
        <w:t>m</w:t>
      </w:r>
      <w:r>
        <w:rPr>
          <w:rFonts w:ascii="隶书" w:eastAsia="隶书" w:hAnsi="Calibri"/>
          <w:b/>
          <w:sz w:val="52"/>
          <w:szCs w:val="52"/>
        </w:rPr>
        <w:t>A</w:t>
      </w:r>
      <w:r>
        <w:rPr>
          <w:rFonts w:ascii="隶书" w:eastAsia="隶书" w:hAnsi="Calibri" w:hint="eastAsia"/>
          <w:b/>
          <w:sz w:val="52"/>
          <w:szCs w:val="52"/>
        </w:rPr>
        <w:t>型</w:t>
      </w:r>
    </w:p>
    <w:p w:rsidR="00782187" w:rsidRDefault="004B0323">
      <w:pPr>
        <w:jc w:val="center"/>
        <w:outlineLvl w:val="0"/>
        <w:rPr>
          <w:rFonts w:ascii="隶书" w:eastAsia="隶书" w:hAnsi="Calibri"/>
          <w:b/>
          <w:sz w:val="52"/>
          <w:szCs w:val="52"/>
        </w:rPr>
      </w:pPr>
      <w:r>
        <w:rPr>
          <w:rFonts w:eastAsia="隶书" w:hint="eastAsia"/>
          <w:b/>
          <w:sz w:val="52"/>
          <w:szCs w:val="52"/>
        </w:rPr>
        <w:t>35</w:t>
      </w:r>
      <w:r w:rsidR="00C66B1F">
        <w:rPr>
          <w:rFonts w:eastAsia="隶书"/>
          <w:b/>
          <w:sz w:val="52"/>
          <w:szCs w:val="52"/>
        </w:rPr>
        <w:t>kV</w:t>
      </w:r>
      <w:r w:rsidR="00C66B1F">
        <w:rPr>
          <w:rFonts w:ascii="隶书" w:eastAsia="隶书" w:hAnsi="Calibri" w:hint="eastAsia"/>
          <w:b/>
          <w:sz w:val="52"/>
          <w:szCs w:val="52"/>
        </w:rPr>
        <w:t>高精度数控</w:t>
      </w:r>
    </w:p>
    <w:p w:rsidR="00782187" w:rsidRDefault="00C66B1F">
      <w:pPr>
        <w:jc w:val="center"/>
        <w:outlineLvl w:val="0"/>
        <w:rPr>
          <w:rFonts w:ascii="隶书" w:eastAsia="隶书" w:hAnsi="Calibri"/>
          <w:b/>
          <w:sz w:val="52"/>
          <w:szCs w:val="52"/>
        </w:rPr>
      </w:pPr>
      <w:r>
        <w:rPr>
          <w:rFonts w:ascii="隶书" w:eastAsia="隶书" w:hAnsi="Calibri" w:hint="eastAsia"/>
          <w:b/>
          <w:sz w:val="52"/>
          <w:szCs w:val="52"/>
        </w:rPr>
        <w:t>高压恒压</w:t>
      </w:r>
      <w:r>
        <w:rPr>
          <w:rFonts w:ascii="隶书" w:eastAsia="隶书" w:hAnsi="Calibri"/>
          <w:b/>
          <w:sz w:val="52"/>
          <w:szCs w:val="52"/>
        </w:rPr>
        <w:t>恒流</w:t>
      </w:r>
      <w:r>
        <w:rPr>
          <w:rFonts w:ascii="隶书" w:eastAsia="隶书" w:hAnsi="Calibri" w:hint="eastAsia"/>
          <w:b/>
          <w:sz w:val="52"/>
          <w:szCs w:val="52"/>
        </w:rPr>
        <w:t>测试源</w:t>
      </w:r>
    </w:p>
    <w:p w:rsidR="00782187" w:rsidRDefault="00782187">
      <w:pPr>
        <w:jc w:val="center"/>
        <w:outlineLvl w:val="0"/>
        <w:rPr>
          <w:rFonts w:ascii="隶书" w:eastAsia="隶书" w:hAnsi="Calibri"/>
          <w:b/>
          <w:sz w:val="72"/>
          <w:szCs w:val="72"/>
        </w:rPr>
      </w:pPr>
    </w:p>
    <w:p w:rsidR="00782187" w:rsidRDefault="00C66B1F">
      <w:pPr>
        <w:tabs>
          <w:tab w:val="left" w:pos="2880"/>
        </w:tabs>
        <w:jc w:val="center"/>
        <w:rPr>
          <w:rFonts w:ascii="隶书" w:eastAsia="隶书" w:hAnsi="Calibri"/>
          <w:b/>
          <w:sz w:val="52"/>
          <w:szCs w:val="52"/>
        </w:rPr>
      </w:pPr>
      <w:r>
        <w:rPr>
          <w:noProof/>
          <w:lang w:bidi="km-KH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426085</wp:posOffset>
            </wp:positionV>
            <wp:extent cx="5877560" cy="2849245"/>
            <wp:effectExtent l="0" t="0" r="8890" b="8255"/>
            <wp:wrapNone/>
            <wp:docPr id="26" name="图片 2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隶书" w:eastAsia="隶书" w:hAnsi="Calibri" w:hint="eastAsia"/>
          <w:b/>
          <w:sz w:val="52"/>
          <w:szCs w:val="52"/>
        </w:rPr>
        <w:t>用户使用手册</w:t>
      </w:r>
    </w:p>
    <w:p w:rsidR="00782187" w:rsidRDefault="00782187">
      <w:pPr>
        <w:tabs>
          <w:tab w:val="left" w:pos="2880"/>
        </w:tabs>
        <w:jc w:val="center"/>
        <w:rPr>
          <w:rFonts w:ascii="隶书" w:eastAsia="隶书" w:hAnsi="Calibri"/>
          <w:b/>
          <w:sz w:val="72"/>
          <w:szCs w:val="72"/>
        </w:rPr>
      </w:pPr>
    </w:p>
    <w:p w:rsidR="00782187" w:rsidRDefault="00782187">
      <w:pPr>
        <w:tabs>
          <w:tab w:val="left" w:pos="2880"/>
        </w:tabs>
        <w:jc w:val="center"/>
        <w:rPr>
          <w:rFonts w:ascii="隶书" w:eastAsia="隶书" w:hAnsi="Calibri"/>
          <w:b/>
          <w:sz w:val="72"/>
          <w:szCs w:val="72"/>
        </w:rPr>
      </w:pPr>
    </w:p>
    <w:p w:rsidR="00782187" w:rsidRDefault="00782187">
      <w:pPr>
        <w:tabs>
          <w:tab w:val="left" w:pos="2880"/>
        </w:tabs>
        <w:jc w:val="center"/>
        <w:rPr>
          <w:rFonts w:ascii="隶书" w:eastAsia="隶书" w:hAnsi="Calibri"/>
          <w:b/>
          <w:sz w:val="72"/>
          <w:szCs w:val="72"/>
        </w:rPr>
      </w:pPr>
    </w:p>
    <w:p w:rsidR="00782187" w:rsidRDefault="00782187">
      <w:pPr>
        <w:jc w:val="center"/>
        <w:rPr>
          <w:b/>
          <w:sz w:val="52"/>
          <w:szCs w:val="52"/>
        </w:rPr>
      </w:pPr>
    </w:p>
    <w:p w:rsidR="00782187" w:rsidRDefault="00782187">
      <w:pPr>
        <w:jc w:val="center"/>
        <w:rPr>
          <w:b/>
          <w:bCs/>
          <w:sz w:val="48"/>
          <w:szCs w:val="48"/>
        </w:rPr>
      </w:pPr>
    </w:p>
    <w:p w:rsidR="00782187" w:rsidRDefault="00782187">
      <w:pPr>
        <w:spacing w:line="300" w:lineRule="auto"/>
        <w:rPr>
          <w:b/>
          <w:bCs/>
          <w:sz w:val="48"/>
          <w:szCs w:val="48"/>
        </w:rPr>
      </w:pPr>
    </w:p>
    <w:p w:rsidR="00782187" w:rsidRDefault="00C66B1F">
      <w:pPr>
        <w:spacing w:line="300" w:lineRule="auto"/>
        <w:ind w:firstLineChars="200" w:firstLine="883"/>
        <w:jc w:val="center"/>
        <w:rPr>
          <w:b/>
          <w:bCs/>
          <w:sz w:val="44"/>
          <w:szCs w:val="44"/>
        </w:rPr>
      </w:pPr>
      <w:r>
        <w:rPr>
          <w:rFonts w:hAnsi="宋体" w:hint="eastAsia"/>
          <w:b/>
          <w:bCs/>
          <w:sz w:val="44"/>
          <w:szCs w:val="44"/>
        </w:rPr>
        <w:t>深圳艾克思科技有限责任公司</w:t>
      </w:r>
    </w:p>
    <w:p w:rsidR="00782187" w:rsidRDefault="00C66B1F">
      <w:pPr>
        <w:spacing w:line="30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36"/>
          <w:szCs w:val="36"/>
        </w:rPr>
        <w:t>www.szccaiks.com</w:t>
      </w:r>
    </w:p>
    <w:p w:rsidR="00782187" w:rsidRDefault="00782187">
      <w:pPr>
        <w:spacing w:line="300" w:lineRule="auto"/>
        <w:rPr>
          <w:b/>
          <w:bCs/>
          <w:sz w:val="36"/>
          <w:szCs w:val="36"/>
        </w:rPr>
        <w:sectPr w:rsidR="00782187">
          <w:headerReference w:type="default" r:id="rId14"/>
          <w:footerReference w:type="even" r:id="rId15"/>
          <w:footerReference w:type="default" r:id="rId16"/>
          <w:type w:val="continuous"/>
          <w:pgSz w:w="11906" w:h="16838"/>
          <w:pgMar w:top="1440" w:right="1797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782187" w:rsidRDefault="00782187">
      <w:pPr>
        <w:rPr>
          <w:rFonts w:ascii="隶书" w:eastAsia="隶书"/>
          <w:b/>
          <w:sz w:val="36"/>
          <w:szCs w:val="36"/>
        </w:rPr>
      </w:pPr>
    </w:p>
    <w:p w:rsidR="00782187" w:rsidRDefault="00C66B1F">
      <w:pPr>
        <w:pStyle w:val="ab"/>
        <w:numPr>
          <w:ilvl w:val="0"/>
          <w:numId w:val="1"/>
        </w:numPr>
        <w:ind w:firstLineChars="0"/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安全</w:t>
      </w:r>
      <w:r>
        <w:rPr>
          <w:rFonts w:ascii="隶书" w:eastAsia="隶书"/>
          <w:b/>
          <w:sz w:val="36"/>
          <w:szCs w:val="36"/>
        </w:rPr>
        <w:t>说明</w:t>
      </w:r>
    </w:p>
    <w:p w:rsidR="00782187" w:rsidRDefault="00C66B1F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该</w:t>
      </w:r>
      <w:r>
        <w:rPr>
          <w:rFonts w:ascii="宋体" w:hAnsi="宋体"/>
          <w:sz w:val="28"/>
          <w:szCs w:val="28"/>
        </w:rPr>
        <w:t>机器</w:t>
      </w:r>
      <w:r>
        <w:rPr>
          <w:rFonts w:ascii="宋体" w:hAnsi="宋体" w:hint="eastAsia"/>
          <w:sz w:val="28"/>
          <w:szCs w:val="28"/>
        </w:rPr>
        <w:t>务必</w:t>
      </w:r>
      <w:r>
        <w:rPr>
          <w:rFonts w:ascii="宋体" w:hAnsi="宋体"/>
          <w:sz w:val="28"/>
          <w:szCs w:val="28"/>
        </w:rPr>
        <w:t>使用</w:t>
      </w:r>
      <w:r>
        <w:rPr>
          <w:rFonts w:ascii="宋体" w:hAnsi="宋体" w:hint="eastAsia"/>
          <w:b/>
          <w:color w:val="FF0000"/>
          <w:sz w:val="28"/>
          <w:szCs w:val="28"/>
        </w:rPr>
        <w:t>三脚</w:t>
      </w:r>
      <w:r>
        <w:rPr>
          <w:rFonts w:ascii="宋体" w:hAnsi="宋体"/>
          <w:b/>
          <w:color w:val="FF0000"/>
          <w:sz w:val="28"/>
          <w:szCs w:val="28"/>
        </w:rPr>
        <w:t>插头</w:t>
      </w:r>
      <w:r>
        <w:rPr>
          <w:rFonts w:ascii="宋体" w:hAnsi="宋体" w:hint="eastAsia"/>
          <w:sz w:val="28"/>
          <w:szCs w:val="28"/>
        </w:rPr>
        <w:t>供电</w:t>
      </w:r>
      <w:r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且</w:t>
      </w:r>
      <w:r>
        <w:rPr>
          <w:rFonts w:ascii="宋体" w:hAnsi="宋体"/>
          <w:sz w:val="28"/>
          <w:szCs w:val="28"/>
        </w:rPr>
        <w:t>务必保证</w:t>
      </w:r>
      <w:r>
        <w:rPr>
          <w:rFonts w:ascii="宋体" w:hAnsi="宋体" w:hint="eastAsia"/>
          <w:sz w:val="28"/>
          <w:szCs w:val="28"/>
        </w:rPr>
        <w:t>三脚</w:t>
      </w:r>
      <w:r>
        <w:rPr>
          <w:rFonts w:ascii="宋体" w:hAnsi="宋体"/>
          <w:sz w:val="28"/>
          <w:szCs w:val="28"/>
        </w:rPr>
        <w:t>插头的地</w:t>
      </w:r>
    </w:p>
    <w:p w:rsidR="00782187" w:rsidRDefault="00C66B1F">
      <w:pPr>
        <w:ind w:left="12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中间</w:t>
      </w:r>
      <w:r>
        <w:rPr>
          <w:rFonts w:ascii="宋体" w:hAnsi="宋体"/>
          <w:sz w:val="28"/>
          <w:szCs w:val="28"/>
        </w:rPr>
        <w:t>最长脚</w:t>
      </w:r>
      <w:r>
        <w:rPr>
          <w:rFonts w:ascii="宋体" w:hAnsi="宋体" w:hint="eastAsia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可靠</w:t>
      </w:r>
      <w:r>
        <w:rPr>
          <w:rFonts w:ascii="宋体" w:hAnsi="宋体"/>
          <w:sz w:val="28"/>
          <w:szCs w:val="28"/>
        </w:rPr>
        <w:t>连接至大地</w:t>
      </w:r>
      <w:r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若</w:t>
      </w:r>
      <w:r>
        <w:rPr>
          <w:rFonts w:ascii="宋体" w:hAnsi="宋体" w:hint="eastAsia"/>
          <w:sz w:val="28"/>
          <w:szCs w:val="28"/>
        </w:rPr>
        <w:t>无法</w:t>
      </w:r>
      <w:r>
        <w:rPr>
          <w:rFonts w:ascii="宋体" w:hAnsi="宋体"/>
          <w:sz w:val="28"/>
          <w:szCs w:val="28"/>
        </w:rPr>
        <w:t>保证可靠连接，请将仪器面板的接地端子可靠连接至大地</w:t>
      </w:r>
      <w:r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否则</w:t>
      </w:r>
      <w:r>
        <w:rPr>
          <w:rFonts w:ascii="宋体" w:hAnsi="宋体" w:hint="eastAsia"/>
          <w:sz w:val="28"/>
          <w:szCs w:val="28"/>
        </w:rPr>
        <w:t>高压</w:t>
      </w:r>
      <w:r>
        <w:rPr>
          <w:rFonts w:ascii="宋体" w:hAnsi="宋体"/>
          <w:sz w:val="28"/>
          <w:szCs w:val="28"/>
        </w:rPr>
        <w:t>输出时若接地不良，可能导致机器外壳带电。若</w:t>
      </w:r>
      <w:r>
        <w:rPr>
          <w:rFonts w:ascii="宋体" w:hAnsi="宋体" w:hint="eastAsia"/>
          <w:sz w:val="28"/>
          <w:szCs w:val="28"/>
        </w:rPr>
        <w:t>使用</w:t>
      </w:r>
      <w:r>
        <w:rPr>
          <w:rFonts w:ascii="宋体" w:hAnsi="宋体"/>
          <w:sz w:val="28"/>
          <w:szCs w:val="28"/>
        </w:rPr>
        <w:t>插</w:t>
      </w:r>
      <w:proofErr w:type="gramStart"/>
      <w:r>
        <w:rPr>
          <w:rFonts w:ascii="宋体" w:hAnsi="宋体"/>
          <w:sz w:val="28"/>
          <w:szCs w:val="28"/>
        </w:rPr>
        <w:t>线板且插线板</w:t>
      </w:r>
      <w:proofErr w:type="gramEnd"/>
      <w:r>
        <w:rPr>
          <w:rFonts w:ascii="宋体" w:hAnsi="宋体"/>
          <w:sz w:val="28"/>
          <w:szCs w:val="28"/>
        </w:rPr>
        <w:t>的地连接不良</w:t>
      </w:r>
      <w:r>
        <w:rPr>
          <w:rFonts w:ascii="宋体" w:hAnsi="宋体" w:hint="eastAsia"/>
          <w:sz w:val="28"/>
          <w:szCs w:val="28"/>
        </w:rPr>
        <w:t>时</w:t>
      </w:r>
      <w:r>
        <w:rPr>
          <w:rFonts w:ascii="宋体" w:hAnsi="宋体"/>
          <w:sz w:val="28"/>
          <w:szCs w:val="28"/>
        </w:rPr>
        <w:t>，将导致</w:t>
      </w:r>
      <w:r>
        <w:rPr>
          <w:rFonts w:ascii="宋体" w:hAnsi="宋体" w:hint="eastAsia"/>
          <w:sz w:val="28"/>
          <w:szCs w:val="28"/>
        </w:rPr>
        <w:t>接在</w:t>
      </w:r>
      <w:r>
        <w:rPr>
          <w:rFonts w:ascii="宋体" w:hAnsi="宋体"/>
          <w:sz w:val="28"/>
          <w:szCs w:val="28"/>
        </w:rPr>
        <w:t>插线</w:t>
      </w:r>
      <w:r>
        <w:rPr>
          <w:rFonts w:ascii="宋体" w:hAnsi="宋体" w:hint="eastAsia"/>
          <w:sz w:val="28"/>
          <w:szCs w:val="28"/>
        </w:rPr>
        <w:t>板</w:t>
      </w:r>
      <w:r>
        <w:rPr>
          <w:rFonts w:ascii="宋体" w:hAnsi="宋体"/>
          <w:sz w:val="28"/>
          <w:szCs w:val="28"/>
        </w:rPr>
        <w:t>上的其他设备外壳带电。</w:t>
      </w:r>
    </w:p>
    <w:p w:rsidR="00782187" w:rsidRDefault="00C66B1F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机器输出高压较高，达</w:t>
      </w:r>
      <w:r w:rsidR="004B0323">
        <w:rPr>
          <w:rFonts w:ascii="宋体" w:hAnsi="宋体" w:hint="eastAsia"/>
          <w:sz w:val="28"/>
          <w:szCs w:val="28"/>
        </w:rPr>
        <w:t>35</w:t>
      </w:r>
      <w:r>
        <w:rPr>
          <w:rFonts w:ascii="宋体" w:hAnsi="宋体"/>
          <w:sz w:val="28"/>
          <w:szCs w:val="28"/>
        </w:rPr>
        <w:t>kV</w:t>
      </w:r>
      <w:r>
        <w:rPr>
          <w:rFonts w:ascii="宋体" w:hAnsi="宋体"/>
          <w:sz w:val="28"/>
          <w:szCs w:val="28"/>
        </w:rPr>
        <w:t>，因此</w:t>
      </w:r>
      <w:r>
        <w:rPr>
          <w:rFonts w:ascii="宋体" w:hAnsi="宋体" w:hint="eastAsia"/>
          <w:sz w:val="28"/>
          <w:szCs w:val="28"/>
        </w:rPr>
        <w:t>测试</w:t>
      </w:r>
      <w:r>
        <w:rPr>
          <w:rFonts w:ascii="宋体" w:hAnsi="宋体"/>
          <w:sz w:val="28"/>
          <w:szCs w:val="28"/>
        </w:rPr>
        <w:t>时</w:t>
      </w:r>
      <w:proofErr w:type="gramStart"/>
      <w:r>
        <w:rPr>
          <w:rFonts w:ascii="宋体" w:hAnsi="宋体" w:hint="eastAsia"/>
          <w:sz w:val="28"/>
          <w:szCs w:val="28"/>
        </w:rPr>
        <w:t>不</w:t>
      </w:r>
      <w:proofErr w:type="gramEnd"/>
      <w:r>
        <w:rPr>
          <w:rFonts w:ascii="宋体" w:hAnsi="宋体" w:hint="eastAsia"/>
          <w:sz w:val="28"/>
          <w:szCs w:val="28"/>
        </w:rPr>
        <w:t>可</w:t>
      </w:r>
      <w:r>
        <w:rPr>
          <w:rFonts w:ascii="宋体" w:hAnsi="宋体"/>
          <w:sz w:val="28"/>
          <w:szCs w:val="28"/>
        </w:rPr>
        <w:t>用手</w:t>
      </w:r>
      <w:r>
        <w:rPr>
          <w:rFonts w:ascii="宋体" w:hAnsi="宋体" w:hint="eastAsia"/>
          <w:sz w:val="28"/>
          <w:szCs w:val="28"/>
        </w:rPr>
        <w:t>接触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靠近</w:t>
      </w:r>
      <w:r>
        <w:rPr>
          <w:rFonts w:ascii="宋体" w:hAnsi="宋体"/>
          <w:sz w:val="28"/>
          <w:szCs w:val="28"/>
        </w:rPr>
        <w:t>高压线</w:t>
      </w:r>
      <w:r>
        <w:rPr>
          <w:rFonts w:ascii="宋体" w:hAnsi="宋体" w:hint="eastAsia"/>
          <w:sz w:val="28"/>
          <w:szCs w:val="28"/>
        </w:rPr>
        <w:t>及测试钩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待测</w:t>
      </w:r>
      <w:r>
        <w:rPr>
          <w:rFonts w:ascii="宋体" w:hAnsi="宋体"/>
          <w:sz w:val="28"/>
          <w:szCs w:val="28"/>
        </w:rPr>
        <w:t>器件，</w:t>
      </w:r>
      <w:r>
        <w:rPr>
          <w:rFonts w:ascii="宋体" w:hAnsi="宋体" w:hint="eastAsia"/>
          <w:sz w:val="28"/>
          <w:szCs w:val="28"/>
        </w:rPr>
        <w:t>若</w:t>
      </w:r>
      <w:r>
        <w:rPr>
          <w:rFonts w:ascii="宋体" w:hAnsi="宋体"/>
          <w:sz w:val="28"/>
          <w:szCs w:val="28"/>
        </w:rPr>
        <w:t>高压线</w:t>
      </w:r>
      <w:r>
        <w:rPr>
          <w:rFonts w:ascii="宋体" w:hAnsi="宋体" w:hint="eastAsia"/>
          <w:sz w:val="28"/>
          <w:szCs w:val="28"/>
        </w:rPr>
        <w:t>绝缘</w:t>
      </w:r>
      <w:r>
        <w:rPr>
          <w:rFonts w:ascii="宋体" w:hAnsi="宋体"/>
          <w:sz w:val="28"/>
          <w:szCs w:val="28"/>
        </w:rPr>
        <w:t>发生</w:t>
      </w:r>
      <w:r>
        <w:rPr>
          <w:rFonts w:ascii="宋体" w:hAnsi="宋体" w:hint="eastAsia"/>
          <w:sz w:val="28"/>
          <w:szCs w:val="28"/>
        </w:rPr>
        <w:t>破损将</w:t>
      </w:r>
      <w:r>
        <w:rPr>
          <w:rFonts w:ascii="宋体" w:hAnsi="宋体"/>
          <w:sz w:val="28"/>
          <w:szCs w:val="28"/>
        </w:rPr>
        <w:t>产生电弧，</w:t>
      </w:r>
      <w:r>
        <w:rPr>
          <w:rFonts w:ascii="宋体" w:hAnsi="宋体" w:hint="eastAsia"/>
          <w:sz w:val="28"/>
          <w:szCs w:val="28"/>
        </w:rPr>
        <w:t>损坏器件</w:t>
      </w:r>
      <w:r>
        <w:rPr>
          <w:rFonts w:ascii="宋体" w:hAnsi="宋体"/>
          <w:sz w:val="28"/>
          <w:szCs w:val="28"/>
        </w:rPr>
        <w:t>与仪器，甚至</w:t>
      </w:r>
      <w:r>
        <w:rPr>
          <w:rFonts w:ascii="宋体" w:hAnsi="宋体" w:hint="eastAsia"/>
          <w:sz w:val="28"/>
          <w:szCs w:val="28"/>
        </w:rPr>
        <w:t>发生</w:t>
      </w:r>
      <w:r>
        <w:rPr>
          <w:rFonts w:ascii="宋体" w:hAnsi="宋体"/>
          <w:sz w:val="28"/>
          <w:szCs w:val="28"/>
        </w:rPr>
        <w:t>人身危险</w:t>
      </w:r>
      <w:r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高压</w:t>
      </w:r>
      <w:r>
        <w:rPr>
          <w:rFonts w:ascii="宋体" w:hAnsi="宋体" w:hint="eastAsia"/>
          <w:sz w:val="28"/>
          <w:szCs w:val="28"/>
        </w:rPr>
        <w:t>线</w:t>
      </w:r>
      <w:r>
        <w:rPr>
          <w:rFonts w:ascii="宋体" w:hAnsi="宋体"/>
          <w:sz w:val="28"/>
          <w:szCs w:val="28"/>
        </w:rPr>
        <w:t>请勿靠近其他金属导体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否则可能使</w:t>
      </w:r>
      <w:r>
        <w:rPr>
          <w:rFonts w:ascii="宋体" w:hAnsi="宋体" w:hint="eastAsia"/>
          <w:sz w:val="28"/>
          <w:szCs w:val="28"/>
        </w:rPr>
        <w:t>金属</w:t>
      </w:r>
      <w:r>
        <w:rPr>
          <w:rFonts w:ascii="宋体" w:hAnsi="宋体"/>
          <w:sz w:val="28"/>
          <w:szCs w:val="28"/>
        </w:rPr>
        <w:t>导体产生感应静电。</w:t>
      </w:r>
    </w:p>
    <w:p w:rsidR="00782187" w:rsidRDefault="00C66B1F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只有</w:t>
      </w:r>
      <w:r>
        <w:rPr>
          <w:rFonts w:ascii="宋体" w:hAnsi="宋体"/>
          <w:sz w:val="28"/>
          <w:szCs w:val="28"/>
        </w:rPr>
        <w:t>关闭高压</w:t>
      </w:r>
      <w:r>
        <w:rPr>
          <w:rFonts w:ascii="宋体" w:hAnsi="宋体" w:hint="eastAsia"/>
          <w:sz w:val="28"/>
          <w:szCs w:val="28"/>
        </w:rPr>
        <w:t>输出</w:t>
      </w:r>
      <w:r>
        <w:rPr>
          <w:rFonts w:ascii="宋体" w:hAnsi="宋体"/>
          <w:sz w:val="28"/>
          <w:szCs w:val="28"/>
        </w:rPr>
        <w:t>开关后，电压表电压降低至</w:t>
      </w:r>
      <w:r>
        <w:rPr>
          <w:rFonts w:ascii="宋体" w:hAnsi="宋体" w:hint="eastAsia"/>
          <w:sz w:val="28"/>
          <w:szCs w:val="28"/>
        </w:rPr>
        <w:t>36</w:t>
      </w:r>
      <w:r>
        <w:rPr>
          <w:rFonts w:ascii="宋体" w:hAnsi="宋体"/>
          <w:sz w:val="28"/>
          <w:szCs w:val="28"/>
        </w:rPr>
        <w:t>V</w:t>
      </w:r>
      <w:r>
        <w:rPr>
          <w:rFonts w:ascii="宋体" w:hAnsi="宋体"/>
          <w:sz w:val="28"/>
          <w:szCs w:val="28"/>
        </w:rPr>
        <w:t>以下方可</w:t>
      </w:r>
      <w:r>
        <w:rPr>
          <w:rFonts w:ascii="宋体" w:hAnsi="宋体" w:hint="eastAsia"/>
          <w:sz w:val="28"/>
          <w:szCs w:val="28"/>
        </w:rPr>
        <w:t>靠近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连接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/>
          <w:sz w:val="28"/>
          <w:szCs w:val="28"/>
        </w:rPr>
        <w:t>拆除</w:t>
      </w:r>
      <w:r>
        <w:rPr>
          <w:rFonts w:ascii="宋体" w:hAnsi="宋体" w:hint="eastAsia"/>
          <w:sz w:val="28"/>
          <w:szCs w:val="28"/>
        </w:rPr>
        <w:t>高压线</w:t>
      </w:r>
      <w:r>
        <w:rPr>
          <w:rFonts w:ascii="宋体" w:hAnsi="宋体"/>
          <w:sz w:val="28"/>
          <w:szCs w:val="28"/>
        </w:rPr>
        <w:t>。</w:t>
      </w:r>
      <w:r>
        <w:rPr>
          <w:rFonts w:ascii="宋体" w:hAnsi="宋体" w:hint="eastAsia"/>
          <w:sz w:val="28"/>
          <w:szCs w:val="28"/>
        </w:rPr>
        <w:t>若被测器件</w:t>
      </w:r>
      <w:r>
        <w:rPr>
          <w:rFonts w:ascii="宋体" w:hAnsi="宋体"/>
          <w:sz w:val="28"/>
          <w:szCs w:val="28"/>
        </w:rPr>
        <w:t>的</w:t>
      </w:r>
      <w:r>
        <w:rPr>
          <w:rFonts w:ascii="宋体" w:hAnsi="宋体" w:hint="eastAsia"/>
          <w:sz w:val="28"/>
          <w:szCs w:val="28"/>
        </w:rPr>
        <w:t>耐压</w:t>
      </w:r>
      <w:r>
        <w:rPr>
          <w:rFonts w:ascii="宋体" w:hAnsi="宋体"/>
          <w:sz w:val="28"/>
          <w:szCs w:val="28"/>
        </w:rPr>
        <w:t>过高，可能在测量时使</w:t>
      </w:r>
      <w:r>
        <w:rPr>
          <w:rFonts w:ascii="宋体" w:hAnsi="宋体" w:hint="eastAsia"/>
          <w:sz w:val="28"/>
          <w:szCs w:val="28"/>
        </w:rPr>
        <w:t>空气</w:t>
      </w:r>
      <w:r>
        <w:rPr>
          <w:rFonts w:ascii="宋体" w:hAnsi="宋体"/>
          <w:sz w:val="28"/>
          <w:szCs w:val="28"/>
        </w:rPr>
        <w:t>电离放电</w:t>
      </w:r>
      <w:r>
        <w:rPr>
          <w:rFonts w:ascii="宋体" w:hAnsi="宋体" w:hint="eastAsia"/>
          <w:sz w:val="28"/>
          <w:szCs w:val="28"/>
        </w:rPr>
        <w:t>拉弧</w:t>
      </w:r>
      <w:r>
        <w:rPr>
          <w:rFonts w:ascii="宋体" w:hAnsi="宋体"/>
          <w:sz w:val="28"/>
          <w:szCs w:val="28"/>
        </w:rPr>
        <w:t>，使读数跳动或错误</w:t>
      </w:r>
      <w:r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应</w:t>
      </w:r>
      <w:r>
        <w:rPr>
          <w:rFonts w:ascii="宋体" w:hAnsi="宋体" w:hint="eastAsia"/>
          <w:sz w:val="28"/>
          <w:szCs w:val="28"/>
        </w:rPr>
        <w:t>将待测</w:t>
      </w:r>
      <w:r>
        <w:rPr>
          <w:rFonts w:ascii="宋体" w:hAnsi="宋体"/>
          <w:sz w:val="28"/>
          <w:szCs w:val="28"/>
        </w:rPr>
        <w:t>器件放入绝缘油中，或</w:t>
      </w:r>
      <w:r>
        <w:rPr>
          <w:rFonts w:ascii="宋体" w:hAnsi="宋体" w:hint="eastAsia"/>
          <w:sz w:val="28"/>
          <w:szCs w:val="28"/>
        </w:rPr>
        <w:t>使用</w:t>
      </w:r>
      <w:r>
        <w:rPr>
          <w:rFonts w:ascii="宋体" w:hAnsi="宋体"/>
          <w:sz w:val="28"/>
          <w:szCs w:val="28"/>
        </w:rPr>
        <w:t>高压胶带密封好</w:t>
      </w:r>
      <w:r>
        <w:rPr>
          <w:rFonts w:ascii="宋体" w:hAnsi="宋体" w:hint="eastAsia"/>
          <w:sz w:val="28"/>
          <w:szCs w:val="28"/>
        </w:rPr>
        <w:t>再</w:t>
      </w:r>
      <w:r>
        <w:rPr>
          <w:rFonts w:ascii="宋体" w:hAnsi="宋体"/>
          <w:sz w:val="28"/>
          <w:szCs w:val="28"/>
        </w:rPr>
        <w:t>继续测试。</w:t>
      </w:r>
    </w:p>
    <w:p w:rsidR="00782187" w:rsidRDefault="00C66B1F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测量时</w:t>
      </w:r>
      <w:r>
        <w:rPr>
          <w:rFonts w:ascii="宋体" w:hAnsi="宋体"/>
          <w:sz w:val="28"/>
          <w:szCs w:val="28"/>
        </w:rPr>
        <w:t>避免高压正负极间距过</w:t>
      </w:r>
      <w:r>
        <w:rPr>
          <w:rFonts w:ascii="宋体" w:hAnsi="宋体" w:hint="eastAsia"/>
          <w:sz w:val="28"/>
          <w:szCs w:val="28"/>
        </w:rPr>
        <w:t>近，</w:t>
      </w:r>
      <w:r>
        <w:rPr>
          <w:rFonts w:ascii="宋体" w:hAnsi="宋体"/>
          <w:sz w:val="28"/>
          <w:szCs w:val="28"/>
        </w:rPr>
        <w:t>例如小于几</w:t>
      </w:r>
      <w:r>
        <w:rPr>
          <w:rFonts w:ascii="宋体" w:hAnsi="宋体"/>
          <w:sz w:val="28"/>
          <w:szCs w:val="28"/>
        </w:rPr>
        <w:t>cm</w:t>
      </w:r>
      <w:r>
        <w:rPr>
          <w:rFonts w:ascii="宋体" w:hAnsi="宋体"/>
          <w:sz w:val="28"/>
          <w:szCs w:val="28"/>
        </w:rPr>
        <w:t>，否则将可能产生高压放电，损坏设备。且</w:t>
      </w:r>
      <w:r>
        <w:rPr>
          <w:rFonts w:ascii="宋体" w:hAnsi="宋体" w:hint="eastAsia"/>
          <w:sz w:val="28"/>
          <w:szCs w:val="28"/>
        </w:rPr>
        <w:t>高压</w:t>
      </w:r>
      <w:r>
        <w:rPr>
          <w:rFonts w:ascii="宋体" w:hAnsi="宋体"/>
          <w:sz w:val="28"/>
          <w:szCs w:val="28"/>
        </w:rPr>
        <w:t>放电时将会产生高频</w:t>
      </w:r>
      <w:r>
        <w:rPr>
          <w:rFonts w:ascii="宋体" w:hAnsi="宋体" w:hint="eastAsia"/>
          <w:sz w:val="28"/>
          <w:szCs w:val="28"/>
        </w:rPr>
        <w:t>脉冲</w:t>
      </w:r>
      <w:r>
        <w:rPr>
          <w:rFonts w:ascii="宋体" w:hAnsi="宋体"/>
          <w:sz w:val="28"/>
          <w:szCs w:val="28"/>
        </w:rPr>
        <w:t>干扰，影响附近的计算机设备等。</w:t>
      </w:r>
    </w:p>
    <w:p w:rsidR="00782187" w:rsidRDefault="00C66B1F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有</w:t>
      </w:r>
      <w:r>
        <w:rPr>
          <w:rFonts w:ascii="宋体" w:hAnsi="宋体"/>
          <w:sz w:val="28"/>
          <w:szCs w:val="28"/>
        </w:rPr>
        <w:t>任何</w:t>
      </w:r>
      <w:r>
        <w:rPr>
          <w:rFonts w:ascii="宋体" w:hAnsi="宋体" w:hint="eastAsia"/>
          <w:sz w:val="28"/>
          <w:szCs w:val="28"/>
        </w:rPr>
        <w:t>其他</w:t>
      </w:r>
      <w:r>
        <w:rPr>
          <w:rFonts w:ascii="宋体" w:hAnsi="宋体"/>
          <w:sz w:val="28"/>
          <w:szCs w:val="28"/>
        </w:rPr>
        <w:t>疑问，请联</w:t>
      </w:r>
      <w:r>
        <w:rPr>
          <w:rFonts w:ascii="宋体" w:hAnsi="宋体" w:hint="eastAsia"/>
          <w:sz w:val="28"/>
          <w:szCs w:val="28"/>
        </w:rPr>
        <w:t>络</w:t>
      </w:r>
      <w:r>
        <w:rPr>
          <w:rFonts w:ascii="宋体" w:hAnsi="宋体"/>
          <w:sz w:val="28"/>
          <w:szCs w:val="28"/>
        </w:rPr>
        <w:t>经销商</w:t>
      </w:r>
      <w:r>
        <w:rPr>
          <w:rFonts w:ascii="宋体" w:hAnsi="宋体" w:hint="eastAsia"/>
          <w:sz w:val="28"/>
          <w:szCs w:val="28"/>
        </w:rPr>
        <w:t>咨询</w:t>
      </w:r>
      <w:r>
        <w:rPr>
          <w:rFonts w:ascii="宋体" w:hAnsi="宋体"/>
          <w:sz w:val="28"/>
          <w:szCs w:val="28"/>
        </w:rPr>
        <w:t>。</w:t>
      </w:r>
    </w:p>
    <w:p w:rsidR="00782187" w:rsidRDefault="00782187">
      <w:pPr>
        <w:rPr>
          <w:rFonts w:ascii="隶书" w:eastAsia="隶书"/>
          <w:b/>
          <w:sz w:val="36"/>
          <w:szCs w:val="36"/>
        </w:rPr>
      </w:pPr>
    </w:p>
    <w:p w:rsidR="00782187" w:rsidRDefault="00782187">
      <w:pPr>
        <w:rPr>
          <w:rFonts w:ascii="隶书" w:eastAsia="隶书"/>
          <w:b/>
          <w:sz w:val="36"/>
          <w:szCs w:val="36"/>
        </w:rPr>
      </w:pPr>
    </w:p>
    <w:p w:rsidR="00782187" w:rsidRDefault="00782187">
      <w:pPr>
        <w:rPr>
          <w:rFonts w:ascii="隶书" w:eastAsia="隶书"/>
          <w:b/>
          <w:sz w:val="36"/>
          <w:szCs w:val="36"/>
        </w:rPr>
      </w:pPr>
    </w:p>
    <w:p w:rsidR="00782187" w:rsidRDefault="00C66B1F">
      <w:pPr>
        <w:rPr>
          <w:rFonts w:ascii="隶书" w:eastAsia="隶书"/>
          <w:b/>
          <w:sz w:val="36"/>
          <w:szCs w:val="36"/>
        </w:rPr>
      </w:pPr>
      <w:proofErr w:type="gramStart"/>
      <w:r>
        <w:rPr>
          <w:rFonts w:ascii="隶书" w:eastAsia="隶书" w:hint="eastAsia"/>
          <w:b/>
          <w:sz w:val="36"/>
          <w:szCs w:val="36"/>
        </w:rPr>
        <w:t>一</w:t>
      </w:r>
      <w:proofErr w:type="gramEnd"/>
      <w:r>
        <w:rPr>
          <w:rFonts w:ascii="隶书" w:eastAsia="隶书" w:hint="eastAsia"/>
          <w:b/>
          <w:sz w:val="36"/>
          <w:szCs w:val="36"/>
        </w:rPr>
        <w:t>：</w:t>
      </w:r>
      <w:r>
        <w:rPr>
          <w:rFonts w:ascii="隶书" w:eastAsia="隶书" w:hint="eastAsia"/>
          <w:b/>
          <w:sz w:val="36"/>
          <w:szCs w:val="36"/>
        </w:rPr>
        <w:t>应用范围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宋体" w:hAnsi="宋体" w:hint="eastAsia"/>
          <w:color w:val="800080"/>
          <w:sz w:val="28"/>
          <w:szCs w:val="28"/>
        </w:rPr>
        <w:t>A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程控高压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恒压</w:t>
      </w:r>
      <w:r>
        <w:rPr>
          <w:rFonts w:ascii="宋体" w:hAnsi="宋体"/>
          <w:sz w:val="28"/>
          <w:szCs w:val="28"/>
        </w:rPr>
        <w:t>恒流输出</w:t>
      </w:r>
    </w:p>
    <w:p w:rsidR="00782187" w:rsidRDefault="00C66B1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color w:val="800080"/>
          <w:sz w:val="28"/>
          <w:szCs w:val="28"/>
        </w:rPr>
        <w:t>B</w:t>
      </w:r>
      <w:r>
        <w:rPr>
          <w:rFonts w:ascii="宋体" w:hAnsi="宋体" w:hint="eastAsia"/>
          <w:sz w:val="28"/>
          <w:szCs w:val="28"/>
        </w:rPr>
        <w:t xml:space="preserve">: </w:t>
      </w:r>
      <w:r>
        <w:rPr>
          <w:rFonts w:ascii="宋体" w:hAnsi="宋体" w:hint="eastAsia"/>
          <w:sz w:val="28"/>
          <w:szCs w:val="28"/>
        </w:rPr>
        <w:t>电器设备的绝缘耐压测试</w:t>
      </w:r>
      <w:r>
        <w:rPr>
          <w:rFonts w:ascii="宋体" w:hAnsi="宋体" w:hint="eastAsia"/>
          <w:sz w:val="28"/>
          <w:szCs w:val="28"/>
        </w:rPr>
        <w:t xml:space="preserve">  </w:t>
      </w:r>
    </w:p>
    <w:p w:rsidR="00782187" w:rsidRDefault="00C66B1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color w:val="800080"/>
          <w:sz w:val="28"/>
          <w:szCs w:val="28"/>
        </w:rPr>
        <w:t>C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高压半导体</w:t>
      </w:r>
      <w:r>
        <w:rPr>
          <w:rFonts w:ascii="宋体" w:hAnsi="宋体"/>
          <w:sz w:val="28"/>
          <w:szCs w:val="28"/>
        </w:rPr>
        <w:t>器件耐压测试</w:t>
      </w:r>
    </w:p>
    <w:p w:rsidR="00782187" w:rsidRDefault="00C66B1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color w:val="800080"/>
          <w:sz w:val="28"/>
          <w:szCs w:val="28"/>
        </w:rPr>
        <w:t>D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高压</w:t>
      </w:r>
      <w:r>
        <w:rPr>
          <w:rFonts w:ascii="宋体" w:hAnsi="宋体"/>
          <w:sz w:val="28"/>
          <w:szCs w:val="28"/>
        </w:rPr>
        <w:t>电阻</w:t>
      </w:r>
      <w:r>
        <w:rPr>
          <w:rFonts w:ascii="宋体" w:hAnsi="宋体" w:hint="eastAsia"/>
          <w:sz w:val="28"/>
          <w:szCs w:val="28"/>
        </w:rPr>
        <w:t>测量</w:t>
      </w:r>
    </w:p>
    <w:p w:rsidR="00782187" w:rsidRDefault="00C66B1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color w:val="800080"/>
          <w:sz w:val="28"/>
          <w:szCs w:val="28"/>
        </w:rPr>
        <w:t>E</w:t>
      </w:r>
      <w:r>
        <w:rPr>
          <w:rFonts w:ascii="宋体" w:hAnsi="宋体" w:hint="eastAsia"/>
          <w:sz w:val="28"/>
          <w:szCs w:val="28"/>
        </w:rPr>
        <w:t>: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高压静电源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二：电源参数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1701"/>
        <w:gridCol w:w="851"/>
        <w:gridCol w:w="3508"/>
      </w:tblGrid>
      <w:tr w:rsidR="00782187">
        <w:trPr>
          <w:trHeight w:val="624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黑体" w:eastAsia="黑体" w:hAnsi="宋体"/>
                <w:b/>
                <w:sz w:val="30"/>
                <w:szCs w:val="30"/>
              </w:rPr>
            </w:pPr>
            <w:r>
              <w:rPr>
                <w:rFonts w:ascii="黑体" w:eastAsia="黑体" w:hAnsi="宋体" w:hint="eastAsia"/>
                <w:b/>
                <w:sz w:val="30"/>
                <w:szCs w:val="30"/>
              </w:rPr>
              <w:t>类型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黑体" w:eastAsia="黑体" w:hAnsi="宋体"/>
                <w:b/>
                <w:sz w:val="30"/>
                <w:szCs w:val="30"/>
              </w:rPr>
            </w:pPr>
            <w:r>
              <w:rPr>
                <w:rFonts w:ascii="黑体" w:eastAsia="黑体" w:hAnsi="宋体" w:hint="eastAsia"/>
                <w:b/>
                <w:sz w:val="30"/>
                <w:szCs w:val="30"/>
              </w:rPr>
              <w:t>数值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黑体" w:eastAsia="黑体" w:hAnsi="宋体"/>
                <w:b/>
                <w:sz w:val="30"/>
                <w:szCs w:val="30"/>
              </w:rPr>
            </w:pPr>
            <w:r>
              <w:rPr>
                <w:rFonts w:ascii="黑体" w:eastAsia="黑体" w:hAnsi="宋体" w:hint="eastAsia"/>
                <w:b/>
                <w:sz w:val="30"/>
                <w:szCs w:val="30"/>
              </w:rPr>
              <w:t>单位</w:t>
            </w: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黑体" w:eastAsia="黑体" w:hAnsi="宋体"/>
                <w:b/>
                <w:sz w:val="30"/>
                <w:szCs w:val="30"/>
              </w:rPr>
            </w:pPr>
            <w:r>
              <w:rPr>
                <w:rFonts w:ascii="黑体" w:eastAsia="黑体" w:hAnsi="宋体" w:hint="eastAsia"/>
                <w:b/>
                <w:sz w:val="30"/>
                <w:szCs w:val="30"/>
              </w:rPr>
              <w:t>备注</w:t>
            </w:r>
          </w:p>
        </w:tc>
      </w:tr>
      <w:tr w:rsidR="00782187">
        <w:trPr>
          <w:trHeight w:val="467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输出电压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>-</w:t>
            </w:r>
            <w:r>
              <w:rPr>
                <w:rFonts w:ascii="宋体" w:hAnsi="宋体" w:hint="eastAsia"/>
                <w:sz w:val="24"/>
              </w:rPr>
              <w:t>3</w:t>
            </w:r>
            <w:r w:rsidR="00AE2783"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kV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输出电流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0-</w:t>
            </w:r>
            <w:r w:rsidR="00AE2783">
              <w:rPr>
                <w:rFonts w:ascii="宋体" w:hAnsi="宋体"/>
                <w:sz w:val="24"/>
              </w:rPr>
              <w:t>2</w:t>
            </w:r>
            <w:r w:rsidR="00AE2783">
              <w:rPr>
                <w:rFonts w:ascii="宋体" w:hAnsi="宋体" w:hint="eastAsia"/>
                <w:sz w:val="24"/>
              </w:rPr>
              <w:t>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μ</w:t>
            </w:r>
            <w:r>
              <w:rPr>
                <w:rFonts w:ascii="宋体" w:hAnsi="宋体" w:hint="eastAsia"/>
                <w:sz w:val="24"/>
              </w:rPr>
              <w:t>A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电压表</w:t>
            </w:r>
            <w:r>
              <w:rPr>
                <w:rFonts w:ascii="宋体" w:hAnsi="宋体"/>
                <w:sz w:val="24"/>
              </w:rPr>
              <w:t>量程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 xml:space="preserve">30 </w:t>
            </w:r>
            <w:r>
              <w:rPr>
                <w:rFonts w:ascii="宋体" w:hAnsi="宋体" w:hint="eastAsia"/>
                <w:sz w:val="24"/>
              </w:rPr>
              <w:t>至</w:t>
            </w:r>
            <w:r>
              <w:rPr>
                <w:rFonts w:ascii="宋体" w:hAnsi="宋体" w:hint="eastAsia"/>
                <w:sz w:val="24"/>
              </w:rPr>
              <w:t xml:space="preserve"> +30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kV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电流</w:t>
            </w:r>
            <w:r>
              <w:rPr>
                <w:rFonts w:ascii="宋体" w:hAnsi="宋体"/>
                <w:sz w:val="24"/>
              </w:rPr>
              <w:t>表量程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>-199.99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ind w:firstLineChars="50" w:firstLine="12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μ</w:t>
            </w:r>
            <w:r>
              <w:rPr>
                <w:rFonts w:ascii="宋体" w:hAnsi="宋体"/>
                <w:sz w:val="24"/>
              </w:rPr>
              <w:t>A</w:t>
            </w:r>
          </w:p>
        </w:tc>
        <w:tc>
          <w:tcPr>
            <w:tcW w:w="3508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高压输出开关控制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支持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前面板开关</w:t>
            </w:r>
            <w:r>
              <w:rPr>
                <w:rFonts w:ascii="宋体" w:hAnsi="宋体" w:hint="eastAsia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后</w:t>
            </w:r>
            <w:r>
              <w:rPr>
                <w:rFonts w:ascii="宋体" w:hAnsi="宋体"/>
                <w:sz w:val="24"/>
              </w:rPr>
              <w:t>面板</w:t>
            </w:r>
            <w:r>
              <w:rPr>
                <w:rFonts w:ascii="宋体" w:hAnsi="宋体"/>
                <w:sz w:val="24"/>
              </w:rPr>
              <w:t>DB9</w:t>
            </w:r>
            <w:r>
              <w:rPr>
                <w:rFonts w:ascii="宋体" w:hAnsi="宋体"/>
                <w:sz w:val="24"/>
              </w:rPr>
              <w:t>接口</w:t>
            </w: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输出恒流功能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支持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输出恒压功能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支持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过热风机启动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45</w:t>
            </w:r>
            <w:r>
              <w:rPr>
                <w:rFonts w:ascii="宋体" w:hAnsi="宋体" w:hint="eastAsia"/>
                <w:sz w:val="24"/>
              </w:rPr>
              <w:t>℃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电流稳定度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优于</w:t>
            </w:r>
            <w:r>
              <w:rPr>
                <w:rFonts w:ascii="宋体" w:hAnsi="宋体" w:hint="eastAsia"/>
                <w:sz w:val="24"/>
              </w:rPr>
              <w:t>0.005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%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566"/>
          <w:jc w:val="center"/>
        </w:trPr>
        <w:tc>
          <w:tcPr>
            <w:tcW w:w="229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电压可调范围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0-35.00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kV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电压稳定度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优于</w:t>
            </w:r>
            <w:r>
              <w:rPr>
                <w:rFonts w:ascii="宋体" w:hAnsi="宋体" w:hint="eastAsia"/>
                <w:sz w:val="24"/>
              </w:rPr>
              <w:t>0.005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%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</w:t>
            </w:r>
            <w:proofErr w:type="gramStart"/>
            <w:r>
              <w:rPr>
                <w:rFonts w:ascii="宋体" w:hAnsi="宋体" w:hint="eastAsia"/>
                <w:sz w:val="24"/>
              </w:rPr>
              <w:t>显位数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 1/2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位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电压</w:t>
            </w:r>
            <w:r>
              <w:rPr>
                <w:rFonts w:ascii="宋体" w:hAnsi="宋体"/>
                <w:sz w:val="24"/>
              </w:rPr>
              <w:t>表可通过</w:t>
            </w:r>
            <w:r>
              <w:rPr>
                <w:rFonts w:ascii="宋体" w:hAnsi="宋体"/>
                <w:sz w:val="24"/>
              </w:rPr>
              <w:t>SD</w:t>
            </w:r>
            <w:r>
              <w:rPr>
                <w:rFonts w:ascii="宋体" w:hAnsi="宋体"/>
                <w:sz w:val="24"/>
              </w:rPr>
              <w:t>实现数据修正</w:t>
            </w:r>
          </w:p>
        </w:tc>
      </w:tr>
      <w:tr w:rsidR="00782187">
        <w:trPr>
          <w:trHeight w:val="564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输入电流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A</w:t>
            </w:r>
          </w:p>
        </w:tc>
        <w:tc>
          <w:tcPr>
            <w:tcW w:w="3508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数字刷新率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Hz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564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电压调零</w:t>
            </w:r>
            <w:r>
              <w:rPr>
                <w:rFonts w:ascii="宋体" w:hAnsi="宋体" w:hint="eastAsia"/>
                <w:sz w:val="24"/>
              </w:rPr>
              <w:t>/</w:t>
            </w:r>
          </w:p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相对测量功能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支持</w:t>
            </w:r>
          </w:p>
        </w:tc>
        <w:tc>
          <w:tcPr>
            <w:tcW w:w="851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下推调零</w:t>
            </w:r>
            <w:proofErr w:type="gramEnd"/>
            <w:r>
              <w:rPr>
                <w:rFonts w:ascii="宋体" w:hAnsi="宋体" w:hint="eastAsia"/>
                <w:sz w:val="24"/>
              </w:rPr>
              <w:t>按钮电压调零</w:t>
            </w: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电流调零</w:t>
            </w:r>
            <w:r>
              <w:rPr>
                <w:rFonts w:ascii="宋体" w:hAnsi="宋体" w:hint="eastAsia"/>
                <w:sz w:val="24"/>
              </w:rPr>
              <w:t>/</w:t>
            </w:r>
          </w:p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相对测量功能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支持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上推调零</w:t>
            </w:r>
            <w:proofErr w:type="gramEnd"/>
            <w:r>
              <w:rPr>
                <w:rFonts w:ascii="宋体" w:hAnsi="宋体" w:hint="eastAsia"/>
                <w:sz w:val="24"/>
              </w:rPr>
              <w:t>按钮电压调零</w:t>
            </w:r>
          </w:p>
        </w:tc>
      </w:tr>
      <w:tr w:rsidR="00782187">
        <w:trPr>
          <w:trHeight w:val="583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b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</w:rPr>
              <w:t>通信格式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ind w:firstLineChars="50" w:firstLine="12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RS-232</w:t>
            </w:r>
            <w:r>
              <w:rPr>
                <w:rFonts w:ascii="宋体" w:hAnsi="宋体"/>
                <w:sz w:val="24"/>
              </w:rPr>
              <w:t>/USB</w:t>
            </w:r>
          </w:p>
        </w:tc>
        <w:tc>
          <w:tcPr>
            <w:tcW w:w="851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vAlign w:val="center"/>
          </w:tcPr>
          <w:p w:rsidR="00782187" w:rsidRDefault="00C66B1F">
            <w:pPr>
              <w:ind w:firstLineChars="400" w:firstLine="9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光纤隔离</w:t>
            </w:r>
            <w:r>
              <w:rPr>
                <w:rFonts w:ascii="宋体" w:hAnsi="宋体"/>
                <w:sz w:val="24"/>
              </w:rPr>
              <w:t>传输</w:t>
            </w: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通信抗干扰措施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光纤通讯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采用</w:t>
            </w:r>
            <w:r>
              <w:rPr>
                <w:rFonts w:ascii="宋体" w:hAnsi="宋体" w:hint="eastAsia"/>
                <w:sz w:val="24"/>
              </w:rPr>
              <w:t>Fiber232</w:t>
            </w:r>
            <w:r>
              <w:rPr>
                <w:rFonts w:ascii="宋体" w:hAnsi="宋体" w:hint="eastAsia"/>
                <w:sz w:val="24"/>
              </w:rPr>
              <w:t>模块</w:t>
            </w:r>
          </w:p>
        </w:tc>
      </w:tr>
      <w:tr w:rsidR="00782187">
        <w:trPr>
          <w:trHeight w:val="583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b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</w:rPr>
              <w:t>供电输入频率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50/60</w:t>
            </w:r>
          </w:p>
        </w:tc>
        <w:tc>
          <w:tcPr>
            <w:tcW w:w="85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Hz</w:t>
            </w:r>
          </w:p>
        </w:tc>
        <w:tc>
          <w:tcPr>
            <w:tcW w:w="3508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624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电源输入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220V</w:t>
            </w:r>
            <w:r>
              <w:rPr>
                <w:rFonts w:ascii="宋体" w:hAnsi="宋体" w:hint="eastAsia"/>
                <w:sz w:val="24"/>
              </w:rPr>
              <w:t>±</w:t>
            </w:r>
            <w:r>
              <w:rPr>
                <w:rFonts w:ascii="宋体" w:hAnsi="宋体"/>
                <w:sz w:val="24"/>
              </w:rPr>
              <w:t>10%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VAC</w:t>
            </w: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市电</w:t>
            </w:r>
          </w:p>
        </w:tc>
      </w:tr>
      <w:tr w:rsidR="00782187">
        <w:trPr>
          <w:trHeight w:val="583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b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</w:rPr>
              <w:t>输入频率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50/60</w:t>
            </w:r>
          </w:p>
        </w:tc>
        <w:tc>
          <w:tcPr>
            <w:tcW w:w="85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Hz</w:t>
            </w:r>
          </w:p>
        </w:tc>
        <w:tc>
          <w:tcPr>
            <w:tcW w:w="3508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549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b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/>
                <w:sz w:val="24"/>
              </w:rPr>
              <w:t>温度系数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100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ppm</w:t>
            </w: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431"/>
          <w:jc w:val="center"/>
        </w:trPr>
        <w:tc>
          <w:tcPr>
            <w:tcW w:w="2291" w:type="dxa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环境温度</w:t>
            </w:r>
          </w:p>
        </w:tc>
        <w:tc>
          <w:tcPr>
            <w:tcW w:w="1701" w:type="dxa"/>
            <w:vAlign w:val="center"/>
          </w:tcPr>
          <w:p w:rsidR="00782187" w:rsidRDefault="00C66B1F">
            <w:pPr>
              <w:jc w:val="center"/>
              <w:rPr>
                <w:rFonts w:ascii="Arial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</w:rPr>
              <w:t>0-30</w:t>
            </w:r>
          </w:p>
        </w:tc>
        <w:tc>
          <w:tcPr>
            <w:tcW w:w="851" w:type="dxa"/>
            <w:vAlign w:val="center"/>
          </w:tcPr>
          <w:p w:rsidR="00782187" w:rsidRDefault="00C66B1F">
            <w:pPr>
              <w:jc w:val="center"/>
              <w:rPr>
                <w:rFonts w:ascii="Arial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/>
                <w:sz w:val="24"/>
              </w:rPr>
              <w:t>℃</w:t>
            </w:r>
          </w:p>
        </w:tc>
        <w:tc>
          <w:tcPr>
            <w:tcW w:w="3508" w:type="dxa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82187">
        <w:trPr>
          <w:trHeight w:val="535"/>
          <w:jc w:val="center"/>
        </w:trPr>
        <w:tc>
          <w:tcPr>
            <w:tcW w:w="229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存储温度</w:t>
            </w:r>
          </w:p>
        </w:tc>
        <w:tc>
          <w:tcPr>
            <w:tcW w:w="170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-40</w:t>
            </w:r>
            <w:r>
              <w:rPr>
                <w:rFonts w:ascii="宋体" w:hAnsi="宋体" w:hint="eastAsia"/>
                <w:sz w:val="24"/>
              </w:rPr>
              <w:t>-</w:t>
            </w:r>
            <w:r>
              <w:rPr>
                <w:rFonts w:ascii="宋体" w:hAnsi="宋体"/>
                <w:sz w:val="24"/>
              </w:rPr>
              <w:t>+85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82187" w:rsidRDefault="00C66B1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℃</w:t>
            </w:r>
          </w:p>
        </w:tc>
        <w:tc>
          <w:tcPr>
            <w:tcW w:w="3508" w:type="dxa"/>
            <w:shd w:val="clear" w:color="auto" w:fill="99CCFF"/>
            <w:vAlign w:val="center"/>
          </w:tcPr>
          <w:p w:rsidR="00782187" w:rsidRDefault="00782187">
            <w:pPr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三：界面介绍及操作步骤说明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215900</wp:posOffset>
                </wp:positionV>
                <wp:extent cx="1184275" cy="269240"/>
                <wp:effectExtent l="16510" t="8255" r="1485265" b="313055"/>
                <wp:wrapNone/>
                <wp:docPr id="5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98176"/>
                            <a:gd name="adj5" fmla="val 192926"/>
                            <a:gd name="adj6" fmla="val 22005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输出电流表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4" o:spid="_x0000_s1026" o:spt="48" type="#_x0000_t48" style="position:absolute;left:0pt;margin-left:-30.2pt;margin-top:17pt;height:21.2pt;width:93.25pt;z-index:251709440;mso-width-relative:page;mso-height-relative:page;" fillcolor="#FFFFFF" filled="t" stroked="t" coordsize="21600,21600" o:gfxdata="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V7n&#10;NNYAAAAJAQAADwAAAAAAAAABACAAAAAiAAAAZHJzL2Rvd25yZXYueG1sUEsBAhQAFAAAAAgAh07i&#10;QLh7gLpdAgAAGQUAAA4AAAAAAAAAAQAgAAAAJQEAAGRycy9lMm9Eb2MueG1sUEsFBgAAAAAGAAYA&#10;WQEAAPQFAAAAAA==&#10;" adj="47532,41672,42806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输出电流表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231140</wp:posOffset>
                </wp:positionV>
                <wp:extent cx="1184275" cy="269240"/>
                <wp:effectExtent l="1011555" t="13970" r="13970" b="583565"/>
                <wp:wrapNone/>
                <wp:docPr id="53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-6435"/>
                            <a:gd name="adj3" fmla="val 42454"/>
                            <a:gd name="adj4" fmla="val -47454"/>
                            <a:gd name="adj5" fmla="val 293162"/>
                            <a:gd name="adj6" fmla="val -80588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高压输出指示灯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0" o:spid="_x0000_s1026" o:spt="48" type="#_x0000_t48" style="position:absolute;left:0pt;margin-left:355.65pt;margin-top:18.2pt;height:21.2pt;width:93.25pt;z-index:251705344;mso-width-relative:page;mso-height-relative:page;" fillcolor="#FFFFFF" filled="t" stroked="t" coordsize="21600,21600" o:gfxdata="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3pW&#10;HdkAAAAJAQAADwAAAAAAAAABACAAAAAiAAAAZHJzL2Rvd25yZXYueG1sUEsBAhQAFAAAAAgAh07i&#10;QB0BGnhaAgAAGAUAAA4AAAAAAAAAAQAgAAAAKAEAAGRycy9lMm9Eb2MueG1sUEsFBgAAAAAGAAYA&#10;WQEAAPQFAAAAAA==&#10;" adj="-17407,63323,-10250,9170,-13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高压输出指示灯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noProof/>
          <w:lang w:bidi="km-K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89535</wp:posOffset>
            </wp:positionV>
            <wp:extent cx="3584575" cy="1253490"/>
            <wp:effectExtent l="0" t="0" r="0" b="0"/>
            <wp:wrapTight wrapText="bothSides">
              <wp:wrapPolygon edited="0">
                <wp:start x="0" y="0"/>
                <wp:lineTo x="0" y="21337"/>
                <wp:lineTo x="21466" y="21337"/>
                <wp:lineTo x="2146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424180</wp:posOffset>
                </wp:positionV>
                <wp:extent cx="1184275" cy="269240"/>
                <wp:effectExtent l="16510" t="12700" r="856615" b="165735"/>
                <wp:wrapNone/>
                <wp:docPr id="52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53889"/>
                            <a:gd name="adj5" fmla="val 140329"/>
                            <a:gd name="adj6" fmla="val 167130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电流显示微调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7" o:spid="_x0000_s1026" o:spt="48" type="#_x0000_t48" style="position:absolute;left:0pt;margin-left:-30.2pt;margin-top:33.4pt;height:21.2pt;width:93.25pt;z-index:251712512;mso-width-relative:page;mso-height-relative:page;" fillcolor="#FFFFFF" filled="t" stroked="t" coordsize="21600,21600" o:gfxdata="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W&#10;AAqT2AAAAAoBAAAPAAAAAAAAAAEAIAAAACIAAABkcnMvZG93bnJldi54bWxQSwECFAAUAAAACACH&#10;TuJAcZDMo10CAAAZBQAADgAAAAAAAAABACAAAAAnAQAAZHJzL2Uyb0RvYy54bWxQSwUGAAAAAAYA&#10;BgBZAQAA9gUAAAAA&#10;" adj="36100,30311,33240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电流显示微调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122555</wp:posOffset>
                </wp:positionV>
                <wp:extent cx="1184275" cy="269240"/>
                <wp:effectExtent l="16510" t="15875" r="504190" b="38735"/>
                <wp:wrapNone/>
                <wp:docPr id="51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31690"/>
                            <a:gd name="adj5" fmla="val 91745"/>
                            <a:gd name="adj6" fmla="val 137694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输出电压表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5" o:spid="_x0000_s1026" o:spt="48" type="#_x0000_t48" style="position:absolute;left:0pt;margin-left:-30.2pt;margin-top:9.65pt;height:21.2pt;width:93.25pt;z-index:251710464;mso-width-relative:page;mso-height-relative:page;" fillcolor="#FFFFFF" filled="t" stroked="t" coordsize="21600,21600" o:gfxdata="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ESch9cAAAAJAQAADwAAAAAAAAABACAAAAAiAAAAZHJzL2Rvd25yZXYueG1sUEsBAhQAFAAA&#10;AAgAh07iQFJ3MTZiAgAAGAUAAA4AAAAAAAAAAQAgAAAAJgEAAGRycy9lMm9Eb2MueG1sUEsFBgAA&#10;AAAGAAYAWQEAAPoFAAAAAA==&#10;" adj="29742,19817,28445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输出电压表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176530</wp:posOffset>
                </wp:positionV>
                <wp:extent cx="1184275" cy="269240"/>
                <wp:effectExtent l="630555" t="12700" r="13970" b="280035"/>
                <wp:wrapNone/>
                <wp:docPr id="50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-6435"/>
                            <a:gd name="adj3" fmla="val 42454"/>
                            <a:gd name="adj4" fmla="val -35282"/>
                            <a:gd name="adj5" fmla="val 181366"/>
                            <a:gd name="adj6" fmla="val -47991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高压正极输出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9" o:spid="_x0000_s1026" o:spt="48" type="#_x0000_t48" style="position:absolute;left:0pt;margin-left:355.65pt;margin-top:13.9pt;height:21.2pt;width:93.25pt;z-index:251704320;mso-width-relative:page;mso-height-relative:page;" fillcolor="#FFFFFF" filled="t" stroked="t" coordsize="21600,21600" o:gfxdata="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ff&#10;DkLXAAAACQEAAA8AAAAAAAAAAQAgAAAAIgAAAGRycy9kb3ducmV2LnhtbFBLAQIUABQAAAAIAIdO&#10;4kCHs5WSXQIAABgFAAAOAAAAAAAAAAEAIAAAACYBAABkcnMvZTJvRG9jLnhtbFBLBQYAAAAABgAG&#10;AFkBAAD1BQAAAAA=&#10;" adj="-10366,39175,-7621,9170,-13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高压正极输出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334645</wp:posOffset>
                </wp:positionV>
                <wp:extent cx="1184275" cy="269240"/>
                <wp:effectExtent l="16510" t="14605" r="570865" b="11430"/>
                <wp:wrapNone/>
                <wp:docPr id="49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37051"/>
                            <a:gd name="adj5" fmla="val 45282"/>
                            <a:gd name="adj6" fmla="val 144343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8" o:spid="_x0000_s1026" o:spt="48" type="#_x0000_t48" style="position:absolute;left:0pt;margin-left:-30.2pt;margin-top:26.35pt;height:21.2pt;width:93.25pt;z-index:251713536;mso-width-relative:page;mso-height-relative:page;" fillcolor="#FFFFFF" filled="t" stroked="t" coordsize="21600,21600" o:gfxdata="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1D+h+&#10;1wAAAAkBAAAPAAAAAAAAAAEAIAAAACIAAABkcnMvZG93bnJldi54bWxQSwECFAAUAAAACACHTuJA&#10;4FKCTVsCAAAYBQAADgAAAAAAAAABACAAAAAmAQAAZHJzL2Uyb0RvYy54bWxQSwUGAAAAAAYABgBZ&#10;AQAA8wUAAAAA&#10;" adj="31178,9781,29603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99060</wp:posOffset>
                </wp:positionV>
                <wp:extent cx="1184275" cy="666115"/>
                <wp:effectExtent l="487680" t="7620" r="13970" b="12065"/>
                <wp:wrapNone/>
                <wp:docPr id="48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666115"/>
                        </a:xfrm>
                        <a:prstGeom prst="borderCallout2">
                          <a:avLst>
                            <a:gd name="adj1" fmla="val 17157"/>
                            <a:gd name="adj2" fmla="val -6435"/>
                            <a:gd name="adj3" fmla="val 17157"/>
                            <a:gd name="adj4" fmla="val -22630"/>
                            <a:gd name="adj5" fmla="val 81222"/>
                            <a:gd name="adj6" fmla="val -36301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高压负极</w:t>
                            </w:r>
                          </w:p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芯：电流采样</w:t>
                            </w:r>
                          </w:p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壳：地屏蔽线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1" o:spid="_x0000_s1026" o:spt="48" type="#_x0000_t48" style="position:absolute;left:0pt;margin-left:355.65pt;margin-top:7.8pt;height:52.45pt;width:93.25pt;z-index:251706368;mso-width-relative:page;mso-height-relative:page;" fillcolor="#FFFFFF" filled="t" stroked="t" coordsize="21600,21600" o:gfxdata="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27sSgNoAAAAKAQAADwAAAAAAAAABACAAAAAiAAAAZHJzL2Rvd25yZXYueG1sUEsB&#10;AhQAFAAAAAgAh07iQJhtRP9lAgAAFwUAAA4AAAAAAAAAAQAgAAAAKQEAAGRycy9lMm9Eb2MueG1s&#10;UEsFBgAAAAAGAAYAWQEAAAAGAAAAAA==&#10;" adj="-7841,17544,-4888,3706,-1390,3706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高压负极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芯：电流采样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壳：地屏蔽线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230505</wp:posOffset>
                </wp:positionV>
                <wp:extent cx="1184275" cy="269240"/>
                <wp:effectExtent l="16510" t="59055" r="1151890" b="14605"/>
                <wp:wrapNone/>
                <wp:docPr id="47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87023"/>
                            <a:gd name="adj5" fmla="val -236"/>
                            <a:gd name="adj6" fmla="val 19211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电压调节旋钮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9" o:spid="_x0000_s1026" o:spt="48" type="#_x0000_t48" style="position:absolute;left:0pt;margin-left:-30.2pt;margin-top:18.15pt;height:21.2pt;width:93.25pt;z-index:251714560;mso-width-relative:page;mso-height-relative:page;" fillcolor="#FFFFFF" filled="t" stroked="t" coordsize="21600,21600" o:gfxdata="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Nm&#10;ikbXAAAACQEAAA8AAAAAAAAAAQAgAAAAIgAAAGRycy9kb3ducmV2LnhtbFBLAQIUABQAAAAIAIdO&#10;4kDdRb7SXQIAABcFAAAOAAAAAAAAAAEAIAAAACYBAABkcnMvZTJvRG9jLnhtbFBLBQYAAAAABgAG&#10;AFkBAAD1BQAAAAA=&#10;" adj="41497,-51,40397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电压调节旋钮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161290</wp:posOffset>
                </wp:positionV>
                <wp:extent cx="1184275" cy="269240"/>
                <wp:effectExtent l="16510" t="490855" r="1332865" b="11430"/>
                <wp:wrapNone/>
                <wp:docPr id="46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91528"/>
                            <a:gd name="adj5" fmla="val -162736"/>
                            <a:gd name="adj6" fmla="val 207722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恒压工作指示灯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0" o:spid="_x0000_s1026" o:spt="48" type="#_x0000_t48" style="position:absolute;left:0pt;margin-left:-30.2pt;margin-top:12.7pt;height:21.2pt;width:93.25pt;z-index:251715584;mso-width-relative:page;mso-height-relative:page;" fillcolor="#FFFFFF" filled="t" stroked="t" coordsize="21600,21600" o:gfxdata="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/ekcdgAAAAJAQAADwAAAAAAAAABACAAAAAiAAAAZHJzL2Rvd25yZXYueG1sUEsBAhQAFAAAAAgA&#10;h07iQK7D+2teAgAAGgUAAA4AAAAAAAAAAQAgAAAAJwEAAGRycy9lMm9Eb2MueG1sUEsFBgAAAAAG&#10;AAYAWQEAAPcFAAAAAA==&#10;" adj="44868,-35151,41370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恒压工作指示灯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89535</wp:posOffset>
                </wp:positionV>
                <wp:extent cx="1184275" cy="269240"/>
                <wp:effectExtent l="773430" t="304800" r="13970" b="16510"/>
                <wp:wrapNone/>
                <wp:docPr id="45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-6435"/>
                            <a:gd name="adj3" fmla="val 42454"/>
                            <a:gd name="adj4" fmla="val -49384"/>
                            <a:gd name="adj5" fmla="val -92454"/>
                            <a:gd name="adj6" fmla="val -60537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接地端子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2" o:spid="_x0000_s1026" o:spt="48" type="#_x0000_t48" style="position:absolute;left:0pt;margin-left:355.65pt;margin-top:7.05pt;height:21.2pt;width:93.25pt;z-index:251707392;mso-width-relative:page;mso-height-relative:page;" fillcolor="#FFFFFF" filled="t" stroked="t" coordsize="21600,21600" o:gfxdata="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l&#10;URCQ2gAAAAkBAAAPAAAAAAAAAAEAIAAAACIAAABkcnMvZG93bnJldi54bWxQSwECFAAUAAAACACH&#10;TuJAkyo8O1sCAAAYBQAADgAAAAAAAAABACAAAAApAQAAZHJzL2Uyb0RvYy54bWxQSwUGAAAAAAYA&#10;BgBZAQAA9gUAAAAA&#10;" adj="-13076,-19970,-10667,9170,-13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接地端子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438785</wp:posOffset>
                </wp:positionV>
                <wp:extent cx="1184275" cy="269240"/>
                <wp:effectExtent l="16510" t="1040765" r="1685290" b="13970"/>
                <wp:wrapNone/>
                <wp:docPr id="44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212333"/>
                            <a:gd name="adj5" fmla="val -367218"/>
                            <a:gd name="adj6" fmla="val 237370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电流调节旋钮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3" o:spid="_x0000_s1026" o:spt="48" type="#_x0000_t48" style="position:absolute;left:0pt;margin-left:-30.2pt;margin-top:34.55pt;height:21.2pt;width:93.25pt;z-index:251717632;mso-width-relative:page;mso-height-relative:page;" fillcolor="#FFFFFF" filled="t" stroked="t" coordsize="21600,21600" o:gfxdata="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be6BjWAAAACgEAAA8AAAAAAAAAAQAgAAAAIgAAAGRycy9kb3ducmV2LnhtbFBLAQIUABQA&#10;AAAIAIdO4kA3XHaiZAIAABoFAAAOAAAAAAAAAAEAIAAAACUBAABkcnMvZTJvRG9jLnhtbFBLBQYA&#10;AAAABgAGAFkBAAD7BQAAAAA=&#10;" adj="51272,-79319,45864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电流调节旋钮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85725</wp:posOffset>
                </wp:positionV>
                <wp:extent cx="1184275" cy="269240"/>
                <wp:effectExtent l="16510" t="821055" r="1494790" b="14605"/>
                <wp:wrapNone/>
                <wp:docPr id="43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199194"/>
                            <a:gd name="adj5" fmla="val -283255"/>
                            <a:gd name="adj6" fmla="val 221287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电流显示微调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6" o:spid="_x0000_s1026" o:spt="48" type="#_x0000_t48" style="position:absolute;left:0pt;margin-left:-30.2pt;margin-top:6.75pt;height:21.2pt;width:93.25pt;z-index:251711488;mso-width-relative:page;mso-height-relative:page;" fillcolor="#FFFFFF" filled="t" stroked="t" coordsize="21600,21600" o:gfxdata="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8&#10;f+Tr1wAAAAkBAAAPAAAAAAAAAAEAIAAAACIAAABkcnMvZG93bnJldi54bWxQSwECFAAUAAAACACH&#10;TuJAmNDamF4CAAAaBQAADgAAAAAAAAABACAAAAAmAQAAZHJzL2Uyb0RvYy54bWxQSwUGAAAAAAYA&#10;BgBZAQAA9gUAAAAA&#10;" adj="47798,-61183,43026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电流显示微调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39370</wp:posOffset>
                </wp:positionV>
                <wp:extent cx="1184275" cy="269240"/>
                <wp:effectExtent l="1211580" t="679450" r="13970" b="13335"/>
                <wp:wrapNone/>
                <wp:docPr id="42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-6435"/>
                            <a:gd name="adj3" fmla="val 42454"/>
                            <a:gd name="adj4" fmla="val -72116"/>
                            <a:gd name="adj5" fmla="val -232074"/>
                            <a:gd name="adj6" fmla="val -97319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输出开关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3" o:spid="_x0000_s1026" o:spt="48" type="#_x0000_t48" style="position:absolute;left:0pt;margin-left:355.65pt;margin-top:3.1pt;height:21.2pt;width:93.25pt;z-index:251708416;mso-width-relative:page;mso-height-relative:page;" fillcolor="#FFFFFF" filled="t" stroked="t" coordsize="21600,21600" o:gfxdata="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eNvMNkAAAAIAQAADwAAAAAAAAABACAAAAAiAAAAZHJzL2Rvd25yZXYueG1sUEsBAhQAFAAAAAgA&#10;h07iQPAIDzxdAgAAGQUAAA4AAAAAAAAAAQAgAAAAKAEAAGRycy9lMm9Eb2MueG1sUEsFBgAAAAAG&#10;AAYAWQEAAPcFAAAAAA==&#10;" adj="-21021,-50128,-15577,9170,-13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输出开关</w:t>
                      </w:r>
                    </w:p>
                  </w:txbxContent>
                </v:textbox>
              </v:shape>
            </w:pict>
          </mc:Fallback>
        </mc:AlternateContent>
      </w:r>
    </w:p>
    <w:p w:rsidR="00782187" w:rsidRDefault="00C66B1F">
      <w:pPr>
        <w:spacing w:line="300" w:lineRule="auto"/>
        <w:jc w:val="center"/>
        <w:rPr>
          <w:b/>
          <w:sz w:val="28"/>
          <w:szCs w:val="28"/>
        </w:rPr>
      </w:pP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17145</wp:posOffset>
                </wp:positionV>
                <wp:extent cx="2193290" cy="492760"/>
                <wp:effectExtent l="574040" t="1091565" r="13970" b="15875"/>
                <wp:wrapNone/>
                <wp:docPr id="41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290" cy="492760"/>
                        </a:xfrm>
                        <a:prstGeom prst="borderCallout2">
                          <a:avLst>
                            <a:gd name="adj1" fmla="val 23194"/>
                            <a:gd name="adj2" fmla="val -3472"/>
                            <a:gd name="adj3" fmla="val 23194"/>
                            <a:gd name="adj4" fmla="val -5935"/>
                            <a:gd name="adj5" fmla="val -210954"/>
                            <a:gd name="adj6" fmla="val -23681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归零按钮</w:t>
                            </w:r>
                          </w:p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上推电流表归零，下推电压表归零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2" o:spid="_x0000_s1026" o:spt="48" type="#_x0000_t48" style="position:absolute;left:0pt;margin-left:276.2pt;margin-top:1.35pt;height:38.8pt;width:172.7pt;z-index:251716608;mso-width-relative:page;mso-height-relative:page;" fillcolor="#FFFFFF" filled="t" stroked="t" coordsize="21600,21600" o:gfxdata="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f3uk12AAAAAgBAAAPAAAAAAAAAAEAIAAAACIAAABkcnMvZG93bnJldi54bWxQSwECFAAUAAAA&#10;CACHTuJATCpnVmACAAAYBQAADgAAAAAAAAABACAAAAAnAQAAZHJzL2Uyb0RvYy54bWxQSwUGAAAA&#10;AAYABgBZAQAA+QUAAAAA&#10;" adj="-5115,-45566,-1282,5010,-750,501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归零按钮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上推电流表归零，下推电压表归零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408940</wp:posOffset>
                </wp:positionV>
                <wp:extent cx="1184275" cy="269240"/>
                <wp:effectExtent l="16510" t="1511935" r="1971040" b="9525"/>
                <wp:wrapNone/>
                <wp:docPr id="40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106435"/>
                            <a:gd name="adj3" fmla="val 42454"/>
                            <a:gd name="adj4" fmla="val 239681"/>
                            <a:gd name="adj5" fmla="val -543398"/>
                            <a:gd name="adj6" fmla="val 261718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恒流工作指示灯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7" o:spid="_x0000_s1026" o:spt="48" type="#_x0000_t48" style="position:absolute;left:0pt;margin-left:-30.2pt;margin-top:32.2pt;height:21.2pt;width:93.25pt;z-index:251674624;mso-width-relative:page;mso-height-relative:page;" fillcolor="#FFFFFF" filled="t" stroked="t" coordsize="21600,21600" o:gfxdata="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higLjXAAAACgEAAA8AAAAAAAAAAQAgAAAAIgAAAGRycy9kb3ducmV2LnhtbFBLAQIUABQAAAAI&#10;AIdO4kAeg08kYAIAABsFAAAOAAAAAAAAAAEAIAAAACYBAABkcnMvZTJvRG9jLnhtbFBLBQYAAAAA&#10;BgAGAFkBAAD4BQAAAAA=&#10;" adj="56531,-117374,51771,9170,229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恒流工作指示灯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2187" w:rsidRDefault="00782187">
      <w:pPr>
        <w:spacing w:line="300" w:lineRule="auto"/>
        <w:jc w:val="center"/>
        <w:rPr>
          <w:b/>
          <w:sz w:val="28"/>
          <w:szCs w:val="28"/>
        </w:rPr>
      </w:pPr>
    </w:p>
    <w:p w:rsidR="00782187" w:rsidRDefault="00C66B1F">
      <w:pPr>
        <w:spacing w:line="300" w:lineRule="auto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电源操作前面板介绍</w:t>
      </w:r>
    </w:p>
    <w:p w:rsidR="00782187" w:rsidRDefault="00C66B1F">
      <w:pPr>
        <w:pStyle w:val="a8"/>
        <w:numPr>
          <w:ilvl w:val="0"/>
          <w:numId w:val="3"/>
        </w:numPr>
        <w:shd w:val="clear" w:color="auto" w:fill="FFFFFF"/>
        <w:spacing w:before="0" w:beforeAutospacing="0" w:after="200" w:afterAutospacing="0" w:line="300" w:lineRule="auto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电源开关：</w:t>
      </w:r>
      <w:r>
        <w:rPr>
          <w:rFonts w:cs="Times New Roman" w:hint="eastAsia"/>
          <w:kern w:val="2"/>
        </w:rPr>
        <w:t>本开关为电源总开关，当连接电源前先确保输出开关处于弹起状态。电源开关</w:t>
      </w:r>
      <w:r>
        <w:rPr>
          <w:rFonts w:cs="Times New Roman"/>
          <w:kern w:val="2"/>
        </w:rPr>
        <w:t>上</w:t>
      </w:r>
      <w:r>
        <w:rPr>
          <w:rFonts w:cs="Times New Roman" w:hint="eastAsia"/>
          <w:kern w:val="2"/>
        </w:rPr>
        <w:t>方</w:t>
      </w:r>
      <w:r>
        <w:rPr>
          <w:rFonts w:cs="Times New Roman"/>
          <w:kern w:val="2"/>
        </w:rPr>
        <w:t>有两个指示灯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电脑符号的指示灯显示与电脑通讯状态</w:t>
      </w:r>
      <w:r>
        <w:rPr>
          <w:rFonts w:cs="Times New Roman" w:hint="eastAsia"/>
          <w:kern w:val="2"/>
        </w:rPr>
        <w:t>。</w:t>
      </w:r>
      <w:r>
        <w:rPr>
          <w:rFonts w:cs="Times New Roman"/>
          <w:kern w:val="2"/>
        </w:rPr>
        <w:t>当</w:t>
      </w:r>
      <w:r>
        <w:rPr>
          <w:rFonts w:cs="Times New Roman" w:hint="eastAsia"/>
          <w:kern w:val="2"/>
        </w:rPr>
        <w:t>本机</w:t>
      </w:r>
      <w:r>
        <w:rPr>
          <w:rFonts w:cs="Times New Roman"/>
          <w:kern w:val="2"/>
        </w:rPr>
        <w:t>解析</w:t>
      </w:r>
      <w:r>
        <w:rPr>
          <w:rFonts w:cs="Times New Roman" w:hint="eastAsia"/>
          <w:kern w:val="2"/>
        </w:rPr>
        <w:t>到</w:t>
      </w:r>
      <w:r>
        <w:rPr>
          <w:rFonts w:cs="Times New Roman"/>
          <w:kern w:val="2"/>
        </w:rPr>
        <w:t>合法的通讯指令时</w:t>
      </w:r>
      <w:r>
        <w:rPr>
          <w:rFonts w:cs="Times New Roman" w:hint="eastAsia"/>
          <w:kern w:val="2"/>
        </w:rPr>
        <w:t>该</w:t>
      </w:r>
      <w:r>
        <w:rPr>
          <w:rFonts w:cs="Times New Roman"/>
          <w:kern w:val="2"/>
        </w:rPr>
        <w:t>灯闪烁</w:t>
      </w:r>
      <w:r>
        <w:rPr>
          <w:rFonts w:cs="Times New Roman" w:hint="eastAsia"/>
          <w:kern w:val="2"/>
        </w:rPr>
        <w:t>。</w:t>
      </w:r>
      <w:r>
        <w:rPr>
          <w:rFonts w:cs="Times New Roman"/>
          <w:kern w:val="2"/>
        </w:rPr>
        <w:t>另一个</w:t>
      </w:r>
      <w:r>
        <w:rPr>
          <w:rFonts w:cs="Times New Roman" w:hint="eastAsia"/>
          <w:kern w:val="2"/>
        </w:rPr>
        <w:t>remote</w:t>
      </w:r>
      <w:r>
        <w:rPr>
          <w:rFonts w:cs="Times New Roman"/>
          <w:kern w:val="2"/>
        </w:rPr>
        <w:t>指示灯显示本机</w:t>
      </w:r>
      <w:r>
        <w:rPr>
          <w:rFonts w:cs="Times New Roman" w:hint="eastAsia"/>
          <w:kern w:val="2"/>
        </w:rPr>
        <w:t xml:space="preserve"> </w:t>
      </w:r>
      <w:r>
        <w:rPr>
          <w:rFonts w:cs="Times New Roman"/>
          <w:kern w:val="2"/>
        </w:rPr>
        <w:lastRenderedPageBreak/>
        <w:t>受控状态</w:t>
      </w:r>
      <w:r>
        <w:rPr>
          <w:rFonts w:cs="Times New Roman" w:hint="eastAsia"/>
          <w:kern w:val="2"/>
        </w:rPr>
        <w:t>，当计算机</w:t>
      </w:r>
      <w:r>
        <w:rPr>
          <w:rFonts w:cs="Times New Roman"/>
          <w:kern w:val="2"/>
        </w:rPr>
        <w:t>通过串口</w:t>
      </w:r>
      <w:r>
        <w:rPr>
          <w:rFonts w:cs="Times New Roman" w:hint="eastAsia"/>
          <w:kern w:val="2"/>
        </w:rPr>
        <w:t>/</w:t>
      </w:r>
      <w:r>
        <w:rPr>
          <w:rFonts w:cs="Times New Roman"/>
          <w:kern w:val="2"/>
        </w:rPr>
        <w:t>USB</w:t>
      </w:r>
      <w:r>
        <w:rPr>
          <w:rFonts w:cs="Times New Roman"/>
          <w:kern w:val="2"/>
        </w:rPr>
        <w:t>通讯发送联机命令后，</w:t>
      </w:r>
      <w:r>
        <w:rPr>
          <w:rFonts w:cs="Times New Roman" w:hint="eastAsia"/>
          <w:kern w:val="2"/>
        </w:rPr>
        <w:t>本机</w:t>
      </w:r>
      <w:r>
        <w:rPr>
          <w:rFonts w:cs="Times New Roman"/>
          <w:kern w:val="2"/>
        </w:rPr>
        <w:t>的输出电压</w:t>
      </w:r>
      <w:r>
        <w:rPr>
          <w:rFonts w:cs="Times New Roman" w:hint="eastAsia"/>
          <w:kern w:val="2"/>
        </w:rPr>
        <w:t>电流</w:t>
      </w:r>
      <w:r>
        <w:rPr>
          <w:rFonts w:cs="Times New Roman"/>
          <w:kern w:val="2"/>
        </w:rPr>
        <w:t>将受</w:t>
      </w:r>
      <w:r>
        <w:rPr>
          <w:rFonts w:cs="Times New Roman" w:hint="eastAsia"/>
          <w:kern w:val="2"/>
        </w:rPr>
        <w:t>电脑</w:t>
      </w:r>
      <w:r>
        <w:rPr>
          <w:rFonts w:cs="Times New Roman"/>
          <w:kern w:val="2"/>
        </w:rPr>
        <w:t>控制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remote</w:t>
      </w:r>
      <w:r>
        <w:rPr>
          <w:rFonts w:cs="Times New Roman" w:hint="eastAsia"/>
          <w:kern w:val="2"/>
        </w:rPr>
        <w:t>点亮。上电</w:t>
      </w:r>
      <w:r>
        <w:rPr>
          <w:rFonts w:cs="Times New Roman"/>
          <w:kern w:val="2"/>
        </w:rPr>
        <w:t>时默认为本地模式，</w:t>
      </w:r>
      <w:r>
        <w:rPr>
          <w:rFonts w:cs="Times New Roman" w:hint="eastAsia"/>
          <w:kern w:val="2"/>
        </w:rPr>
        <w:t>该</w:t>
      </w:r>
      <w:r>
        <w:rPr>
          <w:rFonts w:cs="Times New Roman"/>
          <w:kern w:val="2"/>
        </w:rPr>
        <w:t>灯熄灭。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2.</w:t>
      </w:r>
      <w:r>
        <w:rPr>
          <w:rFonts w:cs="Times New Roman" w:hint="eastAsia"/>
          <w:b/>
          <w:kern w:val="2"/>
        </w:rPr>
        <w:t>电压调节旋钮</w:t>
      </w:r>
      <w:r>
        <w:rPr>
          <w:rFonts w:cs="Times New Roman" w:hint="eastAsia"/>
          <w:kern w:val="2"/>
        </w:rPr>
        <w:t>：该旋钮</w:t>
      </w:r>
      <w:r>
        <w:rPr>
          <w:rFonts w:cs="Times New Roman"/>
          <w:kern w:val="2"/>
        </w:rPr>
        <w:t>在</w:t>
      </w:r>
      <w:r>
        <w:rPr>
          <w:rFonts w:cs="Times New Roman"/>
          <w:kern w:val="2"/>
        </w:rPr>
        <w:t>remote</w:t>
      </w:r>
      <w:r>
        <w:rPr>
          <w:rFonts w:cs="Times New Roman"/>
          <w:kern w:val="2"/>
        </w:rPr>
        <w:t>灯熄灭时起作用，用于设定本地</w:t>
      </w:r>
      <w:r>
        <w:rPr>
          <w:rFonts w:cs="Times New Roman" w:hint="eastAsia"/>
          <w:kern w:val="2"/>
        </w:rPr>
        <w:t>模式</w:t>
      </w:r>
      <w:r>
        <w:rPr>
          <w:rFonts w:cs="Times New Roman"/>
          <w:kern w:val="2"/>
        </w:rPr>
        <w:t>下的电</w:t>
      </w:r>
      <w:r>
        <w:rPr>
          <w:rFonts w:cs="Times New Roman" w:hint="eastAsia"/>
          <w:kern w:val="2"/>
        </w:rPr>
        <w:t>压</w:t>
      </w:r>
      <w:r>
        <w:rPr>
          <w:rFonts w:cs="Times New Roman"/>
          <w:kern w:val="2"/>
        </w:rPr>
        <w:t>值设定。</w:t>
      </w:r>
      <w:r>
        <w:rPr>
          <w:rFonts w:cs="Times New Roman" w:hint="eastAsia"/>
          <w:kern w:val="2"/>
        </w:rPr>
        <w:t>进行测试前，先将电压旋钮逆时针旋转到最小，当推上输出开关进行测试时</w:t>
      </w:r>
      <w:r>
        <w:rPr>
          <w:rFonts w:cs="Times New Roman" w:hint="eastAsia"/>
          <w:kern w:val="2"/>
        </w:rPr>
        <w:t>,</w:t>
      </w:r>
      <w:r>
        <w:rPr>
          <w:rFonts w:cs="Times New Roman" w:hint="eastAsia"/>
          <w:kern w:val="2"/>
        </w:rPr>
        <w:t>顺时针缓慢旋转到所需要的电压值。</w:t>
      </w:r>
      <w:r>
        <w:rPr>
          <w:rFonts w:cs="Times New Roman" w:hint="eastAsia"/>
          <w:kern w:val="2"/>
        </w:rPr>
        <w:t>(</w:t>
      </w:r>
      <w:r>
        <w:rPr>
          <w:rFonts w:cs="Times New Roman" w:hint="eastAsia"/>
          <w:kern w:val="2"/>
        </w:rPr>
        <w:t>当旋钮到两端极限值时，会机械限位，请不要加力继续转，否则会造成旋钮机械损坏</w:t>
      </w:r>
      <w:r>
        <w:rPr>
          <w:rFonts w:cs="Times New Roman" w:hint="eastAsia"/>
          <w:kern w:val="2"/>
        </w:rPr>
        <w:t>)</w:t>
      </w:r>
      <w:r>
        <w:rPr>
          <w:rFonts w:cs="Times New Roman" w:hint="eastAsia"/>
          <w:b/>
          <w:kern w:val="2"/>
        </w:rPr>
        <w:t>注意当启用计算机联机模式时，该旋钮无效</w:t>
      </w:r>
      <w:r>
        <w:rPr>
          <w:rFonts w:cs="Times New Roman" w:hint="eastAsia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3.</w:t>
      </w:r>
      <w:r>
        <w:rPr>
          <w:rFonts w:cs="Times New Roman" w:hint="eastAsia"/>
          <w:b/>
          <w:kern w:val="2"/>
        </w:rPr>
        <w:t>电流调节旋钮</w:t>
      </w:r>
      <w:r>
        <w:rPr>
          <w:rFonts w:cs="Times New Roman" w:hint="eastAsia"/>
          <w:kern w:val="2"/>
        </w:rPr>
        <w:t>：该旋钮</w:t>
      </w:r>
      <w:r>
        <w:rPr>
          <w:rFonts w:cs="Times New Roman"/>
          <w:kern w:val="2"/>
        </w:rPr>
        <w:t>在</w:t>
      </w:r>
      <w:r>
        <w:rPr>
          <w:rFonts w:cs="Times New Roman"/>
          <w:kern w:val="2"/>
        </w:rPr>
        <w:t>remote</w:t>
      </w:r>
      <w:r>
        <w:rPr>
          <w:rFonts w:cs="Times New Roman"/>
          <w:kern w:val="2"/>
        </w:rPr>
        <w:t>灯熄灭时起作用，用于设定本地</w:t>
      </w:r>
      <w:r>
        <w:rPr>
          <w:rFonts w:cs="Times New Roman" w:hint="eastAsia"/>
          <w:kern w:val="2"/>
        </w:rPr>
        <w:t>模式</w:t>
      </w:r>
      <w:r>
        <w:rPr>
          <w:rFonts w:cs="Times New Roman"/>
          <w:kern w:val="2"/>
        </w:rPr>
        <w:t>下的电</w:t>
      </w:r>
      <w:r>
        <w:rPr>
          <w:rFonts w:cs="Times New Roman" w:hint="eastAsia"/>
          <w:kern w:val="2"/>
        </w:rPr>
        <w:t>流</w:t>
      </w:r>
      <w:r>
        <w:rPr>
          <w:rFonts w:cs="Times New Roman"/>
          <w:kern w:val="2"/>
        </w:rPr>
        <w:t>值设定。</w:t>
      </w:r>
      <w:r>
        <w:rPr>
          <w:rFonts w:cs="Times New Roman" w:hint="eastAsia"/>
          <w:kern w:val="2"/>
        </w:rPr>
        <w:t>进行测试前，先将电流旋钮逆时针旋转到最小，测试时顺时针缓慢旋转到所需要的电流值。电流值最大设定到</w:t>
      </w:r>
      <w:r>
        <w:rPr>
          <w:rFonts w:cs="Times New Roman" w:hint="eastAsia"/>
          <w:kern w:val="2"/>
        </w:rPr>
        <w:t>20</w:t>
      </w:r>
      <w:r w:rsidR="00584F2D">
        <w:rPr>
          <w:rFonts w:cs="Times New Roman" w:hint="eastAsia"/>
          <w:kern w:val="2"/>
        </w:rPr>
        <w:t>0</w:t>
      </w:r>
      <w:r>
        <w:rPr>
          <w:rFonts w:cs="Times New Roman"/>
          <w:kern w:val="2"/>
        </w:rPr>
        <w:t>0</w:t>
      </w:r>
      <w:r>
        <w:rPr>
          <w:rFonts w:cs="Times New Roman" w:hint="eastAsia"/>
          <w:kern w:val="2"/>
        </w:rPr>
        <w:t>μ</w:t>
      </w:r>
      <w:r>
        <w:rPr>
          <w:rFonts w:cs="Times New Roman" w:hint="eastAsia"/>
          <w:kern w:val="2"/>
        </w:rPr>
        <w:t>A</w:t>
      </w:r>
      <w:r>
        <w:rPr>
          <w:rFonts w:cs="Times New Roman" w:hint="eastAsia"/>
          <w:kern w:val="2"/>
        </w:rPr>
        <w:t>，电流超过此值电流显示表会显示</w:t>
      </w:r>
      <w:r>
        <w:rPr>
          <w:rFonts w:cs="Times New Roman" w:hint="eastAsia"/>
          <w:kern w:val="2"/>
        </w:rPr>
        <w:t>OL,</w:t>
      </w:r>
      <w:r>
        <w:rPr>
          <w:rFonts w:cs="Times New Roman" w:hint="eastAsia"/>
          <w:kern w:val="2"/>
        </w:rPr>
        <w:t>此时应逆时针旋转电流旋钮，将电流调到</w:t>
      </w:r>
      <w:r w:rsidR="00584F2D">
        <w:rPr>
          <w:rFonts w:cs="Times New Roman" w:hint="eastAsia"/>
          <w:kern w:val="2"/>
        </w:rPr>
        <w:t>0-20</w:t>
      </w:r>
      <w:r>
        <w:rPr>
          <w:rFonts w:cs="Times New Roman" w:hint="eastAsia"/>
          <w:kern w:val="2"/>
        </w:rPr>
        <w:t>00</w:t>
      </w:r>
      <w:r w:rsidR="00584F2D">
        <w:rPr>
          <w:rFonts w:cs="Times New Roman" w:hint="eastAsia"/>
          <w:kern w:val="2"/>
        </w:rPr>
        <w:t>.</w:t>
      </w:r>
      <w:r>
        <w:rPr>
          <w:rFonts w:cs="Times New Roman" w:hint="eastAsia"/>
          <w:kern w:val="2"/>
        </w:rPr>
        <w:t>0uA</w:t>
      </w:r>
      <w:r>
        <w:rPr>
          <w:rFonts w:cs="Times New Roman" w:hint="eastAsia"/>
          <w:kern w:val="2"/>
        </w:rPr>
        <w:t>范围内。</w:t>
      </w:r>
      <w:r>
        <w:rPr>
          <w:rFonts w:cs="Times New Roman" w:hint="eastAsia"/>
          <w:b/>
          <w:kern w:val="2"/>
        </w:rPr>
        <w:t>注意当启用计算机联机模式时，该旋钮无效</w:t>
      </w:r>
      <w:r>
        <w:rPr>
          <w:rFonts w:cs="Times New Roman" w:hint="eastAsia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4.</w:t>
      </w:r>
      <w:r>
        <w:rPr>
          <w:rFonts w:cs="Times New Roman" w:hint="eastAsia"/>
          <w:b/>
          <w:kern w:val="2"/>
        </w:rPr>
        <w:t>输出电流表</w:t>
      </w:r>
      <w:r>
        <w:rPr>
          <w:rFonts w:cs="Times New Roman" w:hint="eastAsia"/>
          <w:kern w:val="2"/>
        </w:rPr>
        <w:t>：当前电流值显示，电流单位为微安（μ</w:t>
      </w:r>
      <w:r>
        <w:rPr>
          <w:rFonts w:cs="Times New Roman" w:hint="eastAsia"/>
          <w:kern w:val="2"/>
        </w:rPr>
        <w:t>A</w:t>
      </w:r>
      <w:r>
        <w:rPr>
          <w:rFonts w:cs="Times New Roman" w:hint="eastAsia"/>
          <w:kern w:val="2"/>
        </w:rPr>
        <w:t>），如果最后一位小数点亮，代表电流数值为负数。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5.</w:t>
      </w:r>
      <w:r>
        <w:rPr>
          <w:rFonts w:cs="Times New Roman" w:hint="eastAsia"/>
          <w:b/>
          <w:kern w:val="2"/>
        </w:rPr>
        <w:t>输出电压表</w:t>
      </w:r>
      <w:r>
        <w:rPr>
          <w:rFonts w:cs="Times New Roman" w:hint="eastAsia"/>
          <w:kern w:val="2"/>
        </w:rPr>
        <w:t>：当前电压值显示，电压单位为伏特（</w:t>
      </w:r>
      <w:r>
        <w:rPr>
          <w:rFonts w:cs="Times New Roman" w:hint="eastAsia"/>
          <w:kern w:val="2"/>
        </w:rPr>
        <w:t>V</w:t>
      </w:r>
      <w:r>
        <w:rPr>
          <w:rFonts w:cs="Times New Roman"/>
          <w:kern w:val="2"/>
        </w:rPr>
        <w:t>）</w:t>
      </w:r>
      <w:r>
        <w:rPr>
          <w:rFonts w:cs="Times New Roman" w:hint="eastAsia"/>
          <w:kern w:val="2"/>
        </w:rPr>
        <w:t>，如果最后一位小数点亮，代表电压数值为负数。注意</w:t>
      </w:r>
      <w:r>
        <w:rPr>
          <w:rFonts w:cs="Times New Roman"/>
          <w:kern w:val="2"/>
        </w:rPr>
        <w:t>输出电压表</w:t>
      </w:r>
      <w:r>
        <w:rPr>
          <w:rFonts w:cs="Times New Roman" w:hint="eastAsia"/>
          <w:kern w:val="2"/>
        </w:rPr>
        <w:t>内</w:t>
      </w:r>
      <w:r>
        <w:rPr>
          <w:rFonts w:cs="Times New Roman"/>
          <w:kern w:val="2"/>
        </w:rPr>
        <w:t>有</w:t>
      </w:r>
      <w:r>
        <w:rPr>
          <w:rFonts w:cs="Times New Roman"/>
          <w:kern w:val="2"/>
        </w:rPr>
        <w:t>TF</w:t>
      </w:r>
      <w:r>
        <w:rPr>
          <w:rFonts w:cs="Times New Roman"/>
          <w:kern w:val="2"/>
        </w:rPr>
        <w:t>卡插槽，</w:t>
      </w:r>
      <w:r>
        <w:rPr>
          <w:rFonts w:cs="Times New Roman" w:hint="eastAsia"/>
          <w:kern w:val="2"/>
        </w:rPr>
        <w:t>可以</w:t>
      </w:r>
      <w:r>
        <w:rPr>
          <w:rFonts w:cs="Times New Roman"/>
          <w:kern w:val="2"/>
        </w:rPr>
        <w:t>插入一张</w:t>
      </w:r>
      <w:r>
        <w:rPr>
          <w:rFonts w:cs="Times New Roman" w:hint="eastAsia"/>
          <w:kern w:val="2"/>
        </w:rPr>
        <w:t>随机</w:t>
      </w:r>
      <w:r>
        <w:rPr>
          <w:rFonts w:cs="Times New Roman"/>
          <w:kern w:val="2"/>
        </w:rPr>
        <w:t>提供的</w:t>
      </w:r>
      <w:r>
        <w:rPr>
          <w:rFonts w:cs="Times New Roman"/>
          <w:kern w:val="2"/>
        </w:rPr>
        <w:t>TF</w:t>
      </w:r>
      <w:r>
        <w:rPr>
          <w:rFonts w:cs="Times New Roman" w:hint="eastAsia"/>
          <w:kern w:val="2"/>
        </w:rPr>
        <w:t>卡</w:t>
      </w:r>
      <w:r>
        <w:rPr>
          <w:rFonts w:cs="Times New Roman"/>
          <w:kern w:val="2"/>
        </w:rPr>
        <w:t>，内部有校准数据可校准显示的非线性。当</w:t>
      </w:r>
      <w:r>
        <w:rPr>
          <w:rFonts w:cs="Times New Roman" w:hint="eastAsia"/>
          <w:kern w:val="2"/>
        </w:rPr>
        <w:t>启用</w:t>
      </w:r>
      <w:r>
        <w:rPr>
          <w:rFonts w:cs="Times New Roman"/>
          <w:kern w:val="2"/>
        </w:rPr>
        <w:t>计算机联机模式时，该卡必须插入并</w:t>
      </w:r>
      <w:r>
        <w:rPr>
          <w:rFonts w:cs="Times New Roman" w:hint="eastAsia"/>
          <w:kern w:val="2"/>
        </w:rPr>
        <w:t>保证</w:t>
      </w:r>
      <w:r>
        <w:rPr>
          <w:rFonts w:cs="Times New Roman"/>
          <w:kern w:val="2"/>
        </w:rPr>
        <w:t>内部格式正确，否则计算机</w:t>
      </w:r>
      <w:r>
        <w:rPr>
          <w:rFonts w:cs="Times New Roman" w:hint="eastAsia"/>
          <w:kern w:val="2"/>
        </w:rPr>
        <w:t>读取</w:t>
      </w:r>
      <w:r>
        <w:rPr>
          <w:rFonts w:cs="Times New Roman"/>
          <w:kern w:val="2"/>
        </w:rPr>
        <w:t>的电压</w:t>
      </w:r>
      <w:r>
        <w:rPr>
          <w:rFonts w:cs="Times New Roman" w:hint="eastAsia"/>
          <w:kern w:val="2"/>
        </w:rPr>
        <w:t>将</w:t>
      </w:r>
      <w:r>
        <w:rPr>
          <w:rFonts w:cs="Times New Roman"/>
          <w:kern w:val="2"/>
        </w:rPr>
        <w:t>为</w:t>
      </w:r>
      <w:r>
        <w:rPr>
          <w:rFonts w:cs="Times New Roman" w:hint="eastAsia"/>
          <w:kern w:val="2"/>
        </w:rPr>
        <w:t>0V</w:t>
      </w:r>
      <w:r>
        <w:rPr>
          <w:rFonts w:cs="Times New Roman" w:hint="eastAsia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jc w:val="both"/>
        <w:rPr>
          <w:rFonts w:cs="Times New Roman"/>
          <w:kern w:val="2"/>
        </w:rPr>
      </w:pPr>
      <w:r>
        <w:rPr>
          <w:rFonts w:hint="eastAsia"/>
          <w:b/>
        </w:rPr>
        <w:t>6.</w:t>
      </w:r>
      <w:r>
        <w:rPr>
          <w:rFonts w:hint="eastAsia"/>
          <w:b/>
        </w:rPr>
        <w:t>归零按钮</w:t>
      </w:r>
      <w:r>
        <w:rPr>
          <w:rFonts w:cs="Times New Roman" w:hint="eastAsia"/>
          <w:b/>
          <w:kern w:val="2"/>
        </w:rPr>
        <w:t xml:space="preserve"> </w:t>
      </w:r>
      <w:r>
        <w:rPr>
          <w:rFonts w:cs="Times New Roman" w:hint="eastAsia"/>
          <w:b/>
          <w:kern w:val="2"/>
        </w:rPr>
        <w:t>：</w:t>
      </w:r>
      <w:r>
        <w:rPr>
          <w:rFonts w:cs="Times New Roman" w:hint="eastAsia"/>
          <w:kern w:val="2"/>
        </w:rPr>
        <w:t>为保证高精度测试</w:t>
      </w:r>
      <w:r>
        <w:rPr>
          <w:rFonts w:cs="Times New Roman" w:hint="eastAsia"/>
          <w:kern w:val="2"/>
        </w:rPr>
        <w:t>/</w:t>
      </w:r>
      <w:r>
        <w:rPr>
          <w:rFonts w:cs="Times New Roman" w:hint="eastAsia"/>
          <w:kern w:val="2"/>
        </w:rPr>
        <w:t>低压</w:t>
      </w:r>
      <w:r>
        <w:rPr>
          <w:rFonts w:cs="Times New Roman"/>
          <w:kern w:val="2"/>
        </w:rPr>
        <w:t>大电流测试</w:t>
      </w:r>
      <w:r>
        <w:rPr>
          <w:rFonts w:cs="Times New Roman" w:hint="eastAsia"/>
          <w:kern w:val="2"/>
        </w:rPr>
        <w:t>时</w:t>
      </w:r>
      <w:r>
        <w:rPr>
          <w:rFonts w:cs="Times New Roman"/>
          <w:kern w:val="2"/>
        </w:rPr>
        <w:t>的精度</w:t>
      </w:r>
      <w:r>
        <w:rPr>
          <w:rFonts w:cs="Times New Roman" w:hint="eastAsia"/>
          <w:kern w:val="2"/>
        </w:rPr>
        <w:t>，需要</w:t>
      </w:r>
      <w:r>
        <w:rPr>
          <w:rFonts w:cs="Times New Roman"/>
          <w:kern w:val="2"/>
        </w:rPr>
        <w:t>使用归零功能。</w:t>
      </w:r>
      <w:r>
        <w:rPr>
          <w:rFonts w:cs="Times New Roman" w:hint="eastAsia"/>
          <w:kern w:val="2"/>
        </w:rPr>
        <w:t>方法</w:t>
      </w:r>
      <w:r>
        <w:rPr>
          <w:rFonts w:cs="Times New Roman"/>
          <w:kern w:val="2"/>
        </w:rPr>
        <w:t>为</w:t>
      </w:r>
      <w:r>
        <w:rPr>
          <w:rFonts w:cs="Times New Roman" w:hint="eastAsia"/>
          <w:kern w:val="2"/>
        </w:rPr>
        <w:t>将高压正极和高压负极</w:t>
      </w:r>
      <w:r>
        <w:rPr>
          <w:rFonts w:cs="Times New Roman" w:hint="eastAsia"/>
          <w:kern w:val="2"/>
        </w:rPr>
        <w:t>(</w:t>
      </w:r>
      <w:r>
        <w:rPr>
          <w:rFonts w:cs="Times New Roman"/>
          <w:kern w:val="2"/>
        </w:rPr>
        <w:t>BNC</w:t>
      </w:r>
      <w:r>
        <w:rPr>
          <w:rFonts w:cs="Times New Roman"/>
          <w:kern w:val="2"/>
        </w:rPr>
        <w:t>芯</w:t>
      </w:r>
      <w:r>
        <w:rPr>
          <w:rFonts w:cs="Times New Roman" w:hint="eastAsia"/>
          <w:kern w:val="2"/>
        </w:rPr>
        <w:t>)</w:t>
      </w:r>
      <w:r>
        <w:rPr>
          <w:rFonts w:cs="Times New Roman" w:hint="eastAsia"/>
          <w:kern w:val="2"/>
        </w:rPr>
        <w:t>短接，而且上推电源输出开关，观察电压显示表，当显示不为零时，下推归零按钮，使电压显示</w:t>
      </w:r>
      <w:r>
        <w:rPr>
          <w:rFonts w:cs="Times New Roman" w:hint="eastAsia"/>
          <w:kern w:val="2"/>
        </w:rPr>
        <w:t>0V</w:t>
      </w:r>
      <w:r>
        <w:rPr>
          <w:rFonts w:cs="Times New Roman" w:hint="eastAsia"/>
          <w:kern w:val="2"/>
        </w:rPr>
        <w:t>后</w:t>
      </w:r>
      <w:r>
        <w:rPr>
          <w:rFonts w:cs="Times New Roman"/>
          <w:kern w:val="2"/>
        </w:rPr>
        <w:t>即</w:t>
      </w:r>
      <w:r>
        <w:rPr>
          <w:rFonts w:cs="Times New Roman" w:hint="eastAsia"/>
          <w:kern w:val="2"/>
        </w:rPr>
        <w:t>消除了零电压漂移。然后</w:t>
      </w:r>
      <w:r>
        <w:rPr>
          <w:rFonts w:cs="Times New Roman"/>
          <w:kern w:val="2"/>
        </w:rPr>
        <w:t>将</w:t>
      </w:r>
      <w:r>
        <w:rPr>
          <w:rFonts w:cs="Times New Roman" w:hint="eastAsia"/>
          <w:kern w:val="2"/>
        </w:rPr>
        <w:t>高压正极，且电源输出开关上推，观察电流显示表，当显示不为零时，上推归零按钮，使电流显示</w:t>
      </w:r>
      <w:r>
        <w:rPr>
          <w:rFonts w:cs="Times New Roman" w:hint="eastAsia"/>
          <w:kern w:val="2"/>
        </w:rPr>
        <w:t>0.0</w:t>
      </w:r>
      <w:r>
        <w:rPr>
          <w:rFonts w:cs="Times New Roman"/>
          <w:kern w:val="2"/>
        </w:rPr>
        <w:t>0</w:t>
      </w:r>
      <w:r>
        <w:rPr>
          <w:rFonts w:cs="Times New Roman" w:hint="eastAsia"/>
          <w:kern w:val="2"/>
        </w:rPr>
        <w:t>μ</w:t>
      </w:r>
      <w:r>
        <w:rPr>
          <w:rFonts w:cs="Times New Roman" w:hint="eastAsia"/>
          <w:kern w:val="2"/>
        </w:rPr>
        <w:t>A</w:t>
      </w:r>
      <w:r>
        <w:rPr>
          <w:rFonts w:cs="Times New Roman" w:hint="eastAsia"/>
          <w:kern w:val="2"/>
        </w:rPr>
        <w:t>后即消除了零电流漂移。该归零按钮也可作为相对测试使用，例如要测试高压二极管在</w:t>
      </w:r>
      <w:r>
        <w:rPr>
          <w:rFonts w:cs="Times New Roman" w:hint="eastAsia"/>
          <w:kern w:val="2"/>
        </w:rPr>
        <w:t>1</w:t>
      </w:r>
      <w:r>
        <w:rPr>
          <w:rFonts w:cs="Times New Roman"/>
          <w:kern w:val="2"/>
        </w:rPr>
        <w:t>0</w:t>
      </w:r>
      <w:r w:rsidR="00584F2D">
        <w:rPr>
          <w:rFonts w:cs="Times New Roman" w:hint="eastAsia"/>
          <w:kern w:val="2"/>
        </w:rPr>
        <w:t>0</w:t>
      </w:r>
      <w:r>
        <w:rPr>
          <w:rFonts w:cs="Times New Roman" w:hint="eastAsia"/>
          <w:kern w:val="2"/>
        </w:rPr>
        <w:t>μ</w:t>
      </w:r>
      <w:r>
        <w:rPr>
          <w:rFonts w:cs="Times New Roman" w:hint="eastAsia"/>
          <w:kern w:val="2"/>
        </w:rPr>
        <w:t>A</w:t>
      </w:r>
      <w:r>
        <w:rPr>
          <w:rFonts w:cs="Times New Roman" w:hint="eastAsia"/>
          <w:kern w:val="2"/>
        </w:rPr>
        <w:t>的反向漏电流的</w:t>
      </w:r>
      <w:r>
        <w:rPr>
          <w:rFonts w:cs="Times New Roman"/>
          <w:kern w:val="2"/>
        </w:rPr>
        <w:t>压降</w:t>
      </w:r>
      <w:r>
        <w:rPr>
          <w:rFonts w:cs="Times New Roman" w:hint="eastAsia"/>
          <w:kern w:val="2"/>
        </w:rPr>
        <w:t>，待测</w:t>
      </w:r>
      <w:r>
        <w:rPr>
          <w:rFonts w:cs="Times New Roman"/>
          <w:kern w:val="2"/>
        </w:rPr>
        <w:t>器件</w:t>
      </w:r>
      <w:r>
        <w:rPr>
          <w:rFonts w:cs="Times New Roman" w:hint="eastAsia"/>
          <w:kern w:val="2"/>
        </w:rPr>
        <w:t>自身</w:t>
      </w:r>
      <w:r>
        <w:rPr>
          <w:rFonts w:cs="Times New Roman"/>
          <w:kern w:val="2"/>
        </w:rPr>
        <w:t>的功</w:t>
      </w:r>
      <w:r>
        <w:rPr>
          <w:rFonts w:cs="Times New Roman" w:hint="eastAsia"/>
          <w:kern w:val="2"/>
        </w:rPr>
        <w:t>耗</w:t>
      </w:r>
      <w:r>
        <w:rPr>
          <w:rFonts w:cs="Times New Roman"/>
          <w:kern w:val="2"/>
        </w:rPr>
        <w:t>将导致</w:t>
      </w:r>
      <w:r>
        <w:rPr>
          <w:rFonts w:cs="Times New Roman" w:hint="eastAsia"/>
          <w:kern w:val="2"/>
        </w:rPr>
        <w:t>结温升高，引起电压变化</w:t>
      </w:r>
      <w:proofErr w:type="spellStart"/>
      <w:r>
        <w:rPr>
          <w:rFonts w:cs="Times New Roman" w:hint="eastAsia"/>
          <w:kern w:val="2"/>
        </w:rPr>
        <w:t>d</w:t>
      </w:r>
      <w:r>
        <w:rPr>
          <w:rFonts w:cs="Times New Roman"/>
          <w:kern w:val="2"/>
        </w:rPr>
        <w:t>U</w:t>
      </w:r>
      <w:proofErr w:type="spellEnd"/>
      <w:r>
        <w:rPr>
          <w:rFonts w:cs="Times New Roman" w:hint="eastAsia"/>
          <w:kern w:val="2"/>
        </w:rPr>
        <w:t>，如果</w:t>
      </w:r>
      <w:r>
        <w:rPr>
          <w:rFonts w:cs="Times New Roman"/>
          <w:kern w:val="2"/>
        </w:rPr>
        <w:t>需要</w:t>
      </w:r>
      <w:r>
        <w:rPr>
          <w:rFonts w:cs="Times New Roman" w:hint="eastAsia"/>
          <w:kern w:val="2"/>
        </w:rPr>
        <w:t>读出</w:t>
      </w:r>
      <w:proofErr w:type="spellStart"/>
      <w:r>
        <w:rPr>
          <w:rFonts w:cs="Times New Roman"/>
          <w:kern w:val="2"/>
        </w:rPr>
        <w:t>dU</w:t>
      </w:r>
      <w:proofErr w:type="spellEnd"/>
      <w:r>
        <w:rPr>
          <w:rFonts w:cs="Times New Roman" w:hint="eastAsia"/>
          <w:kern w:val="2"/>
        </w:rPr>
        <w:t>，可在温度升高前将归零按钮下推使得电压显示表归零，继续</w:t>
      </w:r>
      <w:r>
        <w:rPr>
          <w:rFonts w:cs="Times New Roman"/>
          <w:kern w:val="2"/>
        </w:rPr>
        <w:t>测试</w:t>
      </w:r>
      <w:r>
        <w:rPr>
          <w:rFonts w:cs="Times New Roman" w:hint="eastAsia"/>
          <w:kern w:val="2"/>
        </w:rPr>
        <w:t>，此时</w:t>
      </w:r>
      <w:r>
        <w:rPr>
          <w:rFonts w:cs="Times New Roman"/>
          <w:kern w:val="2"/>
        </w:rPr>
        <w:t>即可读出相对变化</w:t>
      </w:r>
      <w:r>
        <w:rPr>
          <w:rFonts w:cs="Times New Roman" w:hint="eastAsia"/>
          <w:kern w:val="2"/>
        </w:rPr>
        <w:t>值</w:t>
      </w:r>
      <w:proofErr w:type="spellStart"/>
      <w:r>
        <w:rPr>
          <w:rFonts w:cs="Times New Roman"/>
          <w:kern w:val="2"/>
        </w:rPr>
        <w:t>dU</w:t>
      </w:r>
      <w:proofErr w:type="spellEnd"/>
      <w:r>
        <w:rPr>
          <w:rFonts w:cs="Times New Roman"/>
          <w:kern w:val="2"/>
        </w:rPr>
        <w:t>，免去计</w:t>
      </w:r>
      <w:r>
        <w:rPr>
          <w:rFonts w:cs="Times New Roman"/>
          <w:kern w:val="2"/>
        </w:rPr>
        <w:t>算的麻烦</w:t>
      </w:r>
      <w:r>
        <w:rPr>
          <w:rFonts w:cs="Times New Roman" w:hint="eastAsia"/>
          <w:kern w:val="2"/>
        </w:rPr>
        <w:t>。当测试</w:t>
      </w:r>
      <w:r>
        <w:rPr>
          <w:rFonts w:cs="Times New Roman"/>
          <w:kern w:val="2"/>
        </w:rPr>
        <w:t>低压大电流的器件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例如稳压管</w:t>
      </w:r>
      <w:r>
        <w:rPr>
          <w:rFonts w:cs="Times New Roman" w:hint="eastAsia"/>
          <w:kern w:val="2"/>
        </w:rPr>
        <w:t>/</w:t>
      </w:r>
      <w:r>
        <w:rPr>
          <w:rFonts w:cs="Times New Roman"/>
          <w:kern w:val="2"/>
        </w:rPr>
        <w:t>TVS</w:t>
      </w:r>
      <w:r>
        <w:rPr>
          <w:rFonts w:cs="Times New Roman"/>
          <w:kern w:val="2"/>
        </w:rPr>
        <w:t>灯低压器件时，</w:t>
      </w:r>
      <w:r>
        <w:rPr>
          <w:rFonts w:cs="Times New Roman" w:hint="eastAsia"/>
          <w:kern w:val="2"/>
        </w:rPr>
        <w:t>由于</w:t>
      </w:r>
      <w:r>
        <w:rPr>
          <w:rFonts w:cs="Times New Roman"/>
          <w:kern w:val="2"/>
        </w:rPr>
        <w:t>其动态电阻过小，可能导致</w:t>
      </w:r>
      <w:r>
        <w:rPr>
          <w:rFonts w:cs="Times New Roman" w:hint="eastAsia"/>
          <w:kern w:val="2"/>
        </w:rPr>
        <w:t>测量</w:t>
      </w:r>
      <w:r>
        <w:rPr>
          <w:rFonts w:cs="Times New Roman"/>
          <w:kern w:val="2"/>
        </w:rPr>
        <w:t>振荡，表现为电流表数值跳动，机器内有</w:t>
      </w:r>
      <w:r>
        <w:rPr>
          <w:rFonts w:cs="Times New Roman" w:hint="eastAsia"/>
          <w:kern w:val="2"/>
        </w:rPr>
        <w:t>滋滋</w:t>
      </w:r>
      <w:r>
        <w:rPr>
          <w:rFonts w:cs="Times New Roman"/>
          <w:kern w:val="2"/>
        </w:rPr>
        <w:t>的响声</w:t>
      </w:r>
      <w:r>
        <w:rPr>
          <w:rFonts w:cs="Times New Roman" w:hint="eastAsia"/>
          <w:kern w:val="2"/>
        </w:rPr>
        <w:t>。</w:t>
      </w:r>
      <w:r>
        <w:rPr>
          <w:rFonts w:cs="Times New Roman"/>
          <w:kern w:val="2"/>
        </w:rPr>
        <w:t>可</w:t>
      </w:r>
      <w:r>
        <w:rPr>
          <w:rFonts w:cs="Times New Roman" w:hint="eastAsia"/>
          <w:kern w:val="2"/>
        </w:rPr>
        <w:t>利用</w:t>
      </w:r>
      <w:r>
        <w:rPr>
          <w:rFonts w:cs="Times New Roman"/>
          <w:kern w:val="2"/>
        </w:rPr>
        <w:t>随机配送的</w:t>
      </w:r>
      <w:r>
        <w:rPr>
          <w:rFonts w:cs="Times New Roman"/>
          <w:kern w:val="2"/>
        </w:rPr>
        <w:t>10M</w:t>
      </w:r>
      <w:r>
        <w:rPr>
          <w:rFonts w:cs="Times New Roman"/>
          <w:kern w:val="2"/>
        </w:rPr>
        <w:t>电阻，</w:t>
      </w:r>
      <w:r>
        <w:rPr>
          <w:rFonts w:cs="Times New Roman" w:hint="eastAsia"/>
          <w:kern w:val="2"/>
        </w:rPr>
        <w:t>先连接</w:t>
      </w:r>
      <w:r>
        <w:rPr>
          <w:rFonts w:cs="Times New Roman" w:hint="eastAsia"/>
          <w:kern w:val="2"/>
        </w:rPr>
        <w:t xml:space="preserve"> </w:t>
      </w:r>
      <w:r>
        <w:rPr>
          <w:rFonts w:cs="Times New Roman" w:hint="eastAsia"/>
          <w:kern w:val="2"/>
        </w:rPr>
        <w:t>高压正</w:t>
      </w:r>
      <w:r>
        <w:rPr>
          <w:rFonts w:cs="Times New Roman"/>
          <w:kern w:val="2"/>
        </w:rPr>
        <w:t>极</w:t>
      </w:r>
      <w:r>
        <w:rPr>
          <w:rFonts w:cs="Times New Roman"/>
          <w:kern w:val="2"/>
        </w:rPr>
        <w:t>-10M</w:t>
      </w:r>
      <w:r>
        <w:rPr>
          <w:rFonts w:cs="Times New Roman"/>
          <w:kern w:val="2"/>
        </w:rPr>
        <w:t>电阻</w:t>
      </w:r>
      <w:r>
        <w:rPr>
          <w:rFonts w:cs="Times New Roman"/>
          <w:kern w:val="2"/>
        </w:rPr>
        <w:t>-</w:t>
      </w:r>
      <w:r>
        <w:rPr>
          <w:rFonts w:cs="Times New Roman" w:hint="eastAsia"/>
          <w:kern w:val="2"/>
        </w:rPr>
        <w:t>负极</w:t>
      </w:r>
      <w:r>
        <w:rPr>
          <w:rFonts w:cs="Times New Roman"/>
          <w:kern w:val="2"/>
        </w:rPr>
        <w:t>，打开</w:t>
      </w:r>
      <w:r>
        <w:rPr>
          <w:rFonts w:cs="Times New Roman" w:hint="eastAsia"/>
          <w:kern w:val="2"/>
        </w:rPr>
        <w:t>输出</w:t>
      </w:r>
      <w:r>
        <w:rPr>
          <w:rFonts w:cs="Times New Roman"/>
          <w:kern w:val="2"/>
        </w:rPr>
        <w:t>开关，调节至需要的电流值，例如</w:t>
      </w:r>
      <w:r>
        <w:rPr>
          <w:rFonts w:cs="Times New Roman" w:hint="eastAsia"/>
          <w:kern w:val="2"/>
        </w:rPr>
        <w:t>100</w:t>
      </w:r>
      <w:r>
        <w:rPr>
          <w:rFonts w:cs="Times New Roman"/>
          <w:kern w:val="2"/>
        </w:rPr>
        <w:t>μA</w:t>
      </w:r>
      <w:r>
        <w:rPr>
          <w:rFonts w:cs="Times New Roman" w:hint="eastAsia"/>
          <w:kern w:val="2"/>
        </w:rPr>
        <w:t>。</w:t>
      </w:r>
      <w:r>
        <w:rPr>
          <w:rFonts w:cs="Times New Roman"/>
          <w:kern w:val="2"/>
        </w:rPr>
        <w:t>此时</w:t>
      </w:r>
      <w:r>
        <w:rPr>
          <w:rFonts w:cs="Times New Roman" w:hint="eastAsia"/>
          <w:kern w:val="2"/>
        </w:rPr>
        <w:t>电压</w:t>
      </w:r>
      <w:r>
        <w:rPr>
          <w:rFonts w:cs="Times New Roman"/>
          <w:kern w:val="2"/>
        </w:rPr>
        <w:t>显示表</w:t>
      </w:r>
      <w:r>
        <w:rPr>
          <w:rFonts w:cs="Times New Roman" w:hint="eastAsia"/>
          <w:kern w:val="2"/>
        </w:rPr>
        <w:t>将</w:t>
      </w:r>
      <w:r>
        <w:rPr>
          <w:rFonts w:cs="Times New Roman"/>
          <w:kern w:val="2"/>
        </w:rPr>
        <w:t>显示</w:t>
      </w:r>
      <w:r>
        <w:rPr>
          <w:rFonts w:cs="Times New Roman" w:hint="eastAsia"/>
          <w:kern w:val="2"/>
        </w:rPr>
        <w:t>约</w:t>
      </w:r>
      <w:r>
        <w:rPr>
          <w:rFonts w:cs="Times New Roman" w:hint="eastAsia"/>
          <w:kern w:val="2"/>
        </w:rPr>
        <w:t>1000</w:t>
      </w:r>
      <w:r>
        <w:rPr>
          <w:rFonts w:cs="Times New Roman"/>
          <w:kern w:val="2"/>
        </w:rPr>
        <w:t>V</w:t>
      </w:r>
      <w:r>
        <w:rPr>
          <w:rFonts w:cs="Times New Roman"/>
          <w:kern w:val="2"/>
        </w:rPr>
        <w:t>电压（</w:t>
      </w:r>
      <w:r>
        <w:rPr>
          <w:rFonts w:cs="Times New Roman" w:hint="eastAsia"/>
          <w:kern w:val="2"/>
        </w:rPr>
        <w:t>100</w:t>
      </w:r>
      <w:r>
        <w:rPr>
          <w:rFonts w:cs="Times New Roman" w:hint="eastAsia"/>
          <w:kern w:val="2"/>
        </w:rPr>
        <w:t>μ</w:t>
      </w:r>
      <w:r>
        <w:rPr>
          <w:rFonts w:cs="Times New Roman"/>
          <w:kern w:val="2"/>
        </w:rPr>
        <w:t>A*10M</w:t>
      </w:r>
      <w:r>
        <w:rPr>
          <w:rFonts w:cs="Times New Roman"/>
          <w:kern w:val="2"/>
        </w:rPr>
        <w:t>）</w:t>
      </w:r>
      <w:r>
        <w:rPr>
          <w:rFonts w:cs="Times New Roman" w:hint="eastAsia"/>
          <w:kern w:val="2"/>
        </w:rPr>
        <w:t>。此时</w:t>
      </w:r>
      <w:r>
        <w:rPr>
          <w:rFonts w:cs="Times New Roman"/>
          <w:kern w:val="2"/>
        </w:rPr>
        <w:t>按下电压归零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再关闭</w:t>
      </w:r>
      <w:r>
        <w:rPr>
          <w:rFonts w:cs="Times New Roman" w:hint="eastAsia"/>
          <w:kern w:val="2"/>
        </w:rPr>
        <w:t>输出开关</w:t>
      </w:r>
      <w:r>
        <w:rPr>
          <w:rFonts w:cs="Times New Roman"/>
          <w:kern w:val="2"/>
        </w:rPr>
        <w:t>，再</w:t>
      </w:r>
      <w:r>
        <w:rPr>
          <w:rFonts w:cs="Times New Roman" w:hint="eastAsia"/>
          <w:kern w:val="2"/>
        </w:rPr>
        <w:t>串联</w:t>
      </w:r>
      <w:r>
        <w:rPr>
          <w:rFonts w:cs="Times New Roman"/>
          <w:kern w:val="2"/>
        </w:rPr>
        <w:lastRenderedPageBreak/>
        <w:t>进待测</w:t>
      </w:r>
      <w:r>
        <w:rPr>
          <w:rFonts w:cs="Times New Roman" w:hint="eastAsia"/>
          <w:kern w:val="2"/>
        </w:rPr>
        <w:t>器件</w:t>
      </w:r>
      <w:r>
        <w:rPr>
          <w:rFonts w:cs="Times New Roman" w:hint="eastAsia"/>
          <w:kern w:val="2"/>
        </w:rPr>
        <w:t>(</w:t>
      </w:r>
      <w:r>
        <w:rPr>
          <w:rFonts w:cs="Times New Roman" w:hint="eastAsia"/>
          <w:kern w:val="2"/>
        </w:rPr>
        <w:t>高压</w:t>
      </w:r>
      <w:r>
        <w:rPr>
          <w:rFonts w:cs="Times New Roman"/>
          <w:kern w:val="2"/>
        </w:rPr>
        <w:t>正极</w:t>
      </w:r>
      <w:r>
        <w:rPr>
          <w:rFonts w:cs="Times New Roman"/>
          <w:kern w:val="2"/>
        </w:rPr>
        <w:t>-10M</w:t>
      </w:r>
      <w:r>
        <w:rPr>
          <w:rFonts w:cs="Times New Roman"/>
          <w:kern w:val="2"/>
        </w:rPr>
        <w:t>电阻</w:t>
      </w:r>
      <w:r>
        <w:rPr>
          <w:rFonts w:cs="Times New Roman"/>
          <w:kern w:val="2"/>
        </w:rPr>
        <w:t>-</w:t>
      </w:r>
      <w:r>
        <w:rPr>
          <w:rFonts w:cs="Times New Roman"/>
          <w:kern w:val="2"/>
        </w:rPr>
        <w:t>待测器件</w:t>
      </w:r>
      <w:r>
        <w:rPr>
          <w:rFonts w:cs="Times New Roman"/>
          <w:kern w:val="2"/>
        </w:rPr>
        <w:t>-</w:t>
      </w:r>
      <w:r>
        <w:rPr>
          <w:rFonts w:cs="Times New Roman"/>
          <w:kern w:val="2"/>
        </w:rPr>
        <w:t>高压负极</w:t>
      </w:r>
      <w:r>
        <w:rPr>
          <w:rFonts w:cs="Times New Roman" w:hint="eastAsia"/>
          <w:kern w:val="2"/>
        </w:rPr>
        <w:t>)</w:t>
      </w:r>
      <w:r>
        <w:rPr>
          <w:rFonts w:cs="Times New Roman" w:hint="eastAsia"/>
          <w:kern w:val="2"/>
        </w:rPr>
        <w:t>即可</w:t>
      </w:r>
      <w:r>
        <w:rPr>
          <w:rFonts w:cs="Times New Roman"/>
          <w:kern w:val="2"/>
        </w:rPr>
        <w:t>测量。此时</w:t>
      </w:r>
      <w:r>
        <w:rPr>
          <w:rFonts w:cs="Times New Roman" w:hint="eastAsia"/>
          <w:kern w:val="2"/>
        </w:rPr>
        <w:t>电压表</w:t>
      </w:r>
      <w:r>
        <w:rPr>
          <w:rFonts w:cs="Times New Roman"/>
          <w:kern w:val="2"/>
        </w:rPr>
        <w:t>读数为</w:t>
      </w:r>
      <w:r>
        <w:rPr>
          <w:rFonts w:cs="Times New Roman" w:hint="eastAsia"/>
          <w:kern w:val="2"/>
        </w:rPr>
        <w:t>器件</w:t>
      </w:r>
      <w:r>
        <w:rPr>
          <w:rFonts w:cs="Times New Roman"/>
          <w:kern w:val="2"/>
        </w:rPr>
        <w:t>的耐压值。如果需要改变测试电流，</w:t>
      </w:r>
      <w:r>
        <w:rPr>
          <w:rFonts w:cs="Times New Roman" w:hint="eastAsia"/>
          <w:kern w:val="2"/>
        </w:rPr>
        <w:t>仍需要重新</w:t>
      </w:r>
      <w:r>
        <w:rPr>
          <w:rFonts w:cs="Times New Roman"/>
          <w:kern w:val="2"/>
        </w:rPr>
        <w:t>执行上步操作，即短路器件</w:t>
      </w:r>
      <w:r>
        <w:rPr>
          <w:rFonts w:cs="Times New Roman"/>
          <w:kern w:val="2"/>
        </w:rPr>
        <w:t>-</w:t>
      </w:r>
      <w:r>
        <w:rPr>
          <w:rFonts w:cs="Times New Roman"/>
          <w:kern w:val="2"/>
        </w:rPr>
        <w:t>调节电流</w:t>
      </w:r>
      <w:r>
        <w:rPr>
          <w:rFonts w:cs="Times New Roman"/>
          <w:kern w:val="2"/>
        </w:rPr>
        <w:t>-</w:t>
      </w:r>
      <w:r>
        <w:rPr>
          <w:rFonts w:cs="Times New Roman"/>
          <w:kern w:val="2"/>
        </w:rPr>
        <w:t>电压表归零</w:t>
      </w:r>
      <w:r>
        <w:rPr>
          <w:rFonts w:cs="Times New Roman"/>
          <w:kern w:val="2"/>
        </w:rPr>
        <w:t>-</w:t>
      </w:r>
      <w:r>
        <w:rPr>
          <w:rFonts w:cs="Times New Roman"/>
          <w:kern w:val="2"/>
        </w:rPr>
        <w:t>再测。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7.</w:t>
      </w:r>
      <w:r>
        <w:rPr>
          <w:rFonts w:cs="Times New Roman" w:hint="eastAsia"/>
          <w:b/>
          <w:kern w:val="2"/>
        </w:rPr>
        <w:t>电压显示微调</w:t>
      </w:r>
      <w:r>
        <w:rPr>
          <w:rFonts w:cs="Times New Roman" w:hint="eastAsia"/>
          <w:kern w:val="2"/>
        </w:rPr>
        <w:t>：电源在出厂前已经做了电压定标，但</w:t>
      </w:r>
      <w:r>
        <w:rPr>
          <w:rFonts w:cs="Times New Roman"/>
          <w:kern w:val="2"/>
        </w:rPr>
        <w:t>企业与企业之间的标准存在微小的差别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通过微调，可以满足</w:t>
      </w:r>
      <w:r>
        <w:rPr>
          <w:rFonts w:cs="Times New Roman" w:hint="eastAsia"/>
          <w:kern w:val="2"/>
        </w:rPr>
        <w:t>贵公司</w:t>
      </w:r>
      <w:r>
        <w:rPr>
          <w:rFonts w:cs="Times New Roman"/>
          <w:kern w:val="2"/>
        </w:rPr>
        <w:t>特殊的要求。</w:t>
      </w:r>
      <w:r>
        <w:rPr>
          <w:rFonts w:cs="Times New Roman" w:hint="eastAsia"/>
          <w:kern w:val="2"/>
        </w:rPr>
        <w:t>（在收到电源后，如需重新标定，请专业人士操作，防止偏离真实值）。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8.</w:t>
      </w:r>
      <w:r>
        <w:rPr>
          <w:rFonts w:cs="Times New Roman" w:hint="eastAsia"/>
          <w:b/>
          <w:kern w:val="2"/>
        </w:rPr>
        <w:t>电流显示微调</w:t>
      </w:r>
      <w:r>
        <w:rPr>
          <w:rFonts w:cs="Times New Roman" w:hint="eastAsia"/>
          <w:kern w:val="2"/>
        </w:rPr>
        <w:t>:</w:t>
      </w:r>
      <w:r>
        <w:rPr>
          <w:rFonts w:cs="Times New Roman" w:hint="eastAsia"/>
          <w:kern w:val="2"/>
        </w:rPr>
        <w:t>电流标定，</w:t>
      </w:r>
      <w:r>
        <w:rPr>
          <w:rFonts w:cs="Times New Roman"/>
          <w:kern w:val="2"/>
        </w:rPr>
        <w:t>企业与企业之间的标准存在微小的差别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通过</w:t>
      </w:r>
      <w:r>
        <w:rPr>
          <w:rFonts w:cs="Times New Roman" w:hint="eastAsia"/>
          <w:kern w:val="2"/>
        </w:rPr>
        <w:t>电流</w:t>
      </w:r>
      <w:r>
        <w:rPr>
          <w:rFonts w:cs="Times New Roman"/>
          <w:kern w:val="2"/>
        </w:rPr>
        <w:t>微调，可以满足</w:t>
      </w:r>
      <w:r>
        <w:rPr>
          <w:rFonts w:cs="Times New Roman" w:hint="eastAsia"/>
          <w:kern w:val="2"/>
        </w:rPr>
        <w:t>贵公司</w:t>
      </w:r>
      <w:r>
        <w:rPr>
          <w:rFonts w:cs="Times New Roman"/>
          <w:kern w:val="2"/>
        </w:rPr>
        <w:t>特殊的要求。</w:t>
      </w:r>
      <w:r>
        <w:rPr>
          <w:rFonts w:cs="Times New Roman" w:hint="eastAsia"/>
          <w:kern w:val="2"/>
        </w:rPr>
        <w:t>（请专业人士操作，防止偏离真实值）。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648" w:hangingChars="683" w:hanging="1646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9.</w:t>
      </w:r>
      <w:r>
        <w:rPr>
          <w:rFonts w:cs="Times New Roman" w:hint="eastAsia"/>
          <w:b/>
          <w:kern w:val="2"/>
        </w:rPr>
        <w:t>高压输出指示灯</w:t>
      </w:r>
      <w:r>
        <w:rPr>
          <w:rFonts w:cs="Times New Roman" w:hint="eastAsia"/>
          <w:kern w:val="2"/>
        </w:rPr>
        <w:t>:</w:t>
      </w:r>
      <w:r>
        <w:rPr>
          <w:rFonts w:cs="Times New Roman" w:hint="eastAsia"/>
          <w:kern w:val="2"/>
        </w:rPr>
        <w:t>当打开电源开关，上推输出开关后，输出警告指示灯亮；下推输出开关后，输出警告指示灯灭。当</w:t>
      </w:r>
      <w:r>
        <w:rPr>
          <w:rFonts w:cs="Times New Roman"/>
          <w:kern w:val="2"/>
        </w:rPr>
        <w:t>高压输出指示灯熄灭时，使用计算机的远程控制模式也</w:t>
      </w:r>
      <w:r>
        <w:rPr>
          <w:rFonts w:cs="Times New Roman" w:hint="eastAsia"/>
          <w:kern w:val="2"/>
        </w:rPr>
        <w:t>不会</w:t>
      </w:r>
      <w:r>
        <w:rPr>
          <w:rFonts w:cs="Times New Roman"/>
          <w:kern w:val="2"/>
        </w:rPr>
        <w:t>使</w:t>
      </w:r>
      <w:r>
        <w:rPr>
          <w:rFonts w:cs="Times New Roman" w:hint="eastAsia"/>
          <w:kern w:val="2"/>
        </w:rPr>
        <w:t>高压产生</w:t>
      </w:r>
      <w:r>
        <w:rPr>
          <w:rFonts w:cs="Times New Roman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10.</w:t>
      </w:r>
      <w:r>
        <w:rPr>
          <w:rFonts w:cs="Times New Roman" w:hint="eastAsia"/>
          <w:b/>
          <w:kern w:val="2"/>
        </w:rPr>
        <w:t>高压正极</w:t>
      </w:r>
      <w:r>
        <w:rPr>
          <w:rFonts w:cs="Times New Roman" w:hint="eastAsia"/>
          <w:kern w:val="2"/>
        </w:rPr>
        <w:t>：将配备的高压正极接线端插入高压正极，进行相关测试。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11.</w:t>
      </w:r>
      <w:r>
        <w:rPr>
          <w:rFonts w:cs="Times New Roman" w:hint="eastAsia"/>
          <w:b/>
          <w:kern w:val="2"/>
        </w:rPr>
        <w:t>高压负极</w:t>
      </w:r>
      <w:r>
        <w:rPr>
          <w:rFonts w:cs="Times New Roman" w:hint="eastAsia"/>
          <w:kern w:val="2"/>
        </w:rPr>
        <w:t>：高压负极的皮为地屏蔽层，芯为电流采样端。随机配送</w:t>
      </w:r>
      <w:r>
        <w:rPr>
          <w:rFonts w:cs="Times New Roman"/>
          <w:kern w:val="2"/>
        </w:rPr>
        <w:t>的</w:t>
      </w:r>
      <w:r>
        <w:rPr>
          <w:rFonts w:cs="Times New Roman"/>
          <w:kern w:val="2"/>
        </w:rPr>
        <w:t>BNC-</w:t>
      </w:r>
      <w:r>
        <w:rPr>
          <w:rFonts w:cs="Times New Roman"/>
          <w:kern w:val="2"/>
        </w:rPr>
        <w:t>红黑夹子线的红夹子为电流采样端，</w:t>
      </w:r>
      <w:r>
        <w:rPr>
          <w:rFonts w:cs="Times New Roman" w:hint="eastAsia"/>
          <w:kern w:val="2"/>
        </w:rPr>
        <w:t>黑</w:t>
      </w:r>
      <w:r>
        <w:rPr>
          <w:rFonts w:cs="Times New Roman"/>
          <w:kern w:val="2"/>
        </w:rPr>
        <w:t>夹子为屏蔽地，与</w:t>
      </w:r>
      <w:r>
        <w:rPr>
          <w:rFonts w:cs="Times New Roman" w:hint="eastAsia"/>
          <w:kern w:val="2"/>
        </w:rPr>
        <w:t>机壳</w:t>
      </w:r>
      <w:r>
        <w:rPr>
          <w:rFonts w:cs="Times New Roman"/>
          <w:kern w:val="2"/>
        </w:rPr>
        <w:t>/220V</w:t>
      </w:r>
      <w:r>
        <w:rPr>
          <w:rFonts w:cs="Times New Roman"/>
          <w:kern w:val="2"/>
        </w:rPr>
        <w:t>插头的地</w:t>
      </w:r>
      <w:r>
        <w:rPr>
          <w:rFonts w:cs="Times New Roman" w:hint="eastAsia"/>
          <w:kern w:val="2"/>
        </w:rPr>
        <w:t>/</w:t>
      </w:r>
      <w:r>
        <w:rPr>
          <w:rFonts w:cs="Times New Roman" w:hint="eastAsia"/>
          <w:kern w:val="2"/>
        </w:rPr>
        <w:t>面板</w:t>
      </w:r>
      <w:r>
        <w:rPr>
          <w:rFonts w:cs="Times New Roman"/>
          <w:kern w:val="2"/>
        </w:rPr>
        <w:t>接地端子</w:t>
      </w:r>
      <w:r>
        <w:rPr>
          <w:rFonts w:cs="Times New Roman" w:hint="eastAsia"/>
          <w:kern w:val="2"/>
        </w:rPr>
        <w:t>相连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652" w:hangingChars="685" w:hanging="1650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12.</w:t>
      </w:r>
      <w:r>
        <w:rPr>
          <w:rFonts w:cs="Times New Roman" w:hint="eastAsia"/>
          <w:b/>
          <w:kern w:val="2"/>
        </w:rPr>
        <w:t>接地端子</w:t>
      </w:r>
      <w:r>
        <w:rPr>
          <w:rFonts w:cs="Times New Roman" w:hint="eastAsia"/>
          <w:kern w:val="2"/>
        </w:rPr>
        <w:t>：用本电源测试电路时，将接地端子与被测电路的地</w:t>
      </w:r>
      <w:r>
        <w:rPr>
          <w:rFonts w:cs="Times New Roman" w:hint="eastAsia"/>
          <w:kern w:val="2"/>
        </w:rPr>
        <w:t>/</w:t>
      </w:r>
      <w:r>
        <w:rPr>
          <w:rFonts w:cs="Times New Roman" w:hint="eastAsia"/>
          <w:kern w:val="2"/>
        </w:rPr>
        <w:t>大地连接，起到共电位作用</w:t>
      </w:r>
      <w:r>
        <w:rPr>
          <w:rFonts w:cs="Times New Roman" w:hint="eastAsia"/>
          <w:kern w:val="2"/>
        </w:rPr>
        <w:t>(</w:t>
      </w:r>
      <w:r>
        <w:rPr>
          <w:rFonts w:cs="Times New Roman" w:hint="eastAsia"/>
          <w:kern w:val="2"/>
        </w:rPr>
        <w:t>注意！请勿将接地电极作为高压负极。否则恒流模式无效</w:t>
      </w:r>
      <w:r>
        <w:rPr>
          <w:rFonts w:cs="Times New Roman" w:hint="eastAsia"/>
          <w:kern w:val="2"/>
        </w:rPr>
        <w:t>)</w:t>
      </w:r>
      <w:r>
        <w:rPr>
          <w:rFonts w:cs="Times New Roman" w:hint="eastAsia"/>
          <w:kern w:val="2"/>
        </w:rPr>
        <w:t>。使用</w:t>
      </w:r>
      <w:r>
        <w:rPr>
          <w:rFonts w:cs="Times New Roman"/>
          <w:kern w:val="2"/>
        </w:rPr>
        <w:t>前</w:t>
      </w:r>
      <w:r>
        <w:rPr>
          <w:rFonts w:cs="Times New Roman" w:hint="eastAsia"/>
          <w:kern w:val="2"/>
        </w:rPr>
        <w:t>应将</w:t>
      </w:r>
      <w:r>
        <w:rPr>
          <w:rFonts w:cs="Times New Roman"/>
          <w:kern w:val="2"/>
        </w:rPr>
        <w:t>接地端子可靠接地</w:t>
      </w:r>
      <w:r>
        <w:rPr>
          <w:rFonts w:cs="Times New Roman" w:hint="eastAsia"/>
          <w:kern w:val="2"/>
        </w:rPr>
        <w:t>，</w:t>
      </w:r>
      <w:r>
        <w:rPr>
          <w:rFonts w:cs="Times New Roman"/>
          <w:kern w:val="2"/>
        </w:rPr>
        <w:t>防止</w:t>
      </w:r>
      <w:r>
        <w:rPr>
          <w:rFonts w:cs="Times New Roman" w:hint="eastAsia"/>
          <w:kern w:val="2"/>
        </w:rPr>
        <w:t>机器</w:t>
      </w:r>
      <w:r>
        <w:rPr>
          <w:rFonts w:cs="Times New Roman"/>
          <w:kern w:val="2"/>
        </w:rPr>
        <w:t>外壳悬浮</w:t>
      </w:r>
      <w:r>
        <w:rPr>
          <w:rFonts w:cs="Times New Roman" w:hint="eastAsia"/>
          <w:kern w:val="2"/>
        </w:rPr>
        <w:t>带电</w:t>
      </w:r>
      <w:r>
        <w:rPr>
          <w:rFonts w:cs="Times New Roman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13</w:t>
      </w:r>
      <w:r>
        <w:rPr>
          <w:rFonts w:cs="Times New Roman" w:hint="eastAsia"/>
          <w:kern w:val="2"/>
        </w:rPr>
        <w:t>.</w:t>
      </w:r>
      <w:r>
        <w:rPr>
          <w:rFonts w:cs="Times New Roman" w:hint="eastAsia"/>
          <w:b/>
          <w:kern w:val="2"/>
        </w:rPr>
        <w:t>恒流指示灯</w:t>
      </w:r>
      <w:r>
        <w:rPr>
          <w:rFonts w:cs="Times New Roman" w:hint="eastAsia"/>
          <w:kern w:val="2"/>
        </w:rPr>
        <w:t>：若当前处于恒流状态，此灯亮。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416" w:hangingChars="587" w:hanging="1414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14</w:t>
      </w:r>
      <w:r>
        <w:rPr>
          <w:rFonts w:cs="Times New Roman" w:hint="eastAsia"/>
          <w:kern w:val="2"/>
        </w:rPr>
        <w:t>.</w:t>
      </w:r>
      <w:r>
        <w:rPr>
          <w:rFonts w:cs="Times New Roman" w:hint="eastAsia"/>
          <w:b/>
          <w:kern w:val="2"/>
        </w:rPr>
        <w:t>恒压指示灯：</w:t>
      </w:r>
      <w:r>
        <w:rPr>
          <w:rFonts w:cs="Times New Roman" w:hint="eastAsia"/>
          <w:kern w:val="2"/>
        </w:rPr>
        <w:t>若当前处于恒压状态，此灯亮。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1" w:left="1652" w:hangingChars="685" w:hanging="1650"/>
        <w:rPr>
          <w:b/>
          <w:color w:val="FF0000"/>
        </w:rPr>
      </w:pPr>
      <w:r>
        <w:rPr>
          <w:rFonts w:cs="Times New Roman" w:hint="eastAsia"/>
          <w:b/>
          <w:kern w:val="2"/>
        </w:rPr>
        <w:t>15.</w:t>
      </w:r>
      <w:r>
        <w:rPr>
          <w:rFonts w:cs="Times New Roman" w:hint="eastAsia"/>
          <w:b/>
          <w:kern w:val="2"/>
        </w:rPr>
        <w:t>输出开关</w:t>
      </w:r>
      <w:r>
        <w:rPr>
          <w:rFonts w:cs="Times New Roman" w:hint="eastAsia"/>
          <w:kern w:val="2"/>
        </w:rPr>
        <w:t>：</w:t>
      </w:r>
      <w:r>
        <w:rPr>
          <w:rFonts w:cs="Times New Roman" w:hint="eastAsia"/>
          <w:kern w:val="2"/>
        </w:rPr>
        <w:t xml:space="preserve"> </w:t>
      </w:r>
      <w:r>
        <w:rPr>
          <w:rFonts w:cs="Times New Roman" w:hint="eastAsia"/>
          <w:kern w:val="2"/>
        </w:rPr>
        <w:t>手动调节和电脑调节时，都应该将输出开关上推，才能输出高压。</w:t>
      </w:r>
      <w:r>
        <w:rPr>
          <w:rFonts w:hint="eastAsia"/>
          <w:b/>
          <w:color w:val="FF0000"/>
        </w:rPr>
        <w:t>注意：该开关在电源开关开启时刻必须处于关闭状态，防止无意输出高压产生危险。或者输出开关上推，但是要求电流电压旋钮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firstLineChars="700" w:firstLine="1687"/>
        <w:rPr>
          <w:b/>
          <w:color w:val="FF0000"/>
        </w:rPr>
      </w:pPr>
      <w:r>
        <w:rPr>
          <w:rFonts w:hint="eastAsia"/>
          <w:b/>
          <w:color w:val="FF0000"/>
        </w:rPr>
        <w:t>调到最小，防止上电瞬间产生输出电压过冲。</w:t>
      </w:r>
    </w:p>
    <w:p w:rsidR="00584F2D" w:rsidRDefault="00584F2D">
      <w:pPr>
        <w:pStyle w:val="a8"/>
        <w:shd w:val="clear" w:color="auto" w:fill="FFFFFF"/>
        <w:spacing w:before="0" w:beforeAutospacing="0" w:after="200" w:afterAutospacing="0" w:line="300" w:lineRule="auto"/>
        <w:ind w:firstLineChars="700" w:firstLine="1687"/>
        <w:rPr>
          <w:b/>
          <w:color w:val="FF0000"/>
        </w:rPr>
      </w:pPr>
    </w:p>
    <w:p w:rsidR="00584F2D" w:rsidRDefault="00584F2D">
      <w:pPr>
        <w:pStyle w:val="a8"/>
        <w:shd w:val="clear" w:color="auto" w:fill="FFFFFF"/>
        <w:spacing w:before="0" w:beforeAutospacing="0" w:after="200" w:afterAutospacing="0" w:line="300" w:lineRule="auto"/>
        <w:ind w:firstLineChars="700" w:firstLine="1687"/>
        <w:rPr>
          <w:b/>
          <w:color w:val="FF0000"/>
        </w:rPr>
      </w:pPr>
    </w:p>
    <w:p w:rsidR="00584F2D" w:rsidRDefault="00584F2D">
      <w:pPr>
        <w:pStyle w:val="a8"/>
        <w:shd w:val="clear" w:color="auto" w:fill="FFFFFF"/>
        <w:spacing w:before="0" w:beforeAutospacing="0" w:after="200" w:afterAutospacing="0" w:line="300" w:lineRule="auto"/>
        <w:ind w:firstLineChars="700" w:firstLine="1687"/>
        <w:rPr>
          <w:b/>
          <w:color w:val="FF0000"/>
        </w:rPr>
      </w:pPr>
    </w:p>
    <w:p w:rsidR="00584F2D" w:rsidRDefault="00584F2D">
      <w:pPr>
        <w:pStyle w:val="a8"/>
        <w:shd w:val="clear" w:color="auto" w:fill="FFFFFF"/>
        <w:spacing w:before="0" w:beforeAutospacing="0" w:after="200" w:afterAutospacing="0" w:line="300" w:lineRule="auto"/>
        <w:ind w:firstLineChars="700" w:firstLine="1687"/>
        <w:rPr>
          <w:rFonts w:hint="eastAsia"/>
          <w:b/>
        </w:rPr>
      </w:pPr>
    </w:p>
    <w:p w:rsidR="00782187" w:rsidRDefault="00584F2D">
      <w:pPr>
        <w:spacing w:line="300" w:lineRule="auto"/>
        <w:jc w:val="left"/>
        <w:rPr>
          <w:b/>
          <w:sz w:val="28"/>
          <w:szCs w:val="28"/>
        </w:rPr>
      </w:pP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1BDD16" wp14:editId="5BFD5EDF">
                <wp:simplePos x="0" y="0"/>
                <wp:positionH relativeFrom="column">
                  <wp:posOffset>-464212</wp:posOffset>
                </wp:positionH>
                <wp:positionV relativeFrom="paragraph">
                  <wp:posOffset>282906</wp:posOffset>
                </wp:positionV>
                <wp:extent cx="1144270" cy="269240"/>
                <wp:effectExtent l="0" t="0" r="494030" b="607060"/>
                <wp:wrapNone/>
                <wp:docPr id="37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4270" cy="269240"/>
                        </a:xfrm>
                        <a:prstGeom prst="borderCallout2">
                          <a:avLst>
                            <a:gd name="adj1" fmla="val 42454"/>
                            <a:gd name="adj2" fmla="val 106657"/>
                            <a:gd name="adj3" fmla="val 42454"/>
                            <a:gd name="adj4" fmla="val 128134"/>
                            <a:gd name="adj5" fmla="val 310242"/>
                            <a:gd name="adj6" fmla="val 138669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关闭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接口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(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DB9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BDD1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50" o:spid="_x0000_s1041" type="#_x0000_t48" style="position:absolute;margin-left:-36.55pt;margin-top:22.3pt;width:90.1pt;height:2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" adj="29953,67012,27677,9170,23038,9170" strokecolor="red" strokeweight="1.2pt">
                <v:stroke startarrow="oval" startarrowwidth="narrow" startarrowlength="short"/>
                <v:textbox>
                  <w:txbxContent>
                    <w:p w:rsidR="00782187" w:rsidRDefault="00C66B1F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>
                        <w:rPr>
                          <w:rFonts w:ascii="黑体" w:eastAsia="黑体" w:hAnsi="黑体" w:hint="eastAsia"/>
                        </w:rPr>
                        <w:t>关闭</w:t>
                      </w:r>
                      <w:r>
                        <w:rPr>
                          <w:rFonts w:ascii="黑体" w:eastAsia="黑体" w:hAnsi="黑体"/>
                        </w:rPr>
                        <w:t>接口</w:t>
                      </w:r>
                      <w:r>
                        <w:rPr>
                          <w:rFonts w:ascii="黑体" w:eastAsia="黑体" w:hAnsi="黑体" w:hint="eastAsia"/>
                        </w:rPr>
                        <w:t>(</w:t>
                      </w:r>
                      <w:r>
                        <w:rPr>
                          <w:rFonts w:ascii="黑体" w:eastAsia="黑体" w:hAnsi="黑体"/>
                        </w:rPr>
                        <w:t>DB9</w:t>
                      </w:r>
                      <w:r>
                        <w:rPr>
                          <w:rFonts w:ascii="黑体" w:eastAsia="黑体" w:hAnsi="黑体" w:hint="eastAsia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F24FE2" wp14:editId="79EF7B1F">
                <wp:simplePos x="0" y="0"/>
                <wp:positionH relativeFrom="column">
                  <wp:posOffset>-496780</wp:posOffset>
                </wp:positionH>
                <wp:positionV relativeFrom="paragraph">
                  <wp:posOffset>1147648</wp:posOffset>
                </wp:positionV>
                <wp:extent cx="1144270" cy="269240"/>
                <wp:effectExtent l="7620" t="87630" r="2391410" b="24130"/>
                <wp:wrapNone/>
                <wp:docPr id="35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4270" cy="269240"/>
                        </a:xfrm>
                        <a:prstGeom prst="borderCallout2">
                          <a:avLst>
                            <a:gd name="adj1" fmla="val 42454"/>
                            <a:gd name="adj2" fmla="val 106657"/>
                            <a:gd name="adj3" fmla="val 42454"/>
                            <a:gd name="adj4" fmla="val 229301"/>
                            <a:gd name="adj5" fmla="val -23113"/>
                            <a:gd name="adj6" fmla="val 30632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风机出风口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FE2" id="AutoShape 53" o:spid="_x0000_s1042" type="#_x0000_t48" style="position:absolute;margin-left:-39.1pt;margin-top:90.35pt;width:90.1pt;height:2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" adj="66166,-4992,49529,9170,23038,9170" strokecolor="red" strokeweight="1.2pt">
                <v:stroke startarrow="oval" startarrowwidth="narrow" startarrowlength="short"/>
                <v:textbox>
                  <w:txbxContent>
                    <w:p w:rsidR="00782187" w:rsidRDefault="00C66B1F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>
                        <w:rPr>
                          <w:rFonts w:ascii="黑体" w:eastAsia="黑体" w:hAnsi="黑体" w:hint="eastAsia"/>
                        </w:rPr>
                        <w:t>风机出风口</w:t>
                      </w:r>
                    </w:p>
                    <w:p w:rsidR="00782187" w:rsidRDefault="00782187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535549" wp14:editId="5EFBC9A1">
                <wp:simplePos x="0" y="0"/>
                <wp:positionH relativeFrom="column">
                  <wp:posOffset>-497871</wp:posOffset>
                </wp:positionH>
                <wp:positionV relativeFrom="paragraph">
                  <wp:posOffset>731691</wp:posOffset>
                </wp:positionV>
                <wp:extent cx="1144270" cy="269240"/>
                <wp:effectExtent l="0" t="38100" r="1313180" b="16510"/>
                <wp:wrapNone/>
                <wp:docPr id="38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4270" cy="269240"/>
                        </a:xfrm>
                        <a:prstGeom prst="borderCallout2">
                          <a:avLst>
                            <a:gd name="adj1" fmla="val 42454"/>
                            <a:gd name="adj2" fmla="val 106657"/>
                            <a:gd name="adj3" fmla="val 42454"/>
                            <a:gd name="adj4" fmla="val 168093"/>
                            <a:gd name="adj5" fmla="val -7462"/>
                            <a:gd name="adj6" fmla="val 21164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光纤通讯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指示灯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35549" id="AutoShape 52" o:spid="_x0000_s1043" type="#_x0000_t48" style="position:absolute;margin-left:-39.2pt;margin-top:57.6pt;width:90.1pt;height:2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" adj="45716,-1612,36308,9170,23038,9170" strokecolor="red" strokeweight="1.2pt">
                <v:stroke startarrow="oval" startarrowwidth="narrow" startarrowlength="short"/>
                <v:textbox>
                  <w:txbxContent>
                    <w:p w:rsidR="00782187" w:rsidRDefault="00C66B1F">
                      <w:pPr>
                        <w:rPr>
                          <w:rFonts w:ascii="黑体" w:eastAsia="黑体" w:hAnsi="黑体"/>
                        </w:rPr>
                      </w:pPr>
                      <w:r>
                        <w:rPr>
                          <w:rFonts w:ascii="黑体" w:eastAsia="黑体" w:hAnsi="黑体" w:hint="eastAsia"/>
                        </w:rPr>
                        <w:t>光纤通讯</w:t>
                      </w:r>
                      <w:r>
                        <w:rPr>
                          <w:rFonts w:ascii="黑体" w:eastAsia="黑体" w:hAnsi="黑体"/>
                        </w:rPr>
                        <w:t>指示灯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66B1F"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305EB" wp14:editId="63B6FFCE">
                <wp:simplePos x="0" y="0"/>
                <wp:positionH relativeFrom="column">
                  <wp:posOffset>-464212</wp:posOffset>
                </wp:positionH>
                <wp:positionV relativeFrom="paragraph">
                  <wp:posOffset>1640482</wp:posOffset>
                </wp:positionV>
                <wp:extent cx="1144270" cy="269240"/>
                <wp:effectExtent l="0" t="571500" r="1160780" b="16510"/>
                <wp:wrapNone/>
                <wp:docPr id="3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4270" cy="269240"/>
                        </a:xfrm>
                        <a:prstGeom prst="borderCallout2">
                          <a:avLst>
                            <a:gd name="adj1" fmla="val 42454"/>
                            <a:gd name="adj2" fmla="val 106657"/>
                            <a:gd name="adj3" fmla="val 42454"/>
                            <a:gd name="adj4" fmla="val 165481"/>
                            <a:gd name="adj5" fmla="val -201940"/>
                            <a:gd name="adj6" fmla="val 197624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光纤接口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305EB" id="AutoShape 49" o:spid="_x0000_s1044" type="#_x0000_t48" style="position:absolute;margin-left:-36.55pt;margin-top:129.15pt;width:90.1pt;height: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" adj="42687,-43619,35744,9170,23038,9170" strokecolor="red" strokeweight="1.2pt">
                <v:stroke startarrow="oval" startarrowwidth="narrow" startarrowlength="short"/>
                <v:textbox>
                  <w:txbxContent>
                    <w:p w:rsidR="00782187" w:rsidRDefault="00C66B1F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>
                        <w:rPr>
                          <w:rFonts w:ascii="黑体" w:eastAsia="黑体" w:hAnsi="黑体" w:hint="eastAsia"/>
                        </w:rPr>
                        <w:t>光纤接口</w:t>
                      </w:r>
                    </w:p>
                    <w:p w:rsidR="00782187" w:rsidRDefault="00782187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66B1F">
        <w:rPr>
          <w:noProof/>
          <w:lang w:bidi="km-KH"/>
        </w:rPr>
        <w:drawing>
          <wp:anchor distT="0" distB="0" distL="114300" distR="114300" simplePos="0" relativeHeight="251663360" behindDoc="1" locked="0" layoutInCell="1" allowOverlap="1" wp14:anchorId="7E80705A" wp14:editId="206329D4">
            <wp:simplePos x="0" y="0"/>
            <wp:positionH relativeFrom="column">
              <wp:posOffset>154305</wp:posOffset>
            </wp:positionH>
            <wp:positionV relativeFrom="paragraph">
              <wp:posOffset>311150</wp:posOffset>
            </wp:positionV>
            <wp:extent cx="5004435" cy="1651635"/>
            <wp:effectExtent l="0" t="0" r="0" b="0"/>
            <wp:wrapTight wrapText="bothSides">
              <wp:wrapPolygon edited="0">
                <wp:start x="0" y="0"/>
                <wp:lineTo x="0" y="21426"/>
                <wp:lineTo x="21542" y="21426"/>
                <wp:lineTo x="2154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B1F"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86AAE" wp14:editId="503165AF">
                <wp:simplePos x="0" y="0"/>
                <wp:positionH relativeFrom="column">
                  <wp:posOffset>4535805</wp:posOffset>
                </wp:positionH>
                <wp:positionV relativeFrom="paragraph">
                  <wp:posOffset>278130</wp:posOffset>
                </wp:positionV>
                <wp:extent cx="1184275" cy="269240"/>
                <wp:effectExtent l="335280" t="13335" r="13970" b="469900"/>
                <wp:wrapNone/>
                <wp:docPr id="36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4275" cy="269240"/>
                        </a:xfrm>
                        <a:prstGeom prst="borderCallout2">
                          <a:avLst>
                            <a:gd name="adj1" fmla="val 42454"/>
                            <a:gd name="adj2" fmla="val -6435"/>
                            <a:gd name="adj3" fmla="val 42454"/>
                            <a:gd name="adj4" fmla="val -16944"/>
                            <a:gd name="adj5" fmla="val 254245"/>
                            <a:gd name="adj6" fmla="val -23648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220VAC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交流输入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5" o:spid="_x0000_s1026" o:spt="48" type="#_x0000_t48" style="position:absolute;left:0pt;margin-left:357.15pt;margin-top:21.9pt;height:21.2pt;width:93.25pt;z-index:251678720;mso-width-relative:page;mso-height-relative:page;" fillcolor="#FFFFFF" filled="t" stroked="t" coordsize="21600,21600" o:gfxdata="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CKRs9kAAAAJAQAADwAAAAAAAAABACAAAAAiAAAAZHJzL2Rvd25yZXYueG1sUEsBAhQAFAAA&#10;AAgAh07iQDREkOJgAgAAGAUAAA4AAAAAAAAAAQAgAAAAKAEAAGRycy9lMm9Eb2MueG1sUEsFBgAA&#10;AAAGAAYAWQEAAPoFAAAAAA==&#10;" adj="-5108,54917,-3660,9170,-1390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220VAC交流输入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2187" w:rsidRDefault="00782187">
      <w:pPr>
        <w:spacing w:line="300" w:lineRule="auto"/>
        <w:rPr>
          <w:szCs w:val="21"/>
        </w:rPr>
      </w:pPr>
    </w:p>
    <w:p w:rsidR="00782187" w:rsidRDefault="00C66B1F">
      <w:pPr>
        <w:spacing w:line="300" w:lineRule="auto"/>
        <w:jc w:val="center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电源操作后面</w:t>
      </w:r>
      <w:proofErr w:type="gramStart"/>
      <w:r>
        <w:rPr>
          <w:rFonts w:hint="eastAsia"/>
          <w:szCs w:val="21"/>
        </w:rPr>
        <w:t>板介绍</w:t>
      </w:r>
      <w:proofErr w:type="gramEnd"/>
      <w:r>
        <w:rPr>
          <w:rFonts w:hint="eastAsia"/>
          <w:szCs w:val="21"/>
        </w:rPr>
        <w:t>图</w:t>
      </w:r>
    </w:p>
    <w:p w:rsidR="00782187" w:rsidRDefault="00C66B1F">
      <w:pPr>
        <w:pStyle w:val="ab"/>
        <w:widowControl/>
        <w:numPr>
          <w:ilvl w:val="0"/>
          <w:numId w:val="4"/>
        </w:numPr>
        <w:shd w:val="solid" w:color="FFFFFF" w:fill="auto"/>
        <w:autoSpaceDN w:val="0"/>
        <w:spacing w:line="300" w:lineRule="auto"/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220VAC</w:t>
      </w:r>
      <w:r>
        <w:rPr>
          <w:rFonts w:ascii="宋体" w:hAnsi="宋体" w:hint="eastAsia"/>
          <w:b/>
          <w:sz w:val="24"/>
        </w:rPr>
        <w:t>交流输入：</w:t>
      </w:r>
      <w:r>
        <w:rPr>
          <w:rFonts w:ascii="宋体" w:hAnsi="宋体" w:hint="eastAsia"/>
          <w:sz w:val="24"/>
        </w:rPr>
        <w:t>将产品附件中的电源线接到此插口，另一端接入</w:t>
      </w:r>
      <w:r>
        <w:rPr>
          <w:rFonts w:ascii="宋体" w:hAnsi="宋体" w:hint="eastAsia"/>
          <w:sz w:val="24"/>
        </w:rPr>
        <w:t>220V50Hz</w:t>
      </w:r>
      <w:r>
        <w:rPr>
          <w:rFonts w:ascii="宋体" w:hAnsi="宋体" w:hint="eastAsia"/>
          <w:sz w:val="24"/>
        </w:rPr>
        <w:t>市电，此输入端内置</w:t>
      </w:r>
      <w:r>
        <w:rPr>
          <w:rFonts w:ascii="宋体" w:hAnsi="宋体" w:hint="eastAsia"/>
          <w:sz w:val="24"/>
        </w:rPr>
        <w:t>3~6A</w:t>
      </w:r>
      <w:r>
        <w:rPr>
          <w:rFonts w:ascii="宋体" w:hAnsi="宋体" w:hint="eastAsia"/>
          <w:sz w:val="24"/>
        </w:rPr>
        <w:t>保险丝，并配备了一个备用保险丝。</w:t>
      </w:r>
    </w:p>
    <w:p w:rsidR="00782187" w:rsidRDefault="00C66B1F">
      <w:pPr>
        <w:pStyle w:val="ab"/>
        <w:widowControl/>
        <w:numPr>
          <w:ilvl w:val="0"/>
          <w:numId w:val="4"/>
        </w:numPr>
        <w:shd w:val="solid" w:color="FFFFFF" w:fill="auto"/>
        <w:autoSpaceDN w:val="0"/>
        <w:spacing w:line="300" w:lineRule="auto"/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关闭接口：</w:t>
      </w:r>
      <w:r>
        <w:rPr>
          <w:rFonts w:ascii="宋体" w:hAnsi="宋体" w:hint="eastAsia"/>
          <w:sz w:val="24"/>
        </w:rPr>
        <w:t>该</w:t>
      </w:r>
      <w:r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针</w:t>
      </w:r>
      <w:r>
        <w:rPr>
          <w:rFonts w:ascii="宋体" w:hAnsi="宋体"/>
          <w:sz w:val="24"/>
        </w:rPr>
        <w:t>接口的</w:t>
      </w:r>
      <w:r>
        <w:rPr>
          <w:rFonts w:ascii="宋体" w:hAnsi="宋体" w:hint="eastAsia"/>
          <w:sz w:val="24"/>
        </w:rPr>
        <w:t xml:space="preserve">1 2 </w:t>
      </w:r>
      <w:r>
        <w:rPr>
          <w:rFonts w:ascii="宋体" w:hAnsi="宋体" w:hint="eastAsia"/>
          <w:sz w:val="24"/>
        </w:rPr>
        <w:t>脚</w:t>
      </w:r>
      <w:r>
        <w:rPr>
          <w:rFonts w:ascii="宋体" w:hAnsi="宋体"/>
          <w:sz w:val="24"/>
        </w:rPr>
        <w:t>若短路，将关闭高压输出，即使面板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高压开关处于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通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位置。</w:t>
      </w:r>
    </w:p>
    <w:p w:rsidR="00782187" w:rsidRDefault="00C66B1F">
      <w:pPr>
        <w:pStyle w:val="a8"/>
        <w:numPr>
          <w:ilvl w:val="0"/>
          <w:numId w:val="4"/>
        </w:numPr>
        <w:shd w:val="clear" w:color="auto" w:fill="FFFFFF"/>
        <w:spacing w:before="0" w:beforeAutospacing="0" w:after="200" w:afterAutospacing="0" w:line="300" w:lineRule="auto"/>
        <w:rPr>
          <w:rFonts w:cs="Times New Roman"/>
          <w:kern w:val="2"/>
        </w:rPr>
      </w:pPr>
      <w:r>
        <w:rPr>
          <w:rFonts w:cs="Times New Roman" w:hint="eastAsia"/>
          <w:b/>
          <w:kern w:val="2"/>
        </w:rPr>
        <w:t>光纤接口</w:t>
      </w:r>
      <w:r>
        <w:rPr>
          <w:rFonts w:cs="Times New Roman"/>
          <w:b/>
          <w:kern w:val="2"/>
        </w:rPr>
        <w:t>：</w:t>
      </w:r>
      <w:r>
        <w:rPr>
          <w:rFonts w:cs="Times New Roman"/>
          <w:kern w:val="2"/>
        </w:rPr>
        <w:t>该光纤接口用于连接</w:t>
      </w:r>
      <w:r>
        <w:rPr>
          <w:rFonts w:cs="Times New Roman" w:hint="eastAsia"/>
          <w:kern w:val="2"/>
        </w:rPr>
        <w:t>随机配套</w:t>
      </w:r>
      <w:r>
        <w:rPr>
          <w:rFonts w:cs="Times New Roman"/>
          <w:kern w:val="2"/>
        </w:rPr>
        <w:t>的</w:t>
      </w:r>
      <w:r>
        <w:rPr>
          <w:rFonts w:cs="Times New Roman"/>
          <w:kern w:val="2"/>
        </w:rPr>
        <w:t>USB/RS232</w:t>
      </w:r>
      <w:r>
        <w:rPr>
          <w:rFonts w:cs="Times New Roman" w:hint="eastAsia"/>
          <w:kern w:val="2"/>
        </w:rPr>
        <w:t>转</w:t>
      </w:r>
      <w:r>
        <w:rPr>
          <w:rFonts w:cs="Times New Roman"/>
          <w:kern w:val="2"/>
        </w:rPr>
        <w:t>光纤盒。</w:t>
      </w:r>
      <w:r>
        <w:rPr>
          <w:rFonts w:cs="Times New Roman" w:hint="eastAsia"/>
          <w:kern w:val="2"/>
        </w:rPr>
        <w:t>光纤盒</w:t>
      </w:r>
      <w:r>
        <w:rPr>
          <w:rFonts w:cs="Times New Roman"/>
          <w:kern w:val="2"/>
        </w:rPr>
        <w:t>的</w:t>
      </w:r>
      <w:r>
        <w:rPr>
          <w:rFonts w:cs="Times New Roman" w:hint="eastAsia"/>
          <w:kern w:val="2"/>
        </w:rPr>
        <w:t>接口外观与</w:t>
      </w:r>
      <w:r>
        <w:rPr>
          <w:rFonts w:cs="Times New Roman"/>
          <w:kern w:val="2"/>
        </w:rPr>
        <w:t>本光纤</w:t>
      </w:r>
      <w:r>
        <w:rPr>
          <w:rFonts w:cs="Times New Roman" w:hint="eastAsia"/>
          <w:kern w:val="2"/>
        </w:rPr>
        <w:t>接口</w:t>
      </w:r>
      <w:r>
        <w:rPr>
          <w:rFonts w:cs="Times New Roman"/>
          <w:kern w:val="2"/>
        </w:rPr>
        <w:t>一致</w:t>
      </w:r>
      <w:r>
        <w:rPr>
          <w:rFonts w:cs="Times New Roman" w:hint="eastAsia"/>
          <w:kern w:val="2"/>
        </w:rPr>
        <w:t>。两条</w:t>
      </w:r>
      <w:r>
        <w:rPr>
          <w:rFonts w:cs="Times New Roman"/>
          <w:kern w:val="2"/>
        </w:rPr>
        <w:t>光纤交叉连接</w:t>
      </w:r>
      <w:r>
        <w:rPr>
          <w:rFonts w:cs="Times New Roman" w:hint="eastAsia"/>
          <w:kern w:val="2"/>
        </w:rPr>
        <w:t>。当连接</w:t>
      </w:r>
      <w:r>
        <w:rPr>
          <w:rFonts w:cs="Times New Roman"/>
          <w:kern w:val="2"/>
        </w:rPr>
        <w:t>的光纤上有数据传输</w:t>
      </w:r>
      <w:r>
        <w:rPr>
          <w:rFonts w:cs="Times New Roman" w:hint="eastAsia"/>
          <w:kern w:val="2"/>
        </w:rPr>
        <w:t>时</w:t>
      </w:r>
      <w:r>
        <w:rPr>
          <w:rFonts w:cs="Times New Roman"/>
          <w:kern w:val="2"/>
        </w:rPr>
        <w:t>，</w:t>
      </w:r>
      <w:r>
        <w:rPr>
          <w:rFonts w:cs="Times New Roman" w:hint="eastAsia"/>
          <w:kern w:val="2"/>
        </w:rPr>
        <w:t>靠近</w:t>
      </w:r>
      <w:r>
        <w:rPr>
          <w:rFonts w:cs="Times New Roman"/>
          <w:kern w:val="2"/>
        </w:rPr>
        <w:t>接口的指示灯会闪烁指示。</w:t>
      </w:r>
      <w:r>
        <w:rPr>
          <w:rFonts w:cs="Times New Roman" w:hint="eastAsia"/>
          <w:kern w:val="2"/>
        </w:rPr>
        <w:t>连接</w:t>
      </w:r>
      <w:r>
        <w:rPr>
          <w:rFonts w:cs="Times New Roman"/>
          <w:kern w:val="2"/>
        </w:rPr>
        <w:t>方式如下所示</w:t>
      </w:r>
      <w:r>
        <w:rPr>
          <w:rFonts w:cs="Times New Roman" w:hint="eastAsia"/>
          <w:kern w:val="2"/>
        </w:rPr>
        <w:t>: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noProof/>
          <w:sz w:val="36"/>
          <w:szCs w:val="36"/>
          <w:lang w:bidi="km-KH"/>
        </w:rPr>
        <w:drawing>
          <wp:inline distT="0" distB="0" distL="0" distR="0">
            <wp:extent cx="5274310" cy="1766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7" w:rsidRDefault="00C66B1F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</w:t>
      </w:r>
      <w:r>
        <w:rPr>
          <w:rFonts w:ascii="宋体" w:hAnsi="宋体"/>
          <w:sz w:val="24"/>
        </w:rPr>
        <w:t>，仪器本身自带的</w:t>
      </w:r>
      <w:r>
        <w:rPr>
          <w:rFonts w:ascii="宋体" w:hAnsi="宋体"/>
          <w:sz w:val="24"/>
        </w:rPr>
        <w:t>USB</w:t>
      </w:r>
      <w:r>
        <w:rPr>
          <w:rFonts w:ascii="宋体" w:hAnsi="宋体"/>
          <w:sz w:val="24"/>
        </w:rPr>
        <w:t>口不可使用。</w:t>
      </w:r>
    </w:p>
    <w:p w:rsidR="00782187" w:rsidRDefault="00C66B1F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而且仪器</w:t>
      </w:r>
      <w:r>
        <w:rPr>
          <w:rFonts w:ascii="宋体" w:hAnsi="宋体"/>
          <w:sz w:val="24"/>
        </w:rPr>
        <w:t>使用时，应距离计算机尽量</w:t>
      </w:r>
      <w:r>
        <w:rPr>
          <w:rFonts w:ascii="宋体" w:hAnsi="宋体" w:hint="eastAsia"/>
          <w:sz w:val="24"/>
        </w:rPr>
        <w:t>远</w:t>
      </w:r>
      <w:r>
        <w:rPr>
          <w:rFonts w:ascii="宋体" w:hAnsi="宋体"/>
          <w:sz w:val="24"/>
        </w:rPr>
        <w:t>，防止</w:t>
      </w:r>
      <w:r>
        <w:rPr>
          <w:rFonts w:ascii="宋体" w:hAnsi="宋体" w:hint="eastAsia"/>
          <w:sz w:val="24"/>
        </w:rPr>
        <w:t>可能的</w:t>
      </w:r>
      <w:r>
        <w:rPr>
          <w:rFonts w:ascii="宋体" w:hAnsi="宋体"/>
          <w:sz w:val="24"/>
        </w:rPr>
        <w:t>高压打火干扰计算机。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三：软件</w:t>
      </w:r>
      <w:r>
        <w:rPr>
          <w:rFonts w:ascii="隶书" w:eastAsia="隶书"/>
          <w:b/>
          <w:sz w:val="36"/>
          <w:szCs w:val="36"/>
        </w:rPr>
        <w:t>操作</w:t>
      </w:r>
    </w:p>
    <w:p w:rsidR="00782187" w:rsidRDefault="00C66B1F">
      <w:r>
        <w:rPr>
          <w:rFonts w:hint="eastAsia"/>
        </w:rPr>
        <w:t>本仪器</w:t>
      </w:r>
      <w:r>
        <w:t>有</w:t>
      </w:r>
      <w:r>
        <w:rPr>
          <w:rFonts w:hint="eastAsia"/>
        </w:rPr>
        <w:t>三种</w:t>
      </w:r>
      <w:r>
        <w:t>操作模式，分别为</w:t>
      </w:r>
      <w:r>
        <w:rPr>
          <w:rFonts w:hint="eastAsia"/>
        </w:rPr>
        <w:t>:</w:t>
      </w:r>
    </w:p>
    <w:p w:rsidR="00782187" w:rsidRDefault="00C66B1F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纯</w:t>
      </w:r>
      <w:r>
        <w:t>脱机运行</w:t>
      </w:r>
      <w:r>
        <w:rPr>
          <w:rFonts w:hint="eastAsia"/>
        </w:rPr>
        <w:t>，</w:t>
      </w:r>
      <w:r>
        <w:t>不连接计算机。</w:t>
      </w:r>
      <w:r>
        <w:rPr>
          <w:rFonts w:hint="eastAsia"/>
        </w:rPr>
        <w:t>本地</w:t>
      </w:r>
      <w:r>
        <w:t>操作</w:t>
      </w:r>
      <w:r>
        <w:rPr>
          <w:rFonts w:hint="eastAsia"/>
        </w:rPr>
        <w:t>(</w:t>
      </w:r>
      <w:r>
        <w:rPr>
          <w:rFonts w:hint="eastAsia"/>
        </w:rPr>
        <w:t>使用</w:t>
      </w:r>
      <w:r>
        <w:t>面板上的电压电流旋钮</w:t>
      </w:r>
      <w:r>
        <w:rPr>
          <w:rFonts w:hint="eastAsia"/>
        </w:rPr>
        <w:t>)</w:t>
      </w:r>
    </w:p>
    <w:p w:rsidR="00782187" w:rsidRDefault="00C66B1F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计算机</w:t>
      </w:r>
      <w:r>
        <w:t>监视运行，连接计算机，本地操作</w:t>
      </w:r>
      <w:r>
        <w:rPr>
          <w:rFonts w:hint="eastAsia"/>
        </w:rPr>
        <w:t>(</w:t>
      </w:r>
      <w:r>
        <w:rPr>
          <w:rFonts w:hint="eastAsia"/>
        </w:rPr>
        <w:t>使用</w:t>
      </w:r>
      <w:r>
        <w:t>面板上的电压电流旋钮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t>此时</w:t>
      </w:r>
      <w:r>
        <w:rPr>
          <w:rFonts w:hint="eastAsia"/>
        </w:rPr>
        <w:t>电脑</w:t>
      </w:r>
      <w:r>
        <w:t>软件可</w:t>
      </w:r>
      <w:r>
        <w:rPr>
          <w:rFonts w:hint="eastAsia"/>
        </w:rPr>
        <w:t>获取</w:t>
      </w:r>
      <w:r>
        <w:t>电压电流值并绘制</w:t>
      </w:r>
      <w:r>
        <w:rPr>
          <w:rFonts w:hint="eastAsia"/>
        </w:rPr>
        <w:t>曲线</w:t>
      </w:r>
      <w:r>
        <w:t>，但不可控制电源</w:t>
      </w:r>
    </w:p>
    <w:p w:rsidR="00782187" w:rsidRDefault="00C66B1F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计算机</w:t>
      </w:r>
      <w:r>
        <w:t>联机运行</w:t>
      </w:r>
      <w:r>
        <w:rPr>
          <w:rFonts w:hint="eastAsia"/>
        </w:rPr>
        <w:t>，</w:t>
      </w:r>
      <w:r>
        <w:t>连接计算机，计算机控制</w:t>
      </w:r>
      <w:r>
        <w:rPr>
          <w:rFonts w:hint="eastAsia"/>
        </w:rPr>
        <w:t>仪器</w:t>
      </w:r>
      <w:r>
        <w:t>的电压电流输出，</w:t>
      </w:r>
      <w:r>
        <w:rPr>
          <w:rFonts w:hint="eastAsia"/>
        </w:rPr>
        <w:t>此时</w:t>
      </w:r>
      <w:r>
        <w:t>电脑软件可</w:t>
      </w:r>
      <w:r>
        <w:rPr>
          <w:rFonts w:hint="eastAsia"/>
        </w:rPr>
        <w:t>获取</w:t>
      </w:r>
      <w:r>
        <w:lastRenderedPageBreak/>
        <w:t>并控制</w:t>
      </w:r>
      <w:r>
        <w:rPr>
          <w:rFonts w:hint="eastAsia"/>
        </w:rPr>
        <w:t>仪器</w:t>
      </w:r>
      <w:r>
        <w:t>的电压</w:t>
      </w:r>
      <w:r>
        <w:rPr>
          <w:rFonts w:hint="eastAsia"/>
        </w:rPr>
        <w:t>电流，</w:t>
      </w:r>
      <w:r>
        <w:t>仪器面板的</w:t>
      </w:r>
      <w:r>
        <w:t>remote</w:t>
      </w:r>
      <w:r>
        <w:t>灯亮，面板的电压电流旋钮失效。</w:t>
      </w:r>
    </w:p>
    <w:p w:rsidR="00782187" w:rsidRDefault="00782187"/>
    <w:p w:rsidR="00782187" w:rsidRDefault="00C66B1F">
      <w:r>
        <w:rPr>
          <w:rFonts w:hint="eastAsia"/>
        </w:rPr>
        <w:t>软件适合</w:t>
      </w:r>
      <w:r>
        <w:rPr>
          <w:rFonts w:hint="eastAsia"/>
        </w:rPr>
        <w:t>Win7 32bit</w:t>
      </w:r>
      <w:r>
        <w:rPr>
          <w:rFonts w:hint="eastAsia"/>
        </w:rPr>
        <w:t>系统。</w:t>
      </w:r>
    </w:p>
    <w:p w:rsidR="00782187" w:rsidRDefault="00C66B1F">
      <w:r>
        <w:rPr>
          <w:rFonts w:hint="eastAsia"/>
        </w:rPr>
        <w:t>软件左侧为操作区，右侧为显示区。</w:t>
      </w:r>
    </w:p>
    <w:p w:rsidR="00782187" w:rsidRDefault="00C66B1F">
      <w:pPr>
        <w:widowControl/>
        <w:shd w:val="solid" w:color="FFFFFF" w:fill="auto"/>
        <w:autoSpaceDN w:val="0"/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3326765</wp:posOffset>
                </wp:positionV>
                <wp:extent cx="840105" cy="524510"/>
                <wp:effectExtent l="10795" t="482600" r="1854200" b="12065"/>
                <wp:wrapNone/>
                <wp:docPr id="34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524510"/>
                        </a:xfrm>
                        <a:prstGeom prst="borderCallout2">
                          <a:avLst>
                            <a:gd name="adj1" fmla="val 21792"/>
                            <a:gd name="adj2" fmla="val 109069"/>
                            <a:gd name="adj3" fmla="val 21792"/>
                            <a:gd name="adj4" fmla="val 210130"/>
                            <a:gd name="adj5" fmla="val -80509"/>
                            <a:gd name="adj6" fmla="val 313227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电阻曲线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显示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6" o:spid="_x0000_s1026" o:spt="48" type="#_x0000_t48" style="position:absolute;left:0pt;margin-left:-58.4pt;margin-top:261.95pt;height:41.3pt;width:66.15pt;z-index:251698176;mso-width-relative:page;mso-height-relative:page;" fillcolor="#FFFFFF" filled="t" stroked="t" coordsize="21600,21600" o:gfxdata="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pLJsN2wAAAAsBAAAPAAAAAAAAAAEAIAAAACIAAABkcnMvZG93bnJldi54bWxQSwECFAAU&#10;AAAACACHTuJAv1jdfmACAAAYBQAADgAAAAAAAAABACAAAAAqAQAAZHJzL2Uyb0RvYy54bWxQSwUG&#10;AAAAAAYABgBZAQAA/AUAAAAA&#10;" adj="67657,-17390,45388,4707,23559,4707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电阻曲线</w:t>
                      </w:r>
                      <w:r>
                        <w:rPr>
                          <w:rFonts w:ascii="黑体" w:hAnsi="黑体" w:eastAsia="黑体"/>
                        </w:rPr>
                        <w:t>显示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1508125</wp:posOffset>
                </wp:positionV>
                <wp:extent cx="840105" cy="502285"/>
                <wp:effectExtent l="934085" t="16510" r="16510" b="33655"/>
                <wp:wrapNone/>
                <wp:docPr id="33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502285"/>
                        </a:xfrm>
                        <a:prstGeom prst="borderCallout2">
                          <a:avLst>
                            <a:gd name="adj1" fmla="val 22755"/>
                            <a:gd name="adj2" fmla="val -9069"/>
                            <a:gd name="adj3" fmla="val 22755"/>
                            <a:gd name="adj4" fmla="val -91532"/>
                            <a:gd name="adj5" fmla="val 94690"/>
                            <a:gd name="adj6" fmla="val -104231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电压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/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电流</w:t>
                            </w:r>
                          </w:p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曲线显示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2" o:spid="_x0000_s1026" o:spt="48" type="#_x0000_t48" style="position:absolute;left:0pt;margin-left:426.8pt;margin-top:118.75pt;height:39.55pt;width:66.15pt;z-index:251719680;mso-width-relative:page;mso-height-relative:page;" fillcolor="#FFFFFF" filled="t" stroked="t" coordsize="21600,21600" o:gfxdata="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TOmRNoAAAALAQAADwAAAAAAAAABACAAAAAiAAAAZHJzL2Rvd25yZXYueG1sUEsB&#10;AhQAFAAAAAgAh07iQN8FE4dlAgAAFwUAAA4AAAAAAAAAAQAgAAAAKQEAAGRycy9lMm9Eb2MueG1s&#10;UEsFBgAAAAAGAAYAWQEAAAAGAAAAAA==&#10;" adj="-22514,20453,-19771,4915,-1959,4915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电压/电流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曲线显示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610235</wp:posOffset>
                </wp:positionV>
                <wp:extent cx="840105" cy="490855"/>
                <wp:effectExtent l="2480310" t="13970" r="13335" b="1000125"/>
                <wp:wrapNone/>
                <wp:docPr id="31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490855"/>
                        </a:xfrm>
                        <a:prstGeom prst="borderCallout2">
                          <a:avLst>
                            <a:gd name="adj1" fmla="val 23287"/>
                            <a:gd name="adj2" fmla="val -9069"/>
                            <a:gd name="adj3" fmla="val 23287"/>
                            <a:gd name="adj4" fmla="val -190023"/>
                            <a:gd name="adj5" fmla="val 291074"/>
                            <a:gd name="adj6" fmla="val -287907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电流电压曲线显示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8" o:spid="_x0000_s1026" o:spt="48" type="#_x0000_t48" style="position:absolute;left:0pt;margin-left:421.8pt;margin-top:48.05pt;height:38.65pt;width:66.15pt;z-index:251700224;mso-width-relative:page;mso-height-relative:page;" fillcolor="#FFFFFF" filled="t" stroked="t" coordsize="21600,21600" o:gfxdata="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ydBAC2gAAAAoBAAAPAAAAAAAAAAEAIAAAACIAAABkcnMvZG93bnJldi54bWxQSwECFAAU&#10;AAAACACHTuJAbZdn8mECAAAZBQAADgAAAAAAAAABACAAAAApAQAAZHJzL2Uyb0RvYy54bWxQSwUG&#10;AAAAAAYABgBZAQAA/AUAAAAA&#10;" adj="-62188,62872,-41045,5030,-1959,503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电流电压曲线显示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2631440</wp:posOffset>
                </wp:positionV>
                <wp:extent cx="840105" cy="496570"/>
                <wp:effectExtent l="1880870" t="15875" r="12700" b="11430"/>
                <wp:wrapNone/>
                <wp:docPr id="3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496570"/>
                        </a:xfrm>
                        <a:prstGeom prst="borderCallout2">
                          <a:avLst>
                            <a:gd name="adj1" fmla="val 23019"/>
                            <a:gd name="adj2" fmla="val -9069"/>
                            <a:gd name="adj3" fmla="val 23019"/>
                            <a:gd name="adj4" fmla="val -188815"/>
                            <a:gd name="adj5" fmla="val 88620"/>
                            <a:gd name="adj6" fmla="val -21655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功率曲线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显示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0" o:spid="_x0000_s1026" o:spt="48" type="#_x0000_t48" style="position:absolute;left:0pt;margin-left:418.1pt;margin-top:207.2pt;height:39.1pt;width:66.15pt;z-index:251702272;mso-width-relative:page;mso-height-relative:page;" fillcolor="#FFFFFF" filled="t" stroked="t" coordsize="21600,21600" o:gfxdata="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4kANdsAAAALAQAADwAAAAAAAAABACAAAAAiAAAAZHJzL2Rvd25yZXYueG1sUEsBAhQAFAAA&#10;AAgAh07iQIgsbxpeAgAAGAUAAA4AAAAAAAAAAQAgAAAAKgEAAGRycy9lMm9Eb2MueG1sUEsFBgAA&#10;AAAGAAYAWQEAAPoFAAAAAA==&#10;" adj="-46776,19142,-40784,4972,-1959,4972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功率曲线</w:t>
                      </w:r>
                      <w:r>
                        <w:rPr>
                          <w:rFonts w:ascii="黑体" w:hAnsi="黑体" w:eastAsia="黑体"/>
                        </w:rPr>
                        <w:t>显示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1559560</wp:posOffset>
                </wp:positionV>
                <wp:extent cx="840105" cy="584200"/>
                <wp:effectExtent l="12700" t="10795" r="747395" b="14605"/>
                <wp:wrapNone/>
                <wp:docPr id="29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584200"/>
                        </a:xfrm>
                        <a:prstGeom prst="borderCallout2">
                          <a:avLst>
                            <a:gd name="adj1" fmla="val 19565"/>
                            <a:gd name="adj2" fmla="val 109069"/>
                            <a:gd name="adj3" fmla="val 19565"/>
                            <a:gd name="adj4" fmla="val 165912"/>
                            <a:gd name="adj5" fmla="val 18806"/>
                            <a:gd name="adj6" fmla="val 182690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电压</w:t>
                            </w:r>
                          </w:p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电流表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3" o:spid="_x0000_s1026" o:spt="48" type="#_x0000_t48" style="position:absolute;left:0pt;margin-left:-59pt;margin-top:122.8pt;height:46pt;width:66.15pt;z-index:251720704;mso-width-relative:page;mso-height-relative:page;" fillcolor="#FFFFFF" filled="t" stroked="t" coordsize="21600,21600" o:gfxdata="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mG&#10;3cbZAAAACwEAAA8AAAAAAAAAAQAgAAAAIgAAAGRycy9kb3ducmV2LnhtbFBLAQIUABQAAAAIAIdO&#10;4kAo/2lHWwIAABcFAAAOAAAAAAAAAAEAIAAAACgBAABkcnMvZTJvRG9jLnhtbFBLBQYAAAAABgAG&#10;AFkBAAD1BQAAAAA=&#10;" adj="39461,4062,35837,4226,23559,4226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电压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电流表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2412365</wp:posOffset>
                </wp:positionV>
                <wp:extent cx="840105" cy="524510"/>
                <wp:effectExtent l="0" t="0" r="302895" b="8890"/>
                <wp:wrapNone/>
                <wp:docPr id="61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524510"/>
                        </a:xfrm>
                        <a:prstGeom prst="borderCallout2">
                          <a:avLst>
                            <a:gd name="adj1" fmla="val 42454"/>
                            <a:gd name="adj2" fmla="val 109069"/>
                            <a:gd name="adj3" fmla="val 40840"/>
                            <a:gd name="adj4" fmla="val 120557"/>
                            <a:gd name="adj5" fmla="val 39838"/>
                            <a:gd name="adj6" fmla="val 132276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程序控制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模块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7" o:spid="_x0000_s1026" o:spt="48" type="#_x0000_t48" style="position:absolute;left:0pt;margin-left:-57pt;margin-top:189.95pt;height:41.3pt;width:66.15pt;z-index:251699200;mso-width-relative:page;mso-height-relative:page;" fillcolor="#FFFFFF" filled="t" stroked="t" coordsize="21600,21600" o:gfxdata="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yjOfb2gAAAAsBAAAPAAAAAAAAAAEAIAAAACIAAABkcnMvZG93bnJldi54bWxQSwEC&#10;FAAUAAAACACHTuJAOmXA0WQCAAAYBQAADgAAAAAAAAABACAAAAApAQAAZHJzL2Uyb0RvYy54bWxQ&#10;SwUGAAAAAAYABgBZAQAA/wUAAAAA&#10;" adj="28572,8605,26040,8821,23559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程序控制</w:t>
                      </w:r>
                      <w:r>
                        <w:rPr>
                          <w:rFonts w:ascii="黑体" w:hAnsi="黑体" w:eastAsia="黑体"/>
                        </w:rPr>
                        <w:t>模块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433070</wp:posOffset>
                </wp:positionV>
                <wp:extent cx="840105" cy="269240"/>
                <wp:effectExtent l="0" t="0" r="493395" b="16510"/>
                <wp:wrapNone/>
                <wp:docPr id="57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269240"/>
                        </a:xfrm>
                        <a:prstGeom prst="borderCallout2">
                          <a:avLst>
                            <a:gd name="adj1" fmla="val 42454"/>
                            <a:gd name="adj2" fmla="val 109069"/>
                            <a:gd name="adj3" fmla="val 42454"/>
                            <a:gd name="adj4" fmla="val 144745"/>
                            <a:gd name="adj5" fmla="val 96381"/>
                            <a:gd name="adj6" fmla="val 156463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串口选择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7" o:spid="_x0000_s1026" o:spt="48" type="#_x0000_t48" style="position:absolute;left:0pt;margin-left:-57pt;margin-top:34.1pt;height:21.2pt;width:66.15pt;z-index:251695104;mso-width-relative:page;mso-height-relative:page;" fillcolor="#FFFFFF" filled="t" stroked="t" coordsize="21600,21600" o:gfxdata="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grizdsAAAAKAQAADwAAAAAAAAABACAAAAAiAAAAZHJzL2Rvd25yZXYueG1sUEsBAhQAFAAAAAgA&#10;h07iQPOEBzVbAgAAGAUAAA4AAAAAAAAAAQAgAAAAKgEAAGRycy9lMm9Eb2MueG1sUEsFBgAAAAAG&#10;AAYAWQEAAPcFAAAAAA==&#10;" adj="33796,20818,31265,9170,23559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串口选择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754380</wp:posOffset>
                </wp:positionV>
                <wp:extent cx="840105" cy="269240"/>
                <wp:effectExtent l="0" t="0" r="474345" b="0"/>
                <wp:wrapNone/>
                <wp:docPr id="58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269240"/>
                        </a:xfrm>
                        <a:prstGeom prst="borderCallout2">
                          <a:avLst>
                            <a:gd name="adj1" fmla="val 42454"/>
                            <a:gd name="adj2" fmla="val 109069"/>
                            <a:gd name="adj3" fmla="val 42454"/>
                            <a:gd name="adj4" fmla="val 144745"/>
                            <a:gd name="adj5" fmla="val 90092"/>
                            <a:gd name="adj6" fmla="val 154448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电脑联机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7" o:spid="_x0000_s1026" o:spt="48" type="#_x0000_t48" style="position:absolute;left:0pt;margin-left:-58.4pt;margin-top:59.4pt;height:21.2pt;width:66.15pt;z-index:251696128;mso-width-relative:page;mso-height-relative:page;" fillcolor="#FFFFFF" filled="t" stroked="t" coordsize="21600,21600" o:gfxdata="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ND8WzX&#10;AAAACwEAAA8AAAAAAAAAAQAgAAAAIgAAAGRycy9kb3ducmV2LnhtbFBLAQIUABQAAAAIAIdO4kDF&#10;fmAwWgIAABgFAAAOAAAAAAAAAAEAIAAAACYBAABkcnMvZTJvRG9jLnhtbFBLBQYAAAAABgAGAFkB&#10;AADyBQAAAAA=&#10;" adj="33361,19460,31265,9170,23559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电脑联机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/>
          <w:b/>
          <w:noProof/>
          <w:sz w:val="28"/>
          <w:szCs w:val="28"/>
          <w:lang w:bidi="km-K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1112520</wp:posOffset>
                </wp:positionV>
                <wp:extent cx="840105" cy="269240"/>
                <wp:effectExtent l="0" t="95250" r="721995" b="0"/>
                <wp:wrapNone/>
                <wp:docPr id="59" name="Auto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105" cy="269240"/>
                        </a:xfrm>
                        <a:prstGeom prst="borderCallout2">
                          <a:avLst>
                            <a:gd name="adj1" fmla="val 42454"/>
                            <a:gd name="adj2" fmla="val 109069"/>
                            <a:gd name="adj3" fmla="val 42454"/>
                            <a:gd name="adj4" fmla="val 165909"/>
                            <a:gd name="adj5" fmla="val -23115"/>
                            <a:gd name="adj6" fmla="val 182667"/>
                          </a:avLst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FF0000"/>
                          </a:solidFill>
                          <a:miter lim="800000"/>
                          <a:tailEnd type="oval" w="sm" len="sm"/>
                        </a:ln>
                      </wps:spPr>
                      <wps:txbx>
                        <w:txbxContent>
                          <w:p w:rsidR="00782187" w:rsidRDefault="00C66B1F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电脑脱机</w:t>
                            </w:r>
                          </w:p>
                          <w:p w:rsidR="00782187" w:rsidRDefault="00782187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07" o:spid="_x0000_s1026" o:spt="48" type="#_x0000_t48" style="position:absolute;left:0pt;margin-left:-58.4pt;margin-top:87.6pt;height:21.2pt;width:66.15pt;z-index:251697152;mso-width-relative:page;mso-height-relative:page;" fillcolor="#FFFFFF" filled="t" stroked="t" coordsize="21600,21600" o:gfxdata="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xdTc9oAAAALAQAADwAAAAAAAAABACAAAAAiAAAAZHJzL2Rvd25yZXYueG1sUEsBAhQAFAAA&#10;AAgAh07iQPxzuGZfAgAAGQUAAA4AAAAAAAAAAQAgAAAAKQEAAGRycy9lMm9Eb2MueG1sUEsFBgAA&#10;AAAGAAYAWQEAAPoFAAAAAA==&#10;" adj="39456,-4993,35836,9170,23559,9170">
                <v:fill on="t" focussize="0,0"/>
                <v:stroke weight="1.2pt" color="#FF0000" miterlimit="8" joinstyle="miter" startarrow="oval" startarrowwidth="narrow" startarrowlength="shor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电脑脱机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bidi="km-KH"/>
        </w:rPr>
        <w:drawing>
          <wp:inline distT="0" distB="0" distL="0" distR="0">
            <wp:extent cx="5274310" cy="33801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7" w:rsidRDefault="00C66B1F">
      <w:pPr>
        <w:widowControl/>
        <w:shd w:val="solid" w:color="FFFFFF" w:fill="auto"/>
        <w:autoSpaceDN w:val="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 xml:space="preserve">6 </w:t>
      </w:r>
      <w:r>
        <w:rPr>
          <w:rFonts w:ascii="宋体" w:hAnsi="宋体" w:hint="eastAsia"/>
          <w:sz w:val="24"/>
        </w:rPr>
        <w:t>电脑上位机显示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为方便用户操作，本软件运行时将自动获取上次成功连接的串口号码，自动打开串口并联机。若计算机的</w:t>
      </w:r>
      <w:r>
        <w:rPr>
          <w:rFonts w:ascii="宋体" w:hAnsi="宋体" w:hint="eastAsia"/>
          <w:sz w:val="24"/>
        </w:rPr>
        <w:t>USB</w:t>
      </w:r>
      <w:r>
        <w:rPr>
          <w:rFonts w:ascii="宋体" w:hAnsi="宋体" w:hint="eastAsia"/>
          <w:sz w:val="24"/>
        </w:rPr>
        <w:t>转串口接口不插拔，则串口号码不变。</w:t>
      </w:r>
    </w:p>
    <w:p w:rsidR="00782187" w:rsidRDefault="00C66B1F">
      <w:pPr>
        <w:widowControl/>
        <w:shd w:val="solid" w:color="FFFFFF" w:fill="auto"/>
        <w:autoSpaceDN w:val="0"/>
        <w:ind w:firstLineChars="1000" w:firstLine="2100"/>
        <w:rPr>
          <w:rFonts w:ascii="宋体" w:hAnsi="宋体"/>
          <w:sz w:val="24"/>
        </w:rPr>
      </w:pPr>
      <w:r>
        <w:rPr>
          <w:noProof/>
          <w:lang w:bidi="km-KH"/>
        </w:rPr>
        <w:drawing>
          <wp:inline distT="0" distB="0" distL="0" distR="0">
            <wp:extent cx="2504440" cy="14471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7" w:rsidRDefault="00C66B1F">
      <w:pPr>
        <w:widowControl/>
        <w:shd w:val="solid" w:color="FFFFFF" w:fill="auto"/>
        <w:autoSpaceDN w:val="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7</w:t>
      </w:r>
      <w:r>
        <w:rPr>
          <w:rFonts w:ascii="宋体" w:hAnsi="宋体" w:hint="eastAsia"/>
          <w:sz w:val="24"/>
        </w:rPr>
        <w:t>串口选择、联机控制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-1" w:hanging="2"/>
      </w:pPr>
      <w:r>
        <w:rPr>
          <w:rFonts w:hint="eastAsia"/>
        </w:rPr>
        <w:t>使用</w:t>
      </w:r>
      <w:r>
        <w:rPr>
          <w:rFonts w:hint="eastAsia"/>
        </w:rPr>
        <w:t>Serial</w:t>
      </w:r>
      <w:r>
        <w:rPr>
          <w:rFonts w:hint="eastAsia"/>
        </w:rPr>
        <w:t>选择串口号码，右侧按键可打开</w:t>
      </w:r>
      <w:r>
        <w:rPr>
          <w:rFonts w:hint="eastAsia"/>
        </w:rPr>
        <w:t>/</w:t>
      </w:r>
      <w:r>
        <w:rPr>
          <w:rFonts w:hint="eastAsia"/>
        </w:rPr>
        <w:t>关闭串口通讯。其中</w:t>
      </w:r>
      <w:r>
        <w:rPr>
          <w:rFonts w:hint="eastAsia"/>
        </w:rPr>
        <w:t>0</w:t>
      </w:r>
      <w:r>
        <w:t>x34</w:t>
      </w:r>
      <w:r>
        <w:rPr>
          <w:rFonts w:hint="eastAsia"/>
        </w:rPr>
        <w:t>为</w:t>
      </w:r>
      <w:r>
        <w:t>设备默认地址</w:t>
      </w:r>
      <w:r>
        <w:rPr>
          <w:rFonts w:hint="eastAsia"/>
        </w:rPr>
        <w:t>，应保持不变</w:t>
      </w:r>
      <w: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-1" w:hanging="2"/>
      </w:pPr>
      <w:r>
        <w:rPr>
          <w:rFonts w:hint="eastAsia"/>
        </w:rPr>
        <w:t>使用</w:t>
      </w:r>
      <w:r>
        <w:rPr>
          <w:rFonts w:hint="eastAsia"/>
        </w:rPr>
        <w:t>Control</w:t>
      </w:r>
      <w:r>
        <w:rPr>
          <w:rFonts w:hint="eastAsia"/>
        </w:rPr>
        <w:t>可选择联机</w:t>
      </w:r>
      <w:r>
        <w:rPr>
          <w:rFonts w:hint="eastAsia"/>
        </w:rPr>
        <w:t>/</w:t>
      </w:r>
      <w:r>
        <w:rPr>
          <w:rFonts w:hint="eastAsia"/>
        </w:rPr>
        <w:t>脱机，点击</w:t>
      </w:r>
      <w:r>
        <w:rPr>
          <w:rFonts w:hint="eastAsia"/>
        </w:rPr>
        <w:t>Connect</w:t>
      </w:r>
      <w:r>
        <w:rPr>
          <w:rFonts w:hint="eastAsia"/>
        </w:rPr>
        <w:t>联机，仪器的电压电流输出受软件控制（计算机</w:t>
      </w:r>
      <w:r>
        <w:t>联机运行功能</w:t>
      </w:r>
      <w:r>
        <w:rPr>
          <w:rFonts w:hint="eastAsia"/>
        </w:rPr>
        <w:t>），</w:t>
      </w:r>
      <w:r>
        <w:t>remote</w:t>
      </w:r>
      <w:r>
        <w:t>灯亮</w:t>
      </w:r>
      <w:r>
        <w:rPr>
          <w:rFonts w:hint="eastAsia"/>
        </w:rPr>
        <w:t>；点击</w:t>
      </w:r>
      <w:proofErr w:type="spellStart"/>
      <w:r>
        <w:rPr>
          <w:rFonts w:hint="eastAsia"/>
        </w:rPr>
        <w:t>DisConnect</w:t>
      </w:r>
      <w:proofErr w:type="spellEnd"/>
      <w:r>
        <w:rPr>
          <w:rFonts w:hint="eastAsia"/>
        </w:rPr>
        <w:t>断开</w:t>
      </w:r>
      <w:r>
        <w:t>连接</w:t>
      </w:r>
      <w:r>
        <w:rPr>
          <w:rFonts w:hint="eastAsia"/>
        </w:rPr>
        <w:t>，此时仪器的电压电流设定值受面板的电位器旋钮控制</w:t>
      </w:r>
      <w:r>
        <w:rPr>
          <w:rFonts w:hint="eastAsia"/>
        </w:rPr>
        <w:t>(</w:t>
      </w:r>
      <w:r>
        <w:rPr>
          <w:rFonts w:hint="eastAsia"/>
        </w:rPr>
        <w:t>计算机</w:t>
      </w:r>
      <w:r>
        <w:t>监视运行功能</w:t>
      </w:r>
      <w:r>
        <w:rPr>
          <w:rFonts w:hint="eastAsia"/>
        </w:rPr>
        <w:t>)</w:t>
      </w:r>
      <w:r>
        <w:rPr>
          <w:rFonts w:hint="eastAsia"/>
        </w:rPr>
        <w:t>。在任意一种模式下，机器面板上的输出开关均不受影响，可随时关闭输出。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-1" w:hanging="2"/>
      </w:pPr>
      <w:r>
        <w:rPr>
          <w:rFonts w:hint="eastAsia"/>
        </w:rPr>
        <w:lastRenderedPageBreak/>
        <w:t>为方便操作，软件启动时将自动连接串口，并发送联机指令。因此机器应先于软件启动。否则可能导致电源收不到软件发送的联机指令，遇到这种情况请手动点击</w:t>
      </w:r>
      <w:r>
        <w:rPr>
          <w:rFonts w:hint="eastAsia"/>
        </w:rPr>
        <w:t>Connect</w:t>
      </w:r>
      <w:r>
        <w:rPr>
          <w:rFonts w:hint="eastAsia"/>
        </w:rPr>
        <w:t>按键。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  <w:ind w:leftChars="-1" w:hanging="2"/>
      </w:pPr>
      <w:r>
        <w:rPr>
          <w:rFonts w:hint="eastAsia"/>
        </w:rPr>
        <w:t>使用“文件”菜单</w:t>
      </w:r>
      <w:r>
        <w:rPr>
          <w:rFonts w:hint="eastAsia"/>
        </w:rPr>
        <w:t xml:space="preserve"> </w:t>
      </w:r>
      <w:r>
        <w:rPr>
          <w:rFonts w:hint="eastAsia"/>
        </w:rPr>
        <w:t>可新建</w:t>
      </w:r>
      <w:r>
        <w:rPr>
          <w:rFonts w:hint="eastAsia"/>
        </w:rPr>
        <w:t>/</w:t>
      </w:r>
      <w:r>
        <w:rPr>
          <w:rFonts w:hint="eastAsia"/>
        </w:rPr>
        <w:t>打开</w:t>
      </w:r>
      <w:r>
        <w:rPr>
          <w:rFonts w:hint="eastAsia"/>
        </w:rPr>
        <w:t>/</w:t>
      </w:r>
      <w:r>
        <w:rPr>
          <w:rFonts w:hint="eastAsia"/>
        </w:rPr>
        <w:t>保存测试程序，</w:t>
      </w:r>
      <w:r>
        <w:rPr>
          <w:rFonts w:hint="eastAsia"/>
        </w:rPr>
        <w:t>导出功能可导出测量结果数据。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因为本电源为高压电源，因此适合测量电阻为兆欧以上的值。电阻测量的单位均为</w:t>
      </w:r>
      <w:r>
        <w:rPr>
          <w:rFonts w:ascii="宋体" w:hAnsi="宋体" w:hint="eastAsia"/>
          <w:sz w:val="24"/>
        </w:rPr>
        <w:t>M</w:t>
      </w:r>
      <w:r>
        <w:rPr>
          <w:rFonts w:ascii="宋体" w:hAnsi="宋体" w:hint="eastAsia"/>
          <w:sz w:val="24"/>
        </w:rPr>
        <w:t>Ω。</w:t>
      </w:r>
      <w:r>
        <w:rPr>
          <w:rFonts w:ascii="宋体" w:hAnsi="宋体" w:hint="eastAsia"/>
          <w:sz w:val="24"/>
        </w:rPr>
        <w:t xml:space="preserve"> 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下图</w:t>
      </w:r>
      <w:r>
        <w:rPr>
          <w:rFonts w:ascii="宋体" w:hAnsi="宋体"/>
          <w:sz w:val="24"/>
        </w:rPr>
        <w:t>为</w:t>
      </w:r>
      <w:r>
        <w:rPr>
          <w:rFonts w:ascii="宋体" w:hAnsi="宋体" w:hint="eastAsia"/>
          <w:sz w:val="24"/>
        </w:rPr>
        <w:t>程控</w:t>
      </w:r>
      <w:r>
        <w:rPr>
          <w:rFonts w:ascii="宋体" w:hAnsi="宋体"/>
          <w:sz w:val="24"/>
        </w:rPr>
        <w:t>模块，</w:t>
      </w:r>
      <w:r>
        <w:rPr>
          <w:rFonts w:ascii="宋体" w:hAnsi="宋体" w:hint="eastAsia"/>
          <w:sz w:val="24"/>
        </w:rPr>
        <w:t>实现设定的</w:t>
      </w:r>
      <w:r>
        <w:rPr>
          <w:rFonts w:ascii="宋体" w:hAnsi="宋体"/>
          <w:sz w:val="24"/>
        </w:rPr>
        <w:t>曲线</w:t>
      </w:r>
      <w:r>
        <w:rPr>
          <w:rFonts w:ascii="宋体" w:hAnsi="宋体" w:hint="eastAsia"/>
          <w:sz w:val="24"/>
        </w:rPr>
        <w:t>输出</w:t>
      </w:r>
      <w:r>
        <w:rPr>
          <w:rFonts w:ascii="宋体" w:hAnsi="宋体"/>
          <w:sz w:val="24"/>
        </w:rPr>
        <w:t>。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Send </w:t>
      </w:r>
      <w:proofErr w:type="spellStart"/>
      <w:r>
        <w:rPr>
          <w:rFonts w:ascii="宋体" w:hAnsi="宋体"/>
          <w:sz w:val="24"/>
        </w:rPr>
        <w:t>Automaitcally</w:t>
      </w:r>
      <w:proofErr w:type="spellEnd"/>
      <w:r>
        <w:rPr>
          <w:rFonts w:ascii="宋体" w:hAnsi="宋体"/>
          <w:sz w:val="24"/>
        </w:rPr>
        <w:t>:</w:t>
      </w:r>
      <w:r>
        <w:rPr>
          <w:rFonts w:ascii="宋体" w:hAnsi="宋体" w:hint="eastAsia"/>
          <w:sz w:val="24"/>
        </w:rPr>
        <w:t>自动</w:t>
      </w:r>
      <w:r>
        <w:rPr>
          <w:rFonts w:ascii="宋体" w:hAnsi="宋体"/>
          <w:sz w:val="24"/>
        </w:rPr>
        <w:t>循环发送</w:t>
      </w:r>
      <w:r>
        <w:rPr>
          <w:rFonts w:ascii="宋体" w:hAnsi="宋体" w:hint="eastAsia"/>
          <w:sz w:val="24"/>
        </w:rPr>
        <w:t>，点击</w:t>
      </w:r>
      <w:r>
        <w:rPr>
          <w:rFonts w:ascii="宋体" w:hAnsi="宋体"/>
          <w:sz w:val="24"/>
        </w:rPr>
        <w:t>后自动</w:t>
      </w:r>
      <w:r>
        <w:rPr>
          <w:rFonts w:ascii="宋体" w:hAnsi="宋体" w:hint="eastAsia"/>
          <w:sz w:val="24"/>
        </w:rPr>
        <w:t>按</w:t>
      </w:r>
      <w:r>
        <w:rPr>
          <w:rFonts w:ascii="宋体" w:hAnsi="宋体"/>
          <w:sz w:val="24"/>
        </w:rPr>
        <w:t>顺序</w:t>
      </w:r>
      <w:r>
        <w:rPr>
          <w:rFonts w:ascii="宋体" w:hAnsi="宋体" w:hint="eastAsia"/>
          <w:sz w:val="24"/>
        </w:rPr>
        <w:t>逐条</w:t>
      </w:r>
      <w:r>
        <w:rPr>
          <w:rFonts w:ascii="宋体" w:hAnsi="宋体"/>
          <w:sz w:val="24"/>
        </w:rPr>
        <w:t>发送设定值。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Clear</w:t>
      </w:r>
      <w:r>
        <w:rPr>
          <w:rFonts w:ascii="宋体" w:hAnsi="宋体"/>
          <w:sz w:val="24"/>
        </w:rPr>
        <w:t xml:space="preserve"> S:</w:t>
      </w:r>
      <w:r>
        <w:rPr>
          <w:rFonts w:ascii="宋体" w:hAnsi="宋体" w:hint="eastAsia"/>
          <w:sz w:val="24"/>
        </w:rPr>
        <w:t>清除</w:t>
      </w:r>
      <w:r>
        <w:rPr>
          <w:rFonts w:ascii="宋体" w:hAnsi="宋体"/>
          <w:sz w:val="24"/>
        </w:rPr>
        <w:t>曲线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Send</w:t>
      </w:r>
      <w:r>
        <w:rPr>
          <w:rFonts w:ascii="宋体" w:hAnsi="宋体"/>
          <w:sz w:val="24"/>
        </w:rPr>
        <w:t xml:space="preserve"> Once:</w:t>
      </w:r>
      <w:r>
        <w:rPr>
          <w:rFonts w:ascii="宋体" w:hAnsi="宋体" w:hint="eastAsia"/>
          <w:sz w:val="24"/>
        </w:rPr>
        <w:t>单次</w:t>
      </w:r>
      <w:r>
        <w:rPr>
          <w:rFonts w:ascii="宋体" w:hAnsi="宋体"/>
          <w:sz w:val="24"/>
        </w:rPr>
        <w:t>发送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Start </w:t>
      </w:r>
      <w:r>
        <w:rPr>
          <w:rFonts w:ascii="宋体" w:hAnsi="宋体" w:hint="eastAsia"/>
          <w:sz w:val="24"/>
        </w:rPr>
        <w:t>开始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Stop </w:t>
      </w:r>
      <w:r>
        <w:rPr>
          <w:rFonts w:ascii="宋体" w:hAnsi="宋体" w:hint="eastAsia"/>
          <w:sz w:val="24"/>
        </w:rPr>
        <w:t>停止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</w:t>
      </w:r>
      <w:r>
        <w:rPr>
          <w:rFonts w:ascii="宋体" w:hAnsi="宋体"/>
          <w:sz w:val="24"/>
        </w:rPr>
        <w:t>某个</w:t>
      </w:r>
      <w:proofErr w:type="gramStart"/>
      <w:r>
        <w:rPr>
          <w:rFonts w:ascii="宋体" w:hAnsi="宋体"/>
          <w:sz w:val="24"/>
        </w:rPr>
        <w:t>条目前</w:t>
      </w:r>
      <w:proofErr w:type="gramEnd"/>
      <w:r>
        <w:rPr>
          <w:rFonts w:ascii="宋体" w:hAnsi="宋体"/>
          <w:sz w:val="24"/>
        </w:rPr>
        <w:t>的按钮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发送</w:t>
      </w:r>
      <w:r>
        <w:rPr>
          <w:rFonts w:ascii="宋体" w:hAnsi="宋体"/>
          <w:sz w:val="24"/>
        </w:rPr>
        <w:t>一次数据</w:t>
      </w:r>
      <w:r>
        <w:rPr>
          <w:rFonts w:ascii="宋体" w:hAnsi="宋体" w:hint="eastAsia"/>
          <w:sz w:val="24"/>
        </w:rPr>
        <w:t>。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Add</w:t>
      </w:r>
      <w:r>
        <w:rPr>
          <w:rFonts w:ascii="宋体" w:hAnsi="宋体"/>
          <w:sz w:val="24"/>
        </w:rPr>
        <w:t>:</w:t>
      </w:r>
      <w:r>
        <w:rPr>
          <w:rFonts w:ascii="宋体" w:hAnsi="宋体" w:hint="eastAsia"/>
          <w:sz w:val="24"/>
        </w:rPr>
        <w:t>增加条目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Remove </w:t>
      </w:r>
      <w:r>
        <w:rPr>
          <w:rFonts w:ascii="宋体" w:hAnsi="宋体" w:hint="eastAsia"/>
          <w:sz w:val="24"/>
        </w:rPr>
        <w:t>删除</w:t>
      </w:r>
      <w:r>
        <w:rPr>
          <w:rFonts w:ascii="宋体" w:hAnsi="宋体"/>
          <w:sz w:val="24"/>
        </w:rPr>
        <w:t>条目。</w:t>
      </w:r>
    </w:p>
    <w:p w:rsidR="00782187" w:rsidRDefault="00C66B1F">
      <w:pPr>
        <w:widowControl/>
        <w:shd w:val="solid" w:color="FFFFFF" w:fill="auto"/>
        <w:autoSpaceDN w:val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若某</w:t>
      </w:r>
      <w:r>
        <w:rPr>
          <w:rFonts w:ascii="宋体" w:hAnsi="宋体"/>
          <w:sz w:val="24"/>
        </w:rPr>
        <w:t>条目中的电压</w:t>
      </w:r>
      <w:r>
        <w:rPr>
          <w:rFonts w:ascii="宋体" w:hAnsi="宋体" w:hint="eastAsia"/>
          <w:sz w:val="24"/>
        </w:rPr>
        <w:t>设定值</w:t>
      </w:r>
      <w:r>
        <w:rPr>
          <w:rFonts w:ascii="宋体" w:hAnsi="宋体"/>
          <w:sz w:val="24"/>
        </w:rPr>
        <w:t>为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>loop</w:t>
      </w:r>
      <w:r>
        <w:rPr>
          <w:rFonts w:ascii="宋体" w:hAnsi="宋体"/>
          <w:sz w:val="24"/>
        </w:rPr>
        <w:t>时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表示</w:t>
      </w:r>
      <w:r>
        <w:rPr>
          <w:rFonts w:ascii="宋体" w:hAnsi="宋体"/>
          <w:sz w:val="24"/>
        </w:rPr>
        <w:t>循环读取电压电流值并绘制曲线。</w:t>
      </w:r>
    </w:p>
    <w:p w:rsidR="00782187" w:rsidRDefault="00C66B1F">
      <w:pPr>
        <w:widowControl/>
        <w:shd w:val="solid" w:color="FFFFFF" w:fill="auto"/>
        <w:autoSpaceDN w:val="0"/>
        <w:ind w:firstLineChars="950" w:firstLine="22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  <w:lang w:bidi="km-KH"/>
        </w:rPr>
        <w:drawing>
          <wp:inline distT="0" distB="0" distL="0" distR="0">
            <wp:extent cx="2221230" cy="3514725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384" cy="35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87" w:rsidRDefault="00C66B1F">
      <w:pPr>
        <w:widowControl/>
        <w:shd w:val="solid" w:color="FFFFFF" w:fill="auto"/>
        <w:autoSpaceDN w:val="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发送设定值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上位</w:t>
      </w:r>
      <w:proofErr w:type="gramStart"/>
      <w:r>
        <w:rPr>
          <w:rFonts w:hint="eastAsia"/>
        </w:rPr>
        <w:t>机支持</w:t>
      </w:r>
      <w:proofErr w:type="gramEnd"/>
      <w:r>
        <w:rPr>
          <w:rFonts w:hint="eastAsia"/>
        </w:rPr>
        <w:t>可编程序列的电压电流输出功能。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Send Automatically:</w:t>
      </w:r>
      <w:proofErr w:type="gramStart"/>
      <w:r>
        <w:rPr>
          <w:rFonts w:hint="eastAsia"/>
        </w:rPr>
        <w:t>若勾选则</w:t>
      </w:r>
      <w:proofErr w:type="gramEnd"/>
      <w:r>
        <w:rPr>
          <w:rFonts w:hint="eastAsia"/>
        </w:rPr>
        <w:t>循环发送电压电流设置。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Clear S</w:t>
      </w:r>
      <w:r>
        <w:rPr>
          <w:rFonts w:hint="eastAsia"/>
        </w:rPr>
        <w:t>：清除图像显示。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Send:</w:t>
      </w:r>
      <w:r>
        <w:rPr>
          <w:rFonts w:hint="eastAsia"/>
        </w:rPr>
        <w:t>发送一次电压电流设置序列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Stop</w:t>
      </w:r>
      <w:r>
        <w:t>:</w:t>
      </w:r>
      <w:r>
        <w:rPr>
          <w:rFonts w:hint="eastAsia"/>
        </w:rPr>
        <w:t>停止发送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lastRenderedPageBreak/>
        <w:t>Add:</w:t>
      </w:r>
      <w:r>
        <w:rPr>
          <w:rFonts w:hint="eastAsia"/>
        </w:rPr>
        <w:t>增加一项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Remove</w:t>
      </w:r>
      <w:r>
        <w:rPr>
          <w:rFonts w:hint="eastAsia"/>
        </w:rPr>
        <w:t>：删除一项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ID:</w:t>
      </w:r>
      <w:r>
        <w:rPr>
          <w:rFonts w:hint="eastAsia"/>
        </w:rPr>
        <w:t>测量序列行号</w:t>
      </w:r>
      <w:r>
        <w:rPr>
          <w:rFonts w:hint="eastAsia"/>
        </w:rPr>
        <w:t xml:space="preserve"> </w:t>
      </w:r>
      <w:r>
        <w:rPr>
          <w:rFonts w:hint="eastAsia"/>
        </w:rPr>
        <w:t>点击按钮则发送一次本行的电压电流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t>X</w:t>
      </w:r>
      <w:r>
        <w:rPr>
          <w:rFonts w:hint="eastAsia"/>
        </w:rPr>
        <w:t>100ms:</w:t>
      </w:r>
      <w:r>
        <w:rPr>
          <w:rFonts w:hint="eastAsia"/>
        </w:rPr>
        <w:t>该值为执行本条目的延时，单位为</w:t>
      </w:r>
      <w:r>
        <w:rPr>
          <w:rFonts w:hint="eastAsia"/>
        </w:rPr>
        <w:t>100ms</w:t>
      </w:r>
      <w:r>
        <w:rPr>
          <w:rFonts w:hint="eastAsia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U</w:t>
      </w:r>
      <w:r>
        <w:rPr>
          <w:rFonts w:hint="eastAsia"/>
        </w:rPr>
        <w:t>：电压设置值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I:</w:t>
      </w:r>
      <w:r>
        <w:rPr>
          <w:rFonts w:hint="eastAsia"/>
        </w:rPr>
        <w:t>电流设置值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本模块支持自动填写功能；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例如设置扫描</w:t>
      </w:r>
      <w:r>
        <w:rPr>
          <w:rFonts w:hint="eastAsia"/>
        </w:rPr>
        <w:t xml:space="preserve"> </w:t>
      </w:r>
      <w:r>
        <w:rPr>
          <w:rFonts w:hint="eastAsia"/>
        </w:rPr>
        <w:t>从</w:t>
      </w:r>
      <w:r>
        <w:rPr>
          <w:rFonts w:hint="eastAsia"/>
        </w:rPr>
        <w:t>1000V 1</w:t>
      </w:r>
      <w:r>
        <w:rPr>
          <w:rFonts w:hint="eastAsia"/>
        </w:rPr>
        <w:t>μ</w:t>
      </w:r>
      <w:r>
        <w:rPr>
          <w:rFonts w:hint="eastAsia"/>
        </w:rPr>
        <w:t xml:space="preserve">A </w:t>
      </w:r>
      <w:r>
        <w:rPr>
          <w:rFonts w:hint="eastAsia"/>
        </w:rPr>
        <w:t>扫描至</w:t>
      </w:r>
      <w:r>
        <w:rPr>
          <w:rFonts w:hint="eastAsia"/>
        </w:rPr>
        <w:t xml:space="preserve"> 10000V 10.00</w:t>
      </w:r>
      <w:r>
        <w:rPr>
          <w:rFonts w:hint="eastAsia"/>
        </w:rPr>
        <w:t>μ</w:t>
      </w:r>
      <w:r>
        <w:rPr>
          <w:rFonts w:hint="eastAsia"/>
        </w:rPr>
        <w:t xml:space="preserve">A </w:t>
      </w:r>
      <w:r>
        <w:rPr>
          <w:rFonts w:hint="eastAsia"/>
        </w:rPr>
        <w:t>步进</w:t>
      </w:r>
      <w:r>
        <w:rPr>
          <w:rFonts w:hint="eastAsia"/>
        </w:rPr>
        <w:t xml:space="preserve">1000V </w:t>
      </w:r>
      <w:r>
        <w:rPr>
          <w:rFonts w:hint="eastAsia"/>
        </w:rPr>
        <w:t>1</w:t>
      </w:r>
      <w:r>
        <w:rPr>
          <w:rFonts w:hint="eastAsia"/>
        </w:rPr>
        <w:t>μ</w:t>
      </w:r>
      <w:r>
        <w:rPr>
          <w:rFonts w:hint="eastAsia"/>
        </w:rPr>
        <w:t>A</w:t>
      </w:r>
      <w:r>
        <w:rPr>
          <w:rFonts w:hint="eastAsia"/>
        </w:rPr>
        <w:t>延时</w:t>
      </w:r>
      <w:r>
        <w:rPr>
          <w:rFonts w:hint="eastAsia"/>
        </w:rPr>
        <w:t>100ms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 xml:space="preserve"> 1.</w:t>
      </w:r>
      <w:r>
        <w:rPr>
          <w:rFonts w:hint="eastAsia"/>
        </w:rPr>
        <w:t>点击</w:t>
      </w:r>
      <w:r>
        <w:rPr>
          <w:rFonts w:hint="eastAsia"/>
        </w:rPr>
        <w:t xml:space="preserve">remove </w:t>
      </w:r>
      <w:r>
        <w:rPr>
          <w:rFonts w:hint="eastAsia"/>
        </w:rPr>
        <w:t>删除当前的设定，直至窗</w:t>
      </w:r>
      <w:bookmarkStart w:id="0" w:name="_GoBack"/>
      <w:bookmarkEnd w:id="0"/>
      <w:r>
        <w:rPr>
          <w:rFonts w:hint="eastAsia"/>
        </w:rPr>
        <w:t>口内没有设定值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2.</w:t>
      </w:r>
      <w:r>
        <w:rPr>
          <w:rFonts w:hint="eastAsia"/>
        </w:rPr>
        <w:t>点击</w:t>
      </w:r>
      <w:r>
        <w:rPr>
          <w:rFonts w:hint="eastAsia"/>
        </w:rPr>
        <w:t xml:space="preserve">Add </w:t>
      </w:r>
      <w:r>
        <w:rPr>
          <w:rFonts w:hint="eastAsia"/>
        </w:rPr>
        <w:t>增加一项</w:t>
      </w:r>
      <w:r>
        <w:rPr>
          <w:rFonts w:hint="eastAsia"/>
        </w:rPr>
        <w:t xml:space="preserve"> </w:t>
      </w:r>
      <w:r>
        <w:rPr>
          <w:rFonts w:hint="eastAsia"/>
        </w:rPr>
        <w:t>并将时间项设为</w:t>
      </w:r>
      <w:r>
        <w:rPr>
          <w:rFonts w:hint="eastAsia"/>
        </w:rPr>
        <w:t xml:space="preserve">1 </w:t>
      </w:r>
      <w:r>
        <w:rPr>
          <w:rFonts w:hint="eastAsia"/>
        </w:rPr>
        <w:t>电压设置</w:t>
      </w:r>
      <w:r>
        <w:rPr>
          <w:rFonts w:hint="eastAsia"/>
        </w:rPr>
        <w:t xml:space="preserve">1000 </w:t>
      </w:r>
      <w:r>
        <w:rPr>
          <w:rFonts w:hint="eastAsia"/>
        </w:rPr>
        <w:t>电流设置</w:t>
      </w:r>
      <w:r>
        <w:rPr>
          <w:rFonts w:hint="eastAsia"/>
        </w:rPr>
        <w:t>1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3.</w:t>
      </w:r>
      <w:r>
        <w:rPr>
          <w:rFonts w:hint="eastAsia"/>
        </w:rPr>
        <w:t>再次点击</w:t>
      </w:r>
      <w:r>
        <w:rPr>
          <w:rFonts w:hint="eastAsia"/>
        </w:rPr>
        <w:t xml:space="preserve">Add </w:t>
      </w:r>
      <w:r>
        <w:rPr>
          <w:rFonts w:hint="eastAsia"/>
        </w:rPr>
        <w:t>增加一项</w:t>
      </w:r>
      <w:r>
        <w:rPr>
          <w:rFonts w:hint="eastAsia"/>
        </w:rPr>
        <w:t xml:space="preserve"> </w:t>
      </w:r>
      <w:r>
        <w:rPr>
          <w:rFonts w:hint="eastAsia"/>
        </w:rPr>
        <w:t>并将时间设为</w:t>
      </w:r>
      <w:r>
        <w:rPr>
          <w:rFonts w:hint="eastAsia"/>
        </w:rPr>
        <w:t xml:space="preserve">1 </w:t>
      </w:r>
      <w:r>
        <w:rPr>
          <w:rFonts w:hint="eastAsia"/>
        </w:rPr>
        <w:t>电压设置</w:t>
      </w:r>
      <w:r>
        <w:rPr>
          <w:rFonts w:hint="eastAsia"/>
        </w:rPr>
        <w:t xml:space="preserve">2000 </w:t>
      </w:r>
      <w:r>
        <w:rPr>
          <w:rFonts w:hint="eastAsia"/>
        </w:rPr>
        <w:t>电流设置</w:t>
      </w:r>
      <w:r>
        <w:rPr>
          <w:rFonts w:hint="eastAsia"/>
        </w:rPr>
        <w:t>2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4.</w:t>
      </w:r>
      <w:r>
        <w:rPr>
          <w:rFonts w:hint="eastAsia"/>
        </w:rPr>
        <w:t>继续点击</w:t>
      </w:r>
      <w:r>
        <w:rPr>
          <w:rFonts w:hint="eastAsia"/>
        </w:rPr>
        <w:t>Add</w:t>
      </w:r>
      <w:r>
        <w:rPr>
          <w:rFonts w:hint="eastAsia"/>
        </w:rPr>
        <w:t>，此时新增的项中时间电压电流将自动计算并填写。直到填写至</w:t>
      </w:r>
      <w:r>
        <w:rPr>
          <w:rFonts w:hint="eastAsia"/>
        </w:rPr>
        <w:t>10000V 10</w:t>
      </w:r>
      <w:r>
        <w:rPr>
          <w:rFonts w:hint="eastAsia"/>
        </w:rPr>
        <w:t>μ</w:t>
      </w:r>
      <w:r>
        <w:rPr>
          <w:rFonts w:hint="eastAsia"/>
        </w:rPr>
        <w:t>A</w:t>
      </w:r>
      <w:r>
        <w:rPr>
          <w:rFonts w:hint="eastAsia"/>
        </w:rPr>
        <w:t>即可。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  <w:noProof/>
          <w:lang w:bidi="km-KH"/>
        </w:rPr>
        <w:drawing>
          <wp:inline distT="0" distB="0" distL="0" distR="0">
            <wp:extent cx="3229610" cy="1858010"/>
            <wp:effectExtent l="1905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图</w:t>
      </w:r>
      <w:r>
        <w:rPr>
          <w:rFonts w:hint="eastAsia"/>
        </w:rPr>
        <w:t xml:space="preserve">10 </w:t>
      </w:r>
      <w:r>
        <w:rPr>
          <w:rFonts w:hint="eastAsia"/>
        </w:rPr>
        <w:t>文件菜单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 xml:space="preserve">New </w:t>
      </w:r>
      <w:r>
        <w:rPr>
          <w:rFonts w:hint="eastAsia"/>
        </w:rPr>
        <w:t>：新建配置文件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Open</w:t>
      </w:r>
      <w:r>
        <w:rPr>
          <w:rFonts w:hint="eastAsia"/>
        </w:rPr>
        <w:t>：打开配置文件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Save</w:t>
      </w:r>
      <w:r>
        <w:rPr>
          <w:rFonts w:hint="eastAsia"/>
        </w:rPr>
        <w:t>：保存配置文件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lastRenderedPageBreak/>
        <w:t xml:space="preserve">Save As </w:t>
      </w:r>
      <w:r>
        <w:rPr>
          <w:rFonts w:hint="eastAsia"/>
        </w:rPr>
        <w:t>另存为配置文件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 xml:space="preserve">Export As-&gt;Text </w:t>
      </w:r>
      <w:r>
        <w:rPr>
          <w:rFonts w:hint="eastAsia"/>
        </w:rPr>
        <w:t>导出测试报告为文</w:t>
      </w:r>
      <w:r>
        <w:rPr>
          <w:rFonts w:hint="eastAsia"/>
        </w:rPr>
        <w:t>本格式，保存参数为电压电流电阻各个点的参数，电阻测量模块的各个值。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 xml:space="preserve">Export As-&gt;Graph </w:t>
      </w:r>
      <w:r>
        <w:rPr>
          <w:rFonts w:hint="eastAsia"/>
        </w:rPr>
        <w:t>将测量曲线截图并保存。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 xml:space="preserve">Exit </w:t>
      </w:r>
      <w:r>
        <w:rPr>
          <w:rFonts w:hint="eastAsia"/>
        </w:rPr>
        <w:t>退出</w:t>
      </w:r>
      <w:r>
        <w:rPr>
          <w:rFonts w:hint="eastAsia"/>
        </w:rPr>
        <w:t xml:space="preserve"> </w:t>
      </w:r>
    </w:p>
    <w:p w:rsidR="00782187" w:rsidRDefault="00C66B1F">
      <w:r>
        <w:rPr>
          <w:noProof/>
          <w:lang w:bidi="km-KH"/>
        </w:rPr>
        <w:drawing>
          <wp:inline distT="0" distB="0" distL="0" distR="0">
            <wp:extent cx="3275965" cy="380936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图</w:t>
      </w:r>
      <w:r>
        <w:rPr>
          <w:rFonts w:hint="eastAsia"/>
        </w:rPr>
        <w:t>11 Setting-&gt;</w:t>
      </w:r>
      <w:proofErr w:type="spellStart"/>
      <w:r>
        <w:rPr>
          <w:rFonts w:hint="eastAsia"/>
        </w:rPr>
        <w:t>Advancedsetting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设置窗口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S-resistor</w:t>
      </w:r>
      <w:r>
        <w:rPr>
          <w:rFonts w:hint="eastAsia"/>
        </w:rPr>
        <w:t>为输出串联电阻设定。例如电源输出串接了一只</w:t>
      </w:r>
      <w:r>
        <w:rPr>
          <w:rFonts w:hint="eastAsia"/>
        </w:rPr>
        <w:t>1000M</w:t>
      </w:r>
      <w:r>
        <w:rPr>
          <w:rFonts w:hint="eastAsia"/>
        </w:rPr>
        <w:t>的电阻</w:t>
      </w:r>
      <w:r>
        <w:rPr>
          <w:rFonts w:hint="eastAsia"/>
        </w:rPr>
        <w:t xml:space="preserve"> (1000M</w:t>
      </w:r>
      <w:r>
        <w:rPr>
          <w:rFonts w:hint="eastAsia"/>
        </w:rPr>
        <w:t>电阻接入的目的是使得</w:t>
      </w:r>
      <w:proofErr w:type="gramStart"/>
      <w:r>
        <w:rPr>
          <w:rFonts w:hint="eastAsia"/>
        </w:rPr>
        <w:t>恒</w:t>
      </w:r>
      <w:proofErr w:type="gramEnd"/>
      <w:r>
        <w:rPr>
          <w:rFonts w:hint="eastAsia"/>
        </w:rPr>
        <w:t>流控制稳定不振荡</w:t>
      </w:r>
      <w:r>
        <w:rPr>
          <w:rFonts w:hint="eastAsia"/>
        </w:rPr>
        <w:t>)</w:t>
      </w:r>
      <w:r>
        <w:rPr>
          <w:rFonts w:hint="eastAsia"/>
        </w:rPr>
        <w:t>，将</w:t>
      </w:r>
      <w:r>
        <w:rPr>
          <w:rFonts w:hint="eastAsia"/>
        </w:rPr>
        <w:t>S-resistor</w:t>
      </w:r>
      <w:r>
        <w:rPr>
          <w:rFonts w:hint="eastAsia"/>
        </w:rPr>
        <w:t>设为</w:t>
      </w:r>
      <w:r>
        <w:rPr>
          <w:rFonts w:hint="eastAsia"/>
        </w:rPr>
        <w:t>1000</w:t>
      </w:r>
      <w:r>
        <w:rPr>
          <w:rFonts w:hint="eastAsia"/>
        </w:rPr>
        <w:t>，</w:t>
      </w:r>
      <w:proofErr w:type="gramStart"/>
      <w:r>
        <w:rPr>
          <w:rFonts w:hint="eastAsia"/>
        </w:rPr>
        <w:t>则软件回读</w:t>
      </w:r>
      <w:proofErr w:type="gramEnd"/>
      <w:r>
        <w:rPr>
          <w:rFonts w:hint="eastAsia"/>
        </w:rPr>
        <w:t>的电压将补偿电阻的压降。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rFonts w:hint="eastAsia"/>
        </w:rPr>
        <w:t>其他参数为适配不同电源的一些配置参数，不可修改。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rPr>
          <w:noProof/>
          <w:lang w:bidi="km-KH"/>
        </w:rPr>
        <w:lastRenderedPageBreak/>
        <w:drawing>
          <wp:inline distT="0" distB="0" distL="0" distR="0">
            <wp:extent cx="3809365" cy="242824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t>Reset</w:t>
      </w:r>
      <w:r>
        <w:rPr>
          <w:rFonts w:hint="eastAsia"/>
        </w:rPr>
        <w:t>：适配图像，点击后曲线将自动调节到合适的尺寸。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proofErr w:type="spellStart"/>
      <w:r>
        <w:t>Fullscreen</w:t>
      </w:r>
      <w:proofErr w:type="spellEnd"/>
      <w:r>
        <w:t xml:space="preserve"> </w:t>
      </w:r>
      <w:r>
        <w:rPr>
          <w:rFonts w:hint="eastAsia"/>
        </w:rPr>
        <w:t>全屏</w:t>
      </w:r>
      <w:r>
        <w:t>显示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300" w:lineRule="auto"/>
      </w:pPr>
      <w:r>
        <w:t>Export</w:t>
      </w:r>
      <w:r>
        <w:rPr>
          <w:rFonts w:hint="eastAsia"/>
        </w:rPr>
        <w:t xml:space="preserve"> </w:t>
      </w:r>
      <w:r>
        <w:t>CSV</w:t>
      </w:r>
      <w:r>
        <w:rPr>
          <w:rFonts w:hint="eastAsia"/>
        </w:rPr>
        <w:t>导出</w:t>
      </w:r>
      <w:r>
        <w:t>csv</w:t>
      </w:r>
      <w:r>
        <w:t>格式的数据。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四：设备</w:t>
      </w:r>
      <w:r>
        <w:rPr>
          <w:rFonts w:ascii="隶书" w:eastAsia="隶书"/>
          <w:b/>
          <w:sz w:val="36"/>
          <w:szCs w:val="36"/>
        </w:rPr>
        <w:t>操作步骤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（</w:t>
      </w:r>
      <w:r>
        <w:rPr>
          <w:rFonts w:ascii="黑体" w:eastAsia="黑体" w:hAnsi="宋体" w:hint="eastAsia"/>
          <w:b/>
          <w:sz w:val="28"/>
          <w:szCs w:val="28"/>
        </w:rPr>
        <w:t>1</w:t>
      </w:r>
      <w:r>
        <w:rPr>
          <w:rFonts w:ascii="黑体" w:eastAsia="黑体" w:hAnsi="宋体" w:hint="eastAsia"/>
          <w:b/>
          <w:sz w:val="28"/>
          <w:szCs w:val="28"/>
        </w:rPr>
        <w:t>）</w:t>
      </w:r>
      <w:r>
        <w:rPr>
          <w:rFonts w:ascii="黑体" w:eastAsia="黑体" w:hAnsi="宋体" w:hint="eastAsia"/>
          <w:b/>
          <w:sz w:val="28"/>
          <w:szCs w:val="28"/>
        </w:rPr>
        <w:t>.</w:t>
      </w:r>
      <w:r>
        <w:rPr>
          <w:rFonts w:ascii="黑体" w:eastAsia="黑体" w:hAnsi="宋体" w:hint="eastAsia"/>
          <w:b/>
          <w:sz w:val="28"/>
          <w:szCs w:val="28"/>
        </w:rPr>
        <w:t>脱机工作模式</w:t>
      </w:r>
      <w:r>
        <w:rPr>
          <w:rFonts w:ascii="黑体" w:eastAsia="黑体" w:hAnsi="宋体" w:hint="eastAsia"/>
          <w:b/>
          <w:sz w:val="28"/>
          <w:szCs w:val="28"/>
        </w:rPr>
        <w:t>/</w:t>
      </w:r>
      <w:r>
        <w:rPr>
          <w:rFonts w:ascii="黑体" w:eastAsia="黑体" w:hAnsi="宋体" w:hint="eastAsia"/>
          <w:b/>
          <w:sz w:val="28"/>
          <w:szCs w:val="28"/>
        </w:rPr>
        <w:t>计算机监视</w:t>
      </w:r>
      <w:r>
        <w:rPr>
          <w:rFonts w:ascii="黑体" w:eastAsia="黑体" w:hAnsi="宋体"/>
          <w:b/>
          <w:sz w:val="28"/>
          <w:szCs w:val="28"/>
        </w:rPr>
        <w:t>模式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、将电压旋钮、电流旋钮逆时针旋到最小值。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、将高压正极和高压负极接线端接入机器，然后短路高压</w:t>
      </w:r>
      <w:r>
        <w:rPr>
          <w:rFonts w:ascii="宋体" w:hAnsi="宋体" w:cs="宋体"/>
          <w:kern w:val="0"/>
          <w:sz w:val="24"/>
        </w:rPr>
        <w:t>线的红夹子与</w:t>
      </w:r>
      <w:r>
        <w:rPr>
          <w:rFonts w:ascii="宋体" w:hAnsi="宋体" w:cs="宋体" w:hint="eastAsia"/>
          <w:kern w:val="0"/>
          <w:sz w:val="24"/>
        </w:rPr>
        <w:t>高压负极</w:t>
      </w:r>
      <w:r>
        <w:rPr>
          <w:rFonts w:ascii="宋体" w:hAnsi="宋体" w:cs="宋体"/>
          <w:kern w:val="0"/>
          <w:sz w:val="24"/>
        </w:rPr>
        <w:t>的</w:t>
      </w:r>
      <w:r>
        <w:rPr>
          <w:rFonts w:ascii="宋体" w:hAnsi="宋体" w:cs="宋体" w:hint="eastAsia"/>
          <w:kern w:val="0"/>
          <w:sz w:val="24"/>
        </w:rPr>
        <w:t>小</w:t>
      </w:r>
      <w:r>
        <w:rPr>
          <w:rFonts w:ascii="宋体" w:hAnsi="宋体" w:cs="宋体"/>
          <w:kern w:val="0"/>
          <w:sz w:val="24"/>
        </w:rPr>
        <w:t>红夹子</w:t>
      </w:r>
      <w:r>
        <w:rPr>
          <w:rFonts w:ascii="宋体" w:hAnsi="宋体" w:cs="宋体" w:hint="eastAsia"/>
          <w:kern w:val="0"/>
          <w:sz w:val="24"/>
        </w:rPr>
        <w:t>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、将输出开关设置到下推状态，打开电源开关。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、打开输出开关，将电压旋钮顺时针旋转</w:t>
      </w:r>
      <w:r>
        <w:rPr>
          <w:rFonts w:ascii="宋体" w:hAnsi="宋体" w:cs="宋体" w:hint="eastAsia"/>
          <w:kern w:val="0"/>
          <w:sz w:val="24"/>
        </w:rPr>
        <w:t>1~2</w:t>
      </w:r>
      <w:r>
        <w:rPr>
          <w:rFonts w:ascii="宋体" w:hAnsi="宋体" w:cs="宋体" w:hint="eastAsia"/>
          <w:kern w:val="0"/>
          <w:sz w:val="24"/>
        </w:rPr>
        <w:t>圈，然后将电流旋钮顺时针调节到</w:t>
      </w:r>
      <w:r>
        <w:rPr>
          <w:rFonts w:ascii="宋体" w:hAnsi="宋体" w:cs="宋体" w:hint="eastAsia"/>
          <w:kern w:val="0"/>
          <w:sz w:val="24"/>
        </w:rPr>
        <w:t>100uA</w:t>
      </w:r>
      <w:r>
        <w:rPr>
          <w:rFonts w:ascii="宋体" w:hAnsi="宋体" w:cs="宋体" w:hint="eastAsia"/>
          <w:kern w:val="0"/>
          <w:sz w:val="24"/>
        </w:rPr>
        <w:t>（您所需设定的最大电流值），下推归零按钮使得电压显示表显示为零；然后关闭</w:t>
      </w:r>
      <w:r>
        <w:rPr>
          <w:rFonts w:ascii="宋体" w:hAnsi="宋体" w:cs="宋体" w:hint="eastAsia"/>
          <w:kern w:val="0"/>
          <w:sz w:val="24"/>
        </w:rPr>
        <w:t>高压，断开短路连接，重新上推输出开关，电压调节到所需电压，上推归零按钮使得电流显示表显示为零。</w:t>
      </w:r>
    </w:p>
    <w:p w:rsidR="00782187" w:rsidRDefault="00C66B1F">
      <w:pPr>
        <w:widowControl/>
        <w:shd w:val="solid" w:color="FFFFFF" w:fill="auto"/>
        <w:autoSpaceDN w:val="0"/>
        <w:ind w:left="360" w:hangingChars="150" w:hanging="36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>、关闭输出开关，然后将电压旋钮逆时针旋转到零，并将高压正极和负极连接到待测负载上。若</w:t>
      </w:r>
      <w:r>
        <w:rPr>
          <w:rFonts w:ascii="宋体" w:hAnsi="宋体" w:cs="宋体"/>
          <w:kern w:val="0"/>
          <w:sz w:val="24"/>
        </w:rPr>
        <w:t>负载耐压过低，例如</w:t>
      </w:r>
      <w:r>
        <w:rPr>
          <w:rFonts w:ascii="宋体" w:hAnsi="宋体" w:cs="宋体" w:hint="eastAsia"/>
          <w:kern w:val="0"/>
          <w:sz w:val="24"/>
        </w:rPr>
        <w:t>1000</w:t>
      </w:r>
      <w:r>
        <w:rPr>
          <w:rFonts w:ascii="宋体" w:hAnsi="宋体" w:cs="宋体"/>
          <w:kern w:val="0"/>
          <w:sz w:val="24"/>
        </w:rPr>
        <w:t>V</w:t>
      </w:r>
      <w:r>
        <w:rPr>
          <w:rFonts w:ascii="宋体" w:hAnsi="宋体" w:cs="宋体"/>
          <w:kern w:val="0"/>
          <w:sz w:val="24"/>
        </w:rPr>
        <w:t>以下，可能会使</w:t>
      </w:r>
      <w:r>
        <w:rPr>
          <w:rFonts w:ascii="宋体" w:hAnsi="宋体" w:cs="宋体" w:hint="eastAsia"/>
          <w:kern w:val="0"/>
          <w:sz w:val="24"/>
        </w:rPr>
        <w:t>电流</w:t>
      </w:r>
      <w:r>
        <w:rPr>
          <w:rFonts w:ascii="宋体" w:hAnsi="宋体" w:cs="宋体"/>
          <w:kern w:val="0"/>
          <w:sz w:val="24"/>
        </w:rPr>
        <w:t>振荡，高压正极串联一个</w:t>
      </w:r>
      <w:r>
        <w:rPr>
          <w:rFonts w:ascii="宋体" w:hAnsi="宋体" w:cs="宋体" w:hint="eastAsia"/>
          <w:kern w:val="0"/>
          <w:sz w:val="24"/>
        </w:rPr>
        <w:t>10</w:t>
      </w:r>
      <w:r>
        <w:rPr>
          <w:rFonts w:ascii="宋体" w:hAnsi="宋体" w:cs="宋体"/>
          <w:kern w:val="0"/>
          <w:sz w:val="24"/>
        </w:rPr>
        <w:t>M</w:t>
      </w:r>
      <w:r>
        <w:rPr>
          <w:rFonts w:ascii="宋体" w:hAnsi="宋体" w:cs="宋体"/>
          <w:kern w:val="0"/>
          <w:sz w:val="24"/>
        </w:rPr>
        <w:t>电阻后，</w:t>
      </w:r>
      <w:r>
        <w:rPr>
          <w:rFonts w:ascii="宋体" w:hAnsi="宋体" w:cs="宋体" w:hint="eastAsia"/>
          <w:kern w:val="0"/>
          <w:sz w:val="24"/>
        </w:rPr>
        <w:t>再回到第</w:t>
      </w:r>
      <w:r>
        <w:rPr>
          <w:rFonts w:ascii="宋体" w:hAnsi="宋体" w:cs="宋体" w:hint="eastAsia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过程。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6</w:t>
      </w:r>
      <w:r>
        <w:rPr>
          <w:rFonts w:ascii="宋体" w:hAnsi="宋体" w:cs="宋体" w:hint="eastAsia"/>
          <w:kern w:val="0"/>
          <w:sz w:val="24"/>
        </w:rPr>
        <w:t>、打开输出开关，顺时针缓慢旋转电压旋钮到所需电压，进行相关测试。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7</w:t>
      </w:r>
      <w:r>
        <w:rPr>
          <w:rFonts w:ascii="宋体" w:hAnsi="宋体" w:cs="宋体" w:hint="eastAsia"/>
          <w:kern w:val="0"/>
          <w:sz w:val="24"/>
        </w:rPr>
        <w:t>、测试完毕，关闭输出开关，关闭电源开关。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8</w:t>
      </w:r>
      <w:r>
        <w:rPr>
          <w:rFonts w:ascii="宋体" w:hAnsi="宋体" w:cs="宋体" w:hint="eastAsia"/>
          <w:kern w:val="0"/>
          <w:sz w:val="24"/>
        </w:rPr>
        <w:t>、在</w:t>
      </w:r>
      <w:r>
        <w:rPr>
          <w:rFonts w:ascii="宋体" w:hAnsi="宋体" w:cs="宋体"/>
          <w:kern w:val="0"/>
          <w:sz w:val="24"/>
        </w:rPr>
        <w:t>测试的过程中</w:t>
      </w:r>
      <w:r>
        <w:rPr>
          <w:rFonts w:ascii="宋体" w:hAnsi="宋体" w:cs="宋体" w:hint="eastAsia"/>
          <w:kern w:val="0"/>
          <w:sz w:val="24"/>
        </w:rPr>
        <w:t>可以</w:t>
      </w:r>
      <w:r>
        <w:rPr>
          <w:rFonts w:ascii="宋体" w:hAnsi="宋体" w:cs="宋体"/>
          <w:kern w:val="0"/>
          <w:sz w:val="24"/>
        </w:rPr>
        <w:t>连接</w:t>
      </w:r>
      <w:r>
        <w:rPr>
          <w:rFonts w:ascii="宋体" w:hAnsi="宋体" w:cs="宋体" w:hint="eastAsia"/>
          <w:kern w:val="0"/>
          <w:sz w:val="24"/>
        </w:rPr>
        <w:t>计算机</w:t>
      </w:r>
      <w:r>
        <w:rPr>
          <w:rFonts w:ascii="宋体" w:hAnsi="宋体" w:cs="宋体"/>
          <w:kern w:val="0"/>
          <w:sz w:val="24"/>
        </w:rPr>
        <w:t>，打开软件选择串口号并打开串口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但不选择</w:t>
      </w:r>
      <w:r>
        <w:rPr>
          <w:rFonts w:ascii="宋体" w:hAnsi="宋体" w:cs="宋体"/>
          <w:kern w:val="0"/>
          <w:sz w:val="24"/>
        </w:rPr>
        <w:t>Connect</w:t>
      </w:r>
      <w:r>
        <w:rPr>
          <w:rFonts w:ascii="宋体" w:hAnsi="宋体" w:cs="宋体"/>
          <w:kern w:val="0"/>
          <w:sz w:val="24"/>
        </w:rPr>
        <w:t>，即</w:t>
      </w:r>
      <w:r>
        <w:rPr>
          <w:rFonts w:ascii="宋体" w:hAnsi="宋体" w:cs="宋体" w:hint="eastAsia"/>
          <w:kern w:val="0"/>
          <w:sz w:val="24"/>
        </w:rPr>
        <w:t>不</w:t>
      </w:r>
      <w:r>
        <w:rPr>
          <w:rFonts w:ascii="宋体" w:hAnsi="宋体" w:cs="宋体"/>
          <w:kern w:val="0"/>
          <w:sz w:val="24"/>
        </w:rPr>
        <w:t>进入联机模式；在程序框中添加一栏，将电压设定为</w:t>
      </w:r>
      <w:r>
        <w:rPr>
          <w:rFonts w:ascii="宋体" w:hAnsi="宋体" w:cs="宋体" w:hint="eastAsia"/>
          <w:kern w:val="0"/>
          <w:sz w:val="24"/>
        </w:rPr>
        <w:t>loop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软件</w:t>
      </w:r>
      <w:r>
        <w:rPr>
          <w:rFonts w:ascii="宋体" w:hAnsi="宋体" w:cs="宋体"/>
          <w:kern w:val="0"/>
          <w:sz w:val="24"/>
        </w:rPr>
        <w:t>即可采集电压</w:t>
      </w:r>
      <w:r>
        <w:rPr>
          <w:rFonts w:ascii="宋体" w:hAnsi="宋体" w:cs="宋体" w:hint="eastAsia"/>
          <w:kern w:val="0"/>
          <w:sz w:val="24"/>
        </w:rPr>
        <w:t>电流</w:t>
      </w:r>
      <w:r>
        <w:rPr>
          <w:rFonts w:ascii="宋体" w:hAnsi="宋体" w:cs="宋体"/>
          <w:kern w:val="0"/>
          <w:sz w:val="24"/>
        </w:rPr>
        <w:t>，并绘制曲线；值得注意的是电压电流表的采样</w:t>
      </w:r>
      <w:r>
        <w:rPr>
          <w:rFonts w:ascii="宋体" w:hAnsi="宋体" w:cs="宋体" w:hint="eastAsia"/>
          <w:kern w:val="0"/>
          <w:sz w:val="24"/>
        </w:rPr>
        <w:t>并非</w:t>
      </w:r>
      <w:r>
        <w:rPr>
          <w:rFonts w:ascii="宋体" w:hAnsi="宋体" w:cs="宋体"/>
          <w:kern w:val="0"/>
          <w:sz w:val="24"/>
        </w:rPr>
        <w:t>同时采集，因此当采集时旋转电压电流旋钮</w:t>
      </w:r>
      <w:r>
        <w:rPr>
          <w:rFonts w:ascii="宋体" w:hAnsi="宋体" w:cs="宋体" w:hint="eastAsia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将会看到</w:t>
      </w:r>
      <w:r>
        <w:rPr>
          <w:rFonts w:ascii="宋体" w:hAnsi="宋体" w:cs="宋体" w:hint="eastAsia"/>
          <w:kern w:val="0"/>
          <w:sz w:val="24"/>
        </w:rPr>
        <w:t>曲线</w:t>
      </w:r>
      <w:r>
        <w:rPr>
          <w:rFonts w:ascii="宋体" w:hAnsi="宋体" w:cs="宋体"/>
          <w:kern w:val="0"/>
          <w:sz w:val="24"/>
        </w:rPr>
        <w:t>的跳动，为正常现象。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(2).</w:t>
      </w:r>
      <w:r>
        <w:rPr>
          <w:rFonts w:ascii="黑体" w:eastAsia="黑体" w:hAnsi="宋体" w:hint="eastAsia"/>
          <w:b/>
          <w:sz w:val="28"/>
          <w:szCs w:val="28"/>
        </w:rPr>
        <w:t>联机工作模式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1.</w:t>
      </w:r>
      <w:r>
        <w:rPr>
          <w:rFonts w:ascii="宋体" w:hAnsi="宋体" w:cs="宋体" w:hint="eastAsia"/>
          <w:kern w:val="0"/>
          <w:sz w:val="24"/>
        </w:rPr>
        <w:t>将输出开关设置到关闭状态，打开电源开关。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2.</w:t>
      </w:r>
      <w:r>
        <w:rPr>
          <w:rFonts w:ascii="宋体" w:hAnsi="宋体" w:cs="宋体" w:hint="eastAsia"/>
          <w:kern w:val="0"/>
          <w:sz w:val="24"/>
        </w:rPr>
        <w:t>将光纤交叉连接在主机</w:t>
      </w:r>
      <w:r>
        <w:rPr>
          <w:rFonts w:ascii="宋体" w:hAnsi="宋体" w:cs="宋体"/>
          <w:kern w:val="0"/>
          <w:sz w:val="24"/>
        </w:rPr>
        <w:t>与光纤</w:t>
      </w:r>
      <w:r>
        <w:rPr>
          <w:rFonts w:ascii="宋体" w:hAnsi="宋体" w:cs="宋体" w:hint="eastAsia"/>
          <w:kern w:val="0"/>
          <w:sz w:val="24"/>
        </w:rPr>
        <w:t>模块上，将</w:t>
      </w:r>
      <w:r>
        <w:rPr>
          <w:rFonts w:ascii="宋体" w:hAnsi="宋体" w:cs="宋体"/>
          <w:kern w:val="0"/>
          <w:sz w:val="24"/>
        </w:rPr>
        <w:t>光纤模块</w:t>
      </w:r>
      <w:r>
        <w:rPr>
          <w:rFonts w:ascii="宋体" w:hAnsi="宋体" w:cs="宋体" w:hint="eastAsia"/>
          <w:kern w:val="0"/>
          <w:sz w:val="24"/>
        </w:rPr>
        <w:t>的</w:t>
      </w:r>
      <w:r>
        <w:rPr>
          <w:rFonts w:ascii="宋体" w:hAnsi="宋体" w:cs="宋体"/>
          <w:kern w:val="0"/>
          <w:sz w:val="24"/>
        </w:rPr>
        <w:t>USB</w:t>
      </w:r>
      <w:r>
        <w:rPr>
          <w:rFonts w:ascii="宋体" w:hAnsi="宋体" w:cs="宋体"/>
          <w:kern w:val="0"/>
          <w:sz w:val="24"/>
        </w:rPr>
        <w:t>连接至电脑</w:t>
      </w:r>
      <w:proofErr w:type="spellStart"/>
      <w:r>
        <w:rPr>
          <w:rFonts w:ascii="宋体" w:hAnsi="宋体" w:cs="宋体"/>
          <w:kern w:val="0"/>
          <w:sz w:val="24"/>
        </w:rPr>
        <w:t>usb</w:t>
      </w:r>
      <w:proofErr w:type="spellEnd"/>
      <w:r>
        <w:rPr>
          <w:rFonts w:ascii="宋体" w:hAnsi="宋体" w:cs="宋体"/>
          <w:kern w:val="0"/>
          <w:sz w:val="24"/>
        </w:rPr>
        <w:t>口</w:t>
      </w:r>
      <w:r>
        <w:rPr>
          <w:rFonts w:ascii="宋体" w:hAnsi="宋体" w:cs="宋体" w:hint="eastAsia"/>
          <w:kern w:val="0"/>
          <w:sz w:val="24"/>
        </w:rPr>
        <w:t>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注意</w:t>
      </w:r>
      <w:r>
        <w:rPr>
          <w:rFonts w:ascii="宋体" w:hAnsi="宋体" w:cs="宋体"/>
          <w:kern w:val="0"/>
          <w:sz w:val="24"/>
        </w:rPr>
        <w:t>，仪器</w:t>
      </w:r>
      <w:r>
        <w:rPr>
          <w:rFonts w:ascii="宋体" w:hAnsi="宋体" w:cs="宋体" w:hint="eastAsia"/>
          <w:kern w:val="0"/>
          <w:sz w:val="24"/>
        </w:rPr>
        <w:t>本身</w:t>
      </w:r>
      <w:r>
        <w:rPr>
          <w:rFonts w:ascii="宋体" w:hAnsi="宋体" w:cs="宋体"/>
          <w:kern w:val="0"/>
          <w:sz w:val="24"/>
        </w:rPr>
        <w:t>自带的</w:t>
      </w:r>
      <w:r>
        <w:rPr>
          <w:rFonts w:ascii="宋体" w:hAnsi="宋体" w:cs="宋体"/>
          <w:kern w:val="0"/>
          <w:sz w:val="24"/>
        </w:rPr>
        <w:t>USB</w:t>
      </w:r>
      <w:r>
        <w:rPr>
          <w:rFonts w:ascii="宋体" w:hAnsi="宋体" w:cs="宋体"/>
          <w:kern w:val="0"/>
          <w:sz w:val="24"/>
        </w:rPr>
        <w:t>口</w:t>
      </w:r>
      <w:r>
        <w:rPr>
          <w:rFonts w:ascii="宋体" w:hAnsi="宋体" w:cs="宋体" w:hint="eastAsia"/>
          <w:kern w:val="0"/>
          <w:sz w:val="24"/>
        </w:rPr>
        <w:t>不可</w:t>
      </w:r>
      <w:r>
        <w:rPr>
          <w:rFonts w:ascii="宋体" w:hAnsi="宋体" w:cs="宋体"/>
          <w:kern w:val="0"/>
          <w:sz w:val="24"/>
        </w:rPr>
        <w:t>使用。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3.</w:t>
      </w:r>
      <w:r>
        <w:rPr>
          <w:rFonts w:ascii="宋体" w:hAnsi="宋体" w:cs="宋体" w:hint="eastAsia"/>
          <w:kern w:val="0"/>
          <w:sz w:val="24"/>
        </w:rPr>
        <w:t>打开软件操作。详细用法参见上节。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4.</w:t>
      </w:r>
      <w:r>
        <w:rPr>
          <w:rFonts w:ascii="宋体" w:hAnsi="宋体" w:cs="宋体" w:hint="eastAsia"/>
          <w:kern w:val="0"/>
          <w:sz w:val="24"/>
        </w:rPr>
        <w:t>推上电源输出开关。</w:t>
      </w:r>
    </w:p>
    <w:p w:rsidR="00782187" w:rsidRDefault="00C66B1F">
      <w:pPr>
        <w:widowControl/>
        <w:shd w:val="solid" w:color="FFFFFF" w:fill="auto"/>
        <w:autoSpaceDN w:val="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5.</w:t>
      </w:r>
      <w:r>
        <w:rPr>
          <w:rFonts w:ascii="宋体" w:hAnsi="宋体" w:cs="宋体" w:hint="eastAsia"/>
          <w:kern w:val="0"/>
          <w:sz w:val="24"/>
        </w:rPr>
        <w:t>测试后，关输出开关，拔掉通讯线，关整机电源。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五</w:t>
      </w:r>
      <w:r>
        <w:rPr>
          <w:rFonts w:ascii="隶书" w:eastAsia="隶书"/>
          <w:b/>
          <w:sz w:val="36"/>
          <w:szCs w:val="36"/>
        </w:rPr>
        <w:t>：</w:t>
      </w:r>
      <w:r>
        <w:rPr>
          <w:rFonts w:ascii="隶书" w:eastAsia="隶书" w:hint="eastAsia"/>
          <w:b/>
          <w:sz w:val="36"/>
          <w:szCs w:val="36"/>
        </w:rPr>
        <w:t>电源电流电压参</w:t>
      </w:r>
      <w:r>
        <w:rPr>
          <w:rFonts w:ascii="隶书" w:eastAsia="隶书" w:hint="eastAsia"/>
          <w:b/>
          <w:sz w:val="36"/>
          <w:szCs w:val="36"/>
        </w:rPr>
        <w:t>数定标</w:t>
      </w:r>
    </w:p>
    <w:p w:rsidR="00782187" w:rsidRDefault="00C66B1F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测试仪器定标为</w:t>
      </w:r>
      <w:r>
        <w:rPr>
          <w:rFonts w:ascii="宋体" w:hAnsi="宋体" w:cs="宋体" w:hint="eastAsia"/>
          <w:kern w:val="0"/>
          <w:sz w:val="24"/>
        </w:rPr>
        <w:t>XTECH</w:t>
      </w:r>
      <w:r>
        <w:rPr>
          <w:rFonts w:ascii="宋体" w:hAnsi="宋体" w:cs="宋体" w:hint="eastAsia"/>
          <w:kern w:val="0"/>
          <w:sz w:val="24"/>
        </w:rPr>
        <w:t>公司的企业标准，如果客户需要自主订立标准，可通过前面板标定微调开关自主修改。</w:t>
      </w:r>
    </w:p>
    <w:p w:rsidR="00782187" w:rsidRDefault="00C66B1F">
      <w:pPr>
        <w:numPr>
          <w:ilvl w:val="0"/>
          <w:numId w:val="6"/>
        </w:num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输出电压显示标定</w:t>
      </w:r>
      <w:r>
        <w:rPr>
          <w:rFonts w:ascii="宋体" w:hAnsi="宋体" w:cs="宋体" w:hint="eastAsia"/>
          <w:kern w:val="0"/>
          <w:sz w:val="24"/>
        </w:rPr>
        <w:t>(</w:t>
      </w:r>
      <w:r>
        <w:rPr>
          <w:rFonts w:ascii="宋体" w:hAnsi="宋体" w:cs="宋体" w:hint="eastAsia"/>
          <w:kern w:val="0"/>
          <w:sz w:val="24"/>
        </w:rPr>
        <w:t>示例</w:t>
      </w:r>
      <w:r>
        <w:rPr>
          <w:rFonts w:ascii="宋体" w:hAnsi="宋体" w:cs="宋体" w:hint="eastAsia"/>
          <w:kern w:val="0"/>
          <w:sz w:val="24"/>
        </w:rPr>
        <w:t>)</w:t>
      </w:r>
      <w:r>
        <w:rPr>
          <w:rFonts w:ascii="宋体" w:hAnsi="宋体" w:cs="宋体" w:hint="eastAsia"/>
          <w:kern w:val="0"/>
          <w:sz w:val="24"/>
        </w:rPr>
        <w:t>；</w:t>
      </w:r>
    </w:p>
    <w:p w:rsidR="00782187" w:rsidRDefault="00C66B1F">
      <w:pPr>
        <w:spacing w:line="300" w:lineRule="auto"/>
        <w:ind w:firstLineChars="118" w:firstLine="283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高压连接标准定标电压表，然后手动调节高压电源输出到</w:t>
      </w:r>
      <w:r>
        <w:rPr>
          <w:rFonts w:ascii="宋体" w:hAnsi="宋体" w:cs="宋体" w:hint="eastAsia"/>
          <w:kern w:val="0"/>
          <w:sz w:val="24"/>
        </w:rPr>
        <w:t>5kV</w:t>
      </w:r>
      <w:r>
        <w:rPr>
          <w:rFonts w:ascii="宋体" w:hAnsi="宋体" w:cs="宋体" w:hint="eastAsia"/>
          <w:kern w:val="0"/>
          <w:sz w:val="24"/>
        </w:rPr>
        <w:t>，如果电源自带的高压显示表和定标的电压表不相等，使用一字口改锥螺丝刀调节前面板的</w:t>
      </w:r>
      <w:proofErr w:type="spellStart"/>
      <w:r>
        <w:rPr>
          <w:rFonts w:ascii="宋体" w:hAnsi="宋体" w:cs="宋体" w:hint="eastAsia"/>
          <w:kern w:val="0"/>
          <w:sz w:val="24"/>
        </w:rPr>
        <w:t>Vadj</w:t>
      </w:r>
      <w:proofErr w:type="spellEnd"/>
      <w:r>
        <w:rPr>
          <w:rFonts w:ascii="宋体" w:hAnsi="宋体" w:cs="宋体" w:hint="eastAsia"/>
          <w:kern w:val="0"/>
          <w:sz w:val="24"/>
        </w:rPr>
        <w:t>使得相等，就完成电压定标。</w:t>
      </w:r>
    </w:p>
    <w:p w:rsidR="00782187" w:rsidRDefault="00C66B1F">
      <w:pPr>
        <w:numPr>
          <w:ilvl w:val="0"/>
          <w:numId w:val="6"/>
        </w:num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输出恒流显示标定；</w:t>
      </w:r>
    </w:p>
    <w:p w:rsidR="00782187" w:rsidRDefault="00C66B1F">
      <w:pPr>
        <w:spacing w:line="300" w:lineRule="auto"/>
        <w:ind w:firstLineChars="118" w:firstLine="283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手动调节高压电源输出到</w:t>
      </w:r>
      <w:r>
        <w:rPr>
          <w:rFonts w:ascii="宋体" w:hAnsi="宋体" w:cs="宋体" w:hint="eastAsia"/>
          <w:kern w:val="0"/>
          <w:sz w:val="24"/>
        </w:rPr>
        <w:t>1kV</w:t>
      </w:r>
      <w:r>
        <w:rPr>
          <w:rFonts w:ascii="宋体" w:hAnsi="宋体" w:cs="宋体" w:hint="eastAsia"/>
          <w:kern w:val="0"/>
          <w:sz w:val="24"/>
        </w:rPr>
        <w:t>输出，然后下推输出开关，高压正极和标定电流表正极连接，负极输出端口</w:t>
      </w:r>
      <w:proofErr w:type="spellStart"/>
      <w:r>
        <w:rPr>
          <w:rFonts w:ascii="宋体" w:hAnsi="宋体" w:cs="宋体" w:hint="eastAsia"/>
          <w:kern w:val="0"/>
          <w:sz w:val="24"/>
        </w:rPr>
        <w:t>bnc</w:t>
      </w:r>
      <w:proofErr w:type="spellEnd"/>
      <w:r>
        <w:rPr>
          <w:rFonts w:ascii="宋体" w:hAnsi="宋体" w:cs="宋体" w:hint="eastAsia"/>
          <w:kern w:val="0"/>
          <w:sz w:val="24"/>
        </w:rPr>
        <w:t>芯和标定电流表负极连接，上推输出开关，调节电流调节旋钮到</w:t>
      </w:r>
      <w:r>
        <w:rPr>
          <w:rFonts w:ascii="宋体" w:hAnsi="宋体" w:cs="宋体" w:hint="eastAsia"/>
          <w:kern w:val="0"/>
          <w:sz w:val="24"/>
        </w:rPr>
        <w:t>10uA</w:t>
      </w:r>
      <w:r>
        <w:rPr>
          <w:rFonts w:ascii="宋体" w:hAnsi="宋体" w:cs="宋体" w:hint="eastAsia"/>
          <w:kern w:val="0"/>
          <w:sz w:val="24"/>
        </w:rPr>
        <w:t>，如果电源的电流显示表和定标的电流表不相等，使用一字口改锥螺丝刀调节前面板的</w:t>
      </w:r>
      <w:proofErr w:type="spellStart"/>
      <w:r>
        <w:rPr>
          <w:rFonts w:ascii="宋体" w:hAnsi="宋体" w:cs="宋体" w:hint="eastAsia"/>
          <w:kern w:val="0"/>
          <w:sz w:val="24"/>
        </w:rPr>
        <w:t>Iadj</w:t>
      </w:r>
      <w:proofErr w:type="spellEnd"/>
      <w:r>
        <w:rPr>
          <w:rFonts w:ascii="宋体" w:hAnsi="宋体" w:cs="宋体" w:hint="eastAsia"/>
          <w:kern w:val="0"/>
          <w:sz w:val="24"/>
        </w:rPr>
        <w:t>使得相等，就完成电流定标。</w:t>
      </w:r>
    </w:p>
    <w:p w:rsidR="00782187" w:rsidRDefault="00C66B1F">
      <w:pPr>
        <w:numPr>
          <w:ilvl w:val="0"/>
          <w:numId w:val="6"/>
        </w:num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电脑设定输出电压标定</w:t>
      </w:r>
      <w:r>
        <w:rPr>
          <w:rFonts w:ascii="宋体" w:hAnsi="宋体" w:cs="宋体" w:hint="eastAsia"/>
          <w:kern w:val="0"/>
          <w:sz w:val="24"/>
        </w:rPr>
        <w:t>(</w:t>
      </w:r>
      <w:r>
        <w:rPr>
          <w:rFonts w:ascii="宋体" w:hAnsi="宋体" w:cs="宋体" w:hint="eastAsia"/>
          <w:kern w:val="0"/>
          <w:sz w:val="24"/>
        </w:rPr>
        <w:t>需要</w:t>
      </w:r>
      <w:r>
        <w:rPr>
          <w:rFonts w:ascii="宋体" w:hAnsi="宋体" w:cs="宋体"/>
          <w:kern w:val="0"/>
          <w:sz w:val="24"/>
        </w:rPr>
        <w:t>打开机器盖板，不推荐</w:t>
      </w:r>
      <w:r>
        <w:rPr>
          <w:rFonts w:ascii="宋体" w:hAnsi="宋体" w:cs="宋体" w:hint="eastAsia"/>
          <w:kern w:val="0"/>
          <w:sz w:val="24"/>
        </w:rPr>
        <w:t>)</w:t>
      </w:r>
      <w:r>
        <w:rPr>
          <w:rFonts w:ascii="宋体" w:hAnsi="宋体" w:cs="宋体" w:hint="eastAsia"/>
          <w:kern w:val="0"/>
          <w:sz w:val="24"/>
        </w:rPr>
        <w:t>；</w:t>
      </w:r>
    </w:p>
    <w:p w:rsidR="00782187" w:rsidRDefault="00C66B1F">
      <w:pPr>
        <w:pStyle w:val="ab"/>
        <w:spacing w:line="300" w:lineRule="auto"/>
        <w:ind w:firstLineChars="118" w:firstLine="283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切换到电脑联机工作，上推输出开关，电脑设定输出</w:t>
      </w:r>
      <w:r>
        <w:rPr>
          <w:rFonts w:ascii="宋体" w:hAnsi="宋体" w:cs="宋体" w:hint="eastAsia"/>
          <w:kern w:val="0"/>
          <w:sz w:val="24"/>
        </w:rPr>
        <w:t>5kV</w:t>
      </w:r>
      <w:r>
        <w:rPr>
          <w:rFonts w:ascii="宋体" w:hAnsi="宋体" w:cs="宋体" w:hint="eastAsia"/>
          <w:kern w:val="0"/>
          <w:sz w:val="24"/>
        </w:rPr>
        <w:t>，断开高压线，观察高压输出电压表，如果电源的电压显示表和设定的电压不相等，使用一字口改锥螺丝刀调节顶盖板上的</w:t>
      </w:r>
      <w:proofErr w:type="spellStart"/>
      <w:r>
        <w:rPr>
          <w:rFonts w:ascii="宋体" w:hAnsi="宋体" w:cs="宋体" w:hint="eastAsia"/>
          <w:kern w:val="0"/>
          <w:sz w:val="24"/>
        </w:rPr>
        <w:t>Vadj</w:t>
      </w:r>
      <w:proofErr w:type="spellEnd"/>
      <w:r>
        <w:rPr>
          <w:rFonts w:ascii="宋体" w:hAnsi="宋体" w:cs="宋体" w:hint="eastAsia"/>
          <w:kern w:val="0"/>
          <w:sz w:val="24"/>
        </w:rPr>
        <w:t>使得相等，就完成</w:t>
      </w:r>
      <w:r>
        <w:rPr>
          <w:rFonts w:ascii="宋体" w:hAnsi="宋体" w:cs="宋体" w:hint="eastAsia"/>
          <w:kern w:val="0"/>
          <w:sz w:val="24"/>
        </w:rPr>
        <w:t>电脑电压定标。</w:t>
      </w:r>
    </w:p>
    <w:p w:rsidR="00782187" w:rsidRDefault="00C66B1F">
      <w:pPr>
        <w:numPr>
          <w:ilvl w:val="0"/>
          <w:numId w:val="6"/>
        </w:num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电脑设定输出恒流标定</w:t>
      </w:r>
      <w:r>
        <w:rPr>
          <w:rFonts w:ascii="宋体" w:hAnsi="宋体" w:cs="宋体" w:hint="eastAsia"/>
          <w:kern w:val="0"/>
          <w:sz w:val="24"/>
        </w:rPr>
        <w:t>(</w:t>
      </w:r>
      <w:r>
        <w:rPr>
          <w:rFonts w:ascii="宋体" w:hAnsi="宋体" w:cs="宋体" w:hint="eastAsia"/>
          <w:kern w:val="0"/>
          <w:sz w:val="24"/>
        </w:rPr>
        <w:t>需要</w:t>
      </w:r>
      <w:r>
        <w:rPr>
          <w:rFonts w:ascii="宋体" w:hAnsi="宋体" w:cs="宋体"/>
          <w:kern w:val="0"/>
          <w:sz w:val="24"/>
        </w:rPr>
        <w:t>打开机器盖板，不推荐</w:t>
      </w:r>
      <w:r>
        <w:rPr>
          <w:rFonts w:ascii="宋体" w:hAnsi="宋体" w:cs="宋体" w:hint="eastAsia"/>
          <w:kern w:val="0"/>
          <w:sz w:val="24"/>
        </w:rPr>
        <w:t>)</w:t>
      </w:r>
      <w:r>
        <w:rPr>
          <w:rFonts w:ascii="宋体" w:hAnsi="宋体" w:cs="宋体" w:hint="eastAsia"/>
          <w:kern w:val="0"/>
          <w:sz w:val="24"/>
        </w:rPr>
        <w:t>；</w:t>
      </w:r>
    </w:p>
    <w:p w:rsidR="00782187" w:rsidRDefault="00C66B1F">
      <w:pPr>
        <w:pStyle w:val="ab"/>
        <w:spacing w:line="300" w:lineRule="auto"/>
        <w:ind w:firstLineChars="118" w:firstLine="283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切换到电脑联机工作，高压正极和高压负极</w:t>
      </w:r>
      <w:r>
        <w:rPr>
          <w:rFonts w:ascii="宋体" w:hAnsi="宋体" w:cs="宋体" w:hint="eastAsia"/>
          <w:kern w:val="0"/>
          <w:sz w:val="24"/>
        </w:rPr>
        <w:t>BNC</w:t>
      </w:r>
      <w:r>
        <w:rPr>
          <w:rFonts w:ascii="宋体" w:hAnsi="宋体" w:cs="宋体" w:hint="eastAsia"/>
          <w:kern w:val="0"/>
          <w:sz w:val="24"/>
        </w:rPr>
        <w:t>芯短路，上推输出开关，电脑设定输出</w:t>
      </w:r>
      <w:r>
        <w:rPr>
          <w:rFonts w:ascii="宋体" w:hAnsi="宋体" w:cs="宋体" w:hint="eastAsia"/>
          <w:kern w:val="0"/>
          <w:sz w:val="24"/>
        </w:rPr>
        <w:t>1kV</w:t>
      </w:r>
      <w:r>
        <w:rPr>
          <w:rFonts w:ascii="宋体" w:hAnsi="宋体" w:cs="宋体" w:hint="eastAsia"/>
          <w:kern w:val="0"/>
          <w:sz w:val="24"/>
        </w:rPr>
        <w:t>，电流</w:t>
      </w:r>
      <w:r>
        <w:rPr>
          <w:rFonts w:ascii="宋体" w:hAnsi="宋体" w:cs="宋体" w:hint="eastAsia"/>
          <w:kern w:val="0"/>
          <w:sz w:val="24"/>
        </w:rPr>
        <w:t>10uA</w:t>
      </w:r>
      <w:r>
        <w:rPr>
          <w:rFonts w:ascii="宋体" w:hAnsi="宋体" w:cs="宋体" w:hint="eastAsia"/>
          <w:kern w:val="0"/>
          <w:sz w:val="24"/>
        </w:rPr>
        <w:t>，观察电流输出表，如果电源的电流显示表和设定的电流不相等，使用一字口改锥螺丝刀调节顶盖板的</w:t>
      </w:r>
      <w:proofErr w:type="spellStart"/>
      <w:r>
        <w:rPr>
          <w:rFonts w:ascii="宋体" w:hAnsi="宋体" w:cs="宋体" w:hint="eastAsia"/>
          <w:kern w:val="0"/>
          <w:sz w:val="24"/>
        </w:rPr>
        <w:t>Iadj</w:t>
      </w:r>
      <w:proofErr w:type="spellEnd"/>
      <w:r>
        <w:rPr>
          <w:rFonts w:ascii="宋体" w:hAnsi="宋体" w:cs="宋体" w:hint="eastAsia"/>
          <w:kern w:val="0"/>
          <w:sz w:val="24"/>
        </w:rPr>
        <w:t>使得相等，就完成电脑电流定标。</w:t>
      </w:r>
    </w:p>
    <w:p w:rsidR="00782187" w:rsidRDefault="00C66B1F">
      <w:pPr>
        <w:pStyle w:val="ab"/>
        <w:spacing w:line="300" w:lineRule="auto"/>
        <w:ind w:firstLineChars="118" w:firstLine="426"/>
      </w:pPr>
      <w:r>
        <w:rPr>
          <w:rFonts w:ascii="隶书" w:eastAsia="隶书" w:hint="eastAsia"/>
          <w:b/>
          <w:sz w:val="36"/>
          <w:szCs w:val="36"/>
        </w:rPr>
        <w:t>六</w:t>
      </w:r>
      <w:r>
        <w:rPr>
          <w:rFonts w:ascii="隶书" w:eastAsia="隶书"/>
          <w:b/>
          <w:sz w:val="36"/>
          <w:szCs w:val="36"/>
        </w:rPr>
        <w:t>：</w:t>
      </w:r>
      <w:r>
        <w:rPr>
          <w:rFonts w:ascii="隶书" w:eastAsia="隶书" w:hint="eastAsia"/>
          <w:b/>
          <w:sz w:val="36"/>
          <w:szCs w:val="36"/>
        </w:rPr>
        <w:t>计算机</w:t>
      </w:r>
      <w:r>
        <w:rPr>
          <w:rFonts w:ascii="隶书" w:eastAsia="隶书"/>
          <w:b/>
          <w:sz w:val="36"/>
          <w:szCs w:val="36"/>
        </w:rPr>
        <w:t>通讯协议</w:t>
      </w:r>
    </w:p>
    <w:p w:rsidR="00782187" w:rsidRDefault="00C66B1F">
      <w:r>
        <w:rPr>
          <w:rFonts w:hint="eastAsia"/>
        </w:rPr>
        <w:t>该电源使用</w:t>
      </w:r>
      <w:r>
        <w:rPr>
          <w:rFonts w:hint="eastAsia"/>
        </w:rPr>
        <w:t>RS-232</w:t>
      </w:r>
      <w:r>
        <w:rPr>
          <w:rFonts w:hint="eastAsia"/>
        </w:rPr>
        <w:t>串口</w:t>
      </w:r>
      <w:r>
        <w:rPr>
          <w:rFonts w:hint="eastAsia"/>
        </w:rPr>
        <w:t>/USB</w:t>
      </w:r>
      <w:r>
        <w:rPr>
          <w:rFonts w:hint="eastAsia"/>
        </w:rPr>
        <w:t>转串口操作，设定</w:t>
      </w:r>
      <w:r>
        <w:rPr>
          <w:rFonts w:hint="eastAsia"/>
        </w:rPr>
        <w:t>/</w:t>
      </w:r>
      <w:r>
        <w:rPr>
          <w:rFonts w:hint="eastAsia"/>
        </w:rPr>
        <w:t>读取</w:t>
      </w:r>
      <w:r>
        <w:t>电源</w:t>
      </w:r>
      <w:r>
        <w:rPr>
          <w:rFonts w:hint="eastAsia"/>
        </w:rPr>
        <w:t>参数</w:t>
      </w:r>
      <w:r>
        <w:t>。</w:t>
      </w:r>
      <w:r>
        <w:rPr>
          <w:rFonts w:hint="eastAsia"/>
        </w:rPr>
        <w:t>两个</w:t>
      </w:r>
      <w:r>
        <w:t>接口</w:t>
      </w:r>
      <w:r>
        <w:rPr>
          <w:rFonts w:hint="eastAsia"/>
        </w:rPr>
        <w:t>仅可以</w:t>
      </w:r>
      <w:r>
        <w:t>同时</w:t>
      </w:r>
      <w:r>
        <w:rPr>
          <w:rFonts w:hint="eastAsia"/>
        </w:rPr>
        <w:t>使用</w:t>
      </w:r>
      <w:r>
        <w:t>一个</w:t>
      </w:r>
    </w:p>
    <w:p w:rsidR="00782187" w:rsidRDefault="00C66B1F">
      <w:pPr>
        <w:pStyle w:val="ab"/>
        <w:numPr>
          <w:ilvl w:val="0"/>
          <w:numId w:val="7"/>
        </w:numPr>
        <w:ind w:firstLineChars="0"/>
      </w:pPr>
      <w:r>
        <w:rPr>
          <w:rFonts w:hint="eastAsia"/>
        </w:rPr>
        <w:t>物理连接</w:t>
      </w:r>
      <w:r>
        <w:rPr>
          <w:rFonts w:hint="eastAsia"/>
        </w:rPr>
        <w:t>:RS-232</w:t>
      </w:r>
      <w:r>
        <w:rPr>
          <w:rFonts w:hint="eastAsia"/>
        </w:rPr>
        <w:t>电平</w:t>
      </w:r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r>
        <w:t>USB</w:t>
      </w:r>
      <w:r>
        <w:t>口</w:t>
      </w:r>
      <w:r>
        <w:rPr>
          <w:rFonts w:hint="eastAsia"/>
        </w:rPr>
        <w:t>，</w:t>
      </w:r>
      <w:r>
        <w:rPr>
          <w:rFonts w:hint="eastAsia"/>
        </w:rPr>
        <w:t>RS232</w:t>
      </w:r>
      <w:r>
        <w:t>为</w:t>
      </w:r>
      <w:r>
        <w:rPr>
          <w:rFonts w:hint="eastAsia"/>
        </w:rPr>
        <w:t>3</w:t>
      </w:r>
      <w:r>
        <w:rPr>
          <w:rFonts w:hint="eastAsia"/>
        </w:rPr>
        <w:t>线连接：</w:t>
      </w:r>
      <w:r>
        <w:rPr>
          <w:rFonts w:hint="eastAsia"/>
        </w:rPr>
        <w:t>GND</w:t>
      </w:r>
      <w:r>
        <w:rPr>
          <w:rFonts w:hint="eastAsia"/>
        </w:rPr>
        <w:t>，</w:t>
      </w:r>
      <w:r>
        <w:rPr>
          <w:rFonts w:hint="eastAsia"/>
        </w:rPr>
        <w:t>TXD</w:t>
      </w:r>
      <w:r>
        <w:rPr>
          <w:rFonts w:hint="eastAsia"/>
        </w:rPr>
        <w:t>，</w:t>
      </w:r>
      <w:r>
        <w:rPr>
          <w:rFonts w:hint="eastAsia"/>
        </w:rPr>
        <w:t>RXD</w:t>
      </w:r>
      <w:r>
        <w:rPr>
          <w:rFonts w:hint="eastAsia"/>
        </w:rPr>
        <w:t>。波特率</w:t>
      </w:r>
      <w:r>
        <w:rPr>
          <w:rFonts w:hint="eastAsia"/>
        </w:rPr>
        <w:t>1152</w:t>
      </w:r>
      <w:r>
        <w:rPr>
          <w:rFonts w:hint="eastAsia"/>
        </w:rPr>
        <w:t>00</w:t>
      </w:r>
      <w:r>
        <w:rPr>
          <w:rFonts w:hint="eastAsia"/>
        </w:rPr>
        <w:t>。</w:t>
      </w:r>
    </w:p>
    <w:p w:rsidR="00782187" w:rsidRDefault="00C66B1F">
      <w:pPr>
        <w:pStyle w:val="ab"/>
        <w:ind w:left="360" w:firstLineChars="0" w:firstLine="0"/>
      </w:pPr>
      <w:r>
        <w:rPr>
          <w:rFonts w:hint="eastAsia"/>
        </w:rPr>
        <w:t>USB</w:t>
      </w:r>
      <w:r>
        <w:rPr>
          <w:rFonts w:hint="eastAsia"/>
        </w:rPr>
        <w:t>为</w:t>
      </w:r>
      <w:r>
        <w:t>A</w:t>
      </w:r>
      <w:r>
        <w:t>型</w:t>
      </w:r>
      <w:r>
        <w:t>USB</w:t>
      </w:r>
      <w:r>
        <w:t>连接器，随机配带一根</w:t>
      </w:r>
      <w:r>
        <w:t>USB</w:t>
      </w:r>
      <w:r>
        <w:t>线，</w:t>
      </w:r>
      <w:r>
        <w:t>USB</w:t>
      </w:r>
      <w:r>
        <w:t>转接串口芯片为</w:t>
      </w:r>
      <w:r>
        <w:t>CH340.</w:t>
      </w:r>
    </w:p>
    <w:p w:rsidR="00782187" w:rsidRDefault="00C66B1F">
      <w:r>
        <w:rPr>
          <w:rFonts w:hint="eastAsia"/>
        </w:rPr>
        <w:t>2</w:t>
      </w:r>
      <w:r>
        <w:rPr>
          <w:rFonts w:hint="eastAsia"/>
        </w:rPr>
        <w:t>、通信协议：问答机制。即上位机向驱动板发送指令时，驱动电源才有返回数据。</w:t>
      </w:r>
    </w:p>
    <w:p w:rsidR="00782187" w:rsidRDefault="00C66B1F">
      <w:r>
        <w:rPr>
          <w:rFonts w:hint="eastAsia"/>
        </w:rPr>
        <w:t>其他时间驱动电源不返回数据。</w:t>
      </w:r>
    </w:p>
    <w:p w:rsidR="00782187" w:rsidRDefault="00C66B1F">
      <w:r>
        <w:rPr>
          <w:rFonts w:hint="eastAsia"/>
        </w:rPr>
        <w:t>3</w:t>
      </w:r>
      <w:r>
        <w:rPr>
          <w:rFonts w:hint="eastAsia"/>
        </w:rPr>
        <w:t>、指令表</w:t>
      </w:r>
    </w:p>
    <w:p w:rsidR="00782187" w:rsidRDefault="00C66B1F">
      <w:r>
        <w:rPr>
          <w:rFonts w:hint="eastAsia"/>
        </w:rPr>
        <w:t>指令一般格式</w:t>
      </w:r>
      <w:r>
        <w:rPr>
          <w:rFonts w:hint="eastAsia"/>
        </w:rPr>
        <w:t>:</w:t>
      </w:r>
      <w:r>
        <w:rPr>
          <w:rFonts w:hint="eastAsia"/>
        </w:rPr>
        <w:t>串口波特率</w:t>
      </w:r>
      <w:r>
        <w:rPr>
          <w:rFonts w:hint="eastAsia"/>
        </w:rPr>
        <w:t>115200,</w:t>
      </w:r>
      <w:r>
        <w:rPr>
          <w:rFonts w:hint="eastAsia"/>
        </w:rPr>
        <w:t>十六进制发送</w:t>
      </w:r>
    </w:p>
    <w:p w:rsidR="00782187" w:rsidRDefault="00C66B1F">
      <w:r>
        <w:rPr>
          <w:rFonts w:hint="eastAsia"/>
        </w:rPr>
        <w:t>串口设置：波特率</w:t>
      </w:r>
      <w:r>
        <w:rPr>
          <w:rFonts w:hint="eastAsia"/>
        </w:rPr>
        <w:t>115200</w:t>
      </w:r>
      <w:r>
        <w:rPr>
          <w:rFonts w:hint="eastAsia"/>
        </w:rPr>
        <w:t>，数据位</w:t>
      </w:r>
      <w:r>
        <w:rPr>
          <w:rFonts w:hint="eastAsia"/>
        </w:rPr>
        <w:t>8</w:t>
      </w:r>
      <w:r>
        <w:rPr>
          <w:rFonts w:hint="eastAsia"/>
        </w:rPr>
        <w:t>，停止位</w:t>
      </w:r>
      <w:r>
        <w:rPr>
          <w:rFonts w:hint="eastAsia"/>
        </w:rPr>
        <w:t>1</w:t>
      </w:r>
      <w:r>
        <w:rPr>
          <w:rFonts w:hint="eastAsia"/>
        </w:rPr>
        <w:t>，无校验流控。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709"/>
        <w:gridCol w:w="850"/>
        <w:gridCol w:w="992"/>
        <w:gridCol w:w="426"/>
        <w:gridCol w:w="1275"/>
        <w:gridCol w:w="1701"/>
        <w:gridCol w:w="1985"/>
      </w:tblGrid>
      <w:tr w:rsidR="00782187">
        <w:tc>
          <w:tcPr>
            <w:tcW w:w="534" w:type="dxa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lastRenderedPageBreak/>
              <w:t>AA</w:t>
            </w:r>
          </w:p>
        </w:tc>
        <w:tc>
          <w:tcPr>
            <w:tcW w:w="425" w:type="dxa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55</w:t>
            </w:r>
          </w:p>
        </w:tc>
        <w:tc>
          <w:tcPr>
            <w:tcW w:w="709" w:type="dxa"/>
            <w:shd w:val="clear" w:color="auto" w:fill="00FF00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长度</w:t>
            </w:r>
          </w:p>
        </w:tc>
        <w:tc>
          <w:tcPr>
            <w:tcW w:w="850" w:type="dxa"/>
            <w:shd w:val="clear" w:color="auto" w:fill="00FF00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功能码</w:t>
            </w:r>
          </w:p>
        </w:tc>
        <w:tc>
          <w:tcPr>
            <w:tcW w:w="992" w:type="dxa"/>
            <w:shd w:val="clear" w:color="auto" w:fill="00FF00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设备地址</w:t>
            </w:r>
          </w:p>
        </w:tc>
        <w:tc>
          <w:tcPr>
            <w:tcW w:w="426" w:type="dxa"/>
            <w:shd w:val="clear" w:color="auto" w:fill="00FF00"/>
          </w:tcPr>
          <w:p w:rsidR="00782187" w:rsidRDefault="00C66B1F">
            <w:pPr>
              <w:jc w:val="left"/>
              <w:outlineLvl w:val="0"/>
              <w:rPr>
                <w:b/>
                <w:sz w:val="28"/>
                <w:szCs w:val="2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80</w:t>
            </w:r>
          </w:p>
        </w:tc>
        <w:tc>
          <w:tcPr>
            <w:tcW w:w="1275" w:type="dxa"/>
            <w:shd w:val="clear" w:color="auto" w:fill="00FF00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proofErr w:type="gramStart"/>
            <w:r>
              <w:rPr>
                <w:rFonts w:ascii="华文宋体" w:eastAsia="华文宋体" w:hAnsi="华文宋体" w:hint="eastAsia"/>
                <w:sz w:val="18"/>
                <w:szCs w:val="18"/>
              </w:rPr>
              <w:t>不定长数据</w:t>
            </w:r>
            <w:proofErr w:type="gramEnd"/>
          </w:p>
        </w:tc>
        <w:tc>
          <w:tcPr>
            <w:tcW w:w="1701" w:type="dxa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校验和高字节</w:t>
            </w:r>
          </w:p>
        </w:tc>
        <w:tc>
          <w:tcPr>
            <w:tcW w:w="1985" w:type="dxa"/>
          </w:tcPr>
          <w:p w:rsidR="00782187" w:rsidRDefault="00C66B1F">
            <w:pPr>
              <w:jc w:val="left"/>
              <w:outlineLvl w:val="0"/>
              <w:rPr>
                <w:rFonts w:ascii="华文宋体" w:eastAsia="华文宋体" w:hAnsi="华文宋体"/>
                <w:sz w:val="18"/>
                <w:szCs w:val="18"/>
              </w:rPr>
            </w:pPr>
            <w:r>
              <w:rPr>
                <w:rFonts w:ascii="华文宋体" w:eastAsia="华文宋体" w:hAnsi="华文宋体" w:hint="eastAsia"/>
                <w:sz w:val="18"/>
                <w:szCs w:val="18"/>
              </w:rPr>
              <w:t>校验和低字节</w:t>
            </w:r>
          </w:p>
        </w:tc>
      </w:tr>
    </w:tbl>
    <w:p w:rsidR="00782187" w:rsidRDefault="00C66B1F">
      <w:r>
        <w:rPr>
          <w:rFonts w:hint="eastAsia"/>
        </w:rPr>
        <w:t>其中指令长度</w:t>
      </w:r>
      <w:r>
        <w:rPr>
          <w:rFonts w:hint="eastAsia"/>
        </w:rPr>
        <w:t xml:space="preserve"> </w:t>
      </w:r>
      <w:r>
        <w:rPr>
          <w:rFonts w:hint="eastAsia"/>
        </w:rPr>
        <w:t>为</w:t>
      </w:r>
      <w:r>
        <w:rPr>
          <w:rFonts w:hint="eastAsia"/>
        </w:rPr>
        <w:t xml:space="preserve"> </w:t>
      </w:r>
      <w:r>
        <w:rPr>
          <w:rFonts w:hint="eastAsia"/>
        </w:rPr>
        <w:t>绿色部分数据的总字节长度。</w:t>
      </w:r>
    </w:p>
    <w:p w:rsidR="00782187" w:rsidRDefault="00C66B1F">
      <w:r>
        <w:rPr>
          <w:rFonts w:hint="eastAsia"/>
        </w:rPr>
        <w:t>例如指令</w:t>
      </w:r>
      <w:r>
        <w:rPr>
          <w:rFonts w:hint="eastAsia"/>
        </w:rPr>
        <w:t xml:space="preserve">  </w:t>
      </w:r>
      <w:r>
        <w:t>AA 55 04 F3 80 34 01 AB</w:t>
      </w:r>
      <w:r>
        <w:rPr>
          <w:rFonts w:hint="eastAsia"/>
        </w:rPr>
        <w:t xml:space="preserve"> </w:t>
      </w:r>
      <w:r>
        <w:rPr>
          <w:rFonts w:hint="eastAsia"/>
        </w:rPr>
        <w:t>绿色部分是</w:t>
      </w:r>
      <w:r>
        <w:rPr>
          <w:rFonts w:hint="eastAsia"/>
        </w:rPr>
        <w:t xml:space="preserve"> 04 F3 80 34 </w:t>
      </w:r>
      <w:r>
        <w:rPr>
          <w:rFonts w:hint="eastAsia"/>
        </w:rPr>
        <w:t>即四个字节长度</w:t>
      </w:r>
      <w:r>
        <w:rPr>
          <w:rFonts w:hint="eastAsia"/>
        </w:rPr>
        <w:t xml:space="preserve"> </w:t>
      </w:r>
      <w:r>
        <w:rPr>
          <w:rFonts w:hint="eastAsia"/>
        </w:rPr>
        <w:t>为</w:t>
      </w:r>
      <w:r>
        <w:rPr>
          <w:rFonts w:hint="eastAsia"/>
        </w:rPr>
        <w:t xml:space="preserve">04. </w:t>
      </w:r>
    </w:p>
    <w:p w:rsidR="00782187" w:rsidRDefault="00C66B1F">
      <w:r>
        <w:rPr>
          <w:rFonts w:hint="eastAsia"/>
        </w:rPr>
        <w:t>其中校验高低字节</w:t>
      </w:r>
      <w:r>
        <w:rPr>
          <w:rFonts w:hint="eastAsia"/>
        </w:rPr>
        <w:t xml:space="preserve"> </w:t>
      </w:r>
      <w:r>
        <w:rPr>
          <w:rFonts w:hint="eastAsia"/>
        </w:rPr>
        <w:t>为</w:t>
      </w:r>
      <w:r>
        <w:rPr>
          <w:rFonts w:hint="eastAsia"/>
        </w:rPr>
        <w:t xml:space="preserve"> </w:t>
      </w:r>
      <w:r>
        <w:rPr>
          <w:rFonts w:hint="eastAsia"/>
        </w:rPr>
        <w:t>绿色部分</w:t>
      </w:r>
      <w:r>
        <w:rPr>
          <w:rFonts w:hint="eastAsia"/>
        </w:rPr>
        <w:t xml:space="preserve"> </w:t>
      </w:r>
      <w:r>
        <w:rPr>
          <w:rFonts w:hint="eastAsia"/>
        </w:rPr>
        <w:t>字节的</w:t>
      </w:r>
      <w:proofErr w:type="gramStart"/>
      <w:r>
        <w:rPr>
          <w:rFonts w:hint="eastAsia"/>
        </w:rPr>
        <w:t>和</w:t>
      </w:r>
      <w:proofErr w:type="gramEnd"/>
      <w:r>
        <w:rPr>
          <w:rFonts w:hint="eastAsia"/>
        </w:rPr>
        <w:t>。</w:t>
      </w:r>
    </w:p>
    <w:p w:rsidR="00782187" w:rsidRDefault="00C66B1F">
      <w:r>
        <w:rPr>
          <w:rFonts w:hint="eastAsia"/>
        </w:rPr>
        <w:t>例如指令</w:t>
      </w:r>
      <w:r>
        <w:t>AA 55 04 F3 80 34 01 AB</w:t>
      </w:r>
      <w:r>
        <w:rPr>
          <w:rFonts w:hint="eastAsia"/>
        </w:rPr>
        <w:t xml:space="preserve"> </w:t>
      </w:r>
      <w:r>
        <w:rPr>
          <w:rFonts w:hint="eastAsia"/>
        </w:rPr>
        <w:t>绿色部分为</w:t>
      </w:r>
      <w:r>
        <w:rPr>
          <w:rFonts w:hint="eastAsia"/>
        </w:rPr>
        <w:t xml:space="preserve">04 F3 80 34 </w:t>
      </w:r>
      <w:r>
        <w:rPr>
          <w:rFonts w:hint="eastAsia"/>
        </w:rPr>
        <w:t>，</w:t>
      </w:r>
      <w:r>
        <w:rPr>
          <w:rFonts w:hint="eastAsia"/>
        </w:rPr>
        <w:t xml:space="preserve">04+F3+80+34=1AB </w:t>
      </w:r>
      <w:r>
        <w:rPr>
          <w:rFonts w:hint="eastAsia"/>
        </w:rPr>
        <w:t>则高字节为</w:t>
      </w:r>
      <w:r>
        <w:rPr>
          <w:rFonts w:hint="eastAsia"/>
        </w:rPr>
        <w:t xml:space="preserve">01 </w:t>
      </w:r>
      <w:r>
        <w:rPr>
          <w:rFonts w:hint="eastAsia"/>
        </w:rPr>
        <w:t>低字节为</w:t>
      </w:r>
      <w:r>
        <w:rPr>
          <w:rFonts w:hint="eastAsia"/>
        </w:rPr>
        <w:t>AB</w:t>
      </w:r>
      <w:r>
        <w:rPr>
          <w:rFonts w:hint="eastAsia"/>
        </w:rPr>
        <w:t>。本控制板设备地址固定为</w:t>
      </w:r>
      <w:r>
        <w:rPr>
          <w:rFonts w:hint="eastAsia"/>
        </w:rPr>
        <w:t>0x34.</w:t>
      </w:r>
    </w:p>
    <w:p w:rsidR="00782187" w:rsidRDefault="00C66B1F">
      <w:r>
        <w:rPr>
          <w:rFonts w:hint="eastAsia"/>
        </w:rPr>
        <w:t xml:space="preserve">xx </w:t>
      </w:r>
      <w:proofErr w:type="spellStart"/>
      <w:r>
        <w:rPr>
          <w:rFonts w:hint="eastAsia"/>
        </w:rPr>
        <w:t>yy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为设定的十六进制值高低字节，</w:t>
      </w:r>
      <w:proofErr w:type="spellStart"/>
      <w:r>
        <w:rPr>
          <w:rFonts w:hint="eastAsia"/>
        </w:rPr>
        <w:t>ch</w:t>
      </w:r>
      <w:proofErr w:type="spellEnd"/>
      <w:r>
        <w:rPr>
          <w:rFonts w:hint="eastAsia"/>
        </w:rPr>
        <w:t xml:space="preserve"> cl</w:t>
      </w:r>
      <w:r>
        <w:rPr>
          <w:rFonts w:hint="eastAsia"/>
        </w:rPr>
        <w:t>为校验和的高低字节</w:t>
      </w:r>
    </w:p>
    <w:p w:rsidR="00782187" w:rsidRDefault="00C66B1F">
      <w:r>
        <w:rPr>
          <w:rFonts w:hint="eastAsia"/>
        </w:rPr>
        <w:t>其中</w:t>
      </w:r>
      <w:r>
        <w:rPr>
          <w:rFonts w:hint="eastAsia"/>
        </w:rPr>
        <w:t xml:space="preserve"> </w:t>
      </w:r>
      <w:r>
        <w:rPr>
          <w:rFonts w:hint="eastAsia"/>
        </w:rPr>
        <w:t>示例指令前方的“</w:t>
      </w:r>
      <w:r>
        <w:rPr>
          <w:rFonts w:hint="eastAsia"/>
        </w:rPr>
        <w:t>\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为串口调试软件</w:t>
      </w:r>
      <w:proofErr w:type="spellStart"/>
      <w:r>
        <w:rPr>
          <w:rFonts w:hint="eastAsia"/>
        </w:rPr>
        <w:t>eaglecom</w:t>
      </w:r>
      <w:proofErr w:type="spellEnd"/>
      <w:r>
        <w:rPr>
          <w:rFonts w:hint="eastAsia"/>
        </w:rPr>
        <w:t>的</w:t>
      </w:r>
      <w:r>
        <w:rPr>
          <w:rFonts w:hint="eastAsia"/>
        </w:rPr>
        <w:t xml:space="preserve"> 16</w:t>
      </w:r>
      <w:r>
        <w:rPr>
          <w:rFonts w:hint="eastAsia"/>
        </w:rPr>
        <w:t>进制发送的识别字符，与指令无关。</w:t>
      </w:r>
    </w:p>
    <w:p w:rsidR="00782187" w:rsidRDefault="00C66B1F">
      <w:r>
        <w:rPr>
          <w:rFonts w:hint="eastAsia"/>
        </w:rPr>
        <w:t>1.</w:t>
      </w:r>
      <w:r>
        <w:rPr>
          <w:rFonts w:hint="eastAsia"/>
        </w:rPr>
        <w:t>电脑联机</w:t>
      </w:r>
      <w:r>
        <w:t>命令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1"/>
        <w:gridCol w:w="2514"/>
        <w:gridCol w:w="2110"/>
        <w:gridCol w:w="2351"/>
      </w:tblGrid>
      <w:tr w:rsidR="00782187">
        <w:tc>
          <w:tcPr>
            <w:tcW w:w="135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584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169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417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52" w:type="dxa"/>
          </w:tcPr>
          <w:p w:rsidR="00782187" w:rsidRDefault="00C66B1F">
            <w:r>
              <w:rPr>
                <w:rFonts w:hint="eastAsia"/>
              </w:rPr>
              <w:t>电脑联机</w:t>
            </w:r>
          </w:p>
        </w:tc>
        <w:tc>
          <w:tcPr>
            <w:tcW w:w="2584" w:type="dxa"/>
          </w:tcPr>
          <w:p w:rsidR="00782187" w:rsidRDefault="00C66B1F">
            <w:r>
              <w:rPr>
                <w:rFonts w:hint="eastAsia"/>
              </w:rPr>
              <w:t>AA</w:t>
            </w:r>
            <w:r>
              <w:t xml:space="preserve"> 55 04 C4 34 80 01 7C</w:t>
            </w:r>
          </w:p>
        </w:tc>
        <w:tc>
          <w:tcPr>
            <w:tcW w:w="2169" w:type="dxa"/>
          </w:tcPr>
          <w:p w:rsidR="00782187" w:rsidRDefault="00C66B1F">
            <w:r>
              <w:t>AA 55 04 F3 80 34 01 AB</w:t>
            </w:r>
          </w:p>
        </w:tc>
        <w:tc>
          <w:tcPr>
            <w:tcW w:w="2417" w:type="dxa"/>
          </w:tcPr>
          <w:p w:rsidR="00782187" w:rsidRDefault="00C66B1F">
            <w:r>
              <w:rPr>
                <w:rFonts w:hint="eastAsia"/>
              </w:rPr>
              <w:t>电脑联机，电脑获得控制权</w:t>
            </w:r>
          </w:p>
        </w:tc>
      </w:tr>
      <w:tr w:rsidR="00782187">
        <w:tc>
          <w:tcPr>
            <w:tcW w:w="135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70" w:type="dxa"/>
            <w:gridSpan w:val="3"/>
          </w:tcPr>
          <w:p w:rsidR="00782187" w:rsidRDefault="00C66B1F">
            <w:r>
              <w:t>\</w:t>
            </w:r>
            <w:r>
              <w:rPr>
                <w:rFonts w:hint="eastAsia"/>
              </w:rPr>
              <w:t>AA</w:t>
            </w:r>
            <w:r>
              <w:t>\55\04\C4\34\80\01\7C</w:t>
            </w:r>
            <w:r>
              <w:rPr>
                <w:rFonts w:hint="eastAsia"/>
              </w:rPr>
              <w:t>//</w:t>
            </w:r>
            <w:r>
              <w:rPr>
                <w:rFonts w:hint="eastAsia"/>
              </w:rPr>
              <w:t>电脑联机，电脑获得控制权</w:t>
            </w:r>
          </w:p>
        </w:tc>
      </w:tr>
    </w:tbl>
    <w:p w:rsidR="00782187" w:rsidRDefault="00C66B1F">
      <w:r>
        <w:rPr>
          <w:rFonts w:hint="eastAsia"/>
        </w:rPr>
        <w:t xml:space="preserve">2. </w:t>
      </w:r>
      <w:r>
        <w:rPr>
          <w:rFonts w:hint="eastAsia"/>
        </w:rPr>
        <w:t>电脑脱机</w:t>
      </w:r>
      <w:r>
        <w:t>命令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0"/>
        <w:gridCol w:w="2428"/>
        <w:gridCol w:w="2255"/>
        <w:gridCol w:w="2273"/>
      </w:tblGrid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320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电脑脱机</w:t>
            </w:r>
          </w:p>
        </w:tc>
        <w:tc>
          <w:tcPr>
            <w:tcW w:w="2495" w:type="dxa"/>
          </w:tcPr>
          <w:p w:rsidR="00782187" w:rsidRDefault="00C66B1F">
            <w:pPr>
              <w:rPr>
                <w:b/>
              </w:rPr>
            </w:pPr>
            <w:r>
              <w:rPr>
                <w:rFonts w:hint="eastAsia"/>
              </w:rPr>
              <w:t>AA 55</w:t>
            </w:r>
            <w:r>
              <w:t xml:space="preserve"> </w:t>
            </w:r>
            <w:r>
              <w:rPr>
                <w:rFonts w:hint="eastAsia"/>
              </w:rPr>
              <w:t>04 C5 34</w:t>
            </w:r>
            <w:r>
              <w:t xml:space="preserve"> </w:t>
            </w:r>
            <w:r>
              <w:rPr>
                <w:rFonts w:hint="eastAsia"/>
              </w:rPr>
              <w:t>80 01 7D</w:t>
            </w:r>
          </w:p>
        </w:tc>
        <w:tc>
          <w:tcPr>
            <w:tcW w:w="2320" w:type="dxa"/>
          </w:tcPr>
          <w:p w:rsidR="00782187" w:rsidRDefault="00C66B1F">
            <w:r>
              <w:t>AA 55 04 F3 80 34 01 AB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电脑脱机，面板旋钮获得控制权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50" w:type="dxa"/>
            <w:gridSpan w:val="3"/>
          </w:tcPr>
          <w:p w:rsidR="00782187" w:rsidRDefault="00C66B1F">
            <w:r>
              <w:rPr>
                <w:rFonts w:hint="eastAsia"/>
              </w:rPr>
              <w:t xml:space="preserve">\AA\55\04\C5\34\80\01\7D        </w:t>
            </w:r>
            <w:r>
              <w:rPr>
                <w:rFonts w:hint="eastAsia"/>
              </w:rPr>
              <w:t>//</w:t>
            </w:r>
            <w:r>
              <w:rPr>
                <w:rFonts w:hint="eastAsia"/>
              </w:rPr>
              <w:t>电脑脱机，面板旋钮获得控制权</w:t>
            </w:r>
          </w:p>
        </w:tc>
      </w:tr>
    </w:tbl>
    <w:p w:rsidR="00782187" w:rsidRDefault="00C66B1F">
      <w:r>
        <w:rPr>
          <w:rFonts w:hint="eastAsia"/>
        </w:rPr>
        <w:t>3.</w:t>
      </w:r>
      <w:r>
        <w:rPr>
          <w:rFonts w:hint="eastAsia"/>
        </w:rPr>
        <w:t>电流设定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8"/>
        <w:gridCol w:w="2409"/>
        <w:gridCol w:w="2240"/>
        <w:gridCol w:w="2309"/>
      </w:tblGrid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320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电流设定</w:t>
            </w:r>
          </w:p>
        </w:tc>
        <w:tc>
          <w:tcPr>
            <w:tcW w:w="2495" w:type="dxa"/>
          </w:tcPr>
          <w:p w:rsidR="00782187" w:rsidRPr="004B0323" w:rsidRDefault="00C66B1F">
            <w:pPr>
              <w:rPr>
                <w:b/>
                <w:lang w:val="fr-CA"/>
              </w:rPr>
            </w:pPr>
            <w:r w:rsidRPr="004B0323">
              <w:rPr>
                <w:lang w:val="fr-CA"/>
              </w:rPr>
              <w:t>AA 55 06 C1 34 80 Ih Il ch cl</w:t>
            </w:r>
          </w:p>
        </w:tc>
        <w:tc>
          <w:tcPr>
            <w:tcW w:w="2320" w:type="dxa"/>
          </w:tcPr>
          <w:p w:rsidR="00782187" w:rsidRDefault="00C66B1F">
            <w:r>
              <w:t>AA 55 04 F3 80 34 01 AB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电流设定，</w:t>
            </w:r>
            <w:r>
              <w:rPr>
                <w:rFonts w:hint="eastAsia"/>
              </w:rPr>
              <w:t>200</w:t>
            </w:r>
            <w:r>
              <w:t>*</w:t>
            </w:r>
            <w:r>
              <w:t>（</w:t>
            </w:r>
            <w:proofErr w:type="spellStart"/>
            <w:r>
              <w:t>IhIl</w:t>
            </w:r>
            <w:proofErr w:type="spellEnd"/>
            <w:r>
              <w:t>/0xFFFF</w:t>
            </w:r>
            <w:r>
              <w:rPr>
                <w:rFonts w:hint="eastAsia"/>
              </w:rPr>
              <w:t>）</w:t>
            </w:r>
            <w:r>
              <w:t>为电流值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50" w:type="dxa"/>
            <w:gridSpan w:val="3"/>
          </w:tcPr>
          <w:p w:rsidR="00782187" w:rsidRDefault="00C66B1F">
            <w:r>
              <w:t>\AA\55\06\C1\34\80\07\D0\02\52</w:t>
            </w:r>
            <w:r>
              <w:rPr>
                <w:rFonts w:hint="eastAsia"/>
              </w:rPr>
              <w:t xml:space="preserve">   //</w:t>
            </w:r>
            <w:r>
              <w:rPr>
                <w:rFonts w:hint="eastAsia"/>
              </w:rPr>
              <w:t>设定电流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0*(0x</w:t>
            </w:r>
            <w:r>
              <w:t>07D0</w:t>
            </w:r>
            <w:r>
              <w:rPr>
                <w:rFonts w:hint="eastAsia"/>
              </w:rPr>
              <w:t xml:space="preserve">/0xFFFF) 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A</w:t>
            </w:r>
          </w:p>
        </w:tc>
      </w:tr>
    </w:tbl>
    <w:p w:rsidR="00782187" w:rsidRDefault="00C66B1F">
      <w:r>
        <w:rPr>
          <w:rFonts w:hint="eastAsia"/>
        </w:rPr>
        <w:t>4.</w:t>
      </w:r>
      <w:r>
        <w:rPr>
          <w:rFonts w:hint="eastAsia"/>
        </w:rPr>
        <w:t>电压设定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6"/>
        <w:gridCol w:w="2406"/>
        <w:gridCol w:w="2238"/>
        <w:gridCol w:w="2316"/>
      </w:tblGrid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320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电压设定</w:t>
            </w:r>
          </w:p>
        </w:tc>
        <w:tc>
          <w:tcPr>
            <w:tcW w:w="2495" w:type="dxa"/>
          </w:tcPr>
          <w:p w:rsidR="00782187" w:rsidRDefault="00C66B1F">
            <w:pPr>
              <w:rPr>
                <w:b/>
              </w:rPr>
            </w:pPr>
            <w:r>
              <w:t xml:space="preserve">AA 55 06 C0 34 80 Uh </w:t>
            </w:r>
            <w:proofErr w:type="spellStart"/>
            <w:r>
              <w:t>Ul</w:t>
            </w:r>
            <w:proofErr w:type="spellEnd"/>
            <w:r>
              <w:t xml:space="preserve"> </w:t>
            </w:r>
            <w:proofErr w:type="spellStart"/>
            <w:r>
              <w:t>ch</w:t>
            </w:r>
            <w:proofErr w:type="spellEnd"/>
            <w:r>
              <w:t xml:space="preserve"> cl</w:t>
            </w:r>
          </w:p>
        </w:tc>
        <w:tc>
          <w:tcPr>
            <w:tcW w:w="2320" w:type="dxa"/>
          </w:tcPr>
          <w:p w:rsidR="00782187" w:rsidRDefault="00C66B1F">
            <w:r>
              <w:t>AA 55 04 F3 80 34 01 AB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电压设定，</w:t>
            </w:r>
            <w:r>
              <w:rPr>
                <w:rFonts w:hint="eastAsia"/>
              </w:rPr>
              <w:t>30000</w:t>
            </w:r>
            <w:r>
              <w:t>*</w:t>
            </w:r>
          </w:p>
          <w:p w:rsidR="00782187" w:rsidRDefault="00C66B1F">
            <w:r>
              <w:t>（</w:t>
            </w:r>
            <w:proofErr w:type="spellStart"/>
            <w:r>
              <w:t>UhUl</w:t>
            </w:r>
            <w:proofErr w:type="spellEnd"/>
            <w:r>
              <w:t>/0xFFFF</w:t>
            </w:r>
            <w:r>
              <w:rPr>
                <w:rFonts w:hint="eastAsia"/>
              </w:rPr>
              <w:t>）</w:t>
            </w:r>
            <w:r>
              <w:t>为电</w:t>
            </w:r>
            <w:r>
              <w:rPr>
                <w:rFonts w:hint="eastAsia"/>
              </w:rPr>
              <w:t>压</w:t>
            </w:r>
            <w:r>
              <w:t>值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50" w:type="dxa"/>
            <w:gridSpan w:val="3"/>
          </w:tcPr>
          <w:p w:rsidR="00782187" w:rsidRDefault="00C66B1F">
            <w:r>
              <w:t>\AA\55\06\C0\34\80\09\</w:t>
            </w:r>
            <w:r>
              <w:rPr>
                <w:rFonts w:hint="eastAsia"/>
              </w:rPr>
              <w:t>C</w:t>
            </w:r>
            <w:r>
              <w:t>6\02\49</w:t>
            </w:r>
            <w:r>
              <w:rPr>
                <w:rFonts w:hint="eastAsia"/>
              </w:rPr>
              <w:t>//</w:t>
            </w:r>
            <w:r>
              <w:rPr>
                <w:rFonts w:hint="eastAsia"/>
              </w:rPr>
              <w:t>设定电压</w:t>
            </w:r>
            <w:r>
              <w:rPr>
                <w:rFonts w:hint="eastAsia"/>
              </w:rPr>
              <w:t>30000*(0x</w:t>
            </w:r>
            <w:r>
              <w:t>0</w:t>
            </w:r>
            <w:r>
              <w:rPr>
                <w:rFonts w:hint="eastAsia"/>
              </w:rPr>
              <w:t>9C6/0xFFFF) V</w:t>
            </w:r>
          </w:p>
        </w:tc>
      </w:tr>
    </w:tbl>
    <w:p w:rsidR="00782187" w:rsidRDefault="00C66B1F">
      <w:r>
        <w:rPr>
          <w:rFonts w:hint="eastAsia"/>
        </w:rPr>
        <w:t>5.</w:t>
      </w:r>
      <w:r>
        <w:rPr>
          <w:rFonts w:hint="eastAsia"/>
        </w:rPr>
        <w:t>电压读取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1"/>
        <w:gridCol w:w="2413"/>
        <w:gridCol w:w="2244"/>
        <w:gridCol w:w="2298"/>
      </w:tblGrid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320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获取电压</w:t>
            </w:r>
          </w:p>
        </w:tc>
        <w:tc>
          <w:tcPr>
            <w:tcW w:w="2495" w:type="dxa"/>
          </w:tcPr>
          <w:p w:rsidR="00782187" w:rsidRDefault="00C66B1F">
            <w:pPr>
              <w:rPr>
                <w:b/>
              </w:rPr>
            </w:pPr>
            <w:r>
              <w:t>AA 55 04 C2 34 80 01 7A</w:t>
            </w:r>
          </w:p>
        </w:tc>
        <w:tc>
          <w:tcPr>
            <w:tcW w:w="2320" w:type="dxa"/>
          </w:tcPr>
          <w:p w:rsidR="00782187" w:rsidRDefault="00C66B1F">
            <w:r>
              <w:rPr>
                <w:sz w:val="20"/>
              </w:rPr>
              <w:t xml:space="preserve">AA 55 08 F6 80 34 </w:t>
            </w:r>
            <w:proofErr w:type="spellStart"/>
            <w:r>
              <w:rPr>
                <w:sz w:val="20"/>
              </w:rPr>
              <w:t>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</w:t>
            </w:r>
            <w:proofErr w:type="spellEnd"/>
            <w:r>
              <w:rPr>
                <w:sz w:val="20"/>
              </w:rPr>
              <w:t xml:space="preserve"> Cl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电压值回传</w:t>
            </w:r>
            <w:r>
              <w:rPr>
                <w:rFonts w:hint="eastAsia"/>
              </w:rPr>
              <w:t xml:space="preserve"> </w:t>
            </w:r>
          </w:p>
          <w:p w:rsidR="00782187" w:rsidRDefault="00C66B1F">
            <w:r>
              <w:t>0xUdUcUbUa</w:t>
            </w:r>
            <w:r>
              <w:t>为电压值</w:t>
            </w:r>
          </w:p>
          <w:p w:rsidR="00782187" w:rsidRDefault="00782187"/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50" w:type="dxa"/>
            <w:gridSpan w:val="3"/>
          </w:tcPr>
          <w:p w:rsidR="00782187" w:rsidRDefault="00C66B1F">
            <w:r>
              <w:t xml:space="preserve">\AA\55\04\C2\34\80\01\7A </w:t>
            </w:r>
            <w:r>
              <w:rPr>
                <w:rFonts w:hint="eastAsia"/>
              </w:rPr>
              <w:t>获取</w:t>
            </w:r>
            <w:r>
              <w:t>电压</w:t>
            </w:r>
          </w:p>
          <w:p w:rsidR="00782187" w:rsidRDefault="00C66B1F">
            <w:r>
              <w:rPr>
                <w:sz w:val="20"/>
              </w:rPr>
              <w:t>AA 55 08 F6 80 34 FB 02</w:t>
            </w:r>
            <w:proofErr w:type="gramStart"/>
            <w:r>
              <w:rPr>
                <w:sz w:val="20"/>
              </w:rPr>
              <w:t xml:space="preserve"> 00 00</w:t>
            </w:r>
            <w:proofErr w:type="gramEnd"/>
            <w:r>
              <w:rPr>
                <w:sz w:val="20"/>
              </w:rPr>
              <w:t xml:space="preserve"> 02 AF</w:t>
            </w:r>
            <w:r>
              <w:rPr>
                <w:rFonts w:hint="eastAsia"/>
                <w:sz w:val="20"/>
              </w:rPr>
              <w:t xml:space="preserve">    //</w:t>
            </w:r>
            <w:r>
              <w:rPr>
                <w:rFonts w:hint="eastAsia"/>
              </w:rPr>
              <w:t>电压值回传</w:t>
            </w:r>
            <w:r>
              <w:rPr>
                <w:rFonts w:hint="eastAsia"/>
              </w:rPr>
              <w:t xml:space="preserve"> 0x</w:t>
            </w:r>
            <w:proofErr w:type="gramStart"/>
            <w:r>
              <w:rPr>
                <w:rFonts w:hint="eastAsia"/>
              </w:rPr>
              <w:t xml:space="preserve">00 00 </w:t>
            </w:r>
            <w:proofErr w:type="gramEnd"/>
            <w:r>
              <w:rPr>
                <w:rFonts w:hint="eastAsia"/>
              </w:rPr>
              <w:t>02 FB=763V</w:t>
            </w:r>
          </w:p>
        </w:tc>
      </w:tr>
    </w:tbl>
    <w:p w:rsidR="00782187" w:rsidRDefault="00C66B1F">
      <w:r>
        <w:rPr>
          <w:rFonts w:hint="eastAsia"/>
        </w:rPr>
        <w:t>6.</w:t>
      </w:r>
      <w:r>
        <w:rPr>
          <w:rFonts w:hint="eastAsia"/>
        </w:rPr>
        <w:t>电流读取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1"/>
        <w:gridCol w:w="2419"/>
        <w:gridCol w:w="2248"/>
        <w:gridCol w:w="2288"/>
      </w:tblGrid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功能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电脑发送</w:t>
            </w:r>
          </w:p>
        </w:tc>
        <w:tc>
          <w:tcPr>
            <w:tcW w:w="2320" w:type="dxa"/>
          </w:tcPr>
          <w:p w:rsidR="00782187" w:rsidRDefault="00C66B1F">
            <w:r>
              <w:rPr>
                <w:rFonts w:hint="eastAsia"/>
              </w:rPr>
              <w:t>控制板返回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含义</w:t>
            </w:r>
            <w:r>
              <w:rPr>
                <w:rFonts w:hint="eastAsia"/>
              </w:rPr>
              <w:t>: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获取电流</w:t>
            </w:r>
          </w:p>
        </w:tc>
        <w:tc>
          <w:tcPr>
            <w:tcW w:w="2495" w:type="dxa"/>
          </w:tcPr>
          <w:p w:rsidR="00782187" w:rsidRDefault="00C66B1F">
            <w:r>
              <w:rPr>
                <w:rFonts w:hint="eastAsia"/>
              </w:rPr>
              <w:t>AA</w:t>
            </w:r>
            <w:r>
              <w:t xml:space="preserve"> 55 04 C3 34 80 01 7B</w:t>
            </w:r>
          </w:p>
        </w:tc>
        <w:tc>
          <w:tcPr>
            <w:tcW w:w="2320" w:type="dxa"/>
          </w:tcPr>
          <w:p w:rsidR="00782187" w:rsidRDefault="00C66B1F">
            <w:r>
              <w:rPr>
                <w:sz w:val="20"/>
              </w:rPr>
              <w:t xml:space="preserve">AA 55 08 F7 80 34 </w:t>
            </w:r>
            <w:proofErr w:type="spellStart"/>
            <w:r>
              <w:rPr>
                <w:sz w:val="20"/>
              </w:rPr>
              <w:t>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Ic</w:t>
            </w:r>
            <w:proofErr w:type="spellEnd"/>
            <w:r>
              <w:rPr>
                <w:sz w:val="20"/>
              </w:rPr>
              <w:t xml:space="preserve"> Id </w:t>
            </w:r>
            <w:proofErr w:type="spellStart"/>
            <w:r>
              <w:rPr>
                <w:sz w:val="20"/>
              </w:rPr>
              <w:t>Ch</w:t>
            </w:r>
            <w:proofErr w:type="spellEnd"/>
            <w:r>
              <w:rPr>
                <w:sz w:val="20"/>
              </w:rPr>
              <w:t xml:space="preserve"> Cl</w:t>
            </w:r>
          </w:p>
        </w:tc>
        <w:tc>
          <w:tcPr>
            <w:tcW w:w="2335" w:type="dxa"/>
          </w:tcPr>
          <w:p w:rsidR="00782187" w:rsidRDefault="00C66B1F">
            <w:r>
              <w:rPr>
                <w:rFonts w:hint="eastAsia"/>
              </w:rPr>
              <w:t>电压值回传</w:t>
            </w:r>
            <w:r>
              <w:rPr>
                <w:rFonts w:hint="eastAsia"/>
              </w:rPr>
              <w:t xml:space="preserve"> </w:t>
            </w:r>
            <w:r>
              <w:t>0xIdIcIbIa</w:t>
            </w:r>
            <w:r>
              <w:t>为电</w:t>
            </w:r>
            <w:r>
              <w:rPr>
                <w:rFonts w:hint="eastAsia"/>
              </w:rPr>
              <w:t>流</w:t>
            </w:r>
            <w:r>
              <w:t>值</w:t>
            </w:r>
            <w:r>
              <w:rPr>
                <w:rFonts w:hint="eastAsia"/>
              </w:rPr>
              <w:t>*</w:t>
            </w:r>
            <w:r>
              <w:t>100</w:t>
            </w:r>
          </w:p>
        </w:tc>
      </w:tr>
      <w:tr w:rsidR="00782187">
        <w:tc>
          <w:tcPr>
            <w:tcW w:w="1372" w:type="dxa"/>
          </w:tcPr>
          <w:p w:rsidR="00782187" w:rsidRDefault="00C66B1F">
            <w:r>
              <w:rPr>
                <w:rFonts w:hint="eastAsia"/>
              </w:rPr>
              <w:t>示例指令：</w:t>
            </w:r>
          </w:p>
        </w:tc>
        <w:tc>
          <w:tcPr>
            <w:tcW w:w="7150" w:type="dxa"/>
            <w:gridSpan w:val="3"/>
          </w:tcPr>
          <w:p w:rsidR="00782187" w:rsidRDefault="00C66B1F">
            <w:r>
              <w:t>\</w:t>
            </w:r>
            <w:r>
              <w:rPr>
                <w:rFonts w:hint="eastAsia"/>
              </w:rPr>
              <w:t>AA</w:t>
            </w:r>
            <w:r>
              <w:t>\55\04\C3\34\80\01\7B</w:t>
            </w:r>
            <w:r>
              <w:rPr>
                <w:rFonts w:hint="eastAsia"/>
              </w:rPr>
              <w:t>//</w:t>
            </w:r>
            <w:r>
              <w:rPr>
                <w:rFonts w:hint="eastAsia"/>
              </w:rPr>
              <w:t>获取电流</w:t>
            </w:r>
          </w:p>
          <w:p w:rsidR="00782187" w:rsidRDefault="00C66B1F">
            <w:r>
              <w:rPr>
                <w:sz w:val="20"/>
              </w:rPr>
              <w:lastRenderedPageBreak/>
              <w:t>AA 55</w:t>
            </w:r>
            <w:r>
              <w:rPr>
                <w:sz w:val="20"/>
              </w:rPr>
              <w:t xml:space="preserve"> 08 F7 80 34 67 02</w:t>
            </w:r>
            <w:proofErr w:type="gramStart"/>
            <w:r>
              <w:rPr>
                <w:sz w:val="20"/>
              </w:rPr>
              <w:t xml:space="preserve"> 00 00</w:t>
            </w:r>
            <w:proofErr w:type="gramEnd"/>
            <w:r>
              <w:rPr>
                <w:sz w:val="20"/>
              </w:rPr>
              <w:t xml:space="preserve"> 02 1C</w:t>
            </w:r>
            <w:r>
              <w:rPr>
                <w:rFonts w:hint="eastAsia"/>
                <w:sz w:val="20"/>
              </w:rPr>
              <w:t>//</w:t>
            </w:r>
            <w:r>
              <w:rPr>
                <w:rFonts w:hint="eastAsia"/>
              </w:rPr>
              <w:t>电流值回传</w:t>
            </w:r>
            <w:r>
              <w:rPr>
                <w:rFonts w:hint="eastAsia"/>
              </w:rPr>
              <w:t xml:space="preserve"> 0x00000267=615=6</w:t>
            </w:r>
            <w:r>
              <w:t>.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μ</w:t>
            </w:r>
            <w:r>
              <w:t>A</w:t>
            </w:r>
          </w:p>
        </w:tc>
      </w:tr>
    </w:tbl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lastRenderedPageBreak/>
        <w:t>七：电源尺寸</w:t>
      </w:r>
    </w:p>
    <w:p w:rsidR="00782187" w:rsidRDefault="00C66B1F">
      <w:pPr>
        <w:tabs>
          <w:tab w:val="left" w:pos="7020"/>
        </w:tabs>
        <w:ind w:firstLineChars="100" w:firstLine="241"/>
        <w:rPr>
          <w:rFonts w:ascii="宋体" w:hAnsi="宋体"/>
          <w:b/>
          <w:sz w:val="10"/>
          <w:szCs w:val="10"/>
        </w:rPr>
      </w:pPr>
      <w:r>
        <w:rPr>
          <w:rFonts w:ascii="宋体" w:hAnsi="宋体" w:hint="eastAsia"/>
          <w:b/>
          <w:sz w:val="24"/>
        </w:rPr>
        <w:t>电源外型尺寸：深</w:t>
      </w:r>
      <w:r>
        <w:rPr>
          <w:rFonts w:ascii="宋体" w:hAnsi="宋体" w:hint="eastAsia"/>
          <w:b/>
          <w:sz w:val="24"/>
        </w:rPr>
        <w:t xml:space="preserve">275mm * </w:t>
      </w:r>
      <w:r>
        <w:rPr>
          <w:rFonts w:ascii="宋体" w:hAnsi="宋体" w:hint="eastAsia"/>
          <w:b/>
          <w:sz w:val="24"/>
        </w:rPr>
        <w:t>宽</w:t>
      </w:r>
      <w:r>
        <w:rPr>
          <w:rFonts w:ascii="宋体" w:hAnsi="宋体" w:hint="eastAsia"/>
          <w:b/>
          <w:sz w:val="24"/>
        </w:rPr>
        <w:t xml:space="preserve">300 mm * </w:t>
      </w:r>
      <w:r>
        <w:rPr>
          <w:rFonts w:ascii="宋体" w:hAnsi="宋体" w:hint="eastAsia"/>
          <w:b/>
          <w:sz w:val="24"/>
        </w:rPr>
        <w:t>高</w:t>
      </w:r>
      <w:r>
        <w:rPr>
          <w:rFonts w:ascii="宋体" w:hAnsi="宋体" w:hint="eastAsia"/>
          <w:b/>
          <w:sz w:val="24"/>
        </w:rPr>
        <w:t>98mm</w:t>
      </w:r>
      <w:r>
        <w:rPr>
          <w:rFonts w:ascii="宋体" w:hAnsi="宋体" w:hint="eastAsia"/>
          <w:b/>
          <w:sz w:val="24"/>
        </w:rPr>
        <w:t>。</w:t>
      </w:r>
    </w:p>
    <w:p w:rsidR="00782187" w:rsidRDefault="00C66B1F">
      <w:pPr>
        <w:rPr>
          <w:rFonts w:ascii="隶书" w:eastAsia="隶书"/>
          <w:b/>
          <w:sz w:val="36"/>
          <w:szCs w:val="36"/>
        </w:rPr>
      </w:pPr>
      <w:r>
        <w:rPr>
          <w:rFonts w:ascii="隶书" w:eastAsia="隶书" w:hint="eastAsia"/>
          <w:b/>
          <w:sz w:val="36"/>
          <w:szCs w:val="36"/>
        </w:rPr>
        <w:t>八：独有特点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220" w:lineRule="atLeast"/>
        <w:rPr>
          <w:rFonts w:cs="Times New Roman"/>
          <w:kern w:val="2"/>
        </w:rPr>
      </w:pPr>
      <w:r>
        <w:rPr>
          <w:rFonts w:cs="Times New Roman"/>
          <w:kern w:val="2"/>
        </w:rPr>
        <w:t>1</w:t>
      </w:r>
      <w:r>
        <w:rPr>
          <w:rFonts w:cs="Times New Roman" w:hint="eastAsia"/>
          <w:kern w:val="2"/>
        </w:rPr>
        <w:t>、</w:t>
      </w:r>
      <w:r>
        <w:rPr>
          <w:rFonts w:cs="Times New Roman"/>
          <w:kern w:val="2"/>
        </w:rPr>
        <w:t>电压</w:t>
      </w:r>
      <w:r>
        <w:rPr>
          <w:rFonts w:cs="Times New Roman" w:hint="eastAsia"/>
          <w:kern w:val="2"/>
        </w:rPr>
        <w:t>电流</w:t>
      </w:r>
      <w:r>
        <w:rPr>
          <w:rFonts w:cs="Times New Roman"/>
          <w:kern w:val="2"/>
        </w:rPr>
        <w:t>输出稳定性</w:t>
      </w:r>
      <w:r>
        <w:rPr>
          <w:rFonts w:cs="Times New Roman" w:hint="eastAsia"/>
          <w:kern w:val="2"/>
        </w:rPr>
        <w:t>高</w:t>
      </w:r>
      <w:r>
        <w:rPr>
          <w:rFonts w:cs="Times New Roman"/>
          <w:kern w:val="2"/>
        </w:rPr>
        <w:t>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220" w:lineRule="atLeast"/>
        <w:rPr>
          <w:rFonts w:cs="Times New Roman"/>
          <w:kern w:val="2"/>
        </w:rPr>
      </w:pPr>
      <w:r>
        <w:rPr>
          <w:rFonts w:cs="Times New Roman"/>
          <w:kern w:val="2"/>
        </w:rPr>
        <w:t>2</w:t>
      </w:r>
      <w:r>
        <w:rPr>
          <w:rFonts w:cs="Times New Roman" w:hint="eastAsia"/>
          <w:kern w:val="2"/>
        </w:rPr>
        <w:t>、电流</w:t>
      </w:r>
      <w:r>
        <w:rPr>
          <w:rFonts w:cs="Times New Roman"/>
          <w:kern w:val="2"/>
        </w:rPr>
        <w:t>精度</w:t>
      </w:r>
      <w:r>
        <w:rPr>
          <w:rFonts w:cs="Times New Roman" w:hint="eastAsia"/>
          <w:kern w:val="2"/>
        </w:rPr>
        <w:t>高</w:t>
      </w:r>
      <w:r>
        <w:rPr>
          <w:rFonts w:cs="Times New Roman"/>
          <w:kern w:val="2"/>
        </w:rPr>
        <w:t>的恒流工作模式，恒流工作的电流量程范围是</w:t>
      </w:r>
      <w:r>
        <w:rPr>
          <w:rFonts w:cs="Times New Roman"/>
          <w:kern w:val="2"/>
        </w:rPr>
        <w:t>0~199.99uA</w:t>
      </w:r>
      <w:r>
        <w:rPr>
          <w:rFonts w:cs="Times New Roman"/>
          <w:kern w:val="2"/>
        </w:rPr>
        <w:t>，电流稳定度</w:t>
      </w:r>
      <w:r>
        <w:rPr>
          <w:rFonts w:cs="Times New Roman"/>
          <w:kern w:val="2"/>
        </w:rPr>
        <w:t>±0.1uA</w:t>
      </w:r>
      <w:r>
        <w:rPr>
          <w:rFonts w:cs="Times New Roman"/>
          <w:kern w:val="2"/>
        </w:rPr>
        <w:t>，满足测试半导体、特殊材料、气体等测试的要求。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259" w:lineRule="atLeast"/>
        <w:rPr>
          <w:rFonts w:cs="Times New Roman"/>
          <w:kern w:val="2"/>
          <w:sz w:val="10"/>
          <w:szCs w:val="10"/>
        </w:rPr>
      </w:pPr>
      <w:r>
        <w:rPr>
          <w:rFonts w:cs="Times New Roman" w:hint="eastAsia"/>
          <w:kern w:val="2"/>
        </w:rPr>
        <w:t>3</w:t>
      </w:r>
      <w:r>
        <w:rPr>
          <w:rFonts w:cs="Times New Roman" w:hint="eastAsia"/>
          <w:kern w:val="2"/>
        </w:rPr>
        <w:t>、电源</w:t>
      </w:r>
      <w:r>
        <w:rPr>
          <w:rFonts w:cs="Times New Roman"/>
          <w:kern w:val="2"/>
        </w:rPr>
        <w:t>具有快速响应及过冲抑制的完美结合，电源输出开关接通到输出稳定高压仅需要一百毫秒，</w:t>
      </w:r>
      <w:r>
        <w:rPr>
          <w:rFonts w:cs="Times New Roman" w:hint="eastAsia"/>
          <w:kern w:val="2"/>
        </w:rPr>
        <w:t>且</w:t>
      </w:r>
      <w:r>
        <w:rPr>
          <w:rFonts w:cs="Times New Roman"/>
          <w:kern w:val="2"/>
        </w:rPr>
        <w:t>电压过冲</w:t>
      </w:r>
      <w:r>
        <w:rPr>
          <w:rFonts w:cs="Times New Roman" w:hint="eastAsia"/>
          <w:kern w:val="2"/>
        </w:rPr>
        <w:t>超低</w:t>
      </w:r>
      <w:r>
        <w:rPr>
          <w:rFonts w:cs="Times New Roman"/>
          <w:kern w:val="2"/>
        </w:rPr>
        <w:t>；</w:t>
      </w:r>
    </w:p>
    <w:p w:rsidR="00782187" w:rsidRDefault="00C66B1F">
      <w:pPr>
        <w:pStyle w:val="a8"/>
        <w:shd w:val="clear" w:color="auto" w:fill="FFFFFF"/>
        <w:spacing w:before="0" w:beforeAutospacing="0" w:after="200" w:afterAutospacing="0" w:line="259" w:lineRule="atLeast"/>
        <w:rPr>
          <w:rFonts w:cs="Times New Roman"/>
          <w:kern w:val="2"/>
        </w:rPr>
      </w:pPr>
      <w:r>
        <w:rPr>
          <w:rFonts w:cs="Times New Roman" w:hint="eastAsia"/>
          <w:kern w:val="2"/>
        </w:rPr>
        <w:t>4</w:t>
      </w:r>
      <w:r>
        <w:rPr>
          <w:rFonts w:cs="Times New Roman" w:hint="eastAsia"/>
          <w:kern w:val="2"/>
        </w:rPr>
        <w:t>、人性化</w:t>
      </w:r>
      <w:r>
        <w:rPr>
          <w:rFonts w:cs="Times New Roman"/>
          <w:kern w:val="2"/>
        </w:rPr>
        <w:t>的操作界面。面板上具有</w:t>
      </w:r>
      <w:r>
        <w:rPr>
          <w:rFonts w:cs="Times New Roman"/>
          <w:kern w:val="2"/>
        </w:rPr>
        <w:t>220</w:t>
      </w:r>
      <w:r>
        <w:rPr>
          <w:rFonts w:cs="Times New Roman"/>
          <w:kern w:val="2"/>
        </w:rPr>
        <w:t>伏交流输入、高压正极输出、高压负极输出和地线柱，位于界面两侧，导线不交叉且容易接线，高压电缆远离操作旋钮，安全系数高。精密数显表头位置居中，调节旋钮时，不遮挡仪表显示。</w:t>
      </w:r>
    </w:p>
    <w:p w:rsidR="00782187" w:rsidRDefault="00C66B1F">
      <w:pPr>
        <w:spacing w:line="30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更多操作请查看视频：</w:t>
      </w:r>
    </w:p>
    <w:p w:rsidR="00782187" w:rsidRDefault="00C66B1F">
      <w:pPr>
        <w:spacing w:line="300" w:lineRule="auto"/>
        <w:jc w:val="left"/>
        <w:rPr>
          <w:rFonts w:eastAsia="华文新魏"/>
          <w:b/>
          <w:sz w:val="36"/>
          <w:szCs w:val="36"/>
        </w:rPr>
      </w:pPr>
      <w:hyperlink r:id="rId26" w:history="1">
        <w:r>
          <w:rPr>
            <w:rStyle w:val="aa"/>
            <w:rFonts w:hint="eastAsia"/>
            <w:b/>
            <w:sz w:val="28"/>
            <w:szCs w:val="28"/>
          </w:rPr>
          <w:t>www.youku.com</w:t>
        </w:r>
      </w:hyperlink>
      <w:r>
        <w:rPr>
          <w:rFonts w:hint="eastAsia"/>
          <w:b/>
          <w:sz w:val="28"/>
          <w:szCs w:val="28"/>
        </w:rPr>
        <w:t>搜索</w:t>
      </w:r>
      <w:r>
        <w:rPr>
          <w:rFonts w:hint="eastAsia"/>
          <w:b/>
          <w:sz w:val="28"/>
          <w:szCs w:val="28"/>
        </w:rPr>
        <w:t xml:space="preserve"> CUST666</w:t>
      </w:r>
      <w:r>
        <w:rPr>
          <w:rFonts w:hint="eastAsia"/>
          <w:b/>
          <w:sz w:val="28"/>
          <w:szCs w:val="28"/>
        </w:rPr>
        <w:t>，然后选择相关视频观看高压表的各种操作。</w:t>
      </w:r>
    </w:p>
    <w:p w:rsidR="00782187" w:rsidRDefault="00782187">
      <w:pPr>
        <w:spacing w:line="300" w:lineRule="auto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782187">
      <w:pPr>
        <w:spacing w:line="300" w:lineRule="auto"/>
        <w:jc w:val="center"/>
        <w:rPr>
          <w:rFonts w:eastAsia="华文新魏"/>
          <w:b/>
          <w:sz w:val="48"/>
          <w:szCs w:val="48"/>
        </w:rPr>
      </w:pPr>
    </w:p>
    <w:p w:rsidR="00782187" w:rsidRDefault="00C66B1F">
      <w:pPr>
        <w:spacing w:line="300" w:lineRule="auto"/>
        <w:jc w:val="center"/>
        <w:rPr>
          <w:rFonts w:eastAsia="华文新魏"/>
          <w:b/>
          <w:sz w:val="48"/>
          <w:szCs w:val="48"/>
        </w:rPr>
      </w:pPr>
      <w:r>
        <w:rPr>
          <w:rFonts w:eastAsia="华文新魏" w:hint="eastAsia"/>
          <w:b/>
          <w:sz w:val="48"/>
          <w:szCs w:val="48"/>
        </w:rPr>
        <w:t>致客户的一封信</w:t>
      </w:r>
    </w:p>
    <w:p w:rsidR="00782187" w:rsidRDefault="00C66B1F">
      <w:pPr>
        <w:spacing w:line="300" w:lineRule="auto"/>
        <w:ind w:firstLineChars="200" w:firstLine="721"/>
        <w:jc w:val="left"/>
        <w:rPr>
          <w:rFonts w:eastAsia="华文新魏"/>
          <w:b/>
          <w:sz w:val="36"/>
          <w:szCs w:val="36"/>
        </w:rPr>
      </w:pPr>
      <w:r>
        <w:rPr>
          <w:rFonts w:eastAsia="华文新魏"/>
          <w:b/>
          <w:sz w:val="36"/>
          <w:szCs w:val="36"/>
        </w:rPr>
        <w:t>感谢您使用</w:t>
      </w:r>
      <w:r>
        <w:rPr>
          <w:rFonts w:eastAsia="华文新魏" w:hint="eastAsia"/>
          <w:b/>
          <w:sz w:val="36"/>
          <w:szCs w:val="36"/>
        </w:rPr>
        <w:t>深圳</w:t>
      </w:r>
      <w:r>
        <w:rPr>
          <w:rFonts w:eastAsia="华文新魏"/>
          <w:b/>
          <w:sz w:val="36"/>
          <w:szCs w:val="36"/>
        </w:rPr>
        <w:t>艾克思</w:t>
      </w:r>
      <w:r>
        <w:rPr>
          <w:rFonts w:eastAsia="华文新魏" w:hint="eastAsia"/>
          <w:b/>
          <w:sz w:val="36"/>
          <w:szCs w:val="36"/>
        </w:rPr>
        <w:t>/XTECH</w:t>
      </w:r>
      <w:r>
        <w:rPr>
          <w:rFonts w:eastAsia="华文新魏"/>
          <w:b/>
          <w:sz w:val="36"/>
          <w:szCs w:val="36"/>
        </w:rPr>
        <w:t>的产品，我们会一直努力满足您的要求。高品质稳定的产品，完善的售后，诚信经营是我们不懈努力的理念。希望您能继续关注艾克思</w:t>
      </w:r>
      <w:r>
        <w:rPr>
          <w:rFonts w:eastAsia="华文新魏" w:hint="eastAsia"/>
          <w:b/>
          <w:sz w:val="36"/>
          <w:szCs w:val="36"/>
        </w:rPr>
        <w:t>科技</w:t>
      </w:r>
      <w:r>
        <w:rPr>
          <w:rFonts w:eastAsia="华文新魏"/>
          <w:b/>
          <w:sz w:val="36"/>
          <w:szCs w:val="36"/>
        </w:rPr>
        <w:t>，为我们提宝贵的建议。</w:t>
      </w:r>
    </w:p>
    <w:p w:rsidR="00782187" w:rsidRDefault="00C66B1F">
      <w:pPr>
        <w:spacing w:line="300" w:lineRule="auto"/>
        <w:ind w:firstLineChars="200" w:firstLine="721"/>
        <w:jc w:val="left"/>
        <w:rPr>
          <w:rFonts w:eastAsia="华文新魏"/>
          <w:b/>
          <w:sz w:val="36"/>
          <w:szCs w:val="36"/>
        </w:rPr>
      </w:pPr>
      <w:r>
        <w:rPr>
          <w:rFonts w:eastAsia="华文新魏"/>
          <w:b/>
          <w:sz w:val="36"/>
          <w:szCs w:val="36"/>
        </w:rPr>
        <w:t>艾克思研发生产各种调</w:t>
      </w:r>
      <w:r>
        <w:rPr>
          <w:rFonts w:eastAsia="华文新魏"/>
          <w:b/>
          <w:sz w:val="36"/>
          <w:szCs w:val="36"/>
        </w:rPr>
        <w:t>Q</w:t>
      </w:r>
      <w:r>
        <w:rPr>
          <w:rFonts w:eastAsia="华文新魏"/>
          <w:b/>
          <w:sz w:val="36"/>
          <w:szCs w:val="36"/>
        </w:rPr>
        <w:t>电源、高压电源、</w:t>
      </w:r>
      <w:r>
        <w:rPr>
          <w:rFonts w:eastAsia="华文新魏"/>
          <w:b/>
          <w:sz w:val="36"/>
          <w:szCs w:val="36"/>
        </w:rPr>
        <w:t>LD</w:t>
      </w:r>
      <w:r>
        <w:rPr>
          <w:rFonts w:eastAsia="华文新魏"/>
          <w:b/>
          <w:sz w:val="36"/>
          <w:szCs w:val="36"/>
        </w:rPr>
        <w:t>驱动恒流源、</w:t>
      </w:r>
      <w:r>
        <w:rPr>
          <w:rFonts w:eastAsia="华文新魏"/>
          <w:b/>
          <w:sz w:val="36"/>
          <w:szCs w:val="36"/>
        </w:rPr>
        <w:t>TEC</w:t>
      </w:r>
      <w:r>
        <w:rPr>
          <w:rFonts w:eastAsia="华文新魏"/>
          <w:b/>
          <w:sz w:val="36"/>
          <w:szCs w:val="36"/>
        </w:rPr>
        <w:t>驱动源、大功率功放电源、二极管测试仪、测试电源等多种仪器设备。同时我们承接研发项目，光电相结合是我们的专长，有相关需求欢迎您联系我们。艾克思稳定的发展就是</w:t>
      </w:r>
      <w:proofErr w:type="gramStart"/>
      <w:r>
        <w:rPr>
          <w:rFonts w:eastAsia="华文新魏"/>
          <w:b/>
          <w:sz w:val="36"/>
          <w:szCs w:val="36"/>
        </w:rPr>
        <w:t>靠客户</w:t>
      </w:r>
      <w:proofErr w:type="gramEnd"/>
      <w:r>
        <w:rPr>
          <w:rFonts w:eastAsia="华文新魏"/>
          <w:b/>
          <w:sz w:val="36"/>
          <w:szCs w:val="36"/>
        </w:rPr>
        <w:t>的口碑相传。艾克思的成长有您相伴，给我们带来无限动力。</w:t>
      </w:r>
    </w:p>
    <w:p w:rsidR="00782187" w:rsidRDefault="00782187">
      <w:pPr>
        <w:spacing w:line="300" w:lineRule="auto"/>
        <w:ind w:firstLineChars="100" w:firstLine="360"/>
        <w:jc w:val="left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ind w:firstLineChars="100" w:firstLine="360"/>
        <w:jc w:val="left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ind w:firstLineChars="100" w:firstLine="360"/>
        <w:jc w:val="left"/>
        <w:rPr>
          <w:rFonts w:eastAsia="华文新魏"/>
          <w:b/>
          <w:sz w:val="36"/>
          <w:szCs w:val="36"/>
        </w:rPr>
      </w:pPr>
    </w:p>
    <w:p w:rsidR="00782187" w:rsidRDefault="00782187">
      <w:pPr>
        <w:spacing w:line="300" w:lineRule="auto"/>
        <w:ind w:firstLineChars="100" w:firstLine="360"/>
        <w:jc w:val="left"/>
        <w:rPr>
          <w:rFonts w:eastAsia="华文新魏"/>
          <w:b/>
          <w:sz w:val="36"/>
          <w:szCs w:val="36"/>
        </w:rPr>
      </w:pPr>
    </w:p>
    <w:p w:rsidR="00782187" w:rsidRDefault="00C66B1F">
      <w:pPr>
        <w:jc w:val="center"/>
        <w:rPr>
          <w:rFonts w:ascii="隶书" w:eastAsia="隶书"/>
          <w:b/>
          <w:sz w:val="36"/>
          <w:szCs w:val="36"/>
        </w:rPr>
      </w:pPr>
      <w:r>
        <w:rPr>
          <w:rFonts w:hint="eastAsia"/>
          <w:b/>
          <w:bCs/>
          <w:color w:val="FF0000"/>
          <w:sz w:val="44"/>
          <w:szCs w:val="44"/>
        </w:rPr>
        <w:t>为您提供光电解决方案</w:t>
      </w:r>
    </w:p>
    <w:p w:rsidR="00782187" w:rsidRDefault="00C66B1F">
      <w:pPr>
        <w:spacing w:line="300" w:lineRule="auto"/>
        <w:ind w:right="560"/>
        <w:jc w:val="center"/>
        <w:rPr>
          <w:rFonts w:ascii="华文新魏" w:eastAsia="华文新魏" w:cs="Arial"/>
          <w:b/>
          <w:color w:val="333333"/>
          <w:sz w:val="30"/>
          <w:szCs w:val="30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</w:t>
      </w:r>
      <w:r>
        <w:rPr>
          <w:rFonts w:ascii="华文新魏" w:eastAsia="华文新魏" w:hAnsi="宋体" w:hint="eastAsia"/>
          <w:bCs/>
          <w:sz w:val="30"/>
          <w:szCs w:val="30"/>
        </w:rPr>
        <w:t xml:space="preserve"> </w:t>
      </w:r>
      <w:r>
        <w:rPr>
          <w:rFonts w:ascii="华文新魏" w:eastAsia="华文新魏" w:cs="Arial" w:hint="eastAsia"/>
          <w:b/>
          <w:color w:val="333333"/>
          <w:sz w:val="30"/>
          <w:szCs w:val="30"/>
        </w:rPr>
        <w:t>深圳市宝安区桃源居南面</w:t>
      </w:r>
      <w:proofErr w:type="gramStart"/>
      <w:r>
        <w:rPr>
          <w:rFonts w:ascii="华文新魏" w:eastAsia="华文新魏" w:cs="Arial" w:hint="eastAsia"/>
          <w:b/>
          <w:color w:val="333333"/>
          <w:sz w:val="30"/>
          <w:szCs w:val="30"/>
        </w:rPr>
        <w:t>智汇创新</w:t>
      </w:r>
      <w:proofErr w:type="gramEnd"/>
      <w:r>
        <w:rPr>
          <w:rFonts w:ascii="华文新魏" w:eastAsia="华文新魏" w:cs="Arial" w:hint="eastAsia"/>
          <w:b/>
          <w:color w:val="333333"/>
          <w:sz w:val="30"/>
          <w:szCs w:val="30"/>
        </w:rPr>
        <w:t>中心</w:t>
      </w:r>
      <w:r>
        <w:rPr>
          <w:rFonts w:ascii="华文新魏" w:eastAsia="华文新魏" w:cs="Arial" w:hint="eastAsia"/>
          <w:b/>
          <w:color w:val="333333"/>
          <w:sz w:val="30"/>
          <w:szCs w:val="30"/>
        </w:rPr>
        <w:t>B</w:t>
      </w:r>
      <w:r>
        <w:rPr>
          <w:rFonts w:ascii="华文新魏" w:eastAsia="华文新魏" w:cs="Arial" w:hint="eastAsia"/>
          <w:b/>
          <w:color w:val="333333"/>
          <w:sz w:val="30"/>
          <w:szCs w:val="30"/>
        </w:rPr>
        <w:t>座</w:t>
      </w:r>
      <w:r>
        <w:rPr>
          <w:rFonts w:ascii="华文新魏" w:eastAsia="华文新魏" w:cs="Arial" w:hint="eastAsia"/>
          <w:b/>
          <w:color w:val="333333"/>
          <w:sz w:val="30"/>
          <w:szCs w:val="30"/>
        </w:rPr>
        <w:t>605B</w:t>
      </w:r>
    </w:p>
    <w:p w:rsidR="00782187" w:rsidRDefault="00C66B1F">
      <w:pPr>
        <w:spacing w:line="300" w:lineRule="auto"/>
        <w:ind w:right="560"/>
        <w:jc w:val="center"/>
        <w:rPr>
          <w:rFonts w:ascii="华文新魏" w:eastAsia="华文新魏" w:hAnsi="宋体"/>
          <w:b/>
          <w:sz w:val="30"/>
          <w:szCs w:val="30"/>
        </w:rPr>
      </w:pPr>
      <w:r>
        <w:rPr>
          <w:rFonts w:ascii="华文新魏" w:eastAsia="华文新魏" w:hAnsi="宋体" w:hint="eastAsia"/>
          <w:b/>
          <w:sz w:val="30"/>
          <w:szCs w:val="30"/>
        </w:rPr>
        <w:t>TEL</w:t>
      </w:r>
      <w:r>
        <w:rPr>
          <w:rFonts w:ascii="华文新魏" w:eastAsia="华文新魏" w:hAnsi="宋体" w:hint="eastAsia"/>
          <w:b/>
          <w:sz w:val="30"/>
          <w:szCs w:val="30"/>
        </w:rPr>
        <w:t>：</w:t>
      </w:r>
      <w:r>
        <w:rPr>
          <w:rFonts w:ascii="华文新魏" w:eastAsia="华文新魏" w:hAnsi="宋体" w:hint="eastAsia"/>
          <w:b/>
          <w:sz w:val="30"/>
          <w:szCs w:val="30"/>
        </w:rPr>
        <w:t>0755-33172582   13715190003</w:t>
      </w:r>
    </w:p>
    <w:p w:rsidR="00782187" w:rsidRDefault="00C66B1F">
      <w:pPr>
        <w:spacing w:line="300" w:lineRule="auto"/>
        <w:ind w:right="560"/>
        <w:jc w:val="center"/>
        <w:rPr>
          <w:rFonts w:ascii="华文新魏" w:eastAsia="华文新魏" w:hAnsi="宋体"/>
          <w:b/>
          <w:sz w:val="30"/>
          <w:szCs w:val="30"/>
        </w:rPr>
      </w:pPr>
      <w:r>
        <w:rPr>
          <w:rFonts w:ascii="华文新魏" w:eastAsia="华文新魏" w:hAnsi="宋体" w:hint="eastAsia"/>
          <w:b/>
          <w:sz w:val="30"/>
          <w:szCs w:val="30"/>
        </w:rPr>
        <w:t>阿里巴巴：</w:t>
      </w:r>
      <w:r>
        <w:rPr>
          <w:rFonts w:ascii="华文新魏" w:eastAsia="华文新魏" w:hAnsi="宋体" w:hint="eastAsia"/>
          <w:b/>
          <w:sz w:val="30"/>
          <w:szCs w:val="30"/>
        </w:rPr>
        <w:t>xtechshop.1688.com</w:t>
      </w:r>
    </w:p>
    <w:p w:rsidR="00782187" w:rsidRDefault="00C66B1F">
      <w:pPr>
        <w:spacing w:line="300" w:lineRule="auto"/>
        <w:ind w:right="560"/>
        <w:jc w:val="center"/>
        <w:rPr>
          <w:rFonts w:ascii="华文新魏" w:eastAsia="华文新魏" w:hAnsi="宋体"/>
          <w:b/>
          <w:sz w:val="30"/>
          <w:szCs w:val="30"/>
        </w:rPr>
      </w:pPr>
      <w:r>
        <w:rPr>
          <w:rFonts w:ascii="华文新魏" w:eastAsia="华文新魏" w:hAnsi="宋体" w:hint="eastAsia"/>
          <w:b/>
          <w:bCs/>
          <w:sz w:val="30"/>
          <w:szCs w:val="30"/>
        </w:rPr>
        <w:t>公司官网：</w:t>
      </w:r>
      <w:hyperlink r:id="rId27" w:history="1">
        <w:r>
          <w:rPr>
            <w:rStyle w:val="aa"/>
            <w:rFonts w:ascii="华文新魏" w:eastAsia="华文新魏" w:hAnsi="宋体" w:hint="eastAsia"/>
            <w:b/>
            <w:bCs/>
            <w:sz w:val="30"/>
            <w:szCs w:val="30"/>
          </w:rPr>
          <w:t>www.</w:t>
        </w:r>
        <w:r>
          <w:rPr>
            <w:rStyle w:val="aa"/>
            <w:rFonts w:ascii="华文新魏" w:eastAsia="华文新魏" w:hAnsi="宋体"/>
            <w:b/>
            <w:bCs/>
            <w:sz w:val="30"/>
            <w:szCs w:val="30"/>
          </w:rPr>
          <w:t>sz</w:t>
        </w:r>
        <w:r>
          <w:rPr>
            <w:rStyle w:val="aa"/>
            <w:rFonts w:ascii="华文新魏" w:eastAsia="华文新魏" w:hAnsi="宋体" w:hint="eastAsia"/>
            <w:b/>
            <w:bCs/>
            <w:sz w:val="30"/>
            <w:szCs w:val="30"/>
          </w:rPr>
          <w:t>ccaiks.com</w:t>
        </w:r>
      </w:hyperlink>
    </w:p>
    <w:p w:rsidR="00782187" w:rsidRDefault="00C66B1F">
      <w:pPr>
        <w:spacing w:line="300" w:lineRule="auto"/>
        <w:ind w:right="560"/>
        <w:jc w:val="center"/>
        <w:rPr>
          <w:rFonts w:ascii="华文新魏" w:eastAsia="华文新魏" w:hAnsi="宋体"/>
          <w:b/>
          <w:sz w:val="32"/>
          <w:szCs w:val="28"/>
        </w:rPr>
      </w:pPr>
      <w:r>
        <w:rPr>
          <w:rFonts w:ascii="华文新魏" w:eastAsia="华文新魏" w:hAnsi="宋体" w:hint="eastAsia"/>
          <w:b/>
          <w:bCs/>
          <w:sz w:val="30"/>
          <w:szCs w:val="30"/>
        </w:rPr>
        <w:t>Email:aikstech@163.com</w:t>
      </w:r>
    </w:p>
    <w:sectPr w:rsidR="00782187">
      <w:headerReference w:type="default" r:id="rId28"/>
      <w:headerReference w:type="first" r:id="rId29"/>
      <w:footerReference w:type="first" r:id="rId30"/>
      <w:type w:val="continuous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B1F" w:rsidRDefault="00C66B1F">
      <w:r>
        <w:separator/>
      </w:r>
    </w:p>
  </w:endnote>
  <w:endnote w:type="continuationSeparator" w:id="0">
    <w:p w:rsidR="00C66B1F" w:rsidRDefault="00C6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6"/>
      <w:ind w:right="360"/>
      <w:jc w:val="center"/>
      <w:rPr>
        <w:color w:val="008000"/>
        <w:sz w:val="28"/>
        <w:szCs w:val="28"/>
      </w:rPr>
    </w:pPr>
    <w:r>
      <w:rPr>
        <w:noProof/>
        <w:sz w:val="28"/>
        <w:lang w:bidi="km-KH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187" w:rsidRDefault="00C66B1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008000"/>
        <w:sz w:val="28"/>
        <w:szCs w:val="28"/>
      </w:rPr>
      <w:t>更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6"/>
      <w:ind w:right="360"/>
      <w:jc w:val="center"/>
      <w:rPr>
        <w:color w:val="008000"/>
        <w:sz w:val="28"/>
        <w:szCs w:val="28"/>
      </w:rPr>
    </w:pPr>
    <w:r>
      <w:rPr>
        <w:noProof/>
        <w:sz w:val="28"/>
        <w:lang w:bidi="km-KH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187" w:rsidRDefault="00C66B1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84F2D">
                            <w:rPr>
                              <w:noProof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5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" filled="f" fillcolor="white [3201]" stroked="f" strokeweight=".5pt">
              <v:textbox style="mso-fit-shape-to-text:t" inset="0,0,0,0">
                <w:txbxContent>
                  <w:p w:rsidR="00782187" w:rsidRDefault="00C66B1F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84F2D">
                      <w:rPr>
                        <w:noProof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82187" w:rsidRDefault="00782187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6"/>
      <w:ind w:right="360"/>
      <w:jc w:val="center"/>
      <w:rPr>
        <w:color w:val="008000"/>
        <w:sz w:val="28"/>
        <w:szCs w:val="28"/>
      </w:rPr>
    </w:pPr>
    <w:r>
      <w:rPr>
        <w:noProof/>
        <w:sz w:val="28"/>
        <w:lang w:bidi="km-K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187" w:rsidRDefault="00C66B1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84F2D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5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" filled="f" fillcolor="white [3201]" stroked="f" strokeweight=".5pt">
              <v:textbox style="mso-fit-shape-to-text:t" inset="0,0,0,0">
                <w:txbxContent>
                  <w:p w:rsidR="00782187" w:rsidRDefault="00C66B1F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84F2D">
                      <w:rPr>
                        <w:noProof/>
                      </w:rPr>
                      <w:t>16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82187" w:rsidRDefault="00782187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6"/>
      <w:ind w:right="360"/>
      <w:jc w:val="center"/>
      <w:rPr>
        <w:color w:val="008000"/>
        <w:sz w:val="28"/>
        <w:szCs w:val="28"/>
      </w:rPr>
    </w:pPr>
    <w:r>
      <w:rPr>
        <w:rFonts w:hint="eastAsia"/>
        <w:color w:val="008000"/>
        <w:sz w:val="28"/>
        <w:szCs w:val="28"/>
      </w:rPr>
      <w:t>www.ccaiks.com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B1F" w:rsidRDefault="00C66B1F">
      <w:r>
        <w:separator/>
      </w:r>
    </w:p>
  </w:footnote>
  <w:footnote w:type="continuationSeparator" w:id="0">
    <w:p w:rsidR="00C66B1F" w:rsidRDefault="00C66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7"/>
      <w:jc w:val="center"/>
    </w:pPr>
    <w:r>
      <w:rPr>
        <w:rFonts w:hint="eastAsia"/>
        <w:noProof/>
        <w:color w:val="008000"/>
        <w:sz w:val="21"/>
        <w:szCs w:val="21"/>
        <w:lang w:bidi="km-KH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-266065</wp:posOffset>
          </wp:positionV>
          <wp:extent cx="923925" cy="942975"/>
          <wp:effectExtent l="19050" t="0" r="9525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8000"/>
        <w:sz w:val="21"/>
        <w:szCs w:val="21"/>
        <w:lang w:bidi="km-KH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175260</wp:posOffset>
              </wp:positionV>
              <wp:extent cx="5257800" cy="0"/>
              <wp:effectExtent l="0" t="0" r="0" b="0"/>
              <wp:wrapNone/>
              <wp:docPr id="2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left:0pt;margin-top:13.8pt;height:0pt;width:414pt;z-index:251655168;mso-width-relative:page;mso-height-relative:page;" filled="f" stroked="t" coordsize="21600,21600" o:gfxdata="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rrTt40wAAAAYB&#10;AAAPAAAAAAAAAAEAIAAAACIAAABkcnMvZG93bnJldi54bWxQSwECFAAUAAAACACHTuJAo+HKJa4B&#10;AABSAwAADgAAAAAAAAABACAAAAAiAQAAZHJzL2Uyb0RvYy54bWxQSwUGAAAAAAYABgBZAQAAQgUA&#10;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008000"/>
        <w:sz w:val="21"/>
        <w:szCs w:val="21"/>
      </w:rPr>
      <w:t>长春艾克思科技有限责任公司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782187">
    <w:pPr>
      <w:tabs>
        <w:tab w:val="left" w:pos="46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7"/>
      <w:rPr>
        <w:sz w:val="21"/>
        <w:szCs w:val="21"/>
      </w:rPr>
    </w:pPr>
    <w:r>
      <w:rPr>
        <w:rFonts w:hint="eastAsia"/>
        <w:noProof/>
        <w:sz w:val="21"/>
        <w:szCs w:val="21"/>
        <w:lang w:bidi="km-K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-76835</wp:posOffset>
          </wp:positionV>
          <wp:extent cx="1706245" cy="245745"/>
          <wp:effectExtent l="19050" t="0" r="8255" b="0"/>
          <wp:wrapTight wrapText="bothSides">
            <wp:wrapPolygon edited="0">
              <wp:start x="-241" y="0"/>
              <wp:lineTo x="-241" y="20093"/>
              <wp:lineTo x="21705" y="20093"/>
              <wp:lineTo x="21705" y="0"/>
              <wp:lineTo x="-241" y="0"/>
            </wp:wrapPolygon>
          </wp:wrapTight>
          <wp:docPr id="20" name="图片 20" descr="Xte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Xtech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245" cy="245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782187">
    <w:pPr>
      <w:pStyle w:val="a7"/>
      <w:jc w:val="center"/>
      <w:rPr>
        <w:sz w:val="21"/>
        <w:szCs w:val="21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87" w:rsidRDefault="00C66B1F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center"/>
      <w:rPr>
        <w:color w:val="FF0000"/>
      </w:rPr>
    </w:pPr>
    <w:r>
      <w:rPr>
        <w:noProof/>
        <w:color w:val="FF0000"/>
        <w:lang w:bidi="km-K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6985</wp:posOffset>
          </wp:positionV>
          <wp:extent cx="1706245" cy="245745"/>
          <wp:effectExtent l="19050" t="0" r="8255" b="0"/>
          <wp:wrapTight wrapText="bothSides">
            <wp:wrapPolygon edited="0">
              <wp:start x="-241" y="0"/>
              <wp:lineTo x="-241" y="20093"/>
              <wp:lineTo x="21705" y="20093"/>
              <wp:lineTo x="21705" y="0"/>
              <wp:lineTo x="-241" y="0"/>
            </wp:wrapPolygon>
          </wp:wrapTight>
          <wp:docPr id="18" name="图片 18" descr="Xte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Xtech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245" cy="245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2187" w:rsidRDefault="00C66B1F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rPr>
        <w:sz w:val="21"/>
        <w:szCs w:val="21"/>
      </w:rPr>
    </w:pPr>
    <w:r>
      <w:rPr>
        <w:noProof/>
        <w:color w:val="FF0000"/>
        <w:lang w:bidi="km-KH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175260</wp:posOffset>
              </wp:positionV>
              <wp:extent cx="5257800" cy="0"/>
              <wp:effectExtent l="0" t="0" r="0" b="0"/>
              <wp:wrapNone/>
              <wp:docPr id="2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4" o:spid="_x0000_s1026" o:spt="20" style="position:absolute;left:0pt;margin-left:0pt;margin-top:13.8pt;height:0pt;width:414pt;z-index:251657216;mso-width-relative:page;mso-height-relative:page;" filled="f" stroked="t" coordsize="21600,21600" o:gfxdata="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utO3jTAAAA&#10;BgEAAA8AAAAAAAAAAQAgAAAAIgAAAGRycy9kb3ducmV2LnhtbFBLAQIUABQAAAAIAIdO4kAwV2D9&#10;sAEAAFMDAAAOAAAAAAAAAAEAIAAAACIBAABkcnMvZTJvRG9jLnhtbFBLBQYAAAAABgAGAFkBAABE&#10;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46C28"/>
    <w:multiLevelType w:val="multilevel"/>
    <w:tmpl w:val="05C46C28"/>
    <w:lvl w:ilvl="0">
      <w:numFmt w:val="japaneseCount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495477"/>
    <w:multiLevelType w:val="multilevel"/>
    <w:tmpl w:val="0649547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D2164C"/>
    <w:multiLevelType w:val="multilevel"/>
    <w:tmpl w:val="08D2164C"/>
    <w:lvl w:ilvl="0">
      <w:start w:val="1"/>
      <w:numFmt w:val="decimal"/>
      <w:lvlText w:val="%1."/>
      <w:lvlJc w:val="left"/>
      <w:pPr>
        <w:ind w:left="36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2" w:hanging="420"/>
      </w:pPr>
    </w:lvl>
    <w:lvl w:ilvl="2">
      <w:start w:val="1"/>
      <w:numFmt w:val="lowerRoman"/>
      <w:lvlText w:val="%3."/>
      <w:lvlJc w:val="right"/>
      <w:pPr>
        <w:ind w:left="1262" w:hanging="420"/>
      </w:pPr>
    </w:lvl>
    <w:lvl w:ilvl="3">
      <w:start w:val="1"/>
      <w:numFmt w:val="decimal"/>
      <w:lvlText w:val="%4."/>
      <w:lvlJc w:val="left"/>
      <w:pPr>
        <w:ind w:left="1682" w:hanging="420"/>
      </w:pPr>
    </w:lvl>
    <w:lvl w:ilvl="4">
      <w:start w:val="1"/>
      <w:numFmt w:val="lowerLetter"/>
      <w:lvlText w:val="%5)"/>
      <w:lvlJc w:val="left"/>
      <w:pPr>
        <w:ind w:left="2102" w:hanging="420"/>
      </w:pPr>
    </w:lvl>
    <w:lvl w:ilvl="5">
      <w:start w:val="1"/>
      <w:numFmt w:val="lowerRoman"/>
      <w:lvlText w:val="%6."/>
      <w:lvlJc w:val="right"/>
      <w:pPr>
        <w:ind w:left="2522" w:hanging="420"/>
      </w:pPr>
    </w:lvl>
    <w:lvl w:ilvl="6">
      <w:start w:val="1"/>
      <w:numFmt w:val="decimal"/>
      <w:lvlText w:val="%7."/>
      <w:lvlJc w:val="left"/>
      <w:pPr>
        <w:ind w:left="2942" w:hanging="420"/>
      </w:pPr>
    </w:lvl>
    <w:lvl w:ilvl="7">
      <w:start w:val="1"/>
      <w:numFmt w:val="lowerLetter"/>
      <w:lvlText w:val="%8)"/>
      <w:lvlJc w:val="left"/>
      <w:pPr>
        <w:ind w:left="3362" w:hanging="420"/>
      </w:pPr>
    </w:lvl>
    <w:lvl w:ilvl="8">
      <w:start w:val="1"/>
      <w:numFmt w:val="lowerRoman"/>
      <w:lvlText w:val="%9."/>
      <w:lvlJc w:val="right"/>
      <w:pPr>
        <w:ind w:left="3782" w:hanging="420"/>
      </w:pPr>
    </w:lvl>
  </w:abstractNum>
  <w:abstractNum w:abstractNumId="3" w15:restartNumberingAfterBreak="0">
    <w:nsid w:val="1DEF0578"/>
    <w:multiLevelType w:val="multilevel"/>
    <w:tmpl w:val="1DEF0578"/>
    <w:lvl w:ilvl="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30" w:hanging="420"/>
      </w:pPr>
    </w:lvl>
    <w:lvl w:ilvl="2">
      <w:start w:val="1"/>
      <w:numFmt w:val="lowerRoman"/>
      <w:lvlText w:val="%3."/>
      <w:lvlJc w:val="right"/>
      <w:pPr>
        <w:ind w:left="1350" w:hanging="420"/>
      </w:pPr>
    </w:lvl>
    <w:lvl w:ilvl="3">
      <w:start w:val="1"/>
      <w:numFmt w:val="decimal"/>
      <w:lvlText w:val="%4."/>
      <w:lvlJc w:val="left"/>
      <w:pPr>
        <w:ind w:left="1770" w:hanging="420"/>
      </w:pPr>
    </w:lvl>
    <w:lvl w:ilvl="4">
      <w:start w:val="1"/>
      <w:numFmt w:val="lowerLetter"/>
      <w:lvlText w:val="%5)"/>
      <w:lvlJc w:val="left"/>
      <w:pPr>
        <w:ind w:left="2190" w:hanging="420"/>
      </w:pPr>
    </w:lvl>
    <w:lvl w:ilvl="5">
      <w:start w:val="1"/>
      <w:numFmt w:val="lowerRoman"/>
      <w:lvlText w:val="%6."/>
      <w:lvlJc w:val="right"/>
      <w:pPr>
        <w:ind w:left="2610" w:hanging="420"/>
      </w:pPr>
    </w:lvl>
    <w:lvl w:ilvl="6">
      <w:start w:val="1"/>
      <w:numFmt w:val="decimal"/>
      <w:lvlText w:val="%7."/>
      <w:lvlJc w:val="left"/>
      <w:pPr>
        <w:ind w:left="3030" w:hanging="420"/>
      </w:pPr>
    </w:lvl>
    <w:lvl w:ilvl="7">
      <w:start w:val="1"/>
      <w:numFmt w:val="lowerLetter"/>
      <w:lvlText w:val="%8)"/>
      <w:lvlJc w:val="left"/>
      <w:pPr>
        <w:ind w:left="3450" w:hanging="420"/>
      </w:pPr>
    </w:lvl>
    <w:lvl w:ilvl="8">
      <w:start w:val="1"/>
      <w:numFmt w:val="lowerRoman"/>
      <w:lvlText w:val="%9."/>
      <w:lvlJc w:val="right"/>
      <w:pPr>
        <w:ind w:left="3870" w:hanging="420"/>
      </w:pPr>
    </w:lvl>
  </w:abstractNum>
  <w:abstractNum w:abstractNumId="4" w15:restartNumberingAfterBreak="0">
    <w:nsid w:val="262A492F"/>
    <w:multiLevelType w:val="multilevel"/>
    <w:tmpl w:val="262A492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98A0A1D"/>
    <w:multiLevelType w:val="multilevel"/>
    <w:tmpl w:val="498A0A1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795591A"/>
    <w:multiLevelType w:val="multilevel"/>
    <w:tmpl w:val="779559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962"/>
    <w:rsid w:val="00017F85"/>
    <w:rsid w:val="00020C0A"/>
    <w:rsid w:val="00022AC6"/>
    <w:rsid w:val="00025EFB"/>
    <w:rsid w:val="00027B1B"/>
    <w:rsid w:val="000352F4"/>
    <w:rsid w:val="00036E44"/>
    <w:rsid w:val="000413A8"/>
    <w:rsid w:val="000418CC"/>
    <w:rsid w:val="00067688"/>
    <w:rsid w:val="00070D7C"/>
    <w:rsid w:val="0008249A"/>
    <w:rsid w:val="000A7F1A"/>
    <w:rsid w:val="000B4E71"/>
    <w:rsid w:val="000B72F2"/>
    <w:rsid w:val="000C1364"/>
    <w:rsid w:val="000E406C"/>
    <w:rsid w:val="000F10EE"/>
    <w:rsid w:val="000F4EA1"/>
    <w:rsid w:val="000F706C"/>
    <w:rsid w:val="00101329"/>
    <w:rsid w:val="00101BFF"/>
    <w:rsid w:val="00112D5D"/>
    <w:rsid w:val="00123546"/>
    <w:rsid w:val="00126550"/>
    <w:rsid w:val="00147467"/>
    <w:rsid w:val="00155F72"/>
    <w:rsid w:val="001578F8"/>
    <w:rsid w:val="00163CC9"/>
    <w:rsid w:val="00167C49"/>
    <w:rsid w:val="00172711"/>
    <w:rsid w:val="00172A27"/>
    <w:rsid w:val="001A15D5"/>
    <w:rsid w:val="001A5988"/>
    <w:rsid w:val="001B2F25"/>
    <w:rsid w:val="001B4698"/>
    <w:rsid w:val="001B5D30"/>
    <w:rsid w:val="001B6AF3"/>
    <w:rsid w:val="001C05D6"/>
    <w:rsid w:val="001E740C"/>
    <w:rsid w:val="001F4353"/>
    <w:rsid w:val="00201030"/>
    <w:rsid w:val="00202598"/>
    <w:rsid w:val="0020615F"/>
    <w:rsid w:val="00230351"/>
    <w:rsid w:val="002328C3"/>
    <w:rsid w:val="00235416"/>
    <w:rsid w:val="00236F39"/>
    <w:rsid w:val="00241BF3"/>
    <w:rsid w:val="002532C7"/>
    <w:rsid w:val="0026442A"/>
    <w:rsid w:val="00270B6B"/>
    <w:rsid w:val="0028109B"/>
    <w:rsid w:val="00293A82"/>
    <w:rsid w:val="002A1CBF"/>
    <w:rsid w:val="002A4687"/>
    <w:rsid w:val="002A5CC6"/>
    <w:rsid w:val="002C6511"/>
    <w:rsid w:val="002D59C6"/>
    <w:rsid w:val="00303637"/>
    <w:rsid w:val="00305FCA"/>
    <w:rsid w:val="0030777A"/>
    <w:rsid w:val="00315F43"/>
    <w:rsid w:val="00316396"/>
    <w:rsid w:val="0032053F"/>
    <w:rsid w:val="00321B5E"/>
    <w:rsid w:val="003258BB"/>
    <w:rsid w:val="00337D7F"/>
    <w:rsid w:val="003403A3"/>
    <w:rsid w:val="00345896"/>
    <w:rsid w:val="003553DC"/>
    <w:rsid w:val="003605CE"/>
    <w:rsid w:val="00363EA2"/>
    <w:rsid w:val="003851EA"/>
    <w:rsid w:val="003C3878"/>
    <w:rsid w:val="003F235C"/>
    <w:rsid w:val="00400574"/>
    <w:rsid w:val="004375BD"/>
    <w:rsid w:val="004478A8"/>
    <w:rsid w:val="004568DC"/>
    <w:rsid w:val="00465015"/>
    <w:rsid w:val="00470089"/>
    <w:rsid w:val="00470E59"/>
    <w:rsid w:val="00474B45"/>
    <w:rsid w:val="004757A7"/>
    <w:rsid w:val="00477A38"/>
    <w:rsid w:val="004A2040"/>
    <w:rsid w:val="004A21EB"/>
    <w:rsid w:val="004A36DF"/>
    <w:rsid w:val="004A3F81"/>
    <w:rsid w:val="004B0323"/>
    <w:rsid w:val="004B2B64"/>
    <w:rsid w:val="004B708D"/>
    <w:rsid w:val="004B7D27"/>
    <w:rsid w:val="004D322C"/>
    <w:rsid w:val="004D42D2"/>
    <w:rsid w:val="004F4959"/>
    <w:rsid w:val="004F65EF"/>
    <w:rsid w:val="005047CF"/>
    <w:rsid w:val="00505FC3"/>
    <w:rsid w:val="00512B37"/>
    <w:rsid w:val="00516F9A"/>
    <w:rsid w:val="00521D70"/>
    <w:rsid w:val="00526F6B"/>
    <w:rsid w:val="0053472D"/>
    <w:rsid w:val="005476AA"/>
    <w:rsid w:val="00550D68"/>
    <w:rsid w:val="005575FB"/>
    <w:rsid w:val="00560085"/>
    <w:rsid w:val="00563D84"/>
    <w:rsid w:val="00564E22"/>
    <w:rsid w:val="0057044C"/>
    <w:rsid w:val="00571A12"/>
    <w:rsid w:val="00583289"/>
    <w:rsid w:val="00584F2D"/>
    <w:rsid w:val="00587C6D"/>
    <w:rsid w:val="005A06D1"/>
    <w:rsid w:val="005A3A9C"/>
    <w:rsid w:val="005A7548"/>
    <w:rsid w:val="005B4234"/>
    <w:rsid w:val="005B5AE4"/>
    <w:rsid w:val="00600928"/>
    <w:rsid w:val="0060496F"/>
    <w:rsid w:val="006113D8"/>
    <w:rsid w:val="00612F17"/>
    <w:rsid w:val="00625092"/>
    <w:rsid w:val="006440AB"/>
    <w:rsid w:val="00644D4F"/>
    <w:rsid w:val="006470F3"/>
    <w:rsid w:val="00661F83"/>
    <w:rsid w:val="00664196"/>
    <w:rsid w:val="00670876"/>
    <w:rsid w:val="00676B49"/>
    <w:rsid w:val="00680420"/>
    <w:rsid w:val="00681334"/>
    <w:rsid w:val="006A4B0E"/>
    <w:rsid w:val="006A54E3"/>
    <w:rsid w:val="006A683F"/>
    <w:rsid w:val="006C33DE"/>
    <w:rsid w:val="006C53C0"/>
    <w:rsid w:val="006C7E84"/>
    <w:rsid w:val="006D0F5B"/>
    <w:rsid w:val="006D6895"/>
    <w:rsid w:val="006D6BD2"/>
    <w:rsid w:val="006D6F70"/>
    <w:rsid w:val="006D7F61"/>
    <w:rsid w:val="006E3467"/>
    <w:rsid w:val="006F4B8E"/>
    <w:rsid w:val="00722238"/>
    <w:rsid w:val="00730CC4"/>
    <w:rsid w:val="0073334C"/>
    <w:rsid w:val="007430E6"/>
    <w:rsid w:val="00744433"/>
    <w:rsid w:val="00753093"/>
    <w:rsid w:val="00762EB8"/>
    <w:rsid w:val="00772987"/>
    <w:rsid w:val="00782187"/>
    <w:rsid w:val="00790A18"/>
    <w:rsid w:val="007A217A"/>
    <w:rsid w:val="007A23AD"/>
    <w:rsid w:val="007A3DDD"/>
    <w:rsid w:val="007A7942"/>
    <w:rsid w:val="007B5802"/>
    <w:rsid w:val="007D451D"/>
    <w:rsid w:val="007D5E42"/>
    <w:rsid w:val="007F2FF8"/>
    <w:rsid w:val="008058B4"/>
    <w:rsid w:val="008271AF"/>
    <w:rsid w:val="008273C1"/>
    <w:rsid w:val="0083170D"/>
    <w:rsid w:val="008346D9"/>
    <w:rsid w:val="00837885"/>
    <w:rsid w:val="008446A3"/>
    <w:rsid w:val="00846ED8"/>
    <w:rsid w:val="00852478"/>
    <w:rsid w:val="008626FF"/>
    <w:rsid w:val="00871D87"/>
    <w:rsid w:val="00872A01"/>
    <w:rsid w:val="0087432E"/>
    <w:rsid w:val="00876699"/>
    <w:rsid w:val="00877DA1"/>
    <w:rsid w:val="00884277"/>
    <w:rsid w:val="008848D3"/>
    <w:rsid w:val="00885544"/>
    <w:rsid w:val="008926CC"/>
    <w:rsid w:val="008A0401"/>
    <w:rsid w:val="008B41B3"/>
    <w:rsid w:val="008B57FE"/>
    <w:rsid w:val="008C69D6"/>
    <w:rsid w:val="008D5C83"/>
    <w:rsid w:val="008E122F"/>
    <w:rsid w:val="008E5BD4"/>
    <w:rsid w:val="00924F24"/>
    <w:rsid w:val="0092591A"/>
    <w:rsid w:val="0092641E"/>
    <w:rsid w:val="009653C1"/>
    <w:rsid w:val="00965919"/>
    <w:rsid w:val="0097229E"/>
    <w:rsid w:val="00976BF1"/>
    <w:rsid w:val="00977B56"/>
    <w:rsid w:val="00992090"/>
    <w:rsid w:val="009A122B"/>
    <w:rsid w:val="009A1B80"/>
    <w:rsid w:val="009A351A"/>
    <w:rsid w:val="009A533B"/>
    <w:rsid w:val="009A5640"/>
    <w:rsid w:val="009A6EBB"/>
    <w:rsid w:val="009B01E9"/>
    <w:rsid w:val="009B2CE6"/>
    <w:rsid w:val="009B517C"/>
    <w:rsid w:val="009B7E92"/>
    <w:rsid w:val="009D09F4"/>
    <w:rsid w:val="009D0F28"/>
    <w:rsid w:val="009E2184"/>
    <w:rsid w:val="009E7428"/>
    <w:rsid w:val="009F4CA8"/>
    <w:rsid w:val="00A142CE"/>
    <w:rsid w:val="00A2556A"/>
    <w:rsid w:val="00A37031"/>
    <w:rsid w:val="00A466E1"/>
    <w:rsid w:val="00A50A05"/>
    <w:rsid w:val="00A57F4A"/>
    <w:rsid w:val="00A60406"/>
    <w:rsid w:val="00A67C1E"/>
    <w:rsid w:val="00A711BD"/>
    <w:rsid w:val="00A77968"/>
    <w:rsid w:val="00A82D52"/>
    <w:rsid w:val="00A84E04"/>
    <w:rsid w:val="00A87040"/>
    <w:rsid w:val="00A91DF5"/>
    <w:rsid w:val="00A947EF"/>
    <w:rsid w:val="00A95B01"/>
    <w:rsid w:val="00AA0BAB"/>
    <w:rsid w:val="00AA2FDE"/>
    <w:rsid w:val="00AC5445"/>
    <w:rsid w:val="00AD46CB"/>
    <w:rsid w:val="00AE1071"/>
    <w:rsid w:val="00AE2783"/>
    <w:rsid w:val="00AE313D"/>
    <w:rsid w:val="00AE473D"/>
    <w:rsid w:val="00AF08FC"/>
    <w:rsid w:val="00AF5F8A"/>
    <w:rsid w:val="00AF773A"/>
    <w:rsid w:val="00B02F7C"/>
    <w:rsid w:val="00B037A8"/>
    <w:rsid w:val="00B145C3"/>
    <w:rsid w:val="00B24581"/>
    <w:rsid w:val="00B268AF"/>
    <w:rsid w:val="00B30506"/>
    <w:rsid w:val="00B418DB"/>
    <w:rsid w:val="00B42DF9"/>
    <w:rsid w:val="00B62974"/>
    <w:rsid w:val="00B64459"/>
    <w:rsid w:val="00B80216"/>
    <w:rsid w:val="00B81A21"/>
    <w:rsid w:val="00BA458E"/>
    <w:rsid w:val="00BB7014"/>
    <w:rsid w:val="00BB70AD"/>
    <w:rsid w:val="00BD4251"/>
    <w:rsid w:val="00BD4701"/>
    <w:rsid w:val="00BE63CE"/>
    <w:rsid w:val="00BF1338"/>
    <w:rsid w:val="00BF712C"/>
    <w:rsid w:val="00C00447"/>
    <w:rsid w:val="00C15C88"/>
    <w:rsid w:val="00C1692E"/>
    <w:rsid w:val="00C27616"/>
    <w:rsid w:val="00C33DAA"/>
    <w:rsid w:val="00C65FD7"/>
    <w:rsid w:val="00C66B1F"/>
    <w:rsid w:val="00C70A63"/>
    <w:rsid w:val="00C733CF"/>
    <w:rsid w:val="00C974F4"/>
    <w:rsid w:val="00CA5355"/>
    <w:rsid w:val="00CA7A3D"/>
    <w:rsid w:val="00CB3F5F"/>
    <w:rsid w:val="00CC53A4"/>
    <w:rsid w:val="00CD04E2"/>
    <w:rsid w:val="00CD32C1"/>
    <w:rsid w:val="00CD73B1"/>
    <w:rsid w:val="00CE015C"/>
    <w:rsid w:val="00CF4EAF"/>
    <w:rsid w:val="00D0203E"/>
    <w:rsid w:val="00D11E6B"/>
    <w:rsid w:val="00D122DB"/>
    <w:rsid w:val="00D20539"/>
    <w:rsid w:val="00D33B08"/>
    <w:rsid w:val="00D42880"/>
    <w:rsid w:val="00D61C8A"/>
    <w:rsid w:val="00D75ACE"/>
    <w:rsid w:val="00D82BC6"/>
    <w:rsid w:val="00D83EF3"/>
    <w:rsid w:val="00D869FB"/>
    <w:rsid w:val="00D94F0F"/>
    <w:rsid w:val="00DB5996"/>
    <w:rsid w:val="00DB5AD3"/>
    <w:rsid w:val="00DB774E"/>
    <w:rsid w:val="00DD1139"/>
    <w:rsid w:val="00DD172E"/>
    <w:rsid w:val="00DD762E"/>
    <w:rsid w:val="00E01D86"/>
    <w:rsid w:val="00E04301"/>
    <w:rsid w:val="00E15CAB"/>
    <w:rsid w:val="00E1705D"/>
    <w:rsid w:val="00E17ACB"/>
    <w:rsid w:val="00E27330"/>
    <w:rsid w:val="00E450C9"/>
    <w:rsid w:val="00E55A0A"/>
    <w:rsid w:val="00E65193"/>
    <w:rsid w:val="00E6643D"/>
    <w:rsid w:val="00E7125B"/>
    <w:rsid w:val="00E811F2"/>
    <w:rsid w:val="00E875D6"/>
    <w:rsid w:val="00E9615D"/>
    <w:rsid w:val="00E96238"/>
    <w:rsid w:val="00EA3945"/>
    <w:rsid w:val="00EC0975"/>
    <w:rsid w:val="00ED19D4"/>
    <w:rsid w:val="00ED5975"/>
    <w:rsid w:val="00EE1DF8"/>
    <w:rsid w:val="00EE7917"/>
    <w:rsid w:val="00EF289B"/>
    <w:rsid w:val="00EF3D8F"/>
    <w:rsid w:val="00F02251"/>
    <w:rsid w:val="00F05553"/>
    <w:rsid w:val="00F065F6"/>
    <w:rsid w:val="00F06E22"/>
    <w:rsid w:val="00F23D75"/>
    <w:rsid w:val="00F403D7"/>
    <w:rsid w:val="00F42029"/>
    <w:rsid w:val="00F4235F"/>
    <w:rsid w:val="00F43582"/>
    <w:rsid w:val="00F43A5F"/>
    <w:rsid w:val="00F50B42"/>
    <w:rsid w:val="00F64241"/>
    <w:rsid w:val="00F6646A"/>
    <w:rsid w:val="00F74763"/>
    <w:rsid w:val="00F8115E"/>
    <w:rsid w:val="00F82816"/>
    <w:rsid w:val="00FB051F"/>
    <w:rsid w:val="00FB0B9E"/>
    <w:rsid w:val="00FC50F1"/>
    <w:rsid w:val="00FC5ECA"/>
    <w:rsid w:val="00FC7740"/>
    <w:rsid w:val="00FD7B3E"/>
    <w:rsid w:val="00FE774F"/>
    <w:rsid w:val="00FF1C84"/>
    <w:rsid w:val="00FF72AA"/>
    <w:rsid w:val="5B822441"/>
    <w:rsid w:val="73265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30CD83"/>
  <w15:docId w15:val="{65ABBF7F-F134-414B-80C2-9152B8A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km-K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page number"/>
    <w:basedOn w:val="a0"/>
    <w:qFormat/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www.youku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hyperlink" Target="http://www.szccaiks.com" TargetMode="External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1311</Words>
  <Characters>7476</Characters>
  <Application>Microsoft Office Word</Application>
  <DocSecurity>0</DocSecurity>
  <Lines>62</Lines>
  <Paragraphs>17</Paragraphs>
  <ScaleCrop>false</ScaleCrop>
  <Company>微软中国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CFX</cp:lastModifiedBy>
  <cp:revision>5</cp:revision>
  <cp:lastPrinted>2015-03-27T05:28:00Z</cp:lastPrinted>
  <dcterms:created xsi:type="dcterms:W3CDTF">2020-03-26T02:48:00Z</dcterms:created>
  <dcterms:modified xsi:type="dcterms:W3CDTF">2020-09-16T03:25:00Z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