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A5B" w:rsidRDefault="00356A5B" w:rsidP="00083754">
      <w:pPr>
        <w:spacing w:line="400" w:lineRule="exact"/>
        <w:jc w:val="center"/>
        <w:rPr>
          <w:rFonts w:ascii="微软雅黑" w:eastAsia="微软雅黑" w:hAnsi="微软雅黑"/>
          <w:b/>
          <w:color w:val="000000"/>
          <w:sz w:val="28"/>
          <w:szCs w:val="28"/>
        </w:rPr>
      </w:pPr>
    </w:p>
    <w:p w:rsidR="0071319B" w:rsidRPr="00D50768" w:rsidRDefault="00C33681" w:rsidP="00C33681">
      <w:pPr>
        <w:spacing w:line="400" w:lineRule="exact"/>
        <w:ind w:firstLineChars="200" w:firstLine="560"/>
        <w:jc w:val="center"/>
        <w:rPr>
          <w:rFonts w:ascii="微软雅黑" w:eastAsia="微软雅黑" w:hAnsi="微软雅黑"/>
          <w:b/>
          <w:color w:val="000000"/>
          <w:sz w:val="28"/>
          <w:szCs w:val="28"/>
        </w:rPr>
      </w:pPr>
      <w:proofErr w:type="gramStart"/>
      <w:r w:rsidRPr="00C33681">
        <w:rPr>
          <w:rFonts w:ascii="微软雅黑" w:eastAsia="微软雅黑" w:hAnsi="微软雅黑" w:hint="eastAsia"/>
          <w:b/>
          <w:color w:val="000000"/>
          <w:sz w:val="28"/>
          <w:szCs w:val="28"/>
        </w:rPr>
        <w:t>崂</w:t>
      </w:r>
      <w:proofErr w:type="gramEnd"/>
      <w:r w:rsidRPr="00C33681">
        <w:rPr>
          <w:rFonts w:ascii="微软雅黑" w:eastAsia="微软雅黑" w:hAnsi="微软雅黑" w:hint="eastAsia"/>
          <w:b/>
          <w:color w:val="000000"/>
          <w:sz w:val="28"/>
          <w:szCs w:val="28"/>
        </w:rPr>
        <w:t>应9011C型 智能交直流移动电源</w:t>
      </w:r>
    </w:p>
    <w:p w:rsidR="00FA7E18" w:rsidRPr="00C62985" w:rsidRDefault="00F31FC0" w:rsidP="004C58B1">
      <w:pPr>
        <w:spacing w:line="400" w:lineRule="exact"/>
        <w:ind w:firstLineChars="200" w:firstLine="440"/>
        <w:jc w:val="center"/>
        <w:rPr>
          <w:rFonts w:ascii="微软雅黑" w:eastAsia="微软雅黑" w:hAnsi="微软雅黑"/>
          <w:b/>
          <w:color w:val="000000"/>
          <w:sz w:val="28"/>
          <w:szCs w:val="28"/>
        </w:rPr>
      </w:pPr>
      <w:r w:rsidRPr="00F31FC0">
        <w:rPr>
          <w:rFonts w:ascii="微软雅黑" w:eastAsia="微软雅黑" w:hAnsi="微软雅黑"/>
          <w:noProof/>
          <w:sz w:val="22"/>
        </w:rPr>
        <w:drawing>
          <wp:anchor distT="0" distB="0" distL="114300" distR="114300" simplePos="0" relativeHeight="251659264" behindDoc="0" locked="0" layoutInCell="1" allowOverlap="1" wp14:anchorId="16D68E2A" wp14:editId="115247FA">
            <wp:simplePos x="0" y="0"/>
            <wp:positionH relativeFrom="column">
              <wp:posOffset>1847850</wp:posOffset>
            </wp:positionH>
            <wp:positionV relativeFrom="paragraph">
              <wp:posOffset>333375</wp:posOffset>
            </wp:positionV>
            <wp:extent cx="3146425" cy="2733675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64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19B" w:rsidRDefault="0071319B" w:rsidP="0071319B">
      <w:pPr>
        <w:spacing w:line="400" w:lineRule="exact"/>
        <w:ind w:firstLineChars="200" w:firstLine="440"/>
        <w:rPr>
          <w:rFonts w:ascii="微软雅黑" w:eastAsia="微软雅黑" w:hAnsi="微软雅黑"/>
          <w:noProof/>
          <w:sz w:val="22"/>
        </w:rPr>
      </w:pPr>
    </w:p>
    <w:p w:rsidR="00726059" w:rsidRDefault="00C33681" w:rsidP="006602C9">
      <w:pPr>
        <w:spacing w:line="400" w:lineRule="exact"/>
        <w:ind w:firstLine="420"/>
        <w:rPr>
          <w:rFonts w:ascii="微软雅黑" w:eastAsia="微软雅黑" w:hAnsi="微软雅黑" w:hint="eastAsia"/>
          <w:noProof/>
          <w:sz w:val="22"/>
        </w:rPr>
      </w:pPr>
      <w:r w:rsidRPr="00C33681">
        <w:rPr>
          <w:rFonts w:ascii="微软雅黑" w:eastAsia="微软雅黑" w:hAnsi="微软雅黑" w:hint="eastAsia"/>
          <w:noProof/>
          <w:sz w:val="22"/>
        </w:rPr>
        <w:t>本仪器是一款适用范围广泛的电源，在形式上与市面上其他同类产品形成差异化优势，拥有安全的动力锂离子电池和高效的SPWM逆变转换技术，具有重量轻、容量高、自放电小、使用寿命长、安全可靠、充放电次数多等优点。本仪器广泛适用于环保、卫生、劳动、安监、军事、科研、教育等部门在实验室或现场使用交流电或24V直流电不方便的场所。</w:t>
      </w:r>
    </w:p>
    <w:p w:rsidR="00C33681" w:rsidRPr="00F551B9" w:rsidRDefault="00C33681" w:rsidP="006602C9">
      <w:pPr>
        <w:spacing w:line="400" w:lineRule="exact"/>
        <w:ind w:firstLine="420"/>
        <w:rPr>
          <w:rFonts w:ascii="微软雅黑" w:eastAsia="微软雅黑" w:hAnsi="微软雅黑"/>
          <w:b/>
          <w:color w:val="0099FF"/>
          <w:sz w:val="24"/>
          <w:szCs w:val="24"/>
        </w:rPr>
      </w:pPr>
    </w:p>
    <w:p w:rsidR="00083754" w:rsidRPr="00F551B9" w:rsidRDefault="00083754" w:rsidP="00083754">
      <w:pPr>
        <w:spacing w:line="400" w:lineRule="exact"/>
        <w:rPr>
          <w:rFonts w:ascii="微软雅黑" w:eastAsia="微软雅黑" w:hAnsi="微软雅黑"/>
          <w:b/>
          <w:color w:val="FFFFFF"/>
          <w:sz w:val="24"/>
          <w:szCs w:val="24"/>
          <w:shd w:val="clear" w:color="auto" w:fill="C3001E"/>
        </w:rPr>
      </w:pPr>
      <w:r w:rsidRPr="00F551B9">
        <w:rPr>
          <w:rFonts w:ascii="微软雅黑" w:eastAsia="微软雅黑" w:hAnsi="微软雅黑" w:hint="eastAsia"/>
          <w:b/>
          <w:color w:val="FFFFFF"/>
          <w:sz w:val="24"/>
          <w:szCs w:val="24"/>
          <w:shd w:val="clear" w:color="auto" w:fill="C3001E"/>
        </w:rPr>
        <w:t xml:space="preserve"> 执行标准 </w:t>
      </w:r>
    </w:p>
    <w:p w:rsidR="00726059" w:rsidRDefault="00C33681" w:rsidP="00726059">
      <w:pPr>
        <w:pStyle w:val="a7"/>
        <w:numPr>
          <w:ilvl w:val="0"/>
          <w:numId w:val="19"/>
        </w:numPr>
        <w:spacing w:line="480" w:lineRule="exact"/>
        <w:ind w:firstLineChars="0"/>
        <w:rPr>
          <w:rFonts w:ascii="微软雅黑" w:eastAsia="微软雅黑" w:hAnsi="微软雅黑" w:hint="eastAsia"/>
          <w:color w:val="000000"/>
          <w:sz w:val="22"/>
        </w:rPr>
      </w:pPr>
      <w:r w:rsidRPr="00C33681">
        <w:rPr>
          <w:rFonts w:ascii="微软雅黑" w:eastAsia="微软雅黑" w:hAnsi="微软雅黑" w:hint="eastAsia"/>
          <w:color w:val="000000"/>
          <w:sz w:val="22"/>
        </w:rPr>
        <w:t>GB4793.1-2007  测量、控制和实验室用电设备的安全要求</w:t>
      </w:r>
      <w:r w:rsidRPr="00C33681">
        <w:rPr>
          <w:rFonts w:ascii="微软雅黑" w:eastAsia="微软雅黑" w:hAnsi="微软雅黑" w:hint="eastAsia"/>
          <w:color w:val="000000"/>
          <w:sz w:val="22"/>
        </w:rPr>
        <w:t xml:space="preserve"> </w:t>
      </w:r>
      <w:r w:rsidRPr="00C33681">
        <w:rPr>
          <w:rFonts w:ascii="微软雅黑" w:eastAsia="微软雅黑" w:hAnsi="微软雅黑" w:hint="eastAsia"/>
          <w:color w:val="000000"/>
          <w:sz w:val="22"/>
        </w:rPr>
        <w:t>第1部分：通用要求</w:t>
      </w:r>
    </w:p>
    <w:p w:rsidR="00C33681" w:rsidRPr="00C33681" w:rsidRDefault="00C33681" w:rsidP="00C33681">
      <w:pPr>
        <w:pStyle w:val="a7"/>
        <w:spacing w:line="480" w:lineRule="exact"/>
        <w:ind w:left="420" w:firstLineChars="0" w:firstLine="0"/>
        <w:rPr>
          <w:rFonts w:ascii="微软雅黑" w:eastAsia="微软雅黑" w:hAnsi="微软雅黑" w:hint="eastAsia"/>
          <w:color w:val="000000"/>
          <w:sz w:val="22"/>
        </w:rPr>
      </w:pPr>
    </w:p>
    <w:p w:rsidR="00083754" w:rsidRPr="00F551B9" w:rsidRDefault="00083754" w:rsidP="00FA39EE">
      <w:pPr>
        <w:spacing w:line="400" w:lineRule="exact"/>
        <w:rPr>
          <w:rFonts w:ascii="微软雅黑" w:eastAsia="微软雅黑" w:hAnsi="微软雅黑"/>
          <w:b/>
          <w:color w:val="FFFFFF"/>
          <w:sz w:val="24"/>
          <w:szCs w:val="24"/>
          <w:shd w:val="clear" w:color="auto" w:fill="C3001E"/>
        </w:rPr>
      </w:pPr>
      <w:r w:rsidRPr="00F551B9">
        <w:rPr>
          <w:rFonts w:ascii="微软雅黑" w:eastAsia="微软雅黑" w:hAnsi="微软雅黑" w:hint="eastAsia"/>
          <w:b/>
          <w:color w:val="FFFFFF"/>
          <w:sz w:val="24"/>
          <w:szCs w:val="24"/>
          <w:shd w:val="clear" w:color="auto" w:fill="C3001E"/>
        </w:rPr>
        <w:t xml:space="preserve">主要特点 </w:t>
      </w:r>
    </w:p>
    <w:p w:rsidR="00C33681" w:rsidRPr="00C33681" w:rsidRDefault="00C33681" w:rsidP="00C33681">
      <w:pPr>
        <w:pStyle w:val="a7"/>
        <w:numPr>
          <w:ilvl w:val="0"/>
          <w:numId w:val="20"/>
        </w:numPr>
        <w:spacing w:line="400" w:lineRule="exact"/>
        <w:ind w:firstLineChars="0"/>
        <w:jc w:val="left"/>
        <w:rPr>
          <w:rFonts w:ascii="微软雅黑" w:eastAsia="微软雅黑" w:hAnsi="微软雅黑" w:hint="eastAsia"/>
          <w:color w:val="000000" w:themeColor="text1"/>
          <w:sz w:val="22"/>
        </w:rPr>
      </w:pPr>
      <w:r w:rsidRPr="00C33681">
        <w:rPr>
          <w:rFonts w:ascii="微软雅黑" w:eastAsia="微软雅黑" w:hAnsi="微软雅黑" w:hint="eastAsia"/>
          <w:color w:val="000000" w:themeColor="text1"/>
          <w:sz w:val="22"/>
        </w:rPr>
        <w:t>外观采用L-Ergo设计，符合人体工程学原理，手持方便；</w:t>
      </w:r>
    </w:p>
    <w:p w:rsidR="00C33681" w:rsidRPr="00C33681" w:rsidRDefault="00C33681" w:rsidP="00C33681">
      <w:pPr>
        <w:pStyle w:val="a7"/>
        <w:numPr>
          <w:ilvl w:val="0"/>
          <w:numId w:val="20"/>
        </w:numPr>
        <w:spacing w:line="400" w:lineRule="exact"/>
        <w:ind w:firstLineChars="0"/>
        <w:jc w:val="left"/>
        <w:rPr>
          <w:rFonts w:ascii="微软雅黑" w:eastAsia="微软雅黑" w:hAnsi="微软雅黑" w:hint="eastAsia"/>
          <w:color w:val="000000" w:themeColor="text1"/>
          <w:sz w:val="22"/>
        </w:rPr>
      </w:pPr>
      <w:r w:rsidRPr="00C33681">
        <w:rPr>
          <w:rFonts w:ascii="微软雅黑" w:eastAsia="微软雅黑" w:hAnsi="微软雅黑" w:hint="eastAsia"/>
          <w:color w:val="000000" w:themeColor="text1"/>
          <w:sz w:val="22"/>
        </w:rPr>
        <w:t>内置可充电锂电池，容量高，功率大，续航更持久；</w:t>
      </w:r>
    </w:p>
    <w:p w:rsidR="00C33681" w:rsidRPr="00C33681" w:rsidRDefault="00C33681" w:rsidP="00C33681">
      <w:pPr>
        <w:pStyle w:val="a7"/>
        <w:numPr>
          <w:ilvl w:val="0"/>
          <w:numId w:val="20"/>
        </w:numPr>
        <w:spacing w:line="400" w:lineRule="exact"/>
        <w:ind w:firstLineChars="0"/>
        <w:jc w:val="left"/>
        <w:rPr>
          <w:rFonts w:ascii="微软雅黑" w:eastAsia="微软雅黑" w:hAnsi="微软雅黑" w:hint="eastAsia"/>
          <w:color w:val="000000" w:themeColor="text1"/>
          <w:sz w:val="22"/>
        </w:rPr>
      </w:pPr>
      <w:r w:rsidRPr="00C33681">
        <w:rPr>
          <w:rFonts w:ascii="微软雅黑" w:eastAsia="微软雅黑" w:hAnsi="微软雅黑" w:hint="eastAsia"/>
          <w:color w:val="000000" w:themeColor="text1"/>
          <w:sz w:val="22"/>
        </w:rPr>
        <w:t>采用高效的SPWM逆变转换技术；</w:t>
      </w:r>
    </w:p>
    <w:p w:rsidR="00C33681" w:rsidRPr="00C33681" w:rsidRDefault="00C33681" w:rsidP="00C33681">
      <w:pPr>
        <w:pStyle w:val="a7"/>
        <w:numPr>
          <w:ilvl w:val="0"/>
          <w:numId w:val="20"/>
        </w:numPr>
        <w:spacing w:line="400" w:lineRule="exact"/>
        <w:ind w:firstLineChars="0"/>
        <w:jc w:val="left"/>
        <w:rPr>
          <w:rFonts w:ascii="微软雅黑" w:eastAsia="微软雅黑" w:hAnsi="微软雅黑" w:hint="eastAsia"/>
          <w:color w:val="000000" w:themeColor="text1"/>
          <w:sz w:val="22"/>
        </w:rPr>
      </w:pPr>
      <w:r w:rsidRPr="00C33681">
        <w:rPr>
          <w:rFonts w:ascii="微软雅黑" w:eastAsia="微软雅黑" w:hAnsi="微软雅黑" w:hint="eastAsia"/>
          <w:color w:val="000000" w:themeColor="text1"/>
          <w:sz w:val="22"/>
        </w:rPr>
        <w:t>交直流供电，在额定功率小可同时AC220V、DC12V、USB（QC3.0）输出；</w:t>
      </w:r>
    </w:p>
    <w:p w:rsidR="00C33681" w:rsidRPr="00C33681" w:rsidRDefault="00C33681" w:rsidP="00C33681">
      <w:pPr>
        <w:pStyle w:val="a7"/>
        <w:numPr>
          <w:ilvl w:val="0"/>
          <w:numId w:val="20"/>
        </w:numPr>
        <w:spacing w:line="400" w:lineRule="exact"/>
        <w:ind w:firstLineChars="0"/>
        <w:jc w:val="left"/>
        <w:rPr>
          <w:rFonts w:ascii="微软雅黑" w:eastAsia="微软雅黑" w:hAnsi="微软雅黑" w:hint="eastAsia"/>
          <w:color w:val="000000" w:themeColor="text1"/>
          <w:sz w:val="22"/>
        </w:rPr>
      </w:pPr>
      <w:r w:rsidRPr="00C33681">
        <w:rPr>
          <w:rFonts w:ascii="微软雅黑" w:eastAsia="微软雅黑" w:hAnsi="微软雅黑" w:hint="eastAsia"/>
          <w:color w:val="000000" w:themeColor="text1"/>
          <w:sz w:val="22"/>
        </w:rPr>
        <w:t>可显示负载功率、电池电量、剩余使用时间等参数；</w:t>
      </w:r>
    </w:p>
    <w:p w:rsidR="00C33681" w:rsidRPr="00C33681" w:rsidRDefault="00C33681" w:rsidP="00C33681">
      <w:pPr>
        <w:pStyle w:val="a7"/>
        <w:numPr>
          <w:ilvl w:val="0"/>
          <w:numId w:val="20"/>
        </w:numPr>
        <w:spacing w:line="400" w:lineRule="exact"/>
        <w:ind w:firstLineChars="0"/>
        <w:jc w:val="left"/>
        <w:rPr>
          <w:rFonts w:ascii="微软雅黑" w:eastAsia="微软雅黑" w:hAnsi="微软雅黑" w:hint="eastAsia"/>
          <w:color w:val="000000" w:themeColor="text1"/>
          <w:sz w:val="22"/>
        </w:rPr>
      </w:pPr>
      <w:r w:rsidRPr="00C33681">
        <w:rPr>
          <w:rFonts w:ascii="微软雅黑" w:eastAsia="微软雅黑" w:hAnsi="微软雅黑" w:hint="eastAsia"/>
          <w:color w:val="000000" w:themeColor="text1"/>
          <w:sz w:val="22"/>
        </w:rPr>
        <w:t>纯正弦波交流输出，带载能力强，应用范围广；</w:t>
      </w:r>
    </w:p>
    <w:p w:rsidR="00C33681" w:rsidRPr="00C33681" w:rsidRDefault="00C33681" w:rsidP="00C33681">
      <w:pPr>
        <w:pStyle w:val="a7"/>
        <w:numPr>
          <w:ilvl w:val="0"/>
          <w:numId w:val="20"/>
        </w:numPr>
        <w:spacing w:line="400" w:lineRule="exact"/>
        <w:ind w:firstLineChars="0"/>
        <w:jc w:val="left"/>
        <w:rPr>
          <w:rFonts w:ascii="微软雅黑" w:eastAsia="微软雅黑" w:hAnsi="微软雅黑" w:hint="eastAsia"/>
          <w:color w:val="000000" w:themeColor="text1"/>
          <w:sz w:val="22"/>
        </w:rPr>
      </w:pPr>
      <w:r w:rsidRPr="00C33681">
        <w:rPr>
          <w:rFonts w:ascii="微软雅黑" w:eastAsia="微软雅黑" w:hAnsi="微软雅黑" w:hint="eastAsia"/>
          <w:color w:val="000000" w:themeColor="text1"/>
          <w:sz w:val="22"/>
        </w:rPr>
        <w:t>具有过充电、过放电保护和低电量报警功能，电量监视功能；</w:t>
      </w:r>
    </w:p>
    <w:p w:rsidR="00C33681" w:rsidRPr="00C33681" w:rsidRDefault="00C33681" w:rsidP="00C33681">
      <w:pPr>
        <w:pStyle w:val="a7"/>
        <w:numPr>
          <w:ilvl w:val="0"/>
          <w:numId w:val="20"/>
        </w:numPr>
        <w:spacing w:line="400" w:lineRule="exact"/>
        <w:ind w:firstLineChars="0"/>
        <w:jc w:val="left"/>
        <w:rPr>
          <w:rFonts w:ascii="微软雅黑" w:eastAsia="微软雅黑" w:hAnsi="微软雅黑" w:hint="eastAsia"/>
          <w:color w:val="000000" w:themeColor="text1"/>
          <w:sz w:val="22"/>
        </w:rPr>
      </w:pPr>
      <w:r w:rsidRPr="00C33681">
        <w:rPr>
          <w:rFonts w:ascii="微软雅黑" w:eastAsia="微软雅黑" w:hAnsi="微软雅黑" w:hint="eastAsia"/>
          <w:color w:val="000000" w:themeColor="text1"/>
          <w:sz w:val="22"/>
        </w:rPr>
        <w:t>全程温度监控，具有短路、过载、过热保护功能，保证产品的可靠性；</w:t>
      </w:r>
    </w:p>
    <w:p w:rsidR="00C33681" w:rsidRPr="00C33681" w:rsidRDefault="00C33681" w:rsidP="00C33681">
      <w:pPr>
        <w:pStyle w:val="a7"/>
        <w:numPr>
          <w:ilvl w:val="0"/>
          <w:numId w:val="20"/>
        </w:numPr>
        <w:spacing w:line="400" w:lineRule="exact"/>
        <w:ind w:firstLineChars="0"/>
        <w:jc w:val="left"/>
        <w:rPr>
          <w:rFonts w:ascii="微软雅黑" w:eastAsia="微软雅黑" w:hAnsi="微软雅黑" w:hint="eastAsia"/>
          <w:color w:val="000000" w:themeColor="text1"/>
          <w:sz w:val="22"/>
        </w:rPr>
      </w:pPr>
      <w:r w:rsidRPr="00C33681">
        <w:rPr>
          <w:rFonts w:ascii="微软雅黑" w:eastAsia="微软雅黑" w:hAnsi="微软雅黑" w:hint="eastAsia"/>
          <w:color w:val="000000" w:themeColor="text1"/>
          <w:sz w:val="22"/>
        </w:rPr>
        <w:t>4H智能显示屏，可视化数字电量，实时显示输出功率及剩余工作时间；</w:t>
      </w:r>
    </w:p>
    <w:p w:rsidR="00C33681" w:rsidRDefault="00C33681" w:rsidP="00C33681">
      <w:pPr>
        <w:pStyle w:val="a7"/>
        <w:numPr>
          <w:ilvl w:val="0"/>
          <w:numId w:val="20"/>
        </w:numPr>
        <w:spacing w:line="400" w:lineRule="exact"/>
        <w:ind w:firstLineChars="0"/>
        <w:jc w:val="left"/>
        <w:rPr>
          <w:rFonts w:ascii="微软雅黑" w:eastAsia="微软雅黑" w:hAnsi="微软雅黑" w:hint="eastAsia"/>
          <w:color w:val="000000" w:themeColor="text1"/>
          <w:sz w:val="22"/>
        </w:rPr>
      </w:pPr>
      <w:r w:rsidRPr="00C33681">
        <w:rPr>
          <w:rFonts w:ascii="微软雅黑" w:eastAsia="微软雅黑" w:hAnsi="微软雅黑" w:hint="eastAsia"/>
          <w:color w:val="000000" w:themeColor="text1"/>
          <w:sz w:val="22"/>
        </w:rPr>
        <w:t>配备LED照明功能，耐候性强，适合野外作业；</w:t>
      </w:r>
    </w:p>
    <w:p w:rsidR="00C33681" w:rsidRPr="00C33681" w:rsidRDefault="00C33681" w:rsidP="00C33681">
      <w:pPr>
        <w:pStyle w:val="a7"/>
        <w:numPr>
          <w:ilvl w:val="0"/>
          <w:numId w:val="20"/>
        </w:numPr>
        <w:spacing w:line="48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C33681">
        <w:rPr>
          <w:rFonts w:ascii="微软雅黑" w:eastAsia="微软雅黑" w:hAnsi="微软雅黑" w:hint="eastAsia"/>
          <w:color w:val="000000"/>
          <w:sz w:val="22"/>
        </w:rPr>
        <w:lastRenderedPageBreak/>
        <w:t>具有</w:t>
      </w:r>
      <w:r w:rsidRPr="00C33681">
        <w:rPr>
          <w:rFonts w:ascii="微软雅黑" w:eastAsia="微软雅黑" w:hAnsi="微软雅黑"/>
          <w:color w:val="000000"/>
          <w:sz w:val="22"/>
        </w:rPr>
        <w:t>USB</w:t>
      </w:r>
      <w:r w:rsidRPr="00C33681">
        <w:rPr>
          <w:rFonts w:ascii="微软雅黑" w:eastAsia="微软雅黑" w:hAnsi="微软雅黑" w:hint="eastAsia"/>
          <w:color w:val="000000"/>
          <w:sz w:val="22"/>
        </w:rPr>
        <w:t>（</w:t>
      </w:r>
      <w:r w:rsidRPr="00C33681">
        <w:rPr>
          <w:rFonts w:ascii="微软雅黑" w:eastAsia="微软雅黑" w:hAnsi="微软雅黑"/>
          <w:color w:val="000000"/>
          <w:sz w:val="22"/>
        </w:rPr>
        <w:t>QC3.0</w:t>
      </w:r>
      <w:r w:rsidRPr="00C33681">
        <w:rPr>
          <w:rFonts w:ascii="微软雅黑" w:eastAsia="微软雅黑" w:hAnsi="微软雅黑" w:hint="eastAsia"/>
          <w:color w:val="000000"/>
          <w:sz w:val="22"/>
        </w:rPr>
        <w:t>）供电接口，两位普通</w:t>
      </w:r>
      <w:r w:rsidRPr="00C33681">
        <w:rPr>
          <w:rFonts w:ascii="微软雅黑" w:eastAsia="微软雅黑" w:hAnsi="微软雅黑"/>
          <w:color w:val="000000"/>
          <w:sz w:val="22"/>
        </w:rPr>
        <w:t>USB</w:t>
      </w:r>
      <w:r w:rsidRPr="00C33681">
        <w:rPr>
          <w:rFonts w:ascii="微软雅黑" w:eastAsia="微软雅黑" w:hAnsi="微软雅黑" w:hint="eastAsia"/>
          <w:color w:val="000000"/>
          <w:sz w:val="22"/>
        </w:rPr>
        <w:t>接口和两位</w:t>
      </w:r>
      <w:r w:rsidRPr="00C33681">
        <w:rPr>
          <w:rFonts w:ascii="微软雅黑" w:eastAsia="微软雅黑" w:hAnsi="微软雅黑"/>
          <w:color w:val="000000"/>
          <w:sz w:val="22"/>
        </w:rPr>
        <w:t>Type-C</w:t>
      </w:r>
      <w:r w:rsidRPr="00C33681">
        <w:rPr>
          <w:rFonts w:ascii="微软雅黑" w:eastAsia="微软雅黑" w:hAnsi="微软雅黑" w:hint="eastAsia"/>
          <w:color w:val="000000"/>
          <w:sz w:val="22"/>
        </w:rPr>
        <w:t>接口；</w:t>
      </w:r>
    </w:p>
    <w:p w:rsidR="00C33681" w:rsidRPr="00C33681" w:rsidRDefault="00C33681" w:rsidP="00C33681">
      <w:pPr>
        <w:pStyle w:val="a7"/>
        <w:numPr>
          <w:ilvl w:val="0"/>
          <w:numId w:val="20"/>
        </w:numPr>
        <w:spacing w:line="48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C33681">
        <w:rPr>
          <w:rFonts w:ascii="微软雅黑" w:eastAsia="微软雅黑" w:hAnsi="微软雅黑" w:hint="eastAsia"/>
          <w:color w:val="000000"/>
          <w:sz w:val="22"/>
        </w:rPr>
        <w:t>内置电子标签，可与仪器出入库管理平台软件配合实现仪器智能化管理。</w:t>
      </w:r>
    </w:p>
    <w:p w:rsidR="00C33681" w:rsidRPr="00C33681" w:rsidRDefault="00C33681" w:rsidP="00C33681">
      <w:pPr>
        <w:pStyle w:val="a7"/>
        <w:spacing w:line="400" w:lineRule="exact"/>
        <w:ind w:left="420" w:firstLineChars="0" w:firstLine="0"/>
        <w:jc w:val="left"/>
        <w:rPr>
          <w:rFonts w:ascii="微软雅黑" w:eastAsia="微软雅黑" w:hAnsi="微软雅黑" w:hint="eastAsia"/>
          <w:color w:val="000000" w:themeColor="text1"/>
          <w:sz w:val="22"/>
        </w:rPr>
      </w:pPr>
    </w:p>
    <w:p w:rsidR="002E5BC6" w:rsidRPr="00F551B9" w:rsidRDefault="00083754" w:rsidP="00083754">
      <w:pPr>
        <w:spacing w:line="400" w:lineRule="exact"/>
        <w:rPr>
          <w:rFonts w:ascii="微软雅黑" w:eastAsia="微软雅黑" w:hAnsi="微软雅黑"/>
          <w:b/>
          <w:color w:val="FFFFFF"/>
          <w:sz w:val="24"/>
          <w:szCs w:val="24"/>
          <w:shd w:val="clear" w:color="auto" w:fill="C3001E"/>
        </w:rPr>
      </w:pPr>
      <w:r w:rsidRPr="00F551B9">
        <w:rPr>
          <w:rFonts w:ascii="微软雅黑" w:eastAsia="微软雅黑" w:hAnsi="微软雅黑" w:hint="eastAsia"/>
          <w:b/>
          <w:color w:val="FFFFFF"/>
          <w:sz w:val="24"/>
          <w:szCs w:val="24"/>
          <w:shd w:val="clear" w:color="auto" w:fill="C3001E"/>
        </w:rPr>
        <w:t xml:space="preserve">技术指标 </w:t>
      </w:r>
    </w:p>
    <w:p w:rsidR="00083754" w:rsidRPr="00F551B9" w:rsidRDefault="00083754" w:rsidP="004C58B1">
      <w:pPr>
        <w:spacing w:line="200" w:lineRule="exact"/>
        <w:ind w:firstLineChars="100" w:firstLine="240"/>
        <w:rPr>
          <w:rFonts w:ascii="微软雅黑" w:eastAsia="微软雅黑" w:hAnsi="微软雅黑"/>
          <w:b/>
          <w:color w:val="FFFFFF"/>
          <w:sz w:val="24"/>
          <w:szCs w:val="24"/>
          <w:shd w:val="clear" w:color="auto" w:fill="C3001E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087"/>
      </w:tblGrid>
      <w:tr w:rsidR="009846E3" w:rsidRPr="00F551B9" w:rsidTr="001166E4">
        <w:trPr>
          <w:trHeight w:val="397"/>
        </w:trPr>
        <w:tc>
          <w:tcPr>
            <w:tcW w:w="9639" w:type="dxa"/>
            <w:gridSpan w:val="2"/>
            <w:tcBorders>
              <w:right w:val="single" w:sz="4" w:space="0" w:color="auto"/>
            </w:tcBorders>
            <w:shd w:val="clear" w:color="auto" w:fill="C3001E"/>
          </w:tcPr>
          <w:p w:rsidR="009846E3" w:rsidRPr="00F551B9" w:rsidRDefault="009846E3" w:rsidP="00C1361B">
            <w:pPr>
              <w:autoSpaceDE w:val="0"/>
              <w:autoSpaceDN w:val="0"/>
              <w:spacing w:line="400" w:lineRule="exact"/>
              <w:jc w:val="left"/>
              <w:rPr>
                <w:rFonts w:ascii="微软雅黑" w:eastAsia="微软雅黑" w:hAnsi="微软雅黑"/>
                <w:b/>
                <w:color w:val="FFFFFF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FFFFFF"/>
                <w:sz w:val="24"/>
                <w:szCs w:val="24"/>
              </w:rPr>
              <w:t>主机</w:t>
            </w:r>
            <w:r w:rsidR="0001605A">
              <w:rPr>
                <w:rFonts w:ascii="微软雅黑" w:eastAsia="微软雅黑" w:hAnsi="微软雅黑" w:hint="eastAsia"/>
                <w:b/>
                <w:color w:val="FFFFFF"/>
                <w:sz w:val="24"/>
                <w:szCs w:val="24"/>
              </w:rPr>
              <w:t>技术指标</w:t>
            </w:r>
          </w:p>
        </w:tc>
      </w:tr>
      <w:tr w:rsidR="00C33681" w:rsidRPr="00121CF8" w:rsidTr="00C33681">
        <w:trPr>
          <w:trHeight w:val="382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C00000"/>
          </w:tcPr>
          <w:p w:rsidR="00C33681" w:rsidRPr="00C33681" w:rsidRDefault="00C33681" w:rsidP="00C6476A">
            <w:pPr>
              <w:spacing w:line="400" w:lineRule="exact"/>
              <w:rPr>
                <w:rFonts w:ascii="微软雅黑" w:eastAsia="微软雅黑" w:hAnsi="微软雅黑"/>
                <w:b/>
                <w:sz w:val="22"/>
              </w:rPr>
            </w:pPr>
            <w:r w:rsidRPr="00C33681">
              <w:rPr>
                <w:rFonts w:ascii="微软雅黑" w:eastAsia="微软雅黑" w:hAnsi="微软雅黑"/>
                <w:b/>
                <w:sz w:val="22"/>
              </w:rPr>
              <w:t>主要参数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:rsidR="00C33681" w:rsidRPr="00C33681" w:rsidRDefault="00C33681" w:rsidP="00C6476A">
            <w:pPr>
              <w:spacing w:line="400" w:lineRule="exact"/>
              <w:jc w:val="left"/>
              <w:rPr>
                <w:rFonts w:ascii="微软雅黑" w:eastAsia="微软雅黑" w:hAnsi="微软雅黑"/>
                <w:b/>
                <w:sz w:val="22"/>
              </w:rPr>
            </w:pPr>
            <w:r w:rsidRPr="00C33681">
              <w:rPr>
                <w:rFonts w:ascii="微软雅黑" w:eastAsia="微软雅黑" w:hAnsi="微软雅黑"/>
                <w:b/>
                <w:sz w:val="22"/>
              </w:rPr>
              <w:t>参数范围</w:t>
            </w:r>
          </w:p>
        </w:tc>
      </w:tr>
      <w:tr w:rsidR="00C33681" w:rsidRPr="00121CF8" w:rsidTr="00707A02">
        <w:trPr>
          <w:trHeight w:val="397"/>
        </w:trPr>
        <w:tc>
          <w:tcPr>
            <w:tcW w:w="2552" w:type="dxa"/>
            <w:tcBorders>
              <w:right w:val="single" w:sz="4" w:space="0" w:color="auto"/>
            </w:tcBorders>
          </w:tcPr>
          <w:p w:rsidR="00C33681" w:rsidRPr="00C33681" w:rsidRDefault="00C33681" w:rsidP="00C6476A">
            <w:pPr>
              <w:spacing w:line="400" w:lineRule="exact"/>
              <w:jc w:val="left"/>
              <w:rPr>
                <w:rFonts w:ascii="微软雅黑" w:eastAsia="微软雅黑" w:hAnsi="微软雅黑"/>
                <w:sz w:val="22"/>
              </w:rPr>
            </w:pPr>
            <w:r w:rsidRPr="00C33681">
              <w:rPr>
                <w:rFonts w:ascii="微软雅黑" w:eastAsia="微软雅黑" w:hAnsi="微软雅黑" w:hint="eastAsia"/>
                <w:sz w:val="22"/>
              </w:rPr>
              <w:t>电池类型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</w:tcPr>
          <w:p w:rsidR="00C33681" w:rsidRPr="00C33681" w:rsidRDefault="00C33681" w:rsidP="00C6476A">
            <w:pPr>
              <w:spacing w:line="400" w:lineRule="exact"/>
              <w:jc w:val="left"/>
              <w:rPr>
                <w:rFonts w:ascii="微软雅黑" w:eastAsia="微软雅黑" w:hAnsi="微软雅黑"/>
                <w:sz w:val="22"/>
              </w:rPr>
            </w:pPr>
            <w:r w:rsidRPr="00C33681">
              <w:rPr>
                <w:rFonts w:ascii="微软雅黑" w:eastAsia="微软雅黑" w:hAnsi="微软雅黑" w:hint="eastAsia"/>
                <w:sz w:val="22"/>
              </w:rPr>
              <w:t>三元聚合物锂电池</w:t>
            </w:r>
          </w:p>
        </w:tc>
      </w:tr>
      <w:tr w:rsidR="00C33681" w:rsidRPr="00121CF8" w:rsidTr="00707A02">
        <w:trPr>
          <w:trHeight w:val="397"/>
        </w:trPr>
        <w:tc>
          <w:tcPr>
            <w:tcW w:w="2552" w:type="dxa"/>
            <w:tcBorders>
              <w:right w:val="single" w:sz="4" w:space="0" w:color="auto"/>
            </w:tcBorders>
          </w:tcPr>
          <w:p w:rsidR="00C33681" w:rsidRPr="00C33681" w:rsidRDefault="00C33681" w:rsidP="00C6476A">
            <w:pPr>
              <w:spacing w:line="400" w:lineRule="exact"/>
              <w:jc w:val="left"/>
              <w:rPr>
                <w:rFonts w:ascii="微软雅黑" w:eastAsia="微软雅黑" w:hAnsi="微软雅黑"/>
                <w:sz w:val="22"/>
              </w:rPr>
            </w:pPr>
            <w:r w:rsidRPr="00C33681">
              <w:rPr>
                <w:rFonts w:ascii="微软雅黑" w:eastAsia="微软雅黑" w:hAnsi="微软雅黑" w:hint="eastAsia"/>
                <w:sz w:val="22"/>
              </w:rPr>
              <w:t>电池容量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</w:tcPr>
          <w:p w:rsidR="00C33681" w:rsidRPr="00C33681" w:rsidRDefault="00C33681" w:rsidP="00C6476A">
            <w:pPr>
              <w:spacing w:line="400" w:lineRule="exact"/>
              <w:jc w:val="left"/>
              <w:rPr>
                <w:rFonts w:ascii="微软雅黑" w:eastAsia="微软雅黑" w:hAnsi="微软雅黑"/>
                <w:sz w:val="22"/>
              </w:rPr>
            </w:pPr>
            <w:r w:rsidRPr="00C33681">
              <w:rPr>
                <w:rFonts w:ascii="微软雅黑" w:eastAsia="微软雅黑" w:hAnsi="微软雅黑" w:hint="eastAsia"/>
                <w:sz w:val="22"/>
              </w:rPr>
              <w:t>658Wh/26Ah</w:t>
            </w:r>
          </w:p>
        </w:tc>
      </w:tr>
      <w:tr w:rsidR="00C33681" w:rsidRPr="00121CF8" w:rsidTr="00707A02">
        <w:trPr>
          <w:trHeight w:val="397"/>
        </w:trPr>
        <w:tc>
          <w:tcPr>
            <w:tcW w:w="2552" w:type="dxa"/>
            <w:tcBorders>
              <w:right w:val="single" w:sz="4" w:space="0" w:color="auto"/>
            </w:tcBorders>
          </w:tcPr>
          <w:p w:rsidR="00C33681" w:rsidRPr="00C33681" w:rsidRDefault="00C33681" w:rsidP="00C6476A">
            <w:pPr>
              <w:spacing w:line="400" w:lineRule="exact"/>
              <w:jc w:val="left"/>
              <w:rPr>
                <w:rFonts w:ascii="微软雅黑" w:eastAsia="微软雅黑" w:hAnsi="微软雅黑"/>
                <w:sz w:val="22"/>
              </w:rPr>
            </w:pPr>
            <w:r w:rsidRPr="00C33681">
              <w:rPr>
                <w:rFonts w:ascii="微软雅黑" w:eastAsia="微软雅黑" w:hAnsi="微软雅黑" w:hint="eastAsia"/>
                <w:sz w:val="22"/>
              </w:rPr>
              <w:t>负载功率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</w:tcPr>
          <w:p w:rsidR="00C33681" w:rsidRPr="00C33681" w:rsidRDefault="00C33681" w:rsidP="00C6476A">
            <w:pPr>
              <w:spacing w:line="400" w:lineRule="exact"/>
              <w:jc w:val="left"/>
              <w:rPr>
                <w:rFonts w:ascii="微软雅黑" w:eastAsia="微软雅黑" w:hAnsi="微软雅黑"/>
                <w:sz w:val="22"/>
              </w:rPr>
            </w:pPr>
            <w:r w:rsidRPr="00C33681">
              <w:rPr>
                <w:rFonts w:ascii="微软雅黑" w:eastAsia="微软雅黑" w:hAnsi="微软雅黑" w:hint="eastAsia"/>
                <w:sz w:val="22"/>
              </w:rPr>
              <w:t>额定600W，瞬间1200W</w:t>
            </w:r>
          </w:p>
        </w:tc>
      </w:tr>
      <w:tr w:rsidR="00C33681" w:rsidRPr="00121CF8" w:rsidTr="00707A02">
        <w:trPr>
          <w:trHeight w:val="397"/>
        </w:trPr>
        <w:tc>
          <w:tcPr>
            <w:tcW w:w="2552" w:type="dxa"/>
            <w:tcBorders>
              <w:right w:val="single" w:sz="4" w:space="0" w:color="auto"/>
            </w:tcBorders>
          </w:tcPr>
          <w:p w:rsidR="00C33681" w:rsidRPr="00C33681" w:rsidRDefault="00C33681" w:rsidP="00C6476A">
            <w:pPr>
              <w:spacing w:line="400" w:lineRule="exact"/>
              <w:jc w:val="left"/>
              <w:rPr>
                <w:rFonts w:ascii="微软雅黑" w:eastAsia="微软雅黑" w:hAnsi="微软雅黑"/>
                <w:sz w:val="22"/>
              </w:rPr>
            </w:pPr>
            <w:r w:rsidRPr="00C33681">
              <w:rPr>
                <w:rFonts w:ascii="微软雅黑" w:eastAsia="微软雅黑" w:hAnsi="微软雅黑" w:hint="eastAsia"/>
                <w:sz w:val="22"/>
              </w:rPr>
              <w:t>放电电流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</w:tcPr>
          <w:p w:rsidR="00C33681" w:rsidRPr="00C33681" w:rsidRDefault="00C33681" w:rsidP="00C6476A">
            <w:pPr>
              <w:spacing w:line="400" w:lineRule="exact"/>
              <w:jc w:val="left"/>
              <w:rPr>
                <w:rFonts w:ascii="微软雅黑" w:eastAsia="微软雅黑" w:hAnsi="微软雅黑"/>
                <w:sz w:val="22"/>
              </w:rPr>
            </w:pPr>
            <w:r w:rsidRPr="00C33681">
              <w:rPr>
                <w:rFonts w:ascii="微软雅黑" w:eastAsia="微软雅黑" w:hAnsi="微软雅黑" w:hint="eastAsia"/>
                <w:sz w:val="22"/>
              </w:rPr>
              <w:t>DC12V/10A</w:t>
            </w:r>
          </w:p>
        </w:tc>
      </w:tr>
      <w:tr w:rsidR="00C33681" w:rsidRPr="00121CF8" w:rsidTr="00707A02">
        <w:trPr>
          <w:trHeight w:val="397"/>
        </w:trPr>
        <w:tc>
          <w:tcPr>
            <w:tcW w:w="2552" w:type="dxa"/>
            <w:tcBorders>
              <w:right w:val="single" w:sz="4" w:space="0" w:color="auto"/>
            </w:tcBorders>
          </w:tcPr>
          <w:p w:rsidR="00C33681" w:rsidRPr="00C33681" w:rsidRDefault="00C33681" w:rsidP="00C6476A">
            <w:pPr>
              <w:spacing w:line="400" w:lineRule="exact"/>
              <w:jc w:val="left"/>
              <w:rPr>
                <w:rFonts w:ascii="微软雅黑" w:eastAsia="微软雅黑" w:hAnsi="微软雅黑"/>
                <w:sz w:val="22"/>
              </w:rPr>
            </w:pPr>
            <w:r w:rsidRPr="00C33681">
              <w:rPr>
                <w:rFonts w:ascii="微软雅黑" w:eastAsia="微软雅黑" w:hAnsi="微软雅黑" w:hint="eastAsia"/>
                <w:sz w:val="22"/>
              </w:rPr>
              <w:t>充电电压/电流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</w:tcPr>
          <w:p w:rsidR="00C33681" w:rsidRPr="00C33681" w:rsidRDefault="00C33681" w:rsidP="00C6476A">
            <w:pPr>
              <w:spacing w:line="400" w:lineRule="exact"/>
              <w:jc w:val="left"/>
              <w:rPr>
                <w:rFonts w:ascii="微软雅黑" w:eastAsia="微软雅黑" w:hAnsi="微软雅黑"/>
                <w:sz w:val="22"/>
              </w:rPr>
            </w:pPr>
            <w:r w:rsidRPr="00C33681">
              <w:rPr>
                <w:rFonts w:ascii="微软雅黑" w:eastAsia="微软雅黑" w:hAnsi="微软雅黑" w:hint="eastAsia"/>
                <w:sz w:val="22"/>
              </w:rPr>
              <w:t>DC29.4V/9A 最大</w:t>
            </w:r>
          </w:p>
        </w:tc>
      </w:tr>
      <w:tr w:rsidR="00C33681" w:rsidRPr="00121CF8" w:rsidTr="00707A02">
        <w:trPr>
          <w:trHeight w:val="397"/>
        </w:trPr>
        <w:tc>
          <w:tcPr>
            <w:tcW w:w="2552" w:type="dxa"/>
            <w:tcBorders>
              <w:right w:val="single" w:sz="4" w:space="0" w:color="auto"/>
            </w:tcBorders>
          </w:tcPr>
          <w:p w:rsidR="00C33681" w:rsidRPr="00C33681" w:rsidRDefault="00C33681" w:rsidP="00C6476A">
            <w:pPr>
              <w:spacing w:line="400" w:lineRule="exact"/>
              <w:jc w:val="left"/>
              <w:rPr>
                <w:rFonts w:ascii="微软雅黑" w:eastAsia="微软雅黑" w:hAnsi="微软雅黑"/>
                <w:sz w:val="22"/>
              </w:rPr>
            </w:pPr>
            <w:r w:rsidRPr="00C33681">
              <w:rPr>
                <w:rFonts w:ascii="微软雅黑" w:eastAsia="微软雅黑" w:hAnsi="微软雅黑" w:hint="eastAsia"/>
                <w:sz w:val="22"/>
              </w:rPr>
              <w:t>循环使用寿命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</w:tcPr>
          <w:p w:rsidR="00C33681" w:rsidRPr="00C33681" w:rsidRDefault="00C33681" w:rsidP="00C6476A">
            <w:pPr>
              <w:spacing w:line="400" w:lineRule="exact"/>
              <w:jc w:val="left"/>
              <w:rPr>
                <w:rFonts w:ascii="微软雅黑" w:eastAsia="微软雅黑" w:hAnsi="微软雅黑"/>
                <w:sz w:val="22"/>
              </w:rPr>
            </w:pPr>
            <w:r w:rsidRPr="00C33681">
              <w:rPr>
                <w:rFonts w:ascii="微软雅黑" w:eastAsia="微软雅黑" w:hAnsi="微软雅黑" w:hint="eastAsia"/>
                <w:sz w:val="22"/>
              </w:rPr>
              <w:t>不低于500次</w:t>
            </w:r>
          </w:p>
        </w:tc>
      </w:tr>
      <w:tr w:rsidR="00C33681" w:rsidRPr="00121CF8" w:rsidTr="00707A02">
        <w:trPr>
          <w:trHeight w:val="397"/>
        </w:trPr>
        <w:tc>
          <w:tcPr>
            <w:tcW w:w="2552" w:type="dxa"/>
            <w:tcBorders>
              <w:right w:val="single" w:sz="4" w:space="0" w:color="auto"/>
            </w:tcBorders>
          </w:tcPr>
          <w:p w:rsidR="00C33681" w:rsidRPr="00C33681" w:rsidRDefault="00C33681" w:rsidP="00C6476A">
            <w:pPr>
              <w:spacing w:line="400" w:lineRule="exact"/>
              <w:jc w:val="left"/>
              <w:rPr>
                <w:rFonts w:ascii="微软雅黑" w:eastAsia="微软雅黑" w:hAnsi="微软雅黑"/>
                <w:sz w:val="22"/>
              </w:rPr>
            </w:pPr>
            <w:r w:rsidRPr="00C33681">
              <w:rPr>
                <w:rFonts w:ascii="微软雅黑" w:eastAsia="微软雅黑" w:hAnsi="微软雅黑" w:hint="eastAsia"/>
                <w:sz w:val="22"/>
              </w:rPr>
              <w:t>外型尺寸（长x宽x高）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</w:tcPr>
          <w:p w:rsidR="00C33681" w:rsidRPr="00C33681" w:rsidRDefault="00C33681" w:rsidP="00C6476A">
            <w:pPr>
              <w:spacing w:line="400" w:lineRule="exact"/>
              <w:jc w:val="left"/>
              <w:rPr>
                <w:rFonts w:ascii="微软雅黑" w:eastAsia="微软雅黑" w:hAnsi="微软雅黑"/>
                <w:sz w:val="22"/>
              </w:rPr>
            </w:pPr>
            <w:r w:rsidRPr="00C33681">
              <w:rPr>
                <w:rFonts w:ascii="微软雅黑" w:eastAsia="微软雅黑" w:hAnsi="微软雅黑" w:hint="eastAsia"/>
                <w:sz w:val="22"/>
              </w:rPr>
              <w:t>280mmx152mmx225mm</w:t>
            </w:r>
          </w:p>
        </w:tc>
      </w:tr>
      <w:tr w:rsidR="00C33681" w:rsidRPr="00121CF8" w:rsidTr="00707A02">
        <w:trPr>
          <w:trHeight w:val="397"/>
        </w:trPr>
        <w:tc>
          <w:tcPr>
            <w:tcW w:w="2552" w:type="dxa"/>
            <w:tcBorders>
              <w:right w:val="single" w:sz="4" w:space="0" w:color="auto"/>
            </w:tcBorders>
          </w:tcPr>
          <w:p w:rsidR="00C33681" w:rsidRPr="00C33681" w:rsidRDefault="00C33681" w:rsidP="00C6476A">
            <w:pPr>
              <w:spacing w:line="400" w:lineRule="exact"/>
              <w:jc w:val="left"/>
              <w:rPr>
                <w:rFonts w:ascii="微软雅黑" w:eastAsia="微软雅黑" w:hAnsi="微软雅黑"/>
                <w:sz w:val="22"/>
              </w:rPr>
            </w:pPr>
            <w:r w:rsidRPr="00C33681">
              <w:rPr>
                <w:rFonts w:ascii="微软雅黑" w:eastAsia="微软雅黑" w:hAnsi="微软雅黑" w:hint="eastAsia"/>
                <w:sz w:val="22"/>
              </w:rPr>
              <w:t>主机重量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</w:tcPr>
          <w:p w:rsidR="00C33681" w:rsidRPr="00C33681" w:rsidRDefault="00C33681" w:rsidP="00C6476A">
            <w:pPr>
              <w:spacing w:line="400" w:lineRule="exact"/>
              <w:jc w:val="left"/>
              <w:rPr>
                <w:rFonts w:ascii="微软雅黑" w:eastAsia="微软雅黑" w:hAnsi="微软雅黑"/>
                <w:sz w:val="22"/>
              </w:rPr>
            </w:pPr>
            <w:r w:rsidRPr="00C33681">
              <w:rPr>
                <w:rFonts w:ascii="微软雅黑" w:eastAsia="微软雅黑" w:hAnsi="微软雅黑" w:hint="eastAsia"/>
                <w:sz w:val="22"/>
              </w:rPr>
              <w:t>6kg</w:t>
            </w:r>
          </w:p>
        </w:tc>
      </w:tr>
    </w:tbl>
    <w:p w:rsidR="004A29D8" w:rsidRPr="00121CF8" w:rsidRDefault="004A29D8" w:rsidP="00121CF8">
      <w:pPr>
        <w:rPr>
          <w:rFonts w:ascii="微软雅黑" w:eastAsia="微软雅黑" w:hAnsi="微软雅黑"/>
        </w:rPr>
      </w:pPr>
    </w:p>
    <w:p w:rsidR="004A29D8" w:rsidRPr="00F551B9" w:rsidRDefault="004A29D8" w:rsidP="004A29D8">
      <w:pPr>
        <w:spacing w:line="400" w:lineRule="exact"/>
        <w:rPr>
          <w:rFonts w:ascii="微软雅黑" w:eastAsia="微软雅黑" w:hAnsi="微软雅黑"/>
          <w:b/>
          <w:color w:val="FFFFFF"/>
          <w:sz w:val="24"/>
          <w:szCs w:val="24"/>
          <w:shd w:val="clear" w:color="auto" w:fill="C3001E"/>
        </w:rPr>
      </w:pPr>
      <w:r>
        <w:rPr>
          <w:rFonts w:ascii="微软雅黑" w:eastAsia="微软雅黑" w:hAnsi="微软雅黑" w:hint="eastAsia"/>
          <w:b/>
          <w:color w:val="FFFFFF"/>
          <w:sz w:val="24"/>
          <w:szCs w:val="24"/>
          <w:shd w:val="clear" w:color="auto" w:fill="C3001E"/>
        </w:rPr>
        <w:t>标准配置</w:t>
      </w:r>
      <w:r w:rsidRPr="00F551B9">
        <w:rPr>
          <w:rFonts w:ascii="微软雅黑" w:eastAsia="微软雅黑" w:hAnsi="微软雅黑" w:hint="eastAsia"/>
          <w:b/>
          <w:color w:val="FFFFFF"/>
          <w:sz w:val="24"/>
          <w:szCs w:val="24"/>
          <w:shd w:val="clear" w:color="auto" w:fill="C3001E"/>
        </w:rPr>
        <w:t xml:space="preserve"> </w:t>
      </w:r>
    </w:p>
    <w:p w:rsidR="00C33681" w:rsidRDefault="004A29D8" w:rsidP="00121CF8">
      <w:pPr>
        <w:pStyle w:val="2"/>
        <w:numPr>
          <w:ilvl w:val="0"/>
          <w:numId w:val="17"/>
        </w:numPr>
        <w:spacing w:line="480" w:lineRule="exact"/>
        <w:rPr>
          <w:rFonts w:ascii="微软雅黑" w:eastAsia="微软雅黑" w:hAnsi="微软雅黑" w:hint="eastAsia"/>
          <w:color w:val="000000"/>
          <w:sz w:val="22"/>
        </w:rPr>
      </w:pPr>
      <w:r>
        <w:rPr>
          <w:rFonts w:ascii="微软雅黑" w:eastAsia="微软雅黑" w:hAnsi="微软雅黑" w:hint="eastAsia"/>
          <w:color w:val="000000"/>
          <w:sz w:val="22"/>
        </w:rPr>
        <w:t>主机</w:t>
      </w:r>
    </w:p>
    <w:p w:rsidR="00121CF8" w:rsidRPr="00C33681" w:rsidRDefault="00C33681" w:rsidP="00121CF8">
      <w:pPr>
        <w:pStyle w:val="2"/>
        <w:numPr>
          <w:ilvl w:val="0"/>
          <w:numId w:val="17"/>
        </w:numPr>
        <w:spacing w:line="480" w:lineRule="exact"/>
        <w:rPr>
          <w:rFonts w:ascii="微软雅黑" w:eastAsia="微软雅黑" w:hAnsi="微软雅黑"/>
          <w:color w:val="000000"/>
          <w:sz w:val="22"/>
        </w:rPr>
      </w:pPr>
      <w:bookmarkStart w:id="0" w:name="_GoBack"/>
      <w:bookmarkEnd w:id="0"/>
      <w:r w:rsidRPr="00C33681">
        <w:rPr>
          <w:rFonts w:ascii="微软雅黑" w:eastAsia="微软雅黑" w:hAnsi="微软雅黑" w:hint="eastAsia"/>
          <w:color w:val="000000"/>
          <w:sz w:val="22"/>
        </w:rPr>
        <w:t>电源适配器</w:t>
      </w:r>
    </w:p>
    <w:p w:rsidR="00121CF8" w:rsidRPr="00121CF8" w:rsidRDefault="00121CF8" w:rsidP="00121CF8">
      <w:pPr>
        <w:spacing w:line="480" w:lineRule="exact"/>
        <w:rPr>
          <w:rFonts w:ascii="微软雅黑" w:eastAsia="微软雅黑" w:hAnsi="微软雅黑"/>
          <w:color w:val="000000"/>
          <w:sz w:val="22"/>
        </w:rPr>
      </w:pPr>
    </w:p>
    <w:p w:rsidR="00083754" w:rsidRPr="00083754" w:rsidRDefault="00083754" w:rsidP="00083754">
      <w:pPr>
        <w:spacing w:line="440" w:lineRule="exact"/>
        <w:ind w:right="958"/>
        <w:jc w:val="left"/>
        <w:rPr>
          <w:rFonts w:ascii="微软雅黑" w:eastAsia="微软雅黑" w:hAnsi="微软雅黑"/>
          <w:noProof/>
          <w:color w:val="FF0000"/>
          <w:sz w:val="22"/>
        </w:rPr>
      </w:pPr>
      <w:r w:rsidRPr="00083754">
        <w:rPr>
          <w:rFonts w:ascii="微软雅黑" w:eastAsia="微软雅黑" w:hAnsi="微软雅黑"/>
          <w:color w:val="FF0000"/>
          <w:sz w:val="22"/>
          <w:shd w:val="clear" w:color="auto" w:fill="FFFFFF"/>
        </w:rPr>
        <w:t>＊</w:t>
      </w:r>
      <w:r w:rsidRPr="00083754">
        <w:rPr>
          <w:rFonts w:ascii="微软雅黑" w:eastAsia="微软雅黑" w:hAnsi="微软雅黑" w:hint="eastAsia"/>
          <w:b/>
          <w:noProof/>
          <w:color w:val="FF0000"/>
          <w:sz w:val="22"/>
        </w:rPr>
        <w:t>说明：</w:t>
      </w:r>
    </w:p>
    <w:p w:rsidR="00083754" w:rsidRPr="00083754" w:rsidRDefault="00083754" w:rsidP="00083754">
      <w:pPr>
        <w:numPr>
          <w:ilvl w:val="0"/>
          <w:numId w:val="1"/>
        </w:numPr>
        <w:spacing w:line="440" w:lineRule="exact"/>
        <w:ind w:right="958"/>
        <w:jc w:val="left"/>
        <w:rPr>
          <w:rFonts w:ascii="微软雅黑" w:eastAsia="微软雅黑" w:hAnsi="微软雅黑"/>
          <w:noProof/>
          <w:color w:val="000000"/>
          <w:sz w:val="22"/>
        </w:rPr>
      </w:pPr>
      <w:r w:rsidRPr="00083754">
        <w:rPr>
          <w:rFonts w:ascii="微软雅黑" w:eastAsia="微软雅黑" w:hAnsi="微软雅黑" w:hint="eastAsia"/>
          <w:noProof/>
          <w:color w:val="000000"/>
          <w:sz w:val="22"/>
        </w:rPr>
        <w:t>以上内容完全符合国家相关标准的要求</w:t>
      </w:r>
      <w:r w:rsidR="005511FC">
        <w:rPr>
          <w:rFonts w:ascii="微软雅黑" w:eastAsia="微软雅黑" w:hAnsi="微软雅黑" w:hint="eastAsia"/>
          <w:noProof/>
          <w:color w:val="000000"/>
          <w:sz w:val="22"/>
        </w:rPr>
        <w:t>，</w:t>
      </w:r>
      <w:r w:rsidRPr="00083754">
        <w:rPr>
          <w:rFonts w:ascii="微软雅黑" w:eastAsia="微软雅黑" w:hAnsi="微软雅黑" w:hint="eastAsia"/>
          <w:noProof/>
          <w:color w:val="000000"/>
          <w:sz w:val="22"/>
        </w:rPr>
        <w:t>因产品升级或有图片与实机不符</w:t>
      </w:r>
      <w:r w:rsidR="005511FC">
        <w:rPr>
          <w:rFonts w:ascii="微软雅黑" w:eastAsia="微软雅黑" w:hAnsi="微软雅黑" w:hint="eastAsia"/>
          <w:noProof/>
          <w:color w:val="000000"/>
          <w:sz w:val="22"/>
        </w:rPr>
        <w:t>，</w:t>
      </w:r>
    </w:p>
    <w:p w:rsidR="00083754" w:rsidRPr="00083754" w:rsidRDefault="00083754" w:rsidP="00083754">
      <w:pPr>
        <w:spacing w:line="440" w:lineRule="exact"/>
        <w:ind w:left="360" w:right="958"/>
        <w:jc w:val="left"/>
        <w:rPr>
          <w:rFonts w:ascii="微软雅黑" w:eastAsia="微软雅黑" w:hAnsi="微软雅黑"/>
          <w:noProof/>
          <w:color w:val="000000"/>
          <w:sz w:val="22"/>
        </w:rPr>
      </w:pPr>
      <w:r w:rsidRPr="00083754">
        <w:rPr>
          <w:rFonts w:ascii="微软雅黑" w:eastAsia="微软雅黑" w:hAnsi="微软雅黑" w:hint="eastAsia"/>
          <w:noProof/>
          <w:color w:val="000000"/>
          <w:sz w:val="22"/>
        </w:rPr>
        <w:t>请以</w:t>
      </w:r>
      <w:r w:rsidR="005511FC">
        <w:rPr>
          <w:rFonts w:ascii="微软雅黑" w:eastAsia="微软雅黑" w:hAnsi="微软雅黑" w:hint="eastAsia"/>
          <w:noProof/>
          <w:color w:val="000000"/>
          <w:sz w:val="22"/>
        </w:rPr>
        <w:t>实机</w:t>
      </w:r>
      <w:r w:rsidRPr="00083754">
        <w:rPr>
          <w:rFonts w:ascii="微软雅黑" w:eastAsia="微软雅黑" w:hAnsi="微软雅黑" w:hint="eastAsia"/>
          <w:noProof/>
          <w:color w:val="000000"/>
          <w:sz w:val="22"/>
        </w:rPr>
        <w:t>为准, 本内容仅供参考。</w:t>
      </w:r>
    </w:p>
    <w:p w:rsidR="00083754" w:rsidRPr="00083754" w:rsidRDefault="00083754" w:rsidP="00083754">
      <w:pPr>
        <w:numPr>
          <w:ilvl w:val="0"/>
          <w:numId w:val="1"/>
        </w:numPr>
        <w:spacing w:line="440" w:lineRule="exact"/>
        <w:ind w:right="958"/>
        <w:jc w:val="left"/>
        <w:rPr>
          <w:rFonts w:ascii="微软雅黑" w:eastAsia="微软雅黑" w:hAnsi="微软雅黑"/>
          <w:noProof/>
          <w:color w:val="000000"/>
          <w:sz w:val="22"/>
        </w:rPr>
      </w:pPr>
      <w:r w:rsidRPr="00083754">
        <w:rPr>
          <w:rFonts w:ascii="微软雅黑" w:eastAsia="微软雅黑" w:hAnsi="微软雅黑" w:hint="eastAsia"/>
          <w:noProof/>
          <w:color w:val="000000"/>
          <w:sz w:val="22"/>
        </w:rPr>
        <w:t>如果您的需求与其有所偏离</w:t>
      </w:r>
      <w:r w:rsidR="005511FC">
        <w:rPr>
          <w:rFonts w:ascii="微软雅黑" w:eastAsia="微软雅黑" w:hAnsi="微软雅黑" w:hint="eastAsia"/>
          <w:noProof/>
          <w:color w:val="000000"/>
          <w:sz w:val="22"/>
        </w:rPr>
        <w:t>，</w:t>
      </w:r>
      <w:r w:rsidRPr="00083754">
        <w:rPr>
          <w:rFonts w:ascii="微软雅黑" w:eastAsia="微软雅黑" w:hAnsi="微软雅黑" w:hint="eastAsia"/>
          <w:noProof/>
          <w:color w:val="000000"/>
          <w:sz w:val="22"/>
        </w:rPr>
        <w:t>请致电</w:t>
      </w:r>
    </w:p>
    <w:p w:rsidR="00083754" w:rsidRPr="00083754" w:rsidRDefault="004C58B1" w:rsidP="00083754">
      <w:pPr>
        <w:spacing w:line="440" w:lineRule="exact"/>
        <w:ind w:left="360" w:right="958"/>
        <w:jc w:val="left"/>
        <w:rPr>
          <w:rFonts w:ascii="微软雅黑" w:eastAsia="微软雅黑" w:hAnsi="微软雅黑"/>
          <w:b/>
          <w:noProof/>
          <w:color w:val="FF0000"/>
          <w:sz w:val="22"/>
        </w:rPr>
      </w:pPr>
      <w:r>
        <w:rPr>
          <w:rFonts w:ascii="微软雅黑" w:eastAsia="微软雅黑" w:hAnsi="微软雅黑" w:hint="eastAsia"/>
          <w:b/>
          <w:noProof/>
          <w:color w:val="FF0000"/>
          <w:sz w:val="22"/>
        </w:rPr>
        <w:t>服务</w:t>
      </w:r>
      <w:r w:rsidR="00083754" w:rsidRPr="00083754">
        <w:rPr>
          <w:rFonts w:ascii="微软雅黑" w:eastAsia="微软雅黑" w:hAnsi="微软雅黑" w:hint="eastAsia"/>
          <w:b/>
          <w:noProof/>
          <w:color w:val="FF0000"/>
          <w:sz w:val="22"/>
        </w:rPr>
        <w:t>热线：400-676-5892</w:t>
      </w:r>
    </w:p>
    <w:p w:rsidR="00083754" w:rsidRPr="00BD140E" w:rsidRDefault="005511FC" w:rsidP="00BD140E">
      <w:pPr>
        <w:spacing w:line="440" w:lineRule="exact"/>
        <w:ind w:right="958"/>
        <w:jc w:val="left"/>
        <w:rPr>
          <w:rFonts w:ascii="微软雅黑" w:eastAsia="微软雅黑" w:hAnsi="微软雅黑"/>
          <w:bCs/>
          <w:color w:val="000000"/>
          <w:sz w:val="22"/>
        </w:rPr>
      </w:pPr>
      <w:r>
        <w:rPr>
          <w:rFonts w:ascii="微软雅黑" w:eastAsia="微软雅黑" w:hAnsi="微软雅黑" w:hint="eastAsia"/>
          <w:noProof/>
          <w:color w:val="000000"/>
          <w:sz w:val="22"/>
        </w:rPr>
        <w:t xml:space="preserve">   </w:t>
      </w:r>
      <w:r w:rsidR="00F202D9">
        <w:rPr>
          <w:rFonts w:ascii="微软雅黑" w:eastAsia="微软雅黑" w:hAnsi="微软雅黑" w:hint="eastAsia"/>
          <w:noProof/>
          <w:color w:val="000000"/>
          <w:sz w:val="22"/>
        </w:rPr>
        <w:t>或详细咨询区域销售代表</w:t>
      </w:r>
      <w:r>
        <w:rPr>
          <w:rFonts w:ascii="微软雅黑" w:eastAsia="微软雅黑" w:hAnsi="微软雅黑" w:hint="eastAsia"/>
          <w:noProof/>
          <w:color w:val="000000"/>
          <w:sz w:val="22"/>
        </w:rPr>
        <w:t>，</w:t>
      </w:r>
      <w:r w:rsidR="00083754" w:rsidRPr="00083754">
        <w:rPr>
          <w:rFonts w:ascii="微软雅黑" w:eastAsia="微软雅黑" w:hAnsi="微软雅黑" w:hint="eastAsia"/>
          <w:noProof/>
          <w:color w:val="000000"/>
          <w:sz w:val="22"/>
        </w:rPr>
        <w:t>谢谢！</w:t>
      </w:r>
    </w:p>
    <w:sectPr w:rsidR="00083754" w:rsidRPr="00BD140E" w:rsidSect="00083754">
      <w:headerReference w:type="default" r:id="rId9"/>
      <w:footerReference w:type="default" r:id="rId10"/>
      <w:pgSz w:w="11900" w:h="16840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FC6" w:rsidRDefault="008A3FC6" w:rsidP="00083754">
      <w:r>
        <w:separator/>
      </w:r>
    </w:p>
  </w:endnote>
  <w:endnote w:type="continuationSeparator" w:id="0">
    <w:p w:rsidR="008A3FC6" w:rsidRDefault="008A3FC6" w:rsidP="0008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8B1" w:rsidRDefault="00726059" w:rsidP="004C58B1">
    <w:pPr>
      <w:pStyle w:val="a5"/>
      <w:ind w:firstLineChars="50" w:firstLine="90"/>
      <w:rPr>
        <w:kern w:val="0"/>
        <w:szCs w:val="21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C1B427C">
              <wp:simplePos x="0" y="0"/>
              <wp:positionH relativeFrom="column">
                <wp:posOffset>0</wp:posOffset>
              </wp:positionH>
              <wp:positionV relativeFrom="paragraph">
                <wp:posOffset>-6351</wp:posOffset>
              </wp:positionV>
              <wp:extent cx="6012180" cy="0"/>
              <wp:effectExtent l="0" t="0" r="26670" b="1905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5pt" to="473.4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" strokeweight="1pt"/>
          </w:pict>
        </mc:Fallback>
      </mc:AlternateContent>
    </w:r>
    <w:r w:rsidR="004C58B1">
      <w:rPr>
        <w:rFonts w:hint="eastAsia"/>
        <w:kern w:val="0"/>
        <w:szCs w:val="21"/>
      </w:rPr>
      <w:t>服务热线：</w:t>
    </w:r>
    <w:r w:rsidR="004C58B1">
      <w:rPr>
        <w:kern w:val="0"/>
        <w:szCs w:val="21"/>
      </w:rPr>
      <w:t>400-676-5892                                                                Web</w:t>
    </w:r>
    <w:r w:rsidR="004C58B1">
      <w:rPr>
        <w:rFonts w:hint="eastAsia"/>
        <w:kern w:val="0"/>
        <w:szCs w:val="21"/>
      </w:rPr>
      <w:t>：</w:t>
    </w:r>
    <w:r w:rsidR="004C58B1">
      <w:rPr>
        <w:kern w:val="0"/>
        <w:szCs w:val="21"/>
      </w:rPr>
      <w:t>www.hbyq.net</w:t>
    </w:r>
  </w:p>
  <w:p w:rsidR="00356A5B" w:rsidRPr="004C58B1" w:rsidRDefault="00356A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FC6" w:rsidRDefault="008A3FC6" w:rsidP="00083754">
      <w:r>
        <w:separator/>
      </w:r>
    </w:p>
  </w:footnote>
  <w:footnote w:type="continuationSeparator" w:id="0">
    <w:p w:rsidR="008A3FC6" w:rsidRDefault="008A3FC6" w:rsidP="00083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754" w:rsidRPr="00356A5B" w:rsidRDefault="00083754" w:rsidP="00083754">
    <w:pPr>
      <w:pStyle w:val="a4"/>
      <w:jc w:val="both"/>
      <w:rPr>
        <w:rFonts w:ascii="微软雅黑" w:eastAsia="微软雅黑" w:hAnsi="微软雅黑"/>
        <w:sz w:val="20"/>
        <w:szCs w:val="20"/>
      </w:rPr>
    </w:pPr>
    <w:r>
      <w:rPr>
        <w:rFonts w:hint="eastAsia"/>
        <w:noProof/>
      </w:rPr>
      <w:drawing>
        <wp:inline distT="0" distB="0" distL="0" distR="0" wp14:anchorId="702F97BB" wp14:editId="6CDCC26A">
          <wp:extent cx="533400" cy="304800"/>
          <wp:effectExtent l="0" t="0" r="0" b="0"/>
          <wp:docPr id="3" name="图片 2" descr="未标题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未标题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</w:t>
    </w:r>
    <w:r w:rsidR="00356A5B">
      <w:rPr>
        <w:rFonts w:hint="eastAsia"/>
      </w:rPr>
      <w:t xml:space="preserve">            </w:t>
    </w:r>
    <w:r w:rsidR="00356A5B" w:rsidRPr="00356A5B">
      <w:rPr>
        <w:rFonts w:ascii="微软雅黑" w:eastAsia="微软雅黑" w:hAnsi="微软雅黑" w:hint="eastAsia"/>
      </w:rPr>
      <w:t xml:space="preserve"> 专业之心，成就民族产业科技先锋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2" type="#_x0000_t75" alt="IMG_257" style="width:1310.25pt;height:1310.25pt;visibility:visible;mso-wrap-style:square" o:bullet="t">
        <v:imagedata r:id="rId1" o:title="IMG_257"/>
      </v:shape>
    </w:pict>
  </w:numPicBullet>
  <w:abstractNum w:abstractNumId="0">
    <w:nsid w:val="D3710334"/>
    <w:multiLevelType w:val="singleLevel"/>
    <w:tmpl w:val="D371033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03311575"/>
    <w:multiLevelType w:val="hybridMultilevel"/>
    <w:tmpl w:val="CB2CCBF6"/>
    <w:lvl w:ilvl="0" w:tplc="8F36AA5A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BF90C20"/>
    <w:multiLevelType w:val="hybridMultilevel"/>
    <w:tmpl w:val="D700931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5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115BA6"/>
    <w:multiLevelType w:val="hybridMultilevel"/>
    <w:tmpl w:val="F1C6B83A"/>
    <w:lvl w:ilvl="0" w:tplc="821C0F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E6C05EE"/>
    <w:multiLevelType w:val="hybridMultilevel"/>
    <w:tmpl w:val="6B7624B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295208D"/>
    <w:multiLevelType w:val="hybridMultilevel"/>
    <w:tmpl w:val="ABE86CD6"/>
    <w:lvl w:ilvl="0" w:tplc="E292B94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31B2199"/>
    <w:multiLevelType w:val="hybridMultilevel"/>
    <w:tmpl w:val="D11CD2DE"/>
    <w:lvl w:ilvl="0" w:tplc="C7C21848">
      <w:numFmt w:val="bullet"/>
      <w:lvlText w:val="◆"/>
      <w:lvlJc w:val="left"/>
      <w:pPr>
        <w:ind w:left="58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>
    <w:nsid w:val="1347351D"/>
    <w:multiLevelType w:val="hybridMultilevel"/>
    <w:tmpl w:val="C0B2142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8271B72"/>
    <w:multiLevelType w:val="hybridMultilevel"/>
    <w:tmpl w:val="423ED1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87D6C5F"/>
    <w:multiLevelType w:val="hybridMultilevel"/>
    <w:tmpl w:val="6956A63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8D03923"/>
    <w:multiLevelType w:val="hybridMultilevel"/>
    <w:tmpl w:val="616CC87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B1D0472"/>
    <w:multiLevelType w:val="hybridMultilevel"/>
    <w:tmpl w:val="6CB288A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3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BDA4A6C"/>
    <w:multiLevelType w:val="hybridMultilevel"/>
    <w:tmpl w:val="8DF20C8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F6126B4"/>
    <w:multiLevelType w:val="hybridMultilevel"/>
    <w:tmpl w:val="F6A6FDA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20"/>
      </w:pPr>
      <w:rPr>
        <w:rFonts w:ascii="Wingdings" w:hAnsi="Wingdings" w:hint="default"/>
      </w:rPr>
    </w:lvl>
  </w:abstractNum>
  <w:abstractNum w:abstractNumId="14">
    <w:nsid w:val="4641690A"/>
    <w:multiLevelType w:val="hybridMultilevel"/>
    <w:tmpl w:val="DD6638D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B1742A2"/>
    <w:multiLevelType w:val="hybridMultilevel"/>
    <w:tmpl w:val="33E8AFB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6">
    <w:nsid w:val="5DF67F0C"/>
    <w:multiLevelType w:val="hybridMultilevel"/>
    <w:tmpl w:val="1F345672"/>
    <w:lvl w:ilvl="0" w:tplc="DD92C3D2">
      <w:numFmt w:val="bullet"/>
      <w:lvlText w:val="◆"/>
      <w:lvlJc w:val="left"/>
      <w:pPr>
        <w:ind w:left="36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F9A3FA4"/>
    <w:multiLevelType w:val="hybridMultilevel"/>
    <w:tmpl w:val="7A16F8B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76334734"/>
    <w:multiLevelType w:val="multilevel"/>
    <w:tmpl w:val="EDC2E502"/>
    <w:lvl w:ilvl="0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9">
    <w:nsid w:val="7BF9B7B8"/>
    <w:multiLevelType w:val="singleLevel"/>
    <w:tmpl w:val="7BF9B7B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0">
    <w:nsid w:val="7DFD1C91"/>
    <w:multiLevelType w:val="hybridMultilevel"/>
    <w:tmpl w:val="AC02330C"/>
    <w:lvl w:ilvl="0" w:tplc="55004474">
      <w:numFmt w:val="bullet"/>
      <w:lvlText w:val="◆"/>
      <w:lvlJc w:val="left"/>
      <w:pPr>
        <w:ind w:left="36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E834AE5"/>
    <w:multiLevelType w:val="hybridMultilevel"/>
    <w:tmpl w:val="E51AABF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4"/>
  </w:num>
  <w:num w:numId="4">
    <w:abstractNumId w:val="4"/>
  </w:num>
  <w:num w:numId="5">
    <w:abstractNumId w:val="16"/>
  </w:num>
  <w:num w:numId="6">
    <w:abstractNumId w:val="15"/>
  </w:num>
  <w:num w:numId="7">
    <w:abstractNumId w:val="6"/>
  </w:num>
  <w:num w:numId="8">
    <w:abstractNumId w:val="1"/>
  </w:num>
  <w:num w:numId="9">
    <w:abstractNumId w:val="18"/>
  </w:num>
  <w:num w:numId="10">
    <w:abstractNumId w:val="10"/>
  </w:num>
  <w:num w:numId="11">
    <w:abstractNumId w:val="9"/>
  </w:num>
  <w:num w:numId="12">
    <w:abstractNumId w:val="17"/>
  </w:num>
  <w:num w:numId="13">
    <w:abstractNumId w:val="19"/>
  </w:num>
  <w:num w:numId="14">
    <w:abstractNumId w:val="0"/>
  </w:num>
  <w:num w:numId="15">
    <w:abstractNumId w:val="11"/>
  </w:num>
  <w:num w:numId="16">
    <w:abstractNumId w:val="21"/>
  </w:num>
  <w:num w:numId="17">
    <w:abstractNumId w:val="7"/>
  </w:num>
  <w:num w:numId="18">
    <w:abstractNumId w:val="5"/>
  </w:num>
  <w:num w:numId="19">
    <w:abstractNumId w:val="12"/>
  </w:num>
  <w:num w:numId="20">
    <w:abstractNumId w:val="13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54"/>
    <w:rsid w:val="0001605A"/>
    <w:rsid w:val="00033A71"/>
    <w:rsid w:val="00060D84"/>
    <w:rsid w:val="00077728"/>
    <w:rsid w:val="00083754"/>
    <w:rsid w:val="00094460"/>
    <w:rsid w:val="00095252"/>
    <w:rsid w:val="000E25EE"/>
    <w:rsid w:val="001013A3"/>
    <w:rsid w:val="00121CF8"/>
    <w:rsid w:val="00137037"/>
    <w:rsid w:val="001B2B7F"/>
    <w:rsid w:val="001B602A"/>
    <w:rsid w:val="001B6FA1"/>
    <w:rsid w:val="001C2085"/>
    <w:rsid w:val="001D33B8"/>
    <w:rsid w:val="00202871"/>
    <w:rsid w:val="00275D58"/>
    <w:rsid w:val="00290025"/>
    <w:rsid w:val="0029380D"/>
    <w:rsid w:val="002A30FE"/>
    <w:rsid w:val="002E4942"/>
    <w:rsid w:val="002E5BC6"/>
    <w:rsid w:val="00330C9A"/>
    <w:rsid w:val="0033795C"/>
    <w:rsid w:val="00356A5B"/>
    <w:rsid w:val="00370302"/>
    <w:rsid w:val="0039580A"/>
    <w:rsid w:val="003C3DCC"/>
    <w:rsid w:val="003E44F1"/>
    <w:rsid w:val="004045D8"/>
    <w:rsid w:val="004967A5"/>
    <w:rsid w:val="004976CE"/>
    <w:rsid w:val="004A29D8"/>
    <w:rsid w:val="004C296B"/>
    <w:rsid w:val="004C58B1"/>
    <w:rsid w:val="004D12A6"/>
    <w:rsid w:val="00502292"/>
    <w:rsid w:val="005511FC"/>
    <w:rsid w:val="005557AA"/>
    <w:rsid w:val="00580598"/>
    <w:rsid w:val="00585BEB"/>
    <w:rsid w:val="005B26DC"/>
    <w:rsid w:val="005E49E8"/>
    <w:rsid w:val="005E65D8"/>
    <w:rsid w:val="006602C9"/>
    <w:rsid w:val="00681462"/>
    <w:rsid w:val="006930B7"/>
    <w:rsid w:val="006C0747"/>
    <w:rsid w:val="006C3962"/>
    <w:rsid w:val="007033E5"/>
    <w:rsid w:val="00707A02"/>
    <w:rsid w:val="0071319B"/>
    <w:rsid w:val="00716903"/>
    <w:rsid w:val="00726059"/>
    <w:rsid w:val="0074037E"/>
    <w:rsid w:val="007404D3"/>
    <w:rsid w:val="00761568"/>
    <w:rsid w:val="0076187E"/>
    <w:rsid w:val="007A37F2"/>
    <w:rsid w:val="007B6C09"/>
    <w:rsid w:val="007F7266"/>
    <w:rsid w:val="008440ED"/>
    <w:rsid w:val="008A3FC6"/>
    <w:rsid w:val="008E2B23"/>
    <w:rsid w:val="009846E3"/>
    <w:rsid w:val="009976E4"/>
    <w:rsid w:val="009C229B"/>
    <w:rsid w:val="009E0DBA"/>
    <w:rsid w:val="009F414F"/>
    <w:rsid w:val="00A217BA"/>
    <w:rsid w:val="00A33AE1"/>
    <w:rsid w:val="00A34225"/>
    <w:rsid w:val="00A533DB"/>
    <w:rsid w:val="00A561D4"/>
    <w:rsid w:val="00A5793B"/>
    <w:rsid w:val="00AE0AC3"/>
    <w:rsid w:val="00B200EA"/>
    <w:rsid w:val="00B3507E"/>
    <w:rsid w:val="00BD140E"/>
    <w:rsid w:val="00BD6E9A"/>
    <w:rsid w:val="00C1361B"/>
    <w:rsid w:val="00C33681"/>
    <w:rsid w:val="00C35B56"/>
    <w:rsid w:val="00C40AFE"/>
    <w:rsid w:val="00C56E8F"/>
    <w:rsid w:val="00C62985"/>
    <w:rsid w:val="00C930F5"/>
    <w:rsid w:val="00CD06E6"/>
    <w:rsid w:val="00CD2089"/>
    <w:rsid w:val="00D00B9D"/>
    <w:rsid w:val="00D42B3D"/>
    <w:rsid w:val="00D50768"/>
    <w:rsid w:val="00D528B3"/>
    <w:rsid w:val="00D645EA"/>
    <w:rsid w:val="00D825FD"/>
    <w:rsid w:val="00D82C96"/>
    <w:rsid w:val="00D840EE"/>
    <w:rsid w:val="00D84779"/>
    <w:rsid w:val="00DA7E11"/>
    <w:rsid w:val="00DC3CE1"/>
    <w:rsid w:val="00DC407D"/>
    <w:rsid w:val="00E11B9D"/>
    <w:rsid w:val="00E30057"/>
    <w:rsid w:val="00E42C91"/>
    <w:rsid w:val="00E5088A"/>
    <w:rsid w:val="00E60A54"/>
    <w:rsid w:val="00E655E8"/>
    <w:rsid w:val="00E75ABF"/>
    <w:rsid w:val="00E76797"/>
    <w:rsid w:val="00EB6F49"/>
    <w:rsid w:val="00EE37E2"/>
    <w:rsid w:val="00EE77FF"/>
    <w:rsid w:val="00EF2EF3"/>
    <w:rsid w:val="00F202D9"/>
    <w:rsid w:val="00F223FF"/>
    <w:rsid w:val="00F31FC0"/>
    <w:rsid w:val="00F45CD3"/>
    <w:rsid w:val="00FA39EE"/>
    <w:rsid w:val="00FA7E18"/>
    <w:rsid w:val="00F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4AC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3754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083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8375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083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83754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0"/>
    <w:link w:val="Char1"/>
    <w:uiPriority w:val="99"/>
    <w:semiHidden/>
    <w:unhideWhenUsed/>
    <w:rsid w:val="00FF25F0"/>
    <w:rPr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rsid w:val="00FF25F0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0"/>
    <w:uiPriority w:val="34"/>
    <w:qFormat/>
    <w:rsid w:val="00D840EE"/>
    <w:pPr>
      <w:ind w:firstLineChars="200" w:firstLine="420"/>
    </w:pPr>
  </w:style>
  <w:style w:type="paragraph" w:customStyle="1" w:styleId="1">
    <w:name w:val="列出段落1"/>
    <w:basedOn w:val="a0"/>
    <w:uiPriority w:val="34"/>
    <w:qFormat/>
    <w:rsid w:val="00C930F5"/>
    <w:pPr>
      <w:ind w:firstLineChars="200" w:firstLine="420"/>
    </w:pPr>
  </w:style>
  <w:style w:type="paragraph" w:styleId="a">
    <w:name w:val="List Number"/>
    <w:basedOn w:val="a0"/>
    <w:qFormat/>
    <w:rsid w:val="003E44F1"/>
    <w:pPr>
      <w:numPr>
        <w:numId w:val="13"/>
      </w:numPr>
      <w:spacing w:line="360" w:lineRule="auto"/>
    </w:pPr>
    <w:rPr>
      <w:rFonts w:ascii="Times New Roman" w:hAnsi="Times New Roman"/>
      <w:sz w:val="24"/>
      <w:szCs w:val="24"/>
    </w:rPr>
  </w:style>
  <w:style w:type="character" w:styleId="a8">
    <w:name w:val="Emphasis"/>
    <w:qFormat/>
    <w:rsid w:val="003E44F1"/>
    <w:rPr>
      <w:i/>
    </w:rPr>
  </w:style>
  <w:style w:type="paragraph" w:styleId="2">
    <w:name w:val="toc 2"/>
    <w:basedOn w:val="a0"/>
    <w:next w:val="a0"/>
    <w:semiHidden/>
    <w:qFormat/>
    <w:rsid w:val="00C33681"/>
    <w:pPr>
      <w:tabs>
        <w:tab w:val="left" w:pos="429"/>
        <w:tab w:val="right" w:leader="dot" w:pos="8301"/>
      </w:tabs>
      <w:ind w:left="210"/>
      <w:jc w:val="left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3754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083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8375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083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83754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0"/>
    <w:link w:val="Char1"/>
    <w:uiPriority w:val="99"/>
    <w:semiHidden/>
    <w:unhideWhenUsed/>
    <w:rsid w:val="00FF25F0"/>
    <w:rPr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rsid w:val="00FF25F0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0"/>
    <w:uiPriority w:val="34"/>
    <w:qFormat/>
    <w:rsid w:val="00D840EE"/>
    <w:pPr>
      <w:ind w:firstLineChars="200" w:firstLine="420"/>
    </w:pPr>
  </w:style>
  <w:style w:type="paragraph" w:customStyle="1" w:styleId="1">
    <w:name w:val="列出段落1"/>
    <w:basedOn w:val="a0"/>
    <w:uiPriority w:val="34"/>
    <w:qFormat/>
    <w:rsid w:val="00C930F5"/>
    <w:pPr>
      <w:ind w:firstLineChars="200" w:firstLine="420"/>
    </w:pPr>
  </w:style>
  <w:style w:type="paragraph" w:styleId="a">
    <w:name w:val="List Number"/>
    <w:basedOn w:val="a0"/>
    <w:qFormat/>
    <w:rsid w:val="003E44F1"/>
    <w:pPr>
      <w:numPr>
        <w:numId w:val="13"/>
      </w:numPr>
      <w:spacing w:line="360" w:lineRule="auto"/>
    </w:pPr>
    <w:rPr>
      <w:rFonts w:ascii="Times New Roman" w:hAnsi="Times New Roman"/>
      <w:sz w:val="24"/>
      <w:szCs w:val="24"/>
    </w:rPr>
  </w:style>
  <w:style w:type="character" w:styleId="a8">
    <w:name w:val="Emphasis"/>
    <w:qFormat/>
    <w:rsid w:val="003E44F1"/>
    <w:rPr>
      <w:i/>
    </w:rPr>
  </w:style>
  <w:style w:type="paragraph" w:styleId="2">
    <w:name w:val="toc 2"/>
    <w:basedOn w:val="a0"/>
    <w:next w:val="a0"/>
    <w:semiHidden/>
    <w:qFormat/>
    <w:rsid w:val="00C33681"/>
    <w:pPr>
      <w:tabs>
        <w:tab w:val="left" w:pos="429"/>
        <w:tab w:val="right" w:leader="dot" w:pos="8301"/>
      </w:tabs>
      <w:ind w:left="210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PC0JJP15</cp:lastModifiedBy>
  <cp:revision>3</cp:revision>
  <dcterms:created xsi:type="dcterms:W3CDTF">2021-10-27T06:17:00Z</dcterms:created>
  <dcterms:modified xsi:type="dcterms:W3CDTF">2022-02-11T05:42:00Z</dcterms:modified>
</cp:coreProperties>
</file>