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rPr>
          <w:rFonts w:ascii="Verdana" w:hAnsi="Verdana" w:cs="Verdana"/>
          <w:i w:val="0"/>
          <w:iCs w:val="0"/>
          <w:caps w:val="0"/>
          <w:color w:val="000000"/>
          <w:spacing w:val="0"/>
          <w:sz w:val="18"/>
          <w:szCs w:val="18"/>
        </w:rPr>
      </w:pPr>
      <w:r>
        <w:rPr>
          <w:rFonts w:ascii="黑体" w:hAnsi="黑体" w:eastAsia="黑体" w:cs="黑体"/>
          <w:i w:val="0"/>
          <w:iCs w:val="0"/>
          <w:caps w:val="0"/>
          <w:color w:val="008B8B"/>
          <w:spacing w:val="0"/>
          <w:sz w:val="28"/>
          <w:szCs w:val="28"/>
          <w:bdr w:val="none" w:color="auto" w:sz="0" w:space="0"/>
        </w:rPr>
        <w:t>一、产品介绍</w:t>
      </w:r>
      <w:r>
        <w:rPr>
          <w:rFonts w:hint="default" w:ascii="Verdana" w:hAnsi="Verdana" w:cs="Verdana"/>
          <w:i w:val="0"/>
          <w:iCs w:val="0"/>
          <w:caps w:val="0"/>
          <w:color w:val="000000"/>
          <w:spacing w:val="0"/>
          <w:sz w:val="18"/>
          <w:szCs w:val="18"/>
          <w:bdr w:val="none" w:color="auto" w:sz="0" w:space="0"/>
        </w:rPr>
        <w:br w:type="textWrapping"/>
      </w:r>
      <w:r>
        <w:rPr>
          <w:rFonts w:hint="eastAsia" w:ascii="黑体" w:hAnsi="黑体" w:eastAsia="黑体" w:cs="黑体"/>
          <w:i w:val="0"/>
          <w:iCs w:val="0"/>
          <w:caps w:val="0"/>
          <w:color w:val="333333"/>
          <w:spacing w:val="0"/>
          <w:sz w:val="28"/>
          <w:szCs w:val="28"/>
          <w:bdr w:val="none" w:color="auto" w:sz="0" w:space="0"/>
        </w:rPr>
        <w:t>TSI AeroTrak 9306-V2手持式粉尘激光粒子计数器给客户提供一款操作更加灵活、价格更加富有吸引力的高性能手持粉尘激光粒子计数器方便进行粒子污染物控制。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rPr>
          <w:rFonts w:hint="default" w:ascii="Verdana" w:hAnsi="Verdana" w:cs="Verdana"/>
          <w:i w:val="0"/>
          <w:iCs w:val="0"/>
          <w:caps w:val="0"/>
          <w:color w:val="000000"/>
          <w:spacing w:val="0"/>
          <w:sz w:val="18"/>
          <w:szCs w:val="18"/>
        </w:rPr>
      </w:pPr>
      <w:r>
        <w:rPr>
          <w:rFonts w:hint="eastAsia" w:ascii="黑体" w:hAnsi="黑体" w:eastAsia="黑体" w:cs="黑体"/>
          <w:i w:val="0"/>
          <w:iCs w:val="0"/>
          <w:caps w:val="0"/>
          <w:color w:val="333333"/>
          <w:spacing w:val="0"/>
          <w:sz w:val="28"/>
          <w:szCs w:val="28"/>
          <w:bdr w:val="none" w:color="auto" w:sz="0" w:space="0"/>
        </w:rPr>
        <w:t>TSI9306流速0.1 CFM (2.83 LPM)精确度±5%；粒径范围0.3 to 25µm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rPr>
          <w:rFonts w:hint="default" w:ascii="Verdana" w:hAnsi="Verdana" w:cs="Verdana"/>
          <w:i w:val="0"/>
          <w:iCs w:val="0"/>
          <w:caps w:val="0"/>
          <w:color w:val="000000"/>
          <w:spacing w:val="0"/>
          <w:sz w:val="18"/>
          <w:szCs w:val="18"/>
        </w:rPr>
      </w:pPr>
      <w:r>
        <w:rPr>
          <w:rFonts w:hint="eastAsia" w:ascii="黑体" w:hAnsi="黑体" w:eastAsia="黑体" w:cs="黑体"/>
          <w:i w:val="0"/>
          <w:iCs w:val="0"/>
          <w:caps w:val="0"/>
          <w:color w:val="333333"/>
          <w:spacing w:val="0"/>
          <w:sz w:val="28"/>
          <w:szCs w:val="28"/>
          <w:bdr w:val="none" w:color="auto" w:sz="0" w:space="0"/>
        </w:rPr>
        <w:t>采用的高耐磨注塑设计更加方便手持。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rPr>
          <w:rFonts w:hint="default" w:ascii="Verdana" w:hAnsi="Verdana" w:cs="Verdana"/>
          <w:i w:val="0"/>
          <w:iCs w:val="0"/>
          <w:caps w:val="0"/>
          <w:color w:val="000000"/>
          <w:spacing w:val="0"/>
          <w:sz w:val="18"/>
          <w:szCs w:val="18"/>
        </w:rPr>
      </w:pPr>
      <w:r>
        <w:rPr>
          <w:rFonts w:hint="default" w:ascii="Verdana" w:hAnsi="Verdana" w:cs="Verdana"/>
          <w:i w:val="0"/>
          <w:iCs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rPr>
          <w:rFonts w:hint="default" w:ascii="Verdana" w:hAnsi="Verdana" w:cs="Verdana"/>
          <w:i w:val="0"/>
          <w:iCs w:val="0"/>
          <w:caps w:val="0"/>
          <w:color w:val="000000"/>
          <w:spacing w:val="0"/>
          <w:sz w:val="18"/>
          <w:szCs w:val="18"/>
        </w:rPr>
      </w:pPr>
      <w:r>
        <w:rPr>
          <w:rFonts w:hint="eastAsia" w:ascii="黑体" w:hAnsi="黑体" w:eastAsia="黑体" w:cs="黑体"/>
          <w:i w:val="0"/>
          <w:iCs w:val="0"/>
          <w:caps w:val="0"/>
          <w:color w:val="008B8B"/>
          <w:spacing w:val="0"/>
          <w:sz w:val="28"/>
          <w:szCs w:val="28"/>
          <w:bdr w:val="none" w:color="auto" w:sz="0" w:space="0"/>
        </w:rPr>
        <w:t>二、产品参数</w:t>
      </w:r>
    </w:p>
    <w:tbl>
      <w:tblPr>
        <w:tblW w:w="99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714"/>
        <w:gridCol w:w="8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粒径范围</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0.3-25μm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粒径尺寸</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0.3-10μm，用户可选；厂家校验：0.3,0.5,1.0,3.0,5.0,10.0μm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粒径分辨率</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在0.5μm&lt;15%（符合ISO 21501-4）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计数效率</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0.3μm50%，大于0.45时100%（符合ISO 21501-4和JIS）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浓度限制</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大于2,000,000个/立方英尺时，最高损失5%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激光源</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长寿命激光二极管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调零</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每5分钟&lt;1个（符合ISO 21501-4和JIS)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7" w:hRule="atLeast"/>
        </w:trPr>
        <w:tc>
          <w:tcPr>
            <w:tcW w:w="1714" w:type="dxa"/>
            <w:vMerge w:val="restart"/>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流量</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2.83升/分钟（0.1立方英尺）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7" w:hRule="atLeast"/>
        </w:trPr>
        <w:tc>
          <w:tcPr>
            <w:tcW w:w="1714"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rPr>
                <w:rFonts w:hint="default" w:ascii="Verdana" w:hAnsi="Verdana" w:eastAsia="sans-serif" w:cs="Verdana"/>
                <w:i w:val="0"/>
                <w:iCs w:val="0"/>
                <w:caps w:val="0"/>
                <w:color w:val="000000"/>
                <w:spacing w:val="0"/>
                <w:sz w:val="24"/>
                <w:szCs w:val="24"/>
              </w:rPr>
            </w:pP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±5%(符合ISO 21501-4和JIS）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流量控制</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电子自动闭合回路（专利流量控制技术）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校验</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可溯源NIST的TSI校验系统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校验频率</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推荐至少每年一次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采样模式</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手动，自动，蜂鸣。累积/差异；计数或浓度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采样时间</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1秒-99小时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采样频率</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1至999循环或连续型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排气</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内置过滤器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通讯模式</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Modbus® RTU通过以太网或USB接口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2"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数据存储量</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10000个数据记录，包括日期，时间，六个通道，流量，样品ID，采样流量，通过USB传递数据或使用TraxProTM软件下载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警告状态</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声光报警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状态指示</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低电量和服务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环境传感器</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可选温湿度探头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显示</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QVGA高清晰9.1-cm触摸屏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报告</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提供ISO14644-1，EU GMP和FS209E的通过或非符合报告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仪器ID</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可配置IP地址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安全</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登录和设置二级密码保护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本地ID</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999个位置；每个16字符长度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语言</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简体中文，英语，日语，德语，法语，西班牙语和意大利语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软件</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兼容TrakProTM Lite和FMS 5软件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表面材质</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高强度塑料注塑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体积</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高×长×宽：23.9cm×11.7cm×12.4cm（不包括采样口，包括手柄）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重量</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1.0千克（包括电池）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电量</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110-240VAC，50-60Hz普通电源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电池</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可卸载充电锂电池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电池寿命</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6小时连续使用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充电时间</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小于2小时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标准</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ISO 21501-4，CE，JIS B9921</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质保</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提供延长保修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操作范围</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5-35℃，20%-95%非结露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8"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贮藏范围</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0-50℃，98%非结露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2"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包含配件</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CD-ROM操作手册，电源线，电池，等速采样口，调零过滤器，手写笔，USB线和TrakProTM Lite软件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7" w:hRule="atLeast"/>
        </w:trPr>
        <w:tc>
          <w:tcPr>
            <w:tcW w:w="1714"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可选配件</w:t>
            </w:r>
          </w:p>
        </w:tc>
        <w:tc>
          <w:tcPr>
            <w:tcW w:w="824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Verdana" w:hAnsi="Verdana" w:eastAsia="sans-serif" w:cs="Verdana"/>
                <w:i w:val="0"/>
                <w:iCs w:val="0"/>
                <w:caps w:val="0"/>
                <w:color w:val="000000"/>
                <w:spacing w:val="0"/>
                <w:sz w:val="24"/>
                <w:szCs w:val="24"/>
              </w:rPr>
            </w:pPr>
            <w:r>
              <w:rPr>
                <w:rFonts w:hint="eastAsia" w:ascii="黑体" w:hAnsi="黑体" w:eastAsia="黑体" w:cs="黑体"/>
                <w:i w:val="0"/>
                <w:iCs w:val="0"/>
                <w:caps w:val="0"/>
                <w:color w:val="333333"/>
                <w:spacing w:val="0"/>
                <w:kern w:val="0"/>
                <w:sz w:val="28"/>
                <w:szCs w:val="28"/>
                <w:bdr w:val="none" w:color="auto" w:sz="0" w:space="0"/>
                <w:lang w:val="en-US" w:eastAsia="zh-CN" w:bidi="ar"/>
              </w:rPr>
              <w:t>备用电池，外置充电器，等速探头，采样管，温湿度探头，打印机，打印纸和手提箱</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rPr>
          <w:rFonts w:hint="default" w:ascii="Verdana" w:hAnsi="Verdana" w:cs="Verdan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rPr>
          <w:rFonts w:hint="default" w:ascii="Verdana" w:hAnsi="Verdana" w:cs="Verdana"/>
          <w:i w:val="0"/>
          <w:iCs w:val="0"/>
          <w:caps w:val="0"/>
          <w:color w:val="000000"/>
          <w:spacing w:val="0"/>
          <w:sz w:val="18"/>
          <w:szCs w:val="18"/>
        </w:rPr>
      </w:pPr>
      <w:r>
        <w:rPr>
          <w:rFonts w:hint="eastAsia" w:ascii="黑体" w:hAnsi="黑体" w:eastAsia="黑体" w:cs="黑体"/>
          <w:i w:val="0"/>
          <w:iCs w:val="0"/>
          <w:caps w:val="0"/>
          <w:color w:val="008B8B"/>
          <w:spacing w:val="0"/>
          <w:sz w:val="28"/>
          <w:szCs w:val="28"/>
          <w:bdr w:val="none" w:color="auto" w:sz="0" w:space="0"/>
        </w:rPr>
        <w:t>三、产品特点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rPr>
          <w:rFonts w:hint="default" w:ascii="Verdana" w:hAnsi="Verdana" w:cs="Verdana"/>
          <w:i w:val="0"/>
          <w:iCs w:val="0"/>
          <w:caps w:val="0"/>
          <w:color w:val="000000"/>
          <w:spacing w:val="0"/>
          <w:sz w:val="18"/>
          <w:szCs w:val="18"/>
        </w:rPr>
      </w:pPr>
      <w:r>
        <w:rPr>
          <w:rFonts w:hint="eastAsia" w:ascii="黑体" w:hAnsi="黑体" w:eastAsia="黑体" w:cs="黑体"/>
          <w:i w:val="0"/>
          <w:iCs w:val="0"/>
          <w:caps w:val="0"/>
          <w:color w:val="333333"/>
          <w:spacing w:val="0"/>
          <w:sz w:val="28"/>
          <w:szCs w:val="28"/>
          <w:bdr w:val="none" w:color="auto" w:sz="0" w:space="0"/>
        </w:rPr>
        <w:t>1、完全符合ISO21501-4标准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rPr>
          <w:rFonts w:hint="default" w:ascii="Verdana" w:hAnsi="Verdana" w:cs="Verdana"/>
          <w:i w:val="0"/>
          <w:iCs w:val="0"/>
          <w:caps w:val="0"/>
          <w:color w:val="000000"/>
          <w:spacing w:val="0"/>
          <w:sz w:val="18"/>
          <w:szCs w:val="18"/>
        </w:rPr>
      </w:pPr>
      <w:r>
        <w:rPr>
          <w:rFonts w:hint="eastAsia" w:ascii="黑体" w:hAnsi="黑体" w:eastAsia="黑体" w:cs="黑体"/>
          <w:i w:val="0"/>
          <w:iCs w:val="0"/>
          <w:caps w:val="0"/>
          <w:color w:val="333333"/>
          <w:spacing w:val="0"/>
          <w:sz w:val="28"/>
          <w:szCs w:val="28"/>
          <w:bdr w:val="none" w:color="auto" w:sz="0" w:space="0"/>
        </w:rPr>
        <w:t>2、粒径范围为0.3至25μm</w:t>
      </w:r>
      <w:r>
        <w:rPr>
          <w:rFonts w:hint="default" w:ascii="Verdana" w:hAnsi="Verdana" w:cs="Verdana"/>
          <w:i w:val="0"/>
          <w:iCs w:val="0"/>
          <w:caps w:val="0"/>
          <w:color w:val="000000"/>
          <w:spacing w:val="0"/>
          <w:sz w:val="18"/>
          <w:szCs w:val="18"/>
          <w:bdr w:val="none" w:color="auto" w:sz="0" w:space="0"/>
        </w:rPr>
        <w:br w:type="textWrapping"/>
      </w:r>
      <w:r>
        <w:rPr>
          <w:rFonts w:hint="eastAsia" w:ascii="黑体" w:hAnsi="黑体" w:eastAsia="黑体" w:cs="黑体"/>
          <w:i w:val="0"/>
          <w:iCs w:val="0"/>
          <w:caps w:val="0"/>
          <w:color w:val="333333"/>
          <w:spacing w:val="0"/>
          <w:sz w:val="28"/>
          <w:szCs w:val="28"/>
          <w:bdr w:val="none" w:color="auto" w:sz="0" w:space="0"/>
        </w:rPr>
        <w:t>3、流量为2.83升/分钟（0.1立方英尺）</w:t>
      </w:r>
      <w:r>
        <w:rPr>
          <w:rFonts w:hint="default" w:ascii="Verdana" w:hAnsi="Verdana" w:cs="Verdana"/>
          <w:i w:val="0"/>
          <w:iCs w:val="0"/>
          <w:caps w:val="0"/>
          <w:color w:val="000000"/>
          <w:spacing w:val="0"/>
          <w:sz w:val="18"/>
          <w:szCs w:val="18"/>
          <w:bdr w:val="none" w:color="auto" w:sz="0" w:space="0"/>
        </w:rPr>
        <w:br w:type="textWrapping"/>
      </w:r>
      <w:r>
        <w:rPr>
          <w:rFonts w:hint="eastAsia" w:ascii="黑体" w:hAnsi="黑体" w:eastAsia="黑体" w:cs="黑体"/>
          <w:i w:val="0"/>
          <w:iCs w:val="0"/>
          <w:caps w:val="0"/>
          <w:color w:val="333333"/>
          <w:spacing w:val="0"/>
          <w:sz w:val="28"/>
          <w:szCs w:val="28"/>
          <w:bdr w:val="none" w:color="auto" w:sz="0" w:space="0"/>
        </w:rPr>
        <w:t>4、可同时测量六个通道数据</w:t>
      </w:r>
      <w:r>
        <w:rPr>
          <w:rFonts w:hint="default" w:ascii="Verdana" w:hAnsi="Verdana" w:cs="Verdana"/>
          <w:i w:val="0"/>
          <w:iCs w:val="0"/>
          <w:caps w:val="0"/>
          <w:color w:val="000000"/>
          <w:spacing w:val="0"/>
          <w:sz w:val="18"/>
          <w:szCs w:val="18"/>
          <w:bdr w:val="none" w:color="auto" w:sz="0" w:space="0"/>
        </w:rPr>
        <w:br w:type="textWrapping"/>
      </w:r>
      <w:r>
        <w:rPr>
          <w:rFonts w:hint="eastAsia" w:ascii="黑体" w:hAnsi="黑体" w:eastAsia="黑体" w:cs="黑体"/>
          <w:i w:val="0"/>
          <w:iCs w:val="0"/>
          <w:caps w:val="0"/>
          <w:color w:val="333333"/>
          <w:spacing w:val="0"/>
          <w:sz w:val="28"/>
          <w:szCs w:val="28"/>
          <w:bdr w:val="none" w:color="auto" w:sz="0" w:space="0"/>
        </w:rPr>
        <w:t>5、9306-V2型提供独特的可选通道</w:t>
      </w:r>
      <w:r>
        <w:rPr>
          <w:rFonts w:hint="default" w:ascii="Verdana" w:hAnsi="Verdana" w:cs="Verdana"/>
          <w:i w:val="0"/>
          <w:iCs w:val="0"/>
          <w:caps w:val="0"/>
          <w:color w:val="000000"/>
          <w:spacing w:val="0"/>
          <w:sz w:val="18"/>
          <w:szCs w:val="18"/>
          <w:bdr w:val="none" w:color="auto" w:sz="0" w:space="0"/>
        </w:rPr>
        <w:br w:type="textWrapping"/>
      </w:r>
      <w:r>
        <w:rPr>
          <w:rFonts w:hint="eastAsia" w:ascii="黑体" w:hAnsi="黑体" w:eastAsia="黑体" w:cs="黑体"/>
          <w:i w:val="0"/>
          <w:iCs w:val="0"/>
          <w:caps w:val="0"/>
          <w:color w:val="333333"/>
          <w:spacing w:val="0"/>
          <w:sz w:val="28"/>
          <w:szCs w:val="28"/>
          <w:bdr w:val="none" w:color="auto" w:sz="0" w:space="0"/>
        </w:rPr>
        <w:t>6、手持型单手操作</w:t>
      </w:r>
      <w:r>
        <w:rPr>
          <w:rFonts w:hint="default" w:ascii="Verdana" w:hAnsi="Verdana" w:cs="Verdana"/>
          <w:i w:val="0"/>
          <w:iCs w:val="0"/>
          <w:caps w:val="0"/>
          <w:color w:val="000000"/>
          <w:spacing w:val="0"/>
          <w:sz w:val="18"/>
          <w:szCs w:val="18"/>
          <w:bdr w:val="none" w:color="auto" w:sz="0" w:space="0"/>
        </w:rPr>
        <w:br w:type="textWrapping"/>
      </w:r>
      <w:r>
        <w:rPr>
          <w:rFonts w:hint="eastAsia" w:ascii="黑体" w:hAnsi="黑体" w:eastAsia="黑体" w:cs="黑体"/>
          <w:i w:val="0"/>
          <w:iCs w:val="0"/>
          <w:caps w:val="0"/>
          <w:color w:val="333333"/>
          <w:spacing w:val="0"/>
          <w:sz w:val="28"/>
          <w:szCs w:val="28"/>
          <w:bdr w:val="none" w:color="auto" w:sz="0" w:space="0"/>
        </w:rPr>
        <w:t>7、可卸载充电锂电池</w:t>
      </w:r>
      <w:r>
        <w:rPr>
          <w:rFonts w:hint="default" w:ascii="Verdana" w:hAnsi="Verdana" w:cs="Verdana"/>
          <w:i w:val="0"/>
          <w:iCs w:val="0"/>
          <w:caps w:val="0"/>
          <w:color w:val="000000"/>
          <w:spacing w:val="0"/>
          <w:sz w:val="18"/>
          <w:szCs w:val="18"/>
          <w:bdr w:val="none" w:color="auto" w:sz="0" w:space="0"/>
        </w:rPr>
        <w:br w:type="textWrapping"/>
      </w:r>
      <w:r>
        <w:rPr>
          <w:rFonts w:hint="eastAsia" w:ascii="黑体" w:hAnsi="黑体" w:eastAsia="黑体" w:cs="黑体"/>
          <w:i w:val="0"/>
          <w:iCs w:val="0"/>
          <w:caps w:val="0"/>
          <w:color w:val="333333"/>
          <w:spacing w:val="0"/>
          <w:sz w:val="28"/>
          <w:szCs w:val="28"/>
          <w:bdr w:val="none" w:color="auto" w:sz="0" w:space="0"/>
        </w:rPr>
        <w:t>8、长寿命激光二极管</w:t>
      </w:r>
      <w:r>
        <w:rPr>
          <w:rFonts w:hint="default" w:ascii="Verdana" w:hAnsi="Verdana" w:cs="Verdana"/>
          <w:i w:val="0"/>
          <w:iCs w:val="0"/>
          <w:caps w:val="0"/>
          <w:color w:val="000000"/>
          <w:spacing w:val="0"/>
          <w:sz w:val="18"/>
          <w:szCs w:val="18"/>
          <w:bdr w:val="none" w:color="auto" w:sz="0" w:space="0"/>
        </w:rPr>
        <w:br w:type="textWrapping"/>
      </w:r>
      <w:r>
        <w:rPr>
          <w:rFonts w:hint="eastAsia" w:ascii="黑体" w:hAnsi="黑体" w:eastAsia="黑体" w:cs="黑体"/>
          <w:i w:val="0"/>
          <w:iCs w:val="0"/>
          <w:caps w:val="0"/>
          <w:color w:val="333333"/>
          <w:spacing w:val="0"/>
          <w:sz w:val="28"/>
          <w:szCs w:val="28"/>
          <w:bdr w:val="none" w:color="auto" w:sz="0" w:space="0"/>
        </w:rPr>
        <w:t>9、USB和以太网输出</w:t>
      </w:r>
      <w:r>
        <w:rPr>
          <w:rFonts w:hint="default" w:ascii="Verdana" w:hAnsi="Verdana" w:cs="Verdana"/>
          <w:i w:val="0"/>
          <w:iCs w:val="0"/>
          <w:caps w:val="0"/>
          <w:color w:val="000000"/>
          <w:spacing w:val="0"/>
          <w:sz w:val="18"/>
          <w:szCs w:val="18"/>
          <w:bdr w:val="none" w:color="auto" w:sz="0" w:space="0"/>
        </w:rPr>
        <w:br w:type="textWrapping"/>
      </w:r>
      <w:r>
        <w:rPr>
          <w:rFonts w:hint="eastAsia" w:ascii="黑体" w:hAnsi="黑体" w:eastAsia="黑体" w:cs="黑体"/>
          <w:i w:val="0"/>
          <w:iCs w:val="0"/>
          <w:caps w:val="0"/>
          <w:color w:val="333333"/>
          <w:spacing w:val="0"/>
          <w:sz w:val="28"/>
          <w:szCs w:val="28"/>
          <w:bdr w:val="none" w:color="auto" w:sz="0" w:space="0"/>
        </w:rPr>
        <w:t>10、10000个数据存储量，250个位置</w:t>
      </w:r>
      <w:r>
        <w:rPr>
          <w:rFonts w:hint="default" w:ascii="Verdana" w:hAnsi="Verdana" w:cs="Verdana"/>
          <w:i w:val="0"/>
          <w:iCs w:val="0"/>
          <w:caps w:val="0"/>
          <w:color w:val="000000"/>
          <w:spacing w:val="0"/>
          <w:sz w:val="18"/>
          <w:szCs w:val="18"/>
          <w:bdr w:val="none" w:color="auto" w:sz="0" w:space="0"/>
        </w:rPr>
        <w:br w:type="textWrapping"/>
      </w:r>
      <w:r>
        <w:rPr>
          <w:rFonts w:hint="eastAsia" w:ascii="黑体" w:hAnsi="黑体" w:eastAsia="黑体" w:cs="黑体"/>
          <w:i w:val="0"/>
          <w:iCs w:val="0"/>
          <w:caps w:val="0"/>
          <w:color w:val="333333"/>
          <w:spacing w:val="0"/>
          <w:sz w:val="28"/>
          <w:szCs w:val="28"/>
          <w:bdr w:val="none" w:color="auto" w:sz="0" w:space="0"/>
        </w:rPr>
        <w:t>11、可供过网络实现本地和远程配置</w:t>
      </w:r>
      <w:r>
        <w:rPr>
          <w:rFonts w:hint="default" w:ascii="Verdana" w:hAnsi="Verdana" w:cs="Verdana"/>
          <w:i w:val="0"/>
          <w:iCs w:val="0"/>
          <w:caps w:val="0"/>
          <w:color w:val="000000"/>
          <w:spacing w:val="0"/>
          <w:sz w:val="18"/>
          <w:szCs w:val="18"/>
          <w:bdr w:val="none" w:color="auto" w:sz="0" w:space="0"/>
        </w:rPr>
        <w:br w:type="textWrapping"/>
      </w:r>
      <w:r>
        <w:rPr>
          <w:rFonts w:hint="eastAsia" w:ascii="黑体" w:hAnsi="黑体" w:eastAsia="黑体" w:cs="黑体"/>
          <w:i w:val="0"/>
          <w:iCs w:val="0"/>
          <w:caps w:val="0"/>
          <w:color w:val="333333"/>
          <w:spacing w:val="0"/>
          <w:sz w:val="28"/>
          <w:szCs w:val="28"/>
          <w:bdr w:val="none" w:color="auto" w:sz="0" w:space="0"/>
        </w:rPr>
        <w:t>12、提供ISO14644-1，EU GMP和FS209E通过或非符合报告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rPr>
          <w:rFonts w:hint="default" w:ascii="Verdana" w:hAnsi="Verdana" w:cs="Verdana"/>
          <w:i w:val="0"/>
          <w:iCs w:val="0"/>
          <w:caps w:val="0"/>
          <w:color w:val="000000"/>
          <w:spacing w:val="0"/>
          <w:sz w:val="18"/>
          <w:szCs w:val="18"/>
        </w:rPr>
      </w:pPr>
      <w:r>
        <w:rPr>
          <w:rFonts w:hint="eastAsia" w:ascii="黑体" w:hAnsi="黑体" w:eastAsia="黑体" w:cs="黑体"/>
          <w:i w:val="0"/>
          <w:iCs w:val="0"/>
          <w:caps w:val="0"/>
          <w:color w:val="333333"/>
          <w:spacing w:val="0"/>
          <w:sz w:val="28"/>
          <w:szCs w:val="28"/>
          <w:bdr w:val="none" w:color="auto" w:sz="0" w:space="0"/>
        </w:rPr>
        <w:t>13、可与TrakProTM Lite和FMS5在线软件兼容可选温湿度传感器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03D57"/>
    <w:rsid w:val="046531E8"/>
    <w:rsid w:val="055F095B"/>
    <w:rsid w:val="05852BC1"/>
    <w:rsid w:val="077334A5"/>
    <w:rsid w:val="09EC704D"/>
    <w:rsid w:val="0BA926A8"/>
    <w:rsid w:val="1226072E"/>
    <w:rsid w:val="13655257"/>
    <w:rsid w:val="15097E3D"/>
    <w:rsid w:val="1AF54BBF"/>
    <w:rsid w:val="1C341370"/>
    <w:rsid w:val="1D1001BB"/>
    <w:rsid w:val="1E0A0EA4"/>
    <w:rsid w:val="1F0F70AF"/>
    <w:rsid w:val="1F8E6593"/>
    <w:rsid w:val="1FA20101"/>
    <w:rsid w:val="200638B1"/>
    <w:rsid w:val="20445A18"/>
    <w:rsid w:val="21841A16"/>
    <w:rsid w:val="22A06ABF"/>
    <w:rsid w:val="246A48C6"/>
    <w:rsid w:val="24842CC9"/>
    <w:rsid w:val="26114254"/>
    <w:rsid w:val="2766029A"/>
    <w:rsid w:val="2A973E5D"/>
    <w:rsid w:val="2C945DEB"/>
    <w:rsid w:val="2F9B3324"/>
    <w:rsid w:val="312626A6"/>
    <w:rsid w:val="334D6662"/>
    <w:rsid w:val="33C07FAB"/>
    <w:rsid w:val="34B960B4"/>
    <w:rsid w:val="3632386F"/>
    <w:rsid w:val="36B42E99"/>
    <w:rsid w:val="370C2AA0"/>
    <w:rsid w:val="37A418B3"/>
    <w:rsid w:val="392D18B1"/>
    <w:rsid w:val="39F40584"/>
    <w:rsid w:val="3C2F6862"/>
    <w:rsid w:val="3D4B1463"/>
    <w:rsid w:val="3E8F1A1E"/>
    <w:rsid w:val="3EDD6B00"/>
    <w:rsid w:val="406417E9"/>
    <w:rsid w:val="43347E10"/>
    <w:rsid w:val="43B42308"/>
    <w:rsid w:val="4496342F"/>
    <w:rsid w:val="44E87BC5"/>
    <w:rsid w:val="45B363FA"/>
    <w:rsid w:val="465E2960"/>
    <w:rsid w:val="474C49D6"/>
    <w:rsid w:val="47A16A68"/>
    <w:rsid w:val="47D735EB"/>
    <w:rsid w:val="48A84837"/>
    <w:rsid w:val="49A87DC5"/>
    <w:rsid w:val="4B116291"/>
    <w:rsid w:val="4C893AF4"/>
    <w:rsid w:val="4CC36EE7"/>
    <w:rsid w:val="4EC80B2C"/>
    <w:rsid w:val="500B5474"/>
    <w:rsid w:val="50782804"/>
    <w:rsid w:val="51C02D05"/>
    <w:rsid w:val="52E65119"/>
    <w:rsid w:val="53DD2F85"/>
    <w:rsid w:val="554B7CF5"/>
    <w:rsid w:val="558A7DEA"/>
    <w:rsid w:val="57DD1EF9"/>
    <w:rsid w:val="57EA721C"/>
    <w:rsid w:val="588D6BA2"/>
    <w:rsid w:val="612E3B55"/>
    <w:rsid w:val="63246BF0"/>
    <w:rsid w:val="68B41103"/>
    <w:rsid w:val="6A1A2436"/>
    <w:rsid w:val="6B603504"/>
    <w:rsid w:val="6D272CE4"/>
    <w:rsid w:val="6D5E3F0D"/>
    <w:rsid w:val="70C221B1"/>
    <w:rsid w:val="7177226D"/>
    <w:rsid w:val="735D2F74"/>
    <w:rsid w:val="774749FC"/>
    <w:rsid w:val="791B1B88"/>
    <w:rsid w:val="7D464B58"/>
    <w:rsid w:val="7DC60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2021-12-03T08:07:00Z</dcterms:created>
  <dc:creator>Administrator</dc:creator>
  <cp:lastModifiedBy>LE</cp:lastModifiedBy>
  <dcterms:modified xsi:type="dcterms:W3CDTF">2022-01-05T06:35:30Z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133A0A68E3C54FE2811AEBF06BF28514</vt:lpwstr>
  </property>
</Properties>
</file>