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78" w:rsidRDefault="00763878" w:rsidP="00E87234">
      <w:pPr>
        <w:pStyle w:val="a5"/>
        <w:spacing w:line="600" w:lineRule="exact"/>
        <w:ind w:left="5893" w:hanging="643"/>
        <w:rPr>
          <w:rFonts w:hAnsi="宋体"/>
          <w:b/>
          <w:bCs/>
          <w:sz w:val="32"/>
          <w:szCs w:val="32"/>
        </w:rPr>
      </w:pPr>
    </w:p>
    <w:p w:rsidR="00763878" w:rsidRDefault="00763878" w:rsidP="00BD7FA5">
      <w:pPr>
        <w:spacing w:line="600" w:lineRule="exact"/>
        <w:ind w:left="560" w:hanging="560"/>
        <w:rPr>
          <w:rFonts w:ascii="宋体" w:hAnsi="宋体"/>
          <w:bCs/>
          <w:sz w:val="28"/>
          <w:szCs w:val="28"/>
        </w:rPr>
      </w:pPr>
    </w:p>
    <w:p w:rsidR="00763878" w:rsidRDefault="00763878" w:rsidP="00E02221">
      <w:pPr>
        <w:spacing w:line="600" w:lineRule="exact"/>
        <w:ind w:left="560" w:hanging="560"/>
        <w:rPr>
          <w:rFonts w:ascii="宋体" w:hAnsi="宋体"/>
          <w:bCs/>
          <w:sz w:val="28"/>
          <w:szCs w:val="28"/>
        </w:rPr>
      </w:pPr>
    </w:p>
    <w:p w:rsidR="00763878" w:rsidRDefault="00763878" w:rsidP="00BD7FA5">
      <w:pPr>
        <w:spacing w:line="600" w:lineRule="exact"/>
        <w:ind w:left="560" w:hanging="560"/>
        <w:rPr>
          <w:rFonts w:ascii="宋体" w:hAnsi="宋体"/>
          <w:bCs/>
          <w:sz w:val="28"/>
          <w:szCs w:val="28"/>
        </w:rPr>
      </w:pPr>
    </w:p>
    <w:p w:rsidR="00763878" w:rsidRDefault="00D143C2" w:rsidP="00BD7FA5">
      <w:pPr>
        <w:ind w:left="420" w:hanging="420"/>
        <w:jc w:val="center"/>
        <w:rPr>
          <w:rFonts w:ascii="宋体" w:hAnsi="宋体"/>
          <w:bCs/>
          <w:sz w:val="72"/>
          <w:szCs w:val="72"/>
        </w:rPr>
      </w:pPr>
      <w:r>
        <w:rPr>
          <w:noProof/>
        </w:rPr>
        <w:drawing>
          <wp:inline distT="0" distB="0" distL="0" distR="0">
            <wp:extent cx="2115820" cy="1619885"/>
            <wp:effectExtent l="0" t="0" r="0" b="0"/>
            <wp:docPr id="1" name="图片 2" descr="CNAS LOGO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NAS LOGO（新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78" w:rsidRDefault="00763878" w:rsidP="00E02221">
      <w:pPr>
        <w:spacing w:line="600" w:lineRule="exact"/>
        <w:ind w:left="1044" w:hanging="1044"/>
        <w:rPr>
          <w:rFonts w:eastAsia="黑体"/>
          <w:b/>
          <w:bCs/>
          <w:sz w:val="52"/>
          <w:szCs w:val="52"/>
        </w:rPr>
      </w:pPr>
    </w:p>
    <w:p w:rsidR="00763878" w:rsidRDefault="00763878" w:rsidP="00E02221">
      <w:pPr>
        <w:spacing w:line="600" w:lineRule="exact"/>
        <w:ind w:left="720" w:hanging="720"/>
        <w:jc w:val="center"/>
        <w:rPr>
          <w:rFonts w:eastAsia="黑体"/>
          <w:b/>
          <w:bCs/>
          <w:sz w:val="52"/>
          <w:szCs w:val="52"/>
        </w:rPr>
      </w:pPr>
      <w:r>
        <w:rPr>
          <w:rFonts w:ascii="Arial" w:eastAsia="黑体" w:hAnsi="Arial" w:cs="Arial"/>
          <w:sz w:val="36"/>
          <w:szCs w:val="36"/>
        </w:rPr>
        <w:t>CNAS</w:t>
      </w:r>
      <w:r>
        <w:rPr>
          <w:rFonts w:ascii="Arial" w:eastAsia="黑体" w:hAnsi="Arial" w:cs="Arial" w:hint="eastAsia"/>
          <w:sz w:val="36"/>
          <w:szCs w:val="36"/>
        </w:rPr>
        <w:t>—</w:t>
      </w:r>
      <w:r w:rsidR="00DD7834">
        <w:rPr>
          <w:rFonts w:ascii="Arial" w:eastAsia="黑体" w:hAnsi="Arial" w:cs="Arial" w:hint="eastAsia"/>
          <w:sz w:val="36"/>
          <w:szCs w:val="36"/>
        </w:rPr>
        <w:t>A</w:t>
      </w:r>
      <w:r>
        <w:rPr>
          <w:rFonts w:ascii="Arial" w:eastAsia="黑体" w:hAnsi="Arial" w:cs="Arial" w:hint="eastAsia"/>
          <w:sz w:val="36"/>
          <w:szCs w:val="36"/>
        </w:rPr>
        <w:t>I03</w:t>
      </w:r>
    </w:p>
    <w:p w:rsidR="00763878" w:rsidRDefault="00763878" w:rsidP="00E02221">
      <w:pPr>
        <w:spacing w:line="600" w:lineRule="exact"/>
        <w:ind w:left="1044" w:hanging="1044"/>
        <w:jc w:val="center"/>
        <w:rPr>
          <w:rFonts w:eastAsia="黑体"/>
          <w:b/>
          <w:bCs/>
          <w:sz w:val="52"/>
          <w:szCs w:val="52"/>
        </w:rPr>
      </w:pPr>
    </w:p>
    <w:p w:rsidR="00763878" w:rsidRDefault="00BD7FA5" w:rsidP="00133668">
      <w:pPr>
        <w:spacing w:line="360" w:lineRule="auto"/>
        <w:ind w:left="883" w:hanging="883"/>
        <w:jc w:val="center"/>
        <w:rPr>
          <w:rFonts w:ascii="宋体" w:hAnsi="宋体" w:cs="Arial"/>
          <w:b/>
          <w:sz w:val="44"/>
          <w:szCs w:val="44"/>
        </w:rPr>
      </w:pPr>
      <w:r w:rsidRPr="00D9280E">
        <w:rPr>
          <w:rFonts w:ascii="宋体" w:hAnsi="宋体" w:cs="Arial" w:hint="eastAsia"/>
          <w:b/>
          <w:sz w:val="44"/>
          <w:szCs w:val="44"/>
        </w:rPr>
        <w:t>检验</w:t>
      </w:r>
      <w:r w:rsidR="00763878" w:rsidRPr="00D9280E">
        <w:rPr>
          <w:rFonts w:ascii="宋体" w:hAnsi="宋体" w:cs="Arial" w:hint="eastAsia"/>
          <w:b/>
          <w:sz w:val="44"/>
          <w:szCs w:val="44"/>
        </w:rPr>
        <w:t>机构认可领域分类</w:t>
      </w:r>
    </w:p>
    <w:p w:rsidR="00F92E65" w:rsidRPr="00D9280E" w:rsidRDefault="00F92E65" w:rsidP="00133668">
      <w:pPr>
        <w:spacing w:line="360" w:lineRule="auto"/>
        <w:ind w:left="883" w:hanging="883"/>
        <w:jc w:val="center"/>
        <w:rPr>
          <w:rFonts w:ascii="宋体" w:hAnsi="宋体" w:cs="Arial"/>
          <w:b/>
          <w:sz w:val="44"/>
          <w:szCs w:val="44"/>
        </w:rPr>
      </w:pPr>
      <w:r>
        <w:rPr>
          <w:rFonts w:ascii="宋体" w:hAnsi="宋体" w:cs="Arial" w:hint="eastAsia"/>
          <w:b/>
          <w:sz w:val="44"/>
          <w:szCs w:val="44"/>
        </w:rPr>
        <w:t>（征求意见稿）</w:t>
      </w:r>
    </w:p>
    <w:p w:rsidR="00763878" w:rsidRDefault="00763878" w:rsidP="00E02221">
      <w:pPr>
        <w:spacing w:line="600" w:lineRule="exact"/>
        <w:ind w:left="560" w:hanging="560"/>
        <w:rPr>
          <w:rFonts w:ascii="宋体" w:hAnsi="宋体"/>
          <w:bCs/>
          <w:sz w:val="28"/>
          <w:szCs w:val="28"/>
        </w:rPr>
      </w:pPr>
    </w:p>
    <w:p w:rsidR="00763878" w:rsidRPr="00660199" w:rsidRDefault="00763878" w:rsidP="00E02221">
      <w:pPr>
        <w:spacing w:line="600" w:lineRule="exact"/>
        <w:ind w:left="560" w:hanging="560"/>
        <w:rPr>
          <w:rFonts w:ascii="宋体" w:hAnsi="宋体"/>
          <w:bCs/>
          <w:sz w:val="28"/>
          <w:szCs w:val="28"/>
        </w:rPr>
      </w:pPr>
    </w:p>
    <w:p w:rsidR="00763878" w:rsidRDefault="00763878" w:rsidP="00E02221">
      <w:pPr>
        <w:ind w:left="420" w:hanging="420"/>
      </w:pPr>
    </w:p>
    <w:p w:rsidR="00763878" w:rsidRDefault="00763878" w:rsidP="00E02221">
      <w:pPr>
        <w:spacing w:line="600" w:lineRule="exact"/>
        <w:ind w:left="560" w:hanging="560"/>
        <w:rPr>
          <w:rFonts w:ascii="宋体" w:hAnsi="宋体"/>
          <w:bCs/>
          <w:sz w:val="28"/>
          <w:szCs w:val="28"/>
        </w:rPr>
      </w:pPr>
    </w:p>
    <w:p w:rsidR="00763878" w:rsidRDefault="00763878" w:rsidP="00E02221">
      <w:pPr>
        <w:spacing w:line="600" w:lineRule="exact"/>
        <w:ind w:left="560" w:hanging="560"/>
        <w:rPr>
          <w:rFonts w:ascii="宋体" w:hAnsi="宋体"/>
          <w:bCs/>
          <w:sz w:val="28"/>
          <w:szCs w:val="28"/>
        </w:rPr>
      </w:pPr>
    </w:p>
    <w:p w:rsidR="00763878" w:rsidRDefault="00763878" w:rsidP="00E02221">
      <w:pPr>
        <w:spacing w:line="600" w:lineRule="exact"/>
        <w:ind w:left="560" w:hanging="560"/>
        <w:rPr>
          <w:rFonts w:ascii="宋体" w:hAnsi="宋体"/>
          <w:bCs/>
          <w:sz w:val="28"/>
          <w:szCs w:val="28"/>
        </w:rPr>
      </w:pPr>
    </w:p>
    <w:p w:rsidR="00763878" w:rsidRPr="00D9280E" w:rsidRDefault="00763878" w:rsidP="00133668">
      <w:pPr>
        <w:spacing w:line="600" w:lineRule="exact"/>
        <w:ind w:left="643" w:hanging="643"/>
        <w:jc w:val="center"/>
        <w:rPr>
          <w:rFonts w:ascii="宋体" w:hAnsi="宋体"/>
          <w:b/>
          <w:bCs/>
          <w:sz w:val="32"/>
          <w:szCs w:val="32"/>
        </w:rPr>
      </w:pPr>
      <w:r w:rsidRPr="00D9280E">
        <w:rPr>
          <w:rFonts w:ascii="宋体" w:hAnsi="宋体" w:hint="eastAsia"/>
          <w:b/>
          <w:bCs/>
          <w:sz w:val="32"/>
          <w:szCs w:val="32"/>
        </w:rPr>
        <w:t>中国合格评定国家认可委员会</w:t>
      </w:r>
    </w:p>
    <w:p w:rsidR="00763878" w:rsidRPr="00D9280E" w:rsidRDefault="005764AD" w:rsidP="00133668">
      <w:pPr>
        <w:spacing w:line="600" w:lineRule="exact"/>
        <w:ind w:left="640" w:hanging="640"/>
        <w:jc w:val="center"/>
        <w:rPr>
          <w:rFonts w:ascii="宋体" w:hAnsi="宋体"/>
          <w:bCs/>
          <w:sz w:val="32"/>
          <w:szCs w:val="32"/>
        </w:rPr>
        <w:sectPr w:rsidR="00763878" w:rsidRPr="00D9280E" w:rsidSect="00AA40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9280E">
        <w:rPr>
          <w:rFonts w:ascii="宋体" w:hAnsi="宋体" w:hint="eastAsia"/>
          <w:bCs/>
          <w:sz w:val="32"/>
          <w:szCs w:val="32"/>
        </w:rPr>
        <w:t>二〇</w:t>
      </w:r>
      <w:r w:rsidR="00660199">
        <w:rPr>
          <w:rFonts w:ascii="宋体" w:hAnsi="宋体" w:hint="eastAsia"/>
          <w:bCs/>
          <w:sz w:val="32"/>
          <w:szCs w:val="32"/>
        </w:rPr>
        <w:t>X</w:t>
      </w:r>
      <w:r w:rsidR="00660199">
        <w:rPr>
          <w:rFonts w:ascii="宋体" w:hAnsi="宋体" w:hint="eastAsia"/>
          <w:bCs/>
          <w:sz w:val="32"/>
          <w:szCs w:val="32"/>
        </w:rPr>
        <w:tab/>
        <w:t>X</w:t>
      </w:r>
      <w:r w:rsidRPr="00D9280E">
        <w:rPr>
          <w:rFonts w:ascii="宋体" w:hAnsi="宋体" w:hint="eastAsia"/>
          <w:bCs/>
          <w:sz w:val="32"/>
          <w:szCs w:val="32"/>
        </w:rPr>
        <w:t>年</w:t>
      </w:r>
      <w:r w:rsidR="00660199">
        <w:rPr>
          <w:rFonts w:ascii="宋体" w:hAnsi="宋体" w:hint="eastAsia"/>
          <w:bCs/>
          <w:sz w:val="32"/>
          <w:szCs w:val="32"/>
        </w:rPr>
        <w:t>XX</w:t>
      </w:r>
      <w:r w:rsidRPr="00D9280E">
        <w:rPr>
          <w:rFonts w:ascii="宋体" w:hAnsi="宋体" w:hint="eastAsia"/>
          <w:bCs/>
          <w:sz w:val="32"/>
          <w:szCs w:val="32"/>
        </w:rPr>
        <w:t>月</w:t>
      </w:r>
    </w:p>
    <w:p w:rsidR="00660199" w:rsidRDefault="00BD7FA5" w:rsidP="00660199">
      <w:pPr>
        <w:spacing w:line="480" w:lineRule="auto"/>
        <w:ind w:left="643" w:hanging="643"/>
        <w:jc w:val="center"/>
        <w:rPr>
          <w:rFonts w:ascii="黑体" w:eastAsia="黑体" w:cs="黑体"/>
          <w:b/>
          <w:kern w:val="0"/>
          <w:sz w:val="32"/>
          <w:szCs w:val="32"/>
        </w:rPr>
      </w:pPr>
      <w:r w:rsidRPr="00D9280E">
        <w:rPr>
          <w:rFonts w:ascii="黑体" w:eastAsia="黑体" w:cs="黑体" w:hint="eastAsia"/>
          <w:b/>
          <w:kern w:val="0"/>
          <w:sz w:val="32"/>
          <w:szCs w:val="32"/>
        </w:rPr>
        <w:lastRenderedPageBreak/>
        <w:t>检验</w:t>
      </w:r>
      <w:r w:rsidR="00763878" w:rsidRPr="00D9280E">
        <w:rPr>
          <w:rFonts w:ascii="黑体" w:eastAsia="黑体" w:cs="黑体" w:hint="eastAsia"/>
          <w:b/>
          <w:kern w:val="0"/>
          <w:sz w:val="32"/>
          <w:szCs w:val="32"/>
        </w:rPr>
        <w:t>机构认可领域分类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2142"/>
        <w:gridCol w:w="2976"/>
        <w:gridCol w:w="3119"/>
      </w:tblGrid>
      <w:tr w:rsidR="00660199" w:rsidRPr="00660199" w:rsidTr="00282E0D">
        <w:trPr>
          <w:trHeight w:val="576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0D" w:rsidRDefault="00660199" w:rsidP="00282E0D">
            <w:pPr>
              <w:widowControl/>
              <w:ind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检验领域、子领域</w:t>
            </w:r>
          </w:p>
          <w:p w:rsidR="00660199" w:rsidRPr="00660199" w:rsidRDefault="00660199" w:rsidP="00282E0D">
            <w:pPr>
              <w:widowControl/>
              <w:ind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（一、二级代码）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0D" w:rsidRDefault="00660199" w:rsidP="00282E0D">
            <w:pPr>
              <w:widowControl/>
              <w:ind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检验项目</w:t>
            </w:r>
          </w:p>
          <w:p w:rsidR="00660199" w:rsidRPr="00660199" w:rsidRDefault="00660199" w:rsidP="00282E0D">
            <w:pPr>
              <w:widowControl/>
              <w:ind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（第三级代码）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DE4865" w:rsidRPr="00660199" w:rsidTr="00AD119C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4865" w:rsidRPr="00660199" w:rsidRDefault="00DE4865" w:rsidP="00DE4865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01  农产品及其初级加工品</w:t>
            </w:r>
          </w:p>
        </w:tc>
      </w:tr>
      <w:tr w:rsidR="00491064" w:rsidRPr="00660199" w:rsidTr="00491064">
        <w:trPr>
          <w:trHeight w:val="253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64" w:rsidRPr="00660199" w:rsidRDefault="00491064" w:rsidP="004910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0101  粮食与饲料作物及其初级加工产品</w:t>
            </w:r>
          </w:p>
          <w:p w:rsidR="00491064" w:rsidRPr="00660199" w:rsidRDefault="00491064" w:rsidP="004910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491064" w:rsidRPr="00660199" w:rsidRDefault="00491064" w:rsidP="00491064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064" w:rsidRPr="00660199" w:rsidRDefault="00491064" w:rsidP="004910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包含:</w:t>
            </w:r>
          </w:p>
          <w:p w:rsidR="00491064" w:rsidRPr="00660199" w:rsidRDefault="00491064" w:rsidP="004910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种、籽</w:t>
            </w:r>
          </w:p>
          <w:p w:rsidR="00491064" w:rsidRPr="00660199" w:rsidRDefault="00491064" w:rsidP="004910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禾、谷类作物与初级加工产品</w:t>
            </w:r>
          </w:p>
          <w:p w:rsidR="00491064" w:rsidRPr="00660199" w:rsidRDefault="00491064" w:rsidP="004910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豆类、薯类作物与初级加工产品</w:t>
            </w:r>
          </w:p>
          <w:p w:rsidR="00491064" w:rsidRPr="00660199" w:rsidRDefault="00491064" w:rsidP="004910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饲料作物等　</w:t>
            </w:r>
          </w:p>
          <w:p w:rsidR="00491064" w:rsidRPr="00660199" w:rsidRDefault="00491064" w:rsidP="00491064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4910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064" w:rsidRPr="00660199" w:rsidRDefault="00491064" w:rsidP="00491064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491064">
        <w:trPr>
          <w:trHeight w:val="319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064" w:rsidRPr="00660199" w:rsidRDefault="00491064" w:rsidP="00491064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491064">
        <w:trPr>
          <w:trHeight w:val="2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064" w:rsidRPr="00660199" w:rsidRDefault="00491064" w:rsidP="00491064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4910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064" w:rsidRPr="00660199" w:rsidRDefault="00491064" w:rsidP="00491064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4910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064" w:rsidRPr="00660199" w:rsidRDefault="00491064" w:rsidP="00491064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4910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064" w:rsidRPr="00660199" w:rsidRDefault="00491064" w:rsidP="00491064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4910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装船前检验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064" w:rsidRPr="00660199" w:rsidRDefault="00491064" w:rsidP="00491064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4910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064" w:rsidRPr="00660199" w:rsidRDefault="00491064" w:rsidP="00491064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4910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064" w:rsidRPr="00660199" w:rsidRDefault="00491064" w:rsidP="00491064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4910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064" w:rsidRPr="00660199" w:rsidRDefault="00491064" w:rsidP="00491064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4910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初级加工过程检验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064" w:rsidRPr="00660199" w:rsidRDefault="00491064" w:rsidP="00491064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4910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产地确认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064" w:rsidRPr="00660199" w:rsidRDefault="00491064" w:rsidP="00491064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4910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追溯检验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064" w:rsidRPr="00660199" w:rsidRDefault="00491064" w:rsidP="00491064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4910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卫生检验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064" w:rsidRPr="00660199" w:rsidRDefault="00491064" w:rsidP="00491064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4910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有害生物检验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064" w:rsidRPr="00660199" w:rsidRDefault="00491064" w:rsidP="00491064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4910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仓储检验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064" w:rsidRPr="00660199" w:rsidRDefault="00491064" w:rsidP="00491064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4910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DE4865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运输检验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064" w:rsidRPr="00660199" w:rsidRDefault="00491064" w:rsidP="00491064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4910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种植基地检验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064" w:rsidRPr="00660199" w:rsidRDefault="00491064" w:rsidP="00491064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4910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8605C5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20  种属鉴定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064" w:rsidRPr="00660199" w:rsidRDefault="00491064" w:rsidP="00491064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4910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64" w:rsidRPr="00660199" w:rsidRDefault="00491064" w:rsidP="004910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491064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64" w:rsidRPr="00660199" w:rsidRDefault="00491064" w:rsidP="004910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0102  经济作物及其初级加工产品</w:t>
            </w:r>
          </w:p>
          <w:p w:rsidR="00491064" w:rsidRPr="00660199" w:rsidRDefault="00491064" w:rsidP="004910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491064" w:rsidRPr="00660199" w:rsidRDefault="00491064" w:rsidP="00491064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064" w:rsidRPr="00660199" w:rsidRDefault="00491064" w:rsidP="004910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包含:</w:t>
            </w:r>
          </w:p>
          <w:p w:rsidR="00491064" w:rsidRPr="00660199" w:rsidRDefault="00491064" w:rsidP="004910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瓜果、蔬菜</w:t>
            </w:r>
          </w:p>
          <w:p w:rsidR="00491064" w:rsidRPr="00660199" w:rsidRDefault="00491064" w:rsidP="004910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坚果、果仁</w:t>
            </w:r>
          </w:p>
          <w:p w:rsidR="00491064" w:rsidRPr="00660199" w:rsidRDefault="00491064" w:rsidP="004910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纤维作物与产品及其初级加工产品</w:t>
            </w:r>
          </w:p>
          <w:p w:rsidR="00491064" w:rsidRPr="00660199" w:rsidRDefault="00491064" w:rsidP="004910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油料作物及其初级加工产品</w:t>
            </w:r>
          </w:p>
          <w:p w:rsidR="00491064" w:rsidRPr="00660199" w:rsidRDefault="00491064" w:rsidP="004910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糖料作物及其初级加工产品</w:t>
            </w:r>
          </w:p>
          <w:p w:rsidR="00491064" w:rsidRPr="00660199" w:rsidRDefault="00491064" w:rsidP="004910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烟草、饮料作物及其初级加工产品</w:t>
            </w:r>
          </w:p>
          <w:p w:rsidR="00491064" w:rsidRPr="00660199" w:rsidRDefault="00491064" w:rsidP="004910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香料、</w:t>
            </w:r>
            <w:proofErr w:type="gramStart"/>
            <w:r w:rsidRPr="00660199">
              <w:rPr>
                <w:rFonts w:ascii="宋体" w:hAnsi="宋体" w:cs="宋体" w:hint="eastAsia"/>
                <w:kern w:val="0"/>
                <w:szCs w:val="21"/>
              </w:rPr>
              <w:t>佐料</w:t>
            </w:r>
            <w:proofErr w:type="gramEnd"/>
            <w:r w:rsidRPr="00660199">
              <w:rPr>
                <w:rFonts w:ascii="宋体" w:hAnsi="宋体" w:cs="宋体" w:hint="eastAsia"/>
                <w:kern w:val="0"/>
                <w:szCs w:val="21"/>
              </w:rPr>
              <w:t>作物及其初级加工产品</w:t>
            </w:r>
          </w:p>
          <w:p w:rsidR="00491064" w:rsidRPr="00660199" w:rsidRDefault="00491064" w:rsidP="004910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药用植物及其初级加工产品等</w:t>
            </w:r>
          </w:p>
          <w:p w:rsidR="00491064" w:rsidRPr="00660199" w:rsidRDefault="00491064" w:rsidP="004910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491064" w:rsidRPr="00660199" w:rsidRDefault="00491064" w:rsidP="004910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491064" w:rsidRPr="00660199" w:rsidRDefault="00491064" w:rsidP="004910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491064" w:rsidRPr="00660199" w:rsidRDefault="00491064" w:rsidP="00491064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91064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8605C5">
        <w:trPr>
          <w:trHeight w:val="313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8605C5">
        <w:trPr>
          <w:trHeight w:val="416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8605C5">
        <w:trPr>
          <w:trHeight w:val="28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8605C5">
        <w:trPr>
          <w:trHeight w:val="38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8605C5">
        <w:trPr>
          <w:trHeight w:val="41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装船前检验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8605C5">
        <w:trPr>
          <w:trHeight w:val="283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初级加工过程检验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产地确认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追溯检验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卫生检验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有害生物检验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仓储检验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8605C5">
        <w:trPr>
          <w:trHeight w:val="276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运输检验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种植基地检验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8605C5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20  种属鉴定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8605C5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1064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64" w:rsidRPr="00660199" w:rsidRDefault="004910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0103  林业产品及其初级加工产品</w:t>
            </w:r>
          </w:p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包含:</w:t>
            </w: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种子与苗木</w:t>
            </w: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观赏植物</w:t>
            </w: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原木、原竹</w:t>
            </w: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木材、竹材初加工材料</w:t>
            </w: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人造板</w:t>
            </w: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植物炭等</w:t>
            </w: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装船前检验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初级加工过程检验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产地确认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追溯检验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卫生检验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有害生物检验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仓储检验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605C5" w:rsidRPr="00660199" w:rsidTr="008605C5">
        <w:trPr>
          <w:trHeight w:val="36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运输检验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种植基地检验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20  种属鉴定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8605C5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21  木材检尺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605C5" w:rsidRPr="00660199" w:rsidTr="00AC1AB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C5" w:rsidRPr="00660199" w:rsidRDefault="008605C5" w:rsidP="00AC1ABD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0104  畜牧产品及其初级加工产品</w:t>
            </w:r>
          </w:p>
          <w:p w:rsidR="00AC1ABD" w:rsidRPr="00660199" w:rsidRDefault="008605C5" w:rsidP="00AC1ABD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8605C5" w:rsidRPr="00660199" w:rsidRDefault="008605C5" w:rsidP="00AC1ABD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05C5" w:rsidRPr="00660199" w:rsidRDefault="008605C5" w:rsidP="008605C5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包含:</w:t>
            </w:r>
          </w:p>
          <w:p w:rsidR="008605C5" w:rsidRPr="00660199" w:rsidRDefault="008605C5" w:rsidP="008605C5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活家畜、家禽、饲养动物</w:t>
            </w:r>
          </w:p>
          <w:p w:rsidR="008605C5" w:rsidRPr="00660199" w:rsidRDefault="008605C5" w:rsidP="008605C5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畜、禽肉、禽蛋及其初级加工产品</w:t>
            </w:r>
          </w:p>
          <w:p w:rsidR="008605C5" w:rsidRPr="00660199" w:rsidRDefault="008605C5" w:rsidP="008605C5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宠物食品、动物饲料与添加剂</w:t>
            </w:r>
          </w:p>
          <w:p w:rsidR="008605C5" w:rsidRPr="00660199" w:rsidRDefault="008605C5" w:rsidP="008605C5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动物皮毛等</w:t>
            </w:r>
          </w:p>
          <w:p w:rsidR="008605C5" w:rsidRPr="00660199" w:rsidRDefault="008605C5" w:rsidP="008605C5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8605C5" w:rsidRPr="00660199" w:rsidRDefault="008605C5" w:rsidP="008605C5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05C5" w:rsidRPr="00660199" w:rsidTr="008605C5">
        <w:trPr>
          <w:trHeight w:val="296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05C5" w:rsidRPr="00660199" w:rsidTr="00AC1ABD">
        <w:trPr>
          <w:trHeight w:val="26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05C5" w:rsidRPr="00660199" w:rsidTr="008605C5">
        <w:trPr>
          <w:trHeight w:val="393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装船前检验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初级加工过程检验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产地确认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追溯检验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卫生检验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有害生物检验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仓储检验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05C5" w:rsidRPr="00660199" w:rsidTr="008605C5">
        <w:trPr>
          <w:trHeight w:val="372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运输检验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养殖基地检验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8605C5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20  种属鉴定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8605C5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05C5" w:rsidRPr="00660199" w:rsidTr="008605C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C5" w:rsidRPr="00660199" w:rsidRDefault="008605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0105  水产品及其初级加工产品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包含: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鲜活类水产品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初加工的水产品等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装船前检验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初级加工过程检验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产地确认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追溯检验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卫生检验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有害生物检验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仓储检验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576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运输检验（如冷</w:t>
            </w:r>
            <w:proofErr w:type="gramStart"/>
            <w:r w:rsidRPr="00660199">
              <w:rPr>
                <w:rFonts w:ascii="宋体" w:hAnsi="宋体" w:cs="宋体" w:hint="eastAsia"/>
                <w:kern w:val="0"/>
                <w:szCs w:val="21"/>
              </w:rPr>
              <w:t>链数据</w:t>
            </w:r>
            <w:proofErr w:type="gramEnd"/>
            <w:r w:rsidRPr="00660199">
              <w:rPr>
                <w:rFonts w:ascii="宋体" w:hAnsi="宋体" w:cs="宋体" w:hint="eastAsia"/>
                <w:kern w:val="0"/>
                <w:szCs w:val="21"/>
              </w:rPr>
              <w:t>监控）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养殖基地检验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20  种属鉴定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0199  其他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47B54" w:rsidRPr="00660199" w:rsidTr="00AD119C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7B54" w:rsidRPr="00660199" w:rsidRDefault="00B47B54" w:rsidP="00B47B5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02  自然资源及其初级产品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0201  石油及石油产品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1E6D32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576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>0202  天然气、煤成（层）气、页岩气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0203  矿石和矿物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追溯检验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放射性检验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0204  精矿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追溯检验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放射性检验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576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0205  煤和焦炭、煤焦油等炼焦产品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1E6D32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煤和焦炭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煤焦油等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追溯检验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47B54" w:rsidRPr="00660199" w:rsidTr="00282E0D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54" w:rsidRPr="00660199" w:rsidRDefault="00B47B54" w:rsidP="00B47B5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0299  其他　</w:t>
            </w:r>
          </w:p>
        </w:tc>
      </w:tr>
      <w:tr w:rsidR="00B47B54" w:rsidRPr="00660199" w:rsidTr="00AD119C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7B54" w:rsidRPr="00660199" w:rsidRDefault="00B47B54" w:rsidP="00B47B5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03  化工产品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0301  化工原料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无机化工原料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有机化工原料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42A8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其它检验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0302  合成材料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塑料及塑料制品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橡胶制品及其辅助材料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合成树脂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胶粘剂等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42A8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其它检验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0303  化肥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化学肥料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有机肥料</w:t>
            </w:r>
          </w:p>
        </w:tc>
      </w:tr>
      <w:tr w:rsidR="00660199" w:rsidRPr="00660199" w:rsidTr="000A42A8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微生物肥料</w:t>
            </w:r>
          </w:p>
        </w:tc>
      </w:tr>
      <w:tr w:rsidR="000A42A8" w:rsidRPr="00660199" w:rsidTr="000A42A8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42A8" w:rsidRPr="00660199" w:rsidRDefault="000A42A8" w:rsidP="000A42A8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土壤调理剂</w:t>
            </w:r>
          </w:p>
          <w:p w:rsidR="000A42A8" w:rsidRPr="00660199" w:rsidRDefault="000A42A8" w:rsidP="000A42A8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生物刺激素等</w:t>
            </w:r>
          </w:p>
          <w:p w:rsidR="000A42A8" w:rsidRPr="00660199" w:rsidRDefault="000A42A8" w:rsidP="000A42A8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　</w:t>
            </w:r>
          </w:p>
          <w:p w:rsidR="000A42A8" w:rsidRPr="00660199" w:rsidRDefault="000A42A8" w:rsidP="000A42A8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A42A8" w:rsidRPr="00660199" w:rsidTr="00C95A9B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A8" w:rsidRPr="00660199" w:rsidRDefault="000A42A8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A42A8" w:rsidRPr="00660199" w:rsidTr="00C95A9B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A8" w:rsidRPr="00660199" w:rsidRDefault="000A42A8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A42A8" w:rsidRPr="00660199" w:rsidTr="00C95A9B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A8" w:rsidRPr="00660199" w:rsidRDefault="000A42A8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A42A8" w:rsidRPr="00660199" w:rsidTr="00C95A9B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A8" w:rsidRPr="00660199" w:rsidRDefault="000A42A8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A42A8" w:rsidRPr="00660199" w:rsidTr="00C95A9B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A8" w:rsidRPr="00660199" w:rsidRDefault="000A42A8" w:rsidP="00C95A9B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A42A8" w:rsidRPr="00660199" w:rsidTr="00C95A9B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A42A8" w:rsidRPr="00660199" w:rsidTr="000A42A8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A42A8" w:rsidRPr="00660199" w:rsidTr="000A42A8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其它检验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60199" w:rsidRPr="00660199" w:rsidTr="000A42A8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0304  农药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化学农药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微生物农药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生物化学农药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农药中间体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植物生长促进剂等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42A8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其它检验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0305  涂料、颜料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涂料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颜料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染料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辅助材料等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0A42A8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42A8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60199" w:rsidRPr="00660199" w:rsidTr="000A42A8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其它检验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0306  精细化工及专用化学品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化学试剂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化学助剂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表面活性剂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水处理剂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信息用化学品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造纸化学品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皮革化学品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食品添加剂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香精、香料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日用化学产品等</w:t>
            </w:r>
          </w:p>
        </w:tc>
      </w:tr>
      <w:tr w:rsidR="000A42A8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其它检验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0307  石油化工产品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石油燃料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石油溶剂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煤焦油加工产品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润滑剂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石油沥青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石蜡等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42A8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其它检验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47B54" w:rsidRPr="00660199" w:rsidTr="00282E0D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54" w:rsidRPr="00660199" w:rsidRDefault="00B47B54" w:rsidP="00B47B5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0399  其他　</w:t>
            </w:r>
          </w:p>
        </w:tc>
      </w:tr>
      <w:tr w:rsidR="00B47B54" w:rsidRPr="00660199" w:rsidTr="00AD119C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7B54" w:rsidRPr="00660199" w:rsidRDefault="00B47B54" w:rsidP="00B47B5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04  非金属矿物制品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0401  玻璃和玻璃制品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AC1ABD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42A8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其它检验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0402  陶瓷制品（卫浴产品除外）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AC1ABD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42A8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其它检验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0403  耐火材料制品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42A8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其它检验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0404  水泥、石灰和石膏及其制品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42A8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其它检验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0405  砖瓦、石材及其他建筑材料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42A8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其它检验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0406  石墨及碳素制品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42A8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其它检验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47B54" w:rsidRPr="00660199" w:rsidTr="00282E0D">
        <w:trPr>
          <w:trHeight w:val="288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54" w:rsidRPr="00660199" w:rsidRDefault="00B47B54" w:rsidP="00B47B5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0499  其他</w:t>
            </w:r>
          </w:p>
        </w:tc>
      </w:tr>
      <w:tr w:rsidR="00B47B54" w:rsidRPr="00660199" w:rsidTr="00AD119C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7B54" w:rsidRPr="00660199" w:rsidRDefault="00B47B54" w:rsidP="00B47B5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05  金属材料和金属制品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0501  金属材料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A42A8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2A8" w:rsidRPr="00660199" w:rsidRDefault="000A42A8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0A8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0A85" w:rsidRPr="00660199" w:rsidRDefault="00D70A8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85" w:rsidRDefault="00D70A8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0A85" w:rsidRPr="00660199" w:rsidRDefault="00D70A8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其它检验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0502  金属制品（特种设备除外）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0A85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85" w:rsidRPr="00660199" w:rsidRDefault="00D70A8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85" w:rsidRPr="00660199" w:rsidRDefault="00D70A8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0A85" w:rsidRPr="00660199" w:rsidRDefault="00D70A8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D70A85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D70A85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其它检验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47B54" w:rsidRPr="00660199" w:rsidTr="00282E0D">
        <w:trPr>
          <w:trHeight w:val="288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54" w:rsidRPr="00660199" w:rsidRDefault="00B47B54" w:rsidP="00B47B5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0599  其他　</w:t>
            </w:r>
          </w:p>
        </w:tc>
      </w:tr>
      <w:tr w:rsidR="00B47B54" w:rsidRPr="00660199" w:rsidTr="00AD119C">
        <w:trPr>
          <w:trHeight w:val="5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7B54" w:rsidRPr="00660199" w:rsidRDefault="00B47B54" w:rsidP="00B47B5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06  电子电气产品</w:t>
            </w: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C1ABD">
        <w:trPr>
          <w:trHeight w:val="377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0601  家用及类似用途设备及其专用零件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空调设备、冷藏冷冻设备、热泵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电动清洁、卫生净化设备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电热器具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电动电热组合器具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家电专用部件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服务机器人等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1ABD" w:rsidRPr="00660199" w:rsidTr="00AD119C">
        <w:trPr>
          <w:trHeight w:val="29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C1ABD">
        <w:trPr>
          <w:trHeight w:val="23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工艺检验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款式检验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尺寸检验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1ABD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D" w:rsidRPr="00660199" w:rsidRDefault="00AC1ABD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0602  电动工具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手持式电动工具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可移式电动工具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园林工具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电动工具专用附件等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工艺检验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尺寸检验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07C09" w:rsidRPr="00660199" w:rsidTr="00282E0D">
        <w:trPr>
          <w:trHeight w:val="333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09" w:rsidRPr="00660199" w:rsidRDefault="00A07C09" w:rsidP="007A768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0603  分析、测量、检查、试验、导航、工业过程控制设备及实验室用电气设备</w:t>
            </w:r>
          </w:p>
          <w:p w:rsidR="00A07C09" w:rsidRPr="00660199" w:rsidRDefault="00A07C09" w:rsidP="001E6D3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07C09" w:rsidRPr="00660199" w:rsidRDefault="00A07C09" w:rsidP="001E6D32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07C09" w:rsidRPr="00660199" w:rsidRDefault="00A07C09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7C09" w:rsidRPr="00660199" w:rsidRDefault="00A07C09" w:rsidP="007A768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  <w:p w:rsidR="00A07C09" w:rsidRPr="00660199" w:rsidRDefault="00A07C09" w:rsidP="007A768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定向罗盘，导航设备，测距仪等</w:t>
            </w:r>
          </w:p>
          <w:p w:rsidR="00A07C09" w:rsidRPr="00660199" w:rsidRDefault="00A07C09" w:rsidP="007A768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雷达设备</w:t>
            </w:r>
          </w:p>
          <w:p w:rsidR="00A07C09" w:rsidRPr="00660199" w:rsidRDefault="00A07C09" w:rsidP="007A768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测量分析设备(精密天平，绘图、计算、测量长度等仪器，量仪；电量、离子射线等测量仪器，液体比重计、温度计、气压、湿度等，液体或气体流量等，物化分析等，热能、声量或光亮等测量仪器)</w:t>
            </w:r>
          </w:p>
          <w:p w:rsidR="00A07C09" w:rsidRPr="00660199" w:rsidRDefault="00A07C09" w:rsidP="007A768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遥控设备</w:t>
            </w:r>
          </w:p>
          <w:p w:rsidR="00A07C09" w:rsidRPr="00660199" w:rsidRDefault="00A07C09" w:rsidP="007A768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工业过程自动控制系统</w:t>
            </w:r>
          </w:p>
          <w:p w:rsidR="00A07C09" w:rsidRPr="00660199" w:rsidRDefault="00A07C09" w:rsidP="007A768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测量、分析、控制及实验室用电气设备</w:t>
            </w:r>
          </w:p>
          <w:p w:rsidR="001E6D32" w:rsidRPr="00660199" w:rsidRDefault="00A07C09" w:rsidP="001E6D3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专用部件等</w:t>
            </w:r>
          </w:p>
          <w:p w:rsidR="00A07C09" w:rsidRPr="00660199" w:rsidRDefault="00A07C09" w:rsidP="007A7682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282E0D">
        <w:trPr>
          <w:trHeight w:val="267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1E6D32">
        <w:trPr>
          <w:trHeight w:val="332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1E6D32">
        <w:trPr>
          <w:trHeight w:val="333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工艺检验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款式检验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尺寸检验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07C09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0604  家用配电和控制设备  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07C09" w:rsidRPr="00660199" w:rsidRDefault="00A07C09" w:rsidP="00A07C09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803BE" w:rsidRPr="00660199" w:rsidRDefault="00A07C09" w:rsidP="005803BE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A07C09" w:rsidRPr="00660199" w:rsidRDefault="00A07C09" w:rsidP="00A07C09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>01  抽样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低压开关和控制设备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整机保护设备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电器附件、电路开关及保护或连接用电器装置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电气控制或电力分配的盘、板、台、柜和其它基座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配电和控制设备专用部件等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A07C09" w:rsidRPr="00660199" w:rsidRDefault="00A07C09" w:rsidP="00A07C09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　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A07C09" w:rsidRPr="00660199" w:rsidRDefault="00A07C09" w:rsidP="00A07C0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A07C09" w:rsidRPr="00660199" w:rsidRDefault="00A07C09" w:rsidP="005803BE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5803BE">
        <w:trPr>
          <w:trHeight w:val="15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5803BE">
        <w:trPr>
          <w:trHeight w:val="24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5803BE">
        <w:trPr>
          <w:trHeight w:val="22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工艺检验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款式检验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尺寸检验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AD119C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7C09" w:rsidRPr="00660199" w:rsidTr="00AD119C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09" w:rsidRPr="00660199" w:rsidRDefault="00A07C0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0605  电线电缆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7682" w:rsidRPr="00660199" w:rsidRDefault="007A7682" w:rsidP="007A768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  <w:p w:rsidR="007A7682" w:rsidRPr="00660199" w:rsidRDefault="007A7682" w:rsidP="007A768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绝缘绕组线</w:t>
            </w:r>
          </w:p>
          <w:p w:rsidR="007A7682" w:rsidRPr="00660199" w:rsidRDefault="007A7682" w:rsidP="007A768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同轴电缆</w:t>
            </w:r>
          </w:p>
          <w:p w:rsidR="007A7682" w:rsidRPr="00660199" w:rsidRDefault="007A7682" w:rsidP="007A768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车辆、航空器或船舶用点火布线</w:t>
            </w:r>
          </w:p>
          <w:p w:rsidR="007A7682" w:rsidRPr="00660199" w:rsidRDefault="007A7682" w:rsidP="007A768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电气装备通用型或专用型电缆</w:t>
            </w:r>
          </w:p>
          <w:p w:rsidR="007A7682" w:rsidRPr="00660199" w:rsidRDefault="007A7682" w:rsidP="007A768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通信电缆</w:t>
            </w:r>
          </w:p>
          <w:p w:rsidR="007A7682" w:rsidRPr="00660199" w:rsidRDefault="007A7682" w:rsidP="007A768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光纤光缆</w:t>
            </w:r>
          </w:p>
          <w:p w:rsidR="007A7682" w:rsidRPr="00660199" w:rsidRDefault="007A7682" w:rsidP="007A768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电线电缆专用附件等</w:t>
            </w:r>
          </w:p>
          <w:p w:rsidR="007A7682" w:rsidRPr="00660199" w:rsidRDefault="007A7682" w:rsidP="007A768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7A7682" w:rsidRPr="00660199" w:rsidRDefault="007A7682" w:rsidP="007A768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7A7682" w:rsidRPr="00660199" w:rsidRDefault="007A7682" w:rsidP="007A768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7A7682" w:rsidRPr="00660199" w:rsidRDefault="007A7682" w:rsidP="007A7682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11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329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工艺检验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款式检验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尺寸检验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20  安装/调试检验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21  能效检验</w:t>
            </w:r>
          </w:p>
        </w:tc>
        <w:tc>
          <w:tcPr>
            <w:tcW w:w="311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7A7682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0606  电化学储能产品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铅蓄电池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60199">
              <w:rPr>
                <w:rFonts w:ascii="宋体" w:hAnsi="宋体" w:cs="宋体" w:hint="eastAsia"/>
                <w:kern w:val="0"/>
                <w:szCs w:val="21"/>
              </w:rPr>
              <w:t>锂</w:t>
            </w:r>
            <w:proofErr w:type="gramEnd"/>
            <w:r w:rsidRPr="00660199">
              <w:rPr>
                <w:rFonts w:ascii="宋体" w:hAnsi="宋体" w:cs="宋体" w:hint="eastAsia"/>
                <w:kern w:val="0"/>
                <w:szCs w:val="21"/>
              </w:rPr>
              <w:t>离子电池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钠硫电池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液流电池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电池充电设备及设施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电池专用部件等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工艺检验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尺寸检验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0607  照明设备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7682" w:rsidRPr="00660199" w:rsidRDefault="007A7682" w:rsidP="007A768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  <w:p w:rsidR="007A7682" w:rsidRPr="00660199" w:rsidRDefault="007A7682" w:rsidP="007A768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电光源（白炽灯泡、卤钨灯、放电灯、LED灯）</w:t>
            </w:r>
          </w:p>
          <w:p w:rsidR="007A7682" w:rsidRPr="00660199" w:rsidRDefault="007A7682" w:rsidP="007A768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闪光灯</w:t>
            </w:r>
          </w:p>
          <w:p w:rsidR="007A7682" w:rsidRPr="00660199" w:rsidRDefault="007A7682" w:rsidP="007A7682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照明设备</w:t>
            </w:r>
          </w:p>
          <w:p w:rsidR="007A7682" w:rsidRPr="00660199" w:rsidRDefault="007A7682" w:rsidP="007A7682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照明设备专用控制器和附件等</w:t>
            </w:r>
          </w:p>
        </w:tc>
      </w:tr>
      <w:tr w:rsidR="007A7682" w:rsidRPr="00660199" w:rsidTr="001E6D32">
        <w:trPr>
          <w:trHeight w:val="29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7A7682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97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7682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82" w:rsidRPr="00660199" w:rsidRDefault="007A7682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工艺检验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尺寸检验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56BD3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D3" w:rsidRPr="00660199" w:rsidRDefault="00256BD3" w:rsidP="00256BD3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0608  电子元器件</w:t>
            </w:r>
          </w:p>
          <w:p w:rsidR="00256BD3" w:rsidRPr="00660199" w:rsidRDefault="00256BD3" w:rsidP="00256BD3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6BD3" w:rsidRPr="00660199" w:rsidRDefault="00256BD3" w:rsidP="00256BD3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  <w:p w:rsidR="00256BD3" w:rsidRPr="00660199" w:rsidRDefault="00256BD3" w:rsidP="00256BD3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电容器</w:t>
            </w:r>
          </w:p>
          <w:p w:rsidR="00256BD3" w:rsidRPr="00660199" w:rsidRDefault="00256BD3" w:rsidP="00256BD3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电阻器</w:t>
            </w:r>
          </w:p>
          <w:p w:rsidR="00256BD3" w:rsidRPr="00660199" w:rsidRDefault="00256BD3" w:rsidP="00256BD3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印刷电路板</w:t>
            </w:r>
          </w:p>
          <w:p w:rsidR="00256BD3" w:rsidRPr="00660199" w:rsidRDefault="00256BD3" w:rsidP="00256BD3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真空电子器件</w:t>
            </w:r>
          </w:p>
          <w:p w:rsidR="00256BD3" w:rsidRPr="00660199" w:rsidRDefault="00256BD3" w:rsidP="00256BD3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半导体器件</w:t>
            </w:r>
          </w:p>
          <w:p w:rsidR="00256BD3" w:rsidRPr="00660199" w:rsidRDefault="00256BD3" w:rsidP="00256BD3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电子集成电路</w:t>
            </w:r>
          </w:p>
          <w:p w:rsidR="00256BD3" w:rsidRPr="00660199" w:rsidRDefault="00256BD3" w:rsidP="00256BD3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电感元件</w:t>
            </w:r>
          </w:p>
          <w:p w:rsidR="00256BD3" w:rsidRPr="00660199" w:rsidRDefault="00256BD3" w:rsidP="00256BD3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微波元件及射频连接器</w:t>
            </w:r>
          </w:p>
          <w:p w:rsidR="00256BD3" w:rsidRPr="00660199" w:rsidRDefault="00256BD3" w:rsidP="00256BD3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频率控制和频率选择用元件</w:t>
            </w:r>
          </w:p>
          <w:p w:rsidR="00256BD3" w:rsidRPr="00660199" w:rsidRDefault="00256BD3" w:rsidP="00256BD3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电子设备用机电元件等</w:t>
            </w:r>
          </w:p>
        </w:tc>
      </w:tr>
      <w:tr w:rsidR="00256BD3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BD3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BD3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BD3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BD3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BD3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BD3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BD3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BD3" w:rsidRPr="00660199" w:rsidTr="00282E0D">
        <w:trPr>
          <w:trHeight w:val="29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BD3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BD3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BD3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BD3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BD3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BD3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BD3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工艺检验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BD3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款式检验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BD3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尺寸检验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BD3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D3" w:rsidRPr="00660199" w:rsidRDefault="00256BD3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0609  音视频设备</w:t>
            </w:r>
          </w:p>
          <w:p w:rsidR="008E5DB1" w:rsidRPr="00660199" w:rsidRDefault="008E5DB1" w:rsidP="008E5DB1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广播发射设备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电视、视频制作设备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广播接收机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电视接收机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录音和录像及重放设备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传声器、扬声器、耳塞机、放大器等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音视频设备专用部件等</w:t>
            </w:r>
          </w:p>
          <w:p w:rsidR="008E5DB1" w:rsidRPr="00660199" w:rsidRDefault="008E5DB1" w:rsidP="008E5DB1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34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工艺检验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款式检验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尺寸检验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0610  办公设备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打印、复印设备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装订设备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货币清点、鉴别设备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碎纸机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自动柜员机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办公设备专用部件等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工艺检验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尺寸检验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0611  通信设备</w:t>
            </w:r>
          </w:p>
          <w:p w:rsidR="008E5DB1" w:rsidRPr="00660199" w:rsidRDefault="008E5DB1" w:rsidP="008E5DB1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有线电话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传真设备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数据或多媒体通信终端设备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无线电话接收设备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通信传输设备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基站设备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移动通信网络设备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光通信设备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散射通信设备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通信设备专用部件等</w:t>
            </w:r>
          </w:p>
          <w:p w:rsidR="008E5DB1" w:rsidRPr="00660199" w:rsidRDefault="008E5DB1" w:rsidP="008E5DB1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1E6D32">
        <w:trPr>
          <w:trHeight w:val="29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工艺检验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款式检验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尺寸检验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0612  信息技术设备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8E5DB1" w:rsidRPr="00660199" w:rsidRDefault="008E5DB1" w:rsidP="008E5DB1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便携式计算机</w:t>
            </w:r>
          </w:p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通用或专用数字计算机</w:t>
            </w:r>
          </w:p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数字式自动数据处理系统</w:t>
            </w:r>
          </w:p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输入输出单元</w:t>
            </w:r>
          </w:p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存储单元</w:t>
            </w:r>
          </w:p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信息技术设备专用部件</w:t>
            </w:r>
          </w:p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可穿戴智能设备等</w:t>
            </w:r>
          </w:p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　</w:t>
            </w:r>
          </w:p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7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工艺检验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款式检验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尺寸检验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0613  安全技术防范设备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  <w:p w:rsidR="008E5DB1" w:rsidRPr="00660199" w:rsidRDefault="008E5DB1" w:rsidP="008E5DB1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入侵探测器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入侵报警控制器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报警系统出入口控制设备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楼宇对讲（可视）系统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报警系统视频监控设备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安全技术防范设备专用部件等</w:t>
            </w:r>
          </w:p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8E5DB1" w:rsidRPr="00660199" w:rsidRDefault="008E5DB1" w:rsidP="008E5DB1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1E6D32">
        <w:trPr>
          <w:trHeight w:val="29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FF03C5">
        <w:trPr>
          <w:trHeight w:val="347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工艺检验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款式检验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尺寸检验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0614  防爆电器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工艺检验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尺寸检验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B1" w:rsidRPr="00660199" w:rsidRDefault="008E5DB1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0615  电机及电泵产品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工艺检验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尺寸检验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FF03C5">
        <w:trPr>
          <w:trHeight w:val="279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5" w:rsidRPr="00660199" w:rsidRDefault="00FF03C5" w:rsidP="008E5DB1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0616  电源、充电桩和整流逆变设备</w:t>
            </w:r>
          </w:p>
          <w:p w:rsidR="00FF03C5" w:rsidRPr="00660199" w:rsidRDefault="00FF03C5" w:rsidP="008E5DB1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FC3FAE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03C5" w:rsidRPr="00660199" w:rsidTr="00FC3FAE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03C5" w:rsidRPr="00660199" w:rsidTr="00FC3FAE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03C5" w:rsidRPr="00660199" w:rsidTr="00FC3FAE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03C5" w:rsidRPr="00660199" w:rsidTr="00FC3FAE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03C5" w:rsidRPr="00660199" w:rsidTr="00FC3FAE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03C5" w:rsidRPr="00660199" w:rsidTr="00FC3FAE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03C5" w:rsidRPr="00660199" w:rsidTr="00FC3FAE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03C5" w:rsidRPr="00660199" w:rsidTr="00FC3FAE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03C5" w:rsidRPr="00660199" w:rsidTr="00FC3FAE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03C5" w:rsidRPr="00660199" w:rsidTr="00FC3FAE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FC3FAE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03C5" w:rsidRPr="00660199" w:rsidTr="00FC3FAE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工艺检验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尺寸检验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20  安装/调试检验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21  在役检验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5DB1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1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0617  光伏产品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包含: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光伏组件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光伏逆变器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独立光</w:t>
            </w:r>
            <w:proofErr w:type="gramStart"/>
            <w:r w:rsidRPr="00660199">
              <w:rPr>
                <w:rFonts w:ascii="宋体" w:hAnsi="宋体" w:cs="宋体" w:hint="eastAsia"/>
                <w:kern w:val="0"/>
                <w:szCs w:val="21"/>
              </w:rPr>
              <w:t>伏系统</w:t>
            </w:r>
            <w:proofErr w:type="gramEnd"/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汇流箱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储能变流箱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光伏电站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光</w:t>
            </w:r>
            <w:proofErr w:type="gramStart"/>
            <w:r w:rsidRPr="00660199">
              <w:rPr>
                <w:rFonts w:ascii="宋体" w:hAnsi="宋体" w:cs="宋体" w:hint="eastAsia"/>
                <w:kern w:val="0"/>
                <w:szCs w:val="21"/>
              </w:rPr>
              <w:t>伏材料</w:t>
            </w:r>
            <w:proofErr w:type="gramEnd"/>
            <w:r w:rsidRPr="00660199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工艺检验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尺寸检验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20  安装/调试检验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21  在役检验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47B54" w:rsidRPr="00660199" w:rsidTr="00282E0D">
        <w:trPr>
          <w:trHeight w:val="288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54" w:rsidRPr="00660199" w:rsidRDefault="00B47B54" w:rsidP="00B47B5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0699  其他</w:t>
            </w:r>
          </w:p>
        </w:tc>
      </w:tr>
      <w:tr w:rsidR="00B47B54" w:rsidRPr="00660199" w:rsidTr="00AD119C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7B54" w:rsidRPr="00660199" w:rsidRDefault="00B47B54" w:rsidP="00B47B5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07  工业机械设备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8E5DB1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0701  </w:t>
            </w:r>
            <w:r w:rsidR="00660199" w:rsidRPr="00660199">
              <w:rPr>
                <w:rFonts w:ascii="宋体" w:hAnsi="宋体" w:cs="宋体" w:hint="eastAsia"/>
                <w:kern w:val="0"/>
                <w:szCs w:val="21"/>
              </w:rPr>
              <w:t>通用机械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冷加工机械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热加工机械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动力机械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电动机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输送机械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仓储、装卸机械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升降机械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分离设备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涂装机械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包装设备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制冷设备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通风设备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工业机器人等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安装/调试检验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在役检验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设计审核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354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0702  行业专用机械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农林牧渔专用机械与设备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矿山专用机械设备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油气田专用机械设备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冶金专用机械设备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化工专用机械设备（特种设备除外）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建材生产专用机械设备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轻工生产专用机械设备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食品生产专用机械设备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纺织、服装和皮革专用机械设备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电子和电气工业专用机械设备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印刷专用机械设备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通信、广播、邮政设备生产专用机械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制药生产专用机械设备（特种设备除外）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医疗仪器器械生产专用机械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运输机具制造专用机械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环境保护专用设备</w:t>
            </w:r>
          </w:p>
          <w:p w:rsidR="0036233A" w:rsidRPr="00660199" w:rsidRDefault="0036233A" w:rsidP="00FF03C5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消防设备等</w:t>
            </w:r>
          </w:p>
        </w:tc>
      </w:tr>
      <w:tr w:rsidR="0036233A" w:rsidRPr="00660199" w:rsidTr="00282E0D">
        <w:trPr>
          <w:trHeight w:val="306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3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7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377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373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7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FF03C5">
        <w:trPr>
          <w:trHeight w:val="329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安装/调试检验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在役检验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设计审核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b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0703  工程机械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b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房屋建筑工程专用机械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道路、桥涵、隧道、公用与市政建设工程机械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港口、航道工程机械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铁道工程机械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水利工程机械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电力工程机械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通讯工程机械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海洋工程机械等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36233A" w:rsidRPr="00660199" w:rsidRDefault="0036233A" w:rsidP="0036233A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19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安装/调试检验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在役检验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设计审核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0704  特殊用途（特殊要求）设备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36233A" w:rsidRPr="00660199" w:rsidRDefault="0036233A" w:rsidP="0036233A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防爆设备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需防腐设备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温度受限设备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压力受限设备（特种设备除外）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移动设备（特种设备除外）等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36233A" w:rsidRPr="00660199" w:rsidRDefault="0036233A" w:rsidP="0036233A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1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30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安装/调试检验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在役检验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设计审核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233A" w:rsidRPr="00660199" w:rsidTr="00282E0D">
        <w:trPr>
          <w:trHeight w:val="267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0705  核电设施与设备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36233A" w:rsidRPr="00660199" w:rsidRDefault="0036233A" w:rsidP="0036233A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核岛设备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常规岛设备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辅助系统等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安装/调试检验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在役检验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设计审核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20  基于风险检验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21  合于使用评价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22  完整性管理评价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0706  电力设施与设备</w:t>
            </w:r>
          </w:p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36233A" w:rsidRPr="00660199" w:rsidRDefault="0036233A" w:rsidP="0036233A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火力发电设施与设备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风力发电设施与设备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水力发电设施与设备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太阳能发电设施与设备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输配电及控制设备等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安装/调试检验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在役检验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设计审核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3A" w:rsidRPr="00660199" w:rsidRDefault="0036233A" w:rsidP="0036233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0707  能源供应设施与设备</w:t>
            </w:r>
          </w:p>
          <w:p w:rsidR="0036233A" w:rsidRPr="00660199" w:rsidRDefault="0036233A" w:rsidP="0036233A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供水设施与设备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供油设施与设备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供气设施与设备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供热设施与设备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加油（气）站等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安装/调试检验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在役检验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设计审核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6233A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3A" w:rsidRPr="00660199" w:rsidRDefault="0036233A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0708  机械零部件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传动和驱动零部件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通用零部件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软管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阀门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管子及管件等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安装/调试检验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在役检验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设计审核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A75FE" w:rsidRPr="00660199" w:rsidTr="00282E0D">
        <w:trPr>
          <w:trHeight w:val="288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FE" w:rsidRPr="00660199" w:rsidRDefault="001A75FE" w:rsidP="001A75FE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0799  其他　</w:t>
            </w:r>
          </w:p>
        </w:tc>
      </w:tr>
      <w:tr w:rsidR="001A75FE" w:rsidRPr="00660199" w:rsidTr="00AD119C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75FE" w:rsidRPr="00660199" w:rsidRDefault="001A75FE" w:rsidP="001A75FE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08  纺织及轻工产品</w:t>
            </w: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0801  纺织品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纺织原料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纱线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坯布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面料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服装及配饰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服装辅料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非织造布类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家纺产品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纺织面料鞋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纺织面料帽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材料检验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羽毛（绒）制品等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颜色检验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工艺质量检验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0802  皮革制品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材料检验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颜色检验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工艺质量检验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0803  毛皮制品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材料检验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颜色检验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工艺质量检验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0804  雨伞、帐篷类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材料检验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颜色检验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工艺质量检验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B851E5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0805  竹、木、草、</w:t>
            </w:r>
            <w:proofErr w:type="gramStart"/>
            <w:r w:rsidRPr="00660199">
              <w:rPr>
                <w:rFonts w:ascii="宋体" w:hAnsi="宋体" w:cs="宋体" w:hint="eastAsia"/>
                <w:kern w:val="0"/>
                <w:szCs w:val="21"/>
              </w:rPr>
              <w:t>滕</w:t>
            </w:r>
            <w:proofErr w:type="gramEnd"/>
            <w:r w:rsidRPr="00660199">
              <w:rPr>
                <w:rFonts w:ascii="宋体" w:hAnsi="宋体" w:cs="宋体" w:hint="eastAsia"/>
                <w:kern w:val="0"/>
                <w:szCs w:val="21"/>
              </w:rPr>
              <w:t>、柳制品</w:t>
            </w:r>
          </w:p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材料检验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颜色检验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工艺质量检验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0806  家具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材料检验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颜色检验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工艺质量检验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0807  纸浆、纸和纸制品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B851E5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材料检验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颜色检验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工艺质量检验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0808  文化办公用品及印刷品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FF03C5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材料检验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颜色检验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工艺质量检验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FF03C5">
        <w:trPr>
          <w:trHeight w:val="385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0809  体育用品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材料检验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颜色检验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工艺质量检验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0810  乐器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材料检验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颜色检验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工艺质量检验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0811  玩具与儿童用品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FF03C5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材料检验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颜色检验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工艺质量检验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0812  自行车、缝纫机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FF03C5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材料检验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颜色检验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工艺质量检验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>0813  游乐器材及娱乐用品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FF03C5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材料检验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颜色检验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工艺质量检验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0814  钟表和计时仪器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材料检验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颜色检验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工艺质量检验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851E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E5" w:rsidRPr="00660199" w:rsidRDefault="00B851E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0815  眼镜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材料检验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颜色检验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工艺质量检验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0816  工艺美术品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材料检验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颜色检验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工艺质量检验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0817  饰品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材料检验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颜色检验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工艺质量检验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0818  宠物用品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材料检验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颜色检验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工艺质量检验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0819  园艺用品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材料检验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颜色检验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工艺质量检验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0199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99" w:rsidRPr="00660199" w:rsidRDefault="00660199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0820  厨房用具及餐具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5F7AE0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材料检验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颜色检验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工艺质量检验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0821  个人护理及卫生用品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材料检验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颜色检验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工艺质量检验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0822  日用杂品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材料检验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款式检验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颜色检验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工艺质量检验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F7AE0" w:rsidRPr="00660199" w:rsidTr="00497965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E0" w:rsidRPr="00660199" w:rsidRDefault="005F7AE0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497965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0823  </w:t>
            </w:r>
            <w:r w:rsidRPr="00DC1ACB">
              <w:rPr>
                <w:rFonts w:ascii="宋体" w:hAnsi="宋体" w:cs="宋体" w:hint="eastAsia"/>
                <w:kern w:val="0"/>
                <w:szCs w:val="21"/>
              </w:rPr>
              <w:t>珠宝玉石制品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CB" w:rsidRDefault="00DC1ACB" w:rsidP="00C95A9B">
            <w:pPr>
              <w:ind w:left="440" w:hanging="440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01  </w:t>
            </w:r>
            <w:r>
              <w:rPr>
                <w:rFonts w:hint="eastAsia"/>
                <w:sz w:val="22"/>
              </w:rPr>
              <w:t>抽样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497965">
        <w:trPr>
          <w:trHeight w:val="288"/>
        </w:trPr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CB" w:rsidRDefault="00DC1ACB" w:rsidP="00C95A9B">
            <w:pPr>
              <w:ind w:left="440" w:hanging="440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02  </w:t>
            </w:r>
            <w:r>
              <w:rPr>
                <w:rFonts w:hint="eastAsia"/>
                <w:sz w:val="22"/>
              </w:rPr>
              <w:t>数量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重量检验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497965">
        <w:trPr>
          <w:trHeight w:val="288"/>
        </w:trPr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CB" w:rsidRDefault="00DC1ACB" w:rsidP="00C95A9B">
            <w:pPr>
              <w:ind w:left="440" w:hanging="440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03  </w:t>
            </w:r>
            <w:r>
              <w:rPr>
                <w:rFonts w:hint="eastAsia"/>
                <w:sz w:val="22"/>
              </w:rPr>
              <w:t>外观检验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497965">
        <w:trPr>
          <w:trHeight w:val="288"/>
        </w:trPr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CB" w:rsidRDefault="00DC1ACB" w:rsidP="00C95A9B">
            <w:pPr>
              <w:ind w:left="440" w:hanging="440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04  </w:t>
            </w:r>
            <w:r>
              <w:rPr>
                <w:rFonts w:hint="eastAsia"/>
                <w:sz w:val="22"/>
              </w:rPr>
              <w:t>品质检验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497965">
        <w:trPr>
          <w:trHeight w:val="288"/>
        </w:trPr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CB" w:rsidRDefault="00DC1ACB" w:rsidP="00C95A9B">
            <w:pPr>
              <w:ind w:left="440" w:hanging="440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05  </w:t>
            </w:r>
            <w:r>
              <w:rPr>
                <w:rFonts w:hint="eastAsia"/>
                <w:sz w:val="22"/>
              </w:rPr>
              <w:t>标识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标签检验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497965">
        <w:trPr>
          <w:trHeight w:val="288"/>
        </w:trPr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CB" w:rsidRDefault="00DC1ACB" w:rsidP="00C95A9B">
            <w:pPr>
              <w:ind w:left="440" w:hanging="440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06  </w:t>
            </w:r>
            <w:r>
              <w:rPr>
                <w:rFonts w:hint="eastAsia"/>
                <w:sz w:val="22"/>
              </w:rPr>
              <w:t>包装检验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497965">
        <w:trPr>
          <w:trHeight w:val="288"/>
        </w:trPr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CB" w:rsidRDefault="00DC1ACB" w:rsidP="00C95A9B">
            <w:pPr>
              <w:ind w:left="440" w:hanging="440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07  </w:t>
            </w:r>
            <w:r>
              <w:rPr>
                <w:rFonts w:hint="eastAsia"/>
                <w:sz w:val="22"/>
              </w:rPr>
              <w:t>监装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监卸检验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497965">
        <w:trPr>
          <w:trHeight w:val="288"/>
        </w:trPr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CB" w:rsidRDefault="00DC1ACB" w:rsidP="00C95A9B">
            <w:pPr>
              <w:ind w:left="440" w:hanging="440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08  </w:t>
            </w:r>
            <w:r>
              <w:rPr>
                <w:rFonts w:hint="eastAsia"/>
                <w:sz w:val="22"/>
              </w:rPr>
              <w:t>装运前检验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497965">
        <w:trPr>
          <w:trHeight w:val="288"/>
        </w:trPr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CB" w:rsidRDefault="00DC1ACB" w:rsidP="00DC1ACB">
            <w:pPr>
              <w:ind w:left="440" w:hanging="440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09  </w:t>
            </w:r>
            <w:r>
              <w:rPr>
                <w:rFonts w:hint="eastAsia"/>
                <w:sz w:val="22"/>
              </w:rPr>
              <w:t>材料检验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497965">
        <w:trPr>
          <w:trHeight w:val="288"/>
        </w:trPr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CB" w:rsidRDefault="00DC1ACB" w:rsidP="00C95A9B">
            <w:pPr>
              <w:ind w:left="440" w:hanging="440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10  </w:t>
            </w:r>
            <w:r>
              <w:rPr>
                <w:rFonts w:hint="eastAsia"/>
                <w:sz w:val="22"/>
              </w:rPr>
              <w:t>放射性检验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CB" w:rsidRDefault="00DC1ACB" w:rsidP="00C95A9B">
            <w:pPr>
              <w:ind w:left="440" w:hanging="440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99  </w:t>
            </w:r>
            <w:r>
              <w:rPr>
                <w:rFonts w:hint="eastAsia"/>
                <w:sz w:val="22"/>
              </w:rPr>
              <w:t>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1A75FE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0899  其他</w:t>
            </w:r>
          </w:p>
        </w:tc>
      </w:tr>
      <w:tr w:rsidR="00DC1ACB" w:rsidRPr="00660199" w:rsidTr="00AD119C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1ACB" w:rsidRPr="00660199" w:rsidRDefault="00DC1ACB" w:rsidP="001A75FE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09  食品</w:t>
            </w: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0901  乳及乳制品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5F7AE0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>01  抽样/取样/制样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液态乳</w:t>
            </w:r>
          </w:p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乳粉、奶油</w:t>
            </w:r>
            <w:proofErr w:type="gramStart"/>
            <w:r w:rsidRPr="00660199">
              <w:rPr>
                <w:rFonts w:ascii="宋体" w:hAnsi="宋体" w:cs="宋体" w:hint="eastAsia"/>
                <w:kern w:val="0"/>
                <w:szCs w:val="21"/>
              </w:rPr>
              <w:t>粉及其</w:t>
            </w:r>
            <w:proofErr w:type="gramEnd"/>
            <w:r w:rsidRPr="00660199">
              <w:rPr>
                <w:rFonts w:ascii="宋体" w:hAnsi="宋体" w:cs="宋体" w:hint="eastAsia"/>
                <w:kern w:val="0"/>
                <w:szCs w:val="21"/>
              </w:rPr>
              <w:t>调制产品</w:t>
            </w:r>
          </w:p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干酪和再制干酪及其类似品</w:t>
            </w:r>
          </w:p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炼乳、奶油及其调制产品等</w:t>
            </w:r>
          </w:p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　</w:t>
            </w:r>
          </w:p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38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41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407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装船前检验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产地确认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追溯检验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卫生检验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放射性检验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仓储检验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运输检验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感官检验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0902  粮食制品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米制品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麦制品等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装船前检验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产地确认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追溯检验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卫生检验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放射性检验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仓储检验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运输检验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感官检验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0903  肉制品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预制肉制品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熟肉制品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动物肠衣等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装船前检验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产地确认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追溯检验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卫生检验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放射性检验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仓储检验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运输检验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感官检验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0904  水产制品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预制水产品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熟制水产品等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装船前检验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产地确认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追溯检验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卫生检验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放射性检验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仓储检验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运输检验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感官检验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0905  蛋制品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再制蛋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蛋制品等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装船前检验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产地确认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追溯检验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卫生检验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放射性检验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仓储检验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运输检验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感官检验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0906  酒、饮料类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包装饮用水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果蔬汁类饮料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碳酸饮料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茶饮料、茶叶制品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咖啡饮料、咖啡制品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特殊用途饮料、风味饮料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蒸馏酒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配制酒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发酵酒等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5F7AE0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FF03C5">
        <w:trPr>
          <w:trHeight w:val="29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装船前检验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产地确认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追溯检验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卫生检验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放射性检验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仓储检验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运输检验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感官检验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0907  特殊食品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保健食品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特殊医学用途配方食品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婴幼儿配方食品等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装船前检验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产地确认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追溯检验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卫生检验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放射性检验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仓储检验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运输检验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感官检验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>0908  预包装食品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抽样/取样/制样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可可制品、巧克力和巧克力制品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糖果、装饰糖果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果冻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面包、糕点、饼干等焙烤食品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焙烤食品馅料及表面用挂浆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膨化食品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食糖及糖类制品、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蜂产品、花粉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盐及代盐制品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调味品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酵母及酵母类制品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罐头食品等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5F7AE0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FF03C5">
        <w:trPr>
          <w:trHeight w:val="31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FF03C5">
        <w:trPr>
          <w:trHeight w:val="329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FF03C5">
        <w:trPr>
          <w:trHeight w:val="277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装船前检验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产地确认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追溯检验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卫生检验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放射性检验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仓储检验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运输检验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感官检验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1A75FE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0999  其他　</w:t>
            </w:r>
          </w:p>
        </w:tc>
      </w:tr>
      <w:tr w:rsidR="00DC1ACB" w:rsidRPr="00660199" w:rsidTr="00AD119C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1ACB" w:rsidRPr="00660199" w:rsidRDefault="00DC1ACB" w:rsidP="001A75FE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10  医药、卫生制品</w:t>
            </w: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1001  医药制品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抽样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化学原药、制剂药品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中药、中成药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生物、生化制品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兽用药品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药物及代谢产物等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装船前检验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131E64">
        <w:trPr>
          <w:trHeight w:val="319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ACB" w:rsidRPr="00660199" w:rsidRDefault="00DC1ACB" w:rsidP="00131E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1002  医疗设备  </w:t>
            </w:r>
          </w:p>
          <w:p w:rsidR="00DC1ACB" w:rsidRPr="00660199" w:rsidRDefault="00DC1ACB" w:rsidP="00131E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131E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131E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131E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131E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131E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131E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131E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  <w:p w:rsidR="00DC1ACB" w:rsidRPr="00660199" w:rsidRDefault="00DC1ACB" w:rsidP="00131E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131E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131E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131E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131E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131E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131E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DC1ACB" w:rsidRPr="00660199" w:rsidRDefault="00DC1ACB" w:rsidP="00131E64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>01  抽样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有源医疗器械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无源医疗器械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医用材料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保健用品等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　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5F7AE0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DC1ACB" w:rsidRPr="00660199" w:rsidRDefault="00DC1ACB" w:rsidP="005F7AE0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数量/重量检验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外观检验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品质检验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包装检验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装运前检验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工厂检查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生产过程检验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资料审核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见证检验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功能检验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安全检验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安装/调试检验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5F7AE0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ACB" w:rsidRPr="00660199" w:rsidTr="00131E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B" w:rsidRPr="00660199" w:rsidRDefault="00DC1AC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1E64" w:rsidRPr="00660199" w:rsidTr="00131E64">
        <w:trPr>
          <w:trHeight w:val="28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E64" w:rsidRPr="00131E64" w:rsidRDefault="00131E64" w:rsidP="00131E64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医用材料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131E64" w:rsidRDefault="00131E64" w:rsidP="00131E6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01  </w:t>
            </w:r>
            <w:r w:rsidRPr="00131E64">
              <w:rPr>
                <w:rFonts w:ascii="宋体" w:hAnsi="宋体" w:cs="宋体" w:hint="eastAsia"/>
                <w:kern w:val="0"/>
                <w:szCs w:val="21"/>
              </w:rPr>
              <w:t>抽样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131E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131E64" w:rsidRDefault="00131E64" w:rsidP="00131E6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02  </w:t>
            </w:r>
            <w:r w:rsidRPr="00131E64">
              <w:rPr>
                <w:rFonts w:ascii="宋体" w:hAnsi="宋体" w:cs="宋体" w:hint="eastAsia"/>
                <w:kern w:val="0"/>
                <w:szCs w:val="21"/>
              </w:rPr>
              <w:t>数量/重量检验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1E64" w:rsidRPr="00660199" w:rsidTr="00131E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131E64" w:rsidRDefault="00131E64" w:rsidP="00131E6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03  </w:t>
            </w:r>
            <w:r w:rsidRPr="00131E64">
              <w:rPr>
                <w:rFonts w:ascii="宋体" w:hAnsi="宋体" w:cs="宋体" w:hint="eastAsia"/>
                <w:kern w:val="0"/>
                <w:szCs w:val="21"/>
              </w:rPr>
              <w:t>外观检验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1E64" w:rsidRPr="00660199" w:rsidTr="00131E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131E64" w:rsidRDefault="00131E64" w:rsidP="00131E6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04  </w:t>
            </w:r>
            <w:r w:rsidRPr="00131E64">
              <w:rPr>
                <w:rFonts w:ascii="宋体" w:hAnsi="宋体" w:cs="宋体" w:hint="eastAsia"/>
                <w:kern w:val="0"/>
                <w:szCs w:val="21"/>
              </w:rPr>
              <w:t>品质检验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1E64" w:rsidRPr="00660199" w:rsidTr="00131E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131E64" w:rsidRDefault="00131E64" w:rsidP="00131E6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05  </w:t>
            </w:r>
            <w:r w:rsidRPr="00131E64">
              <w:rPr>
                <w:rFonts w:ascii="宋体" w:hAnsi="宋体" w:cs="宋体" w:hint="eastAsia"/>
                <w:kern w:val="0"/>
                <w:szCs w:val="21"/>
              </w:rPr>
              <w:t>包装检验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1E64" w:rsidRPr="00660199" w:rsidTr="00131E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131E64" w:rsidRDefault="00131E64" w:rsidP="00131E6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06  </w:t>
            </w:r>
            <w:r w:rsidRPr="00131E64">
              <w:rPr>
                <w:rFonts w:ascii="宋体" w:hAnsi="宋体" w:cs="宋体" w:hint="eastAsia"/>
                <w:kern w:val="0"/>
                <w:szCs w:val="21"/>
              </w:rPr>
              <w:t>标识/标签检验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1E64" w:rsidRPr="00660199" w:rsidTr="00131E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131E64" w:rsidRDefault="00131E64" w:rsidP="00131E6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07  </w:t>
            </w:r>
            <w:r w:rsidRPr="00131E64">
              <w:rPr>
                <w:rFonts w:ascii="宋体" w:hAnsi="宋体" w:cs="宋体" w:hint="eastAsia"/>
                <w:kern w:val="0"/>
                <w:szCs w:val="21"/>
              </w:rPr>
              <w:t>监装/监卸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1E64" w:rsidRPr="00660199" w:rsidTr="00131E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131E64" w:rsidRDefault="00131E64" w:rsidP="00131E6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08  </w:t>
            </w:r>
            <w:r w:rsidRPr="00131E64">
              <w:rPr>
                <w:rFonts w:ascii="宋体" w:hAnsi="宋体" w:cs="宋体" w:hint="eastAsia"/>
                <w:kern w:val="0"/>
                <w:szCs w:val="21"/>
              </w:rPr>
              <w:t>装运前检验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1E64" w:rsidRPr="00660199" w:rsidTr="00131E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131E64" w:rsidRDefault="00131E64" w:rsidP="00131E6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09  </w:t>
            </w:r>
            <w:r w:rsidRPr="00131E64">
              <w:rPr>
                <w:rFonts w:ascii="宋体" w:hAnsi="宋体" w:cs="宋体" w:hint="eastAsia"/>
                <w:kern w:val="0"/>
                <w:szCs w:val="21"/>
              </w:rPr>
              <w:t>残损鉴定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1E64" w:rsidRPr="00660199" w:rsidTr="00131E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131E64" w:rsidRDefault="00131E64" w:rsidP="00131E6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10  </w:t>
            </w:r>
            <w:r w:rsidRPr="00131E64">
              <w:rPr>
                <w:rFonts w:ascii="宋体" w:hAnsi="宋体" w:cs="宋体" w:hint="eastAsia"/>
                <w:kern w:val="0"/>
                <w:szCs w:val="21"/>
              </w:rPr>
              <w:t>价值鉴定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1E64" w:rsidRPr="00660199" w:rsidTr="00131E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131E64" w:rsidRDefault="00131E64" w:rsidP="00131E6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11  </w:t>
            </w:r>
            <w:r w:rsidRPr="00131E64">
              <w:rPr>
                <w:rFonts w:ascii="宋体" w:hAnsi="宋体" w:cs="宋体" w:hint="eastAsia"/>
                <w:kern w:val="0"/>
                <w:szCs w:val="21"/>
              </w:rPr>
              <w:t>工厂检查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1E64" w:rsidRPr="00660199" w:rsidTr="00131E64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131E64" w:rsidRDefault="00131E64" w:rsidP="00131E6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99  </w:t>
            </w:r>
            <w:r w:rsidRPr="00131E64">
              <w:rPr>
                <w:rFonts w:ascii="宋体" w:hAnsi="宋体" w:cs="宋体" w:hint="eastAsia"/>
                <w:kern w:val="0"/>
                <w:szCs w:val="21"/>
              </w:rPr>
              <w:t>其他检验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4FB" w:rsidRPr="00660199" w:rsidTr="002104FB">
        <w:trPr>
          <w:trHeight w:val="28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B" w:rsidRPr="00660199" w:rsidRDefault="002104FB" w:rsidP="002104FB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保健用品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131E64" w:rsidRDefault="002104FB" w:rsidP="000A61E8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01  </w:t>
            </w:r>
            <w:r w:rsidRPr="00131E64">
              <w:rPr>
                <w:rFonts w:ascii="宋体" w:hAnsi="宋体" w:cs="宋体" w:hint="eastAsia"/>
                <w:kern w:val="0"/>
                <w:szCs w:val="21"/>
              </w:rPr>
              <w:t>抽样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660199" w:rsidRDefault="002104F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4FB" w:rsidRPr="00660199" w:rsidTr="000A61E8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660199" w:rsidRDefault="002104FB" w:rsidP="00131E6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131E64" w:rsidRDefault="002104FB" w:rsidP="000A61E8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02  </w:t>
            </w:r>
            <w:r w:rsidRPr="00131E64">
              <w:rPr>
                <w:rFonts w:ascii="宋体" w:hAnsi="宋体" w:cs="宋体" w:hint="eastAsia"/>
                <w:kern w:val="0"/>
                <w:szCs w:val="21"/>
              </w:rPr>
              <w:t>数量/重量检验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660199" w:rsidRDefault="002104F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4FB" w:rsidRPr="00660199" w:rsidTr="000A61E8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660199" w:rsidRDefault="002104FB" w:rsidP="00131E6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131E64" w:rsidRDefault="002104FB" w:rsidP="000A61E8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03  </w:t>
            </w:r>
            <w:r w:rsidRPr="00131E64">
              <w:rPr>
                <w:rFonts w:ascii="宋体" w:hAnsi="宋体" w:cs="宋体" w:hint="eastAsia"/>
                <w:kern w:val="0"/>
                <w:szCs w:val="21"/>
              </w:rPr>
              <w:t>外观检验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660199" w:rsidRDefault="002104F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4FB" w:rsidRPr="00660199" w:rsidTr="000A61E8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660199" w:rsidRDefault="002104FB" w:rsidP="00131E6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131E64" w:rsidRDefault="002104FB" w:rsidP="000A61E8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04  </w:t>
            </w:r>
            <w:r w:rsidRPr="00131E64">
              <w:rPr>
                <w:rFonts w:ascii="宋体" w:hAnsi="宋体" w:cs="宋体" w:hint="eastAsia"/>
                <w:kern w:val="0"/>
                <w:szCs w:val="21"/>
              </w:rPr>
              <w:t>品质检验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660199" w:rsidRDefault="002104F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4FB" w:rsidRPr="00660199" w:rsidTr="000A61E8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660199" w:rsidRDefault="002104FB" w:rsidP="00131E6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131E64" w:rsidRDefault="002104FB" w:rsidP="000A61E8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05  </w:t>
            </w:r>
            <w:r w:rsidRPr="00131E64">
              <w:rPr>
                <w:rFonts w:ascii="宋体" w:hAnsi="宋体" w:cs="宋体" w:hint="eastAsia"/>
                <w:kern w:val="0"/>
                <w:szCs w:val="21"/>
              </w:rPr>
              <w:t>包装检验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660199" w:rsidRDefault="002104F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4FB" w:rsidRPr="00660199" w:rsidTr="000A61E8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660199" w:rsidRDefault="002104FB" w:rsidP="00131E6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131E64" w:rsidRDefault="002104FB" w:rsidP="000A61E8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06  </w:t>
            </w:r>
            <w:r w:rsidRPr="00131E64">
              <w:rPr>
                <w:rFonts w:ascii="宋体" w:hAnsi="宋体" w:cs="宋体" w:hint="eastAsia"/>
                <w:kern w:val="0"/>
                <w:szCs w:val="21"/>
              </w:rPr>
              <w:t>标识/标签检验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660199" w:rsidRDefault="002104F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4FB" w:rsidRPr="00660199" w:rsidTr="000A61E8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660199" w:rsidRDefault="002104FB" w:rsidP="00131E6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131E64" w:rsidRDefault="002104FB" w:rsidP="000A61E8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07  </w:t>
            </w:r>
            <w:r w:rsidRPr="00131E64">
              <w:rPr>
                <w:rFonts w:ascii="宋体" w:hAnsi="宋体" w:cs="宋体" w:hint="eastAsia"/>
                <w:kern w:val="0"/>
                <w:szCs w:val="21"/>
              </w:rPr>
              <w:t>监装/监卸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660199" w:rsidRDefault="002104F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4FB" w:rsidRPr="00660199" w:rsidTr="000A61E8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660199" w:rsidRDefault="002104FB" w:rsidP="00131E6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131E64" w:rsidRDefault="002104FB" w:rsidP="000A61E8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08  </w:t>
            </w:r>
            <w:r w:rsidRPr="00131E64">
              <w:rPr>
                <w:rFonts w:ascii="宋体" w:hAnsi="宋体" w:cs="宋体" w:hint="eastAsia"/>
                <w:kern w:val="0"/>
                <w:szCs w:val="21"/>
              </w:rPr>
              <w:t>装运前检验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660199" w:rsidRDefault="002104F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4FB" w:rsidRPr="00660199" w:rsidTr="000A61E8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660199" w:rsidRDefault="002104FB" w:rsidP="00131E6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131E64" w:rsidRDefault="002104FB" w:rsidP="000A61E8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09  </w:t>
            </w:r>
            <w:r w:rsidRPr="00131E64">
              <w:rPr>
                <w:rFonts w:ascii="宋体" w:hAnsi="宋体" w:cs="宋体" w:hint="eastAsia"/>
                <w:kern w:val="0"/>
                <w:szCs w:val="21"/>
              </w:rPr>
              <w:t>残损鉴定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660199" w:rsidRDefault="002104F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4FB" w:rsidRPr="00660199" w:rsidTr="000A61E8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660199" w:rsidRDefault="002104FB" w:rsidP="00131E6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131E64" w:rsidRDefault="002104FB" w:rsidP="000A61E8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10  </w:t>
            </w:r>
            <w:r w:rsidRPr="00131E64">
              <w:rPr>
                <w:rFonts w:ascii="宋体" w:hAnsi="宋体" w:cs="宋体" w:hint="eastAsia"/>
                <w:kern w:val="0"/>
                <w:szCs w:val="21"/>
              </w:rPr>
              <w:t>价值鉴定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660199" w:rsidRDefault="002104F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4FB" w:rsidRPr="00660199" w:rsidTr="000A61E8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660199" w:rsidRDefault="002104FB" w:rsidP="00131E6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131E64" w:rsidRDefault="002104FB" w:rsidP="000A61E8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11  </w:t>
            </w:r>
            <w:r w:rsidRPr="00131E64">
              <w:rPr>
                <w:rFonts w:ascii="宋体" w:hAnsi="宋体" w:cs="宋体" w:hint="eastAsia"/>
                <w:kern w:val="0"/>
                <w:szCs w:val="21"/>
              </w:rPr>
              <w:t>工厂检查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660199" w:rsidRDefault="002104F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4FB" w:rsidRPr="00660199" w:rsidTr="000A61E8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660199" w:rsidRDefault="002104F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131E64" w:rsidRDefault="002104FB" w:rsidP="000A61E8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99  </w:t>
            </w:r>
            <w:r w:rsidRPr="00131E64">
              <w:rPr>
                <w:rFonts w:ascii="宋体" w:hAnsi="宋体" w:cs="宋体" w:hint="eastAsia"/>
                <w:kern w:val="0"/>
                <w:szCs w:val="21"/>
              </w:rPr>
              <w:t>其他检验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FB" w:rsidRPr="00660199" w:rsidRDefault="002104FB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E64" w:rsidRPr="00660199" w:rsidRDefault="00131E64" w:rsidP="000A61E8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1099  其他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1E64" w:rsidRPr="00660199" w:rsidTr="00AD119C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1E64" w:rsidRPr="00660199" w:rsidRDefault="00131E64" w:rsidP="001A75FE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11  交通运输设备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1101  铁路运输设备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资料审核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安装/调试检验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设计审核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1102  汽车及其零部件及配件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FF03C5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数量/重量检验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资料审核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安装/调试检验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8605C5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设计审核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FF03C5">
        <w:trPr>
          <w:trHeight w:val="321"/>
        </w:trPr>
        <w:tc>
          <w:tcPr>
            <w:tcW w:w="2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1103  摩托车及其零部件及配件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>01  数量/重量检验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资料审核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安装/调试检验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8605C5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设计审核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1104  船舶及浮动装置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</w:p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数量/重量检验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资料审核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安装/调试检验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8605C5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设计审核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1105  航空器材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数量/重量检验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资料审核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安装/调试检验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设计审核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1106  其他交通器材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数量/重量检验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品质检验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工厂检查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生产过程检验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资料审核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安装/调试检验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设计审核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841FB8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A614A3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841FB8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1199  其他　</w:t>
            </w:r>
          </w:p>
        </w:tc>
      </w:tr>
      <w:tr w:rsidR="00131E64" w:rsidRPr="00660199" w:rsidTr="00A614A3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旧机电产品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1E64" w:rsidRPr="00660199" w:rsidTr="00A614A3">
        <w:trPr>
          <w:trHeight w:val="28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E64" w:rsidRPr="00660199" w:rsidRDefault="00131E64" w:rsidP="00841FB8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1200  旧机电产品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  装运前检验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1E64" w:rsidRPr="00660199" w:rsidTr="00A614A3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1E64" w:rsidRPr="00660199" w:rsidTr="00A614A3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  进口可再生资源</w:t>
            </w:r>
          </w:p>
        </w:tc>
      </w:tr>
      <w:tr w:rsidR="00131E64" w:rsidRPr="00660199" w:rsidTr="00A614A3">
        <w:trPr>
          <w:trHeight w:val="28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1300  进口可再生资源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A614A3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  装运前检验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1E64" w:rsidRPr="00660199" w:rsidTr="00A614A3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A614A3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1E64" w:rsidRPr="00660199" w:rsidTr="00841FB8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1E64" w:rsidRPr="00660199" w:rsidRDefault="00131E64" w:rsidP="001A75FE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20  建设工程</w:t>
            </w:r>
          </w:p>
        </w:tc>
      </w:tr>
      <w:tr w:rsidR="00131E64" w:rsidRPr="00660199" w:rsidTr="00AD119C">
        <w:trPr>
          <w:trHeight w:val="42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31E64" w:rsidRPr="00660199" w:rsidRDefault="00131E64" w:rsidP="001A75FE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2100  地基基础、地下空间工程及岩土工程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2101  地基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设计方案复核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施工质量评价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安全性评价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2102  基础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设计方案复核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施工质量评价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安全性评价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2103  基坑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设计方案复核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施工质量评价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安全性评价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2104  地下空间工程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设计方案复核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施工质量评价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安全性评价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2105  边坡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设计方案复核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施工质量评价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安全性评价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AD119C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31E64" w:rsidRPr="00660199" w:rsidRDefault="00131E64" w:rsidP="001A75FE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2200  工业与民用建筑工程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2201  建筑结构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结构设计复核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工程施工质量评价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结构可靠性评价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结构抗震性能评价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2202  建筑装饰装修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工程施工质量评价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64" w:rsidRPr="00660199" w:rsidRDefault="00131E64" w:rsidP="00ED2D3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2203  建筑围护结构（含门窗幕墙） </w:t>
            </w:r>
          </w:p>
          <w:p w:rsidR="00131E64" w:rsidRPr="00660199" w:rsidRDefault="00131E64" w:rsidP="00ED2D3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131E64" w:rsidRPr="00660199" w:rsidRDefault="00131E64" w:rsidP="00ED2D39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设计复核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施工质量评价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8605C5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性能评价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2204  建筑节能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节能设计复核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围护结构节能性能施工质量及评价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建筑物能耗及节能综合指标评价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建筑用能系统和可再生能源应用节能评价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64" w:rsidRPr="00660199" w:rsidRDefault="00131E64" w:rsidP="00ED2D39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2205  建筑智能化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系统设计复核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施工质量评价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功能、性能验证和符合性评价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8605C5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系统运行评价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154F56">
        <w:trPr>
          <w:trHeight w:val="28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FF03C5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2206  建筑电气（含建筑防雷）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系统设计复核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154F56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施工质量评价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功能、性能验证和符合性评价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节能性评价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2207  建筑设备系统（建筑采暖与给排水、通风空调）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设计复核（各设备选型和输配系统设计复核）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安装质量检查和符合性评价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系统运行性能及综合效能评价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8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2208  建筑环境（声、光、热）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声环境（隔声、吸声和振动）性能评价和环境噪音评价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864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光环境（照明系统和采光）效果鉴定及节能性评价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热湿环境评价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FF03C5">
        <w:trPr>
          <w:trHeight w:val="86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3C5" w:rsidRPr="00660199" w:rsidRDefault="00FF03C5" w:rsidP="00FF03C5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2209  建筑工程制品及材料</w:t>
            </w:r>
          </w:p>
          <w:p w:rsidR="00FF03C5" w:rsidRPr="00660199" w:rsidRDefault="00FF03C5" w:rsidP="00FF03C5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FF03C5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FF03C5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FF03C5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FF03C5">
            <w:pPr>
              <w:ind w:left="420" w:hanging="42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预制混凝土构件生产过程质量控制；预制混凝土构件质量评定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0941C1">
        <w:trPr>
          <w:trHeight w:val="1152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混凝土配合比评定、混凝土生产过程质量控制、混凝土质量评定、混凝土工程质量评定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0941C1">
        <w:trPr>
          <w:trHeight w:val="1152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砂浆原材料及配合比设计核查、生产工艺及产品质量评定、砌筑工程和抹灰工程质量评定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0941C1">
        <w:trPr>
          <w:trHeight w:val="576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预应力</w:t>
            </w:r>
            <w:proofErr w:type="gramStart"/>
            <w:r w:rsidRPr="00660199">
              <w:rPr>
                <w:rFonts w:ascii="宋体" w:hAnsi="宋体" w:cs="宋体" w:hint="eastAsia"/>
                <w:kern w:val="0"/>
                <w:szCs w:val="21"/>
              </w:rPr>
              <w:t>锚</w:t>
            </w:r>
            <w:proofErr w:type="gramEnd"/>
            <w:r w:rsidRPr="00660199">
              <w:rPr>
                <w:rFonts w:ascii="宋体" w:hAnsi="宋体" w:cs="宋体" w:hint="eastAsia"/>
                <w:kern w:val="0"/>
                <w:szCs w:val="21"/>
              </w:rPr>
              <w:t>夹具连接器工艺检验、质量检验评价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0941C1">
        <w:trPr>
          <w:trHeight w:val="576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0941C1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锚栓及后置</w:t>
            </w:r>
            <w:proofErr w:type="gramStart"/>
            <w:r w:rsidRPr="00660199">
              <w:rPr>
                <w:rFonts w:ascii="宋体" w:hAnsi="宋体" w:cs="宋体" w:hint="eastAsia"/>
                <w:kern w:val="0"/>
                <w:szCs w:val="21"/>
              </w:rPr>
              <w:t>埋件设计</w:t>
            </w:r>
            <w:proofErr w:type="gramEnd"/>
            <w:r w:rsidRPr="00660199">
              <w:rPr>
                <w:rFonts w:ascii="宋体" w:hAnsi="宋体" w:cs="宋体" w:hint="eastAsia"/>
                <w:kern w:val="0"/>
                <w:szCs w:val="21"/>
              </w:rPr>
              <w:t>承载力、构造评价及施工质量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0941C1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ED2D3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2210  建筑消防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消防系统设置符合性检验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施工质量检查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消防设施功能评价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安全性评价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2211  人民防空工程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工程施工质量评价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平时使用安全性评估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战时防护功能评估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2212  净化工程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设计复核与评价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工程施工质量检查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综合性能评估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C935A3">
        <w:trPr>
          <w:trHeight w:val="28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2213  生物安全实验室工程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设计复核与评价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C935A3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工程施工质量检查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C935A3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综合性能评估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C935A3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C935A3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安全性能评价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C935A3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AD119C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31E64" w:rsidRPr="00660199" w:rsidRDefault="00131E64" w:rsidP="001A75FE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2300  公路水运/市政工程</w:t>
            </w:r>
          </w:p>
        </w:tc>
      </w:tr>
      <w:tr w:rsidR="00131E64" w:rsidRPr="00660199" w:rsidTr="00282E0D">
        <w:trPr>
          <w:trHeight w:val="864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2301  工程制品及材料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沥青混合料配合比评定、生产过程质量控制、质量评定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864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无机结合料稳定材料配合比评定、生产过程质量控制、质量评定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预应力锚具生产过程质量控制、质量评定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桥梁支座生产过程质量控制、质量评定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桥梁伸缩缝生产过程质量控制、质量评定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波纹管生产过程质量控制、质量评定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桥梁混凝土构件质量评价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2302  路基路面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特殊地基处理施工质量控制与评价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路基、边坡安全性评价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路基施工质量控制与评价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既有道路技术状况评定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2303  桥梁结构与构件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桥梁施工监测与控制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桥梁交、竣工检验及评价(含荷载试验)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既有桥梁检验与评定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既有桥梁加固设计与施工方案评价及加固效果评估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既有桥梁运营</w:t>
            </w:r>
            <w:proofErr w:type="gramStart"/>
            <w:r w:rsidRPr="00660199">
              <w:rPr>
                <w:rFonts w:ascii="宋体" w:hAnsi="宋体" w:cs="宋体" w:hint="eastAsia"/>
                <w:kern w:val="0"/>
                <w:szCs w:val="21"/>
              </w:rPr>
              <w:t>期结构</w:t>
            </w:r>
            <w:proofErr w:type="gramEnd"/>
            <w:r w:rsidRPr="00660199">
              <w:rPr>
                <w:rFonts w:ascii="宋体" w:hAnsi="宋体" w:cs="宋体" w:hint="eastAsia"/>
                <w:kern w:val="0"/>
                <w:szCs w:val="21"/>
              </w:rPr>
              <w:t>安全监测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2304  隧道结构与环境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隧道围岩及支护施工监控测量及稳定性评价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0A2FF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隧道围岩地质</w:t>
            </w:r>
            <w:r>
              <w:rPr>
                <w:rFonts w:ascii="宋体" w:hAnsi="宋体" w:cs="宋体" w:hint="eastAsia"/>
                <w:kern w:val="0"/>
                <w:szCs w:val="21"/>
              </w:rPr>
              <w:t>监测</w:t>
            </w:r>
            <w:r w:rsidRPr="00660199">
              <w:rPr>
                <w:rFonts w:ascii="宋体" w:hAnsi="宋体" w:cs="宋体" w:hint="eastAsia"/>
                <w:kern w:val="0"/>
                <w:szCs w:val="21"/>
              </w:rPr>
              <w:t>及超前预报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隧道施工过程质量检查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隧道施工质量评价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营运隧道技术状况评价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隧道及地下建筑环境影响评价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2305  交通安全设施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制造监督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质量评价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2306  交通机电设施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制造监督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质量评价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2307  水运工程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构件质量评价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结构施工监测与控制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工程结构交、竣工检验及评价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结构运营质量检查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115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2308  给排水工程（含城市给水工程、城市排水工程、建筑给水排水工程、工业给水排水工程）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设计复核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施工过程质量检查和质量评价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工程营运技术状况评价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水污染控制规划的评价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水资源保护的效果评估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2309  燃气管道工程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设计复核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燃气管道工程施工过程质量检查和施工质量评价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燃气管道工程营运技术状况评价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2310  热力管道工程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设计复核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热力管道工程施工过程质量检查和施工质量评价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热力管道工程营运技术状况评价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2311  市政厂(场)、站构筑物结构工程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施工过程质量检查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施工质量评价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营运技术状况评价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2312  城市轨道交通工程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施工过程质量检查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施工质量评价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营运技术状况评价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AD119C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31E64" w:rsidRPr="00660199" w:rsidRDefault="00131E64" w:rsidP="001A75FE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2400  铁道建设工程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2401  岩土工程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特殊地基处理施工质量控制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路基、边坡安全性评价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路基施工质量控制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既有路基技术状况评定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2402  铁路桥梁工程与构件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简支梁或简支板质量评价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桥梁施工监测与控制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桥梁交、竣工检验及评价(含荷载试验)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既有桥梁检验与评定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既有桥梁加固设计与施工方案评价及加固效果评估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既有桥梁运营</w:t>
            </w:r>
            <w:proofErr w:type="gramStart"/>
            <w:r w:rsidRPr="00660199">
              <w:rPr>
                <w:rFonts w:ascii="宋体" w:hAnsi="宋体" w:cs="宋体" w:hint="eastAsia"/>
                <w:kern w:val="0"/>
                <w:szCs w:val="21"/>
              </w:rPr>
              <w:t>期结构</w:t>
            </w:r>
            <w:proofErr w:type="gramEnd"/>
            <w:r w:rsidRPr="00660199">
              <w:rPr>
                <w:rFonts w:ascii="宋体" w:hAnsi="宋体" w:cs="宋体" w:hint="eastAsia"/>
                <w:kern w:val="0"/>
                <w:szCs w:val="21"/>
              </w:rPr>
              <w:t>安全监测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2403  铁路隧道工程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隧道围岩及支护施工监控测量及稳定性评价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0A2FF4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隧道围岩地质</w:t>
            </w:r>
            <w:r>
              <w:rPr>
                <w:rFonts w:ascii="宋体" w:hAnsi="宋体" w:cs="宋体" w:hint="eastAsia"/>
                <w:kern w:val="0"/>
                <w:szCs w:val="21"/>
              </w:rPr>
              <w:t>监测</w:t>
            </w:r>
            <w:r w:rsidRPr="00660199">
              <w:rPr>
                <w:rFonts w:ascii="宋体" w:hAnsi="宋体" w:cs="宋体" w:hint="eastAsia"/>
                <w:kern w:val="0"/>
                <w:szCs w:val="21"/>
              </w:rPr>
              <w:t>及超前预报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隧道施工过程质量检查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隧道施工质量评价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营运隧道技术状况评价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隧道及地下建筑环境影响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AD119C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31E64" w:rsidRPr="00660199" w:rsidRDefault="00131E64" w:rsidP="001A75FE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2500  机场建设工程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2501  道面工程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设计复核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性能评价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施工质量评价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交、竣工验收评价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AD119C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31E64" w:rsidRPr="00660199" w:rsidRDefault="00131E64" w:rsidP="001A75FE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2600  水利建设工程</w:t>
            </w:r>
          </w:p>
        </w:tc>
      </w:tr>
      <w:tr w:rsidR="00131E64" w:rsidRPr="00660199" w:rsidTr="00282E0D">
        <w:trPr>
          <w:trHeight w:val="864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2601  水工建筑物（水库大坝、水闸、堤防、泵站、水工隧洞等）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现场安全检查及运行管理评价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安全监测分析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工程质量评价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防洪标准、能力复核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渗流安全评价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结构安全评价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抗震安全评价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金属结构及机电设备安全评价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安全综合评价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AD119C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31E64" w:rsidRPr="00660199" w:rsidRDefault="00131E64" w:rsidP="001A75FE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2700  电力、通讯建设工程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2701  水力发电工程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施工质量评价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工程在役状况评价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2702  火力发电工程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施工质量评价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工程在役状况评价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2703  变电站/换流站工程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施工质量评价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工程在役状况评价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2704  线路工程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施工质量评价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工程在役状况评价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>2705  风力发电工程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施工质量评价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工程在役状况评价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2706  核电工程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施工质量评价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工程在役状况评价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2707  光伏发电工程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施工质量评价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工程在役状况评价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2708  检验新能源发电工程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施工质量评价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工程在役状况评价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2709  通讯建设工程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施工质量评价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工程在役状况评价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2099  其他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AD119C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1E64" w:rsidRPr="00660199" w:rsidRDefault="00131E64" w:rsidP="001B2756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30  特种设备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3001  锅炉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设计文件鉴定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设计审查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电站锅炉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监督检验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工业锅炉等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定期检验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安全评价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基于风险检验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合于使用评价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完整性管理评价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失效分析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在役检验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性能调试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系统节能检验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20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21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3002  压力容器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设计文件鉴定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设计审查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固定式压力容器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监督检验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移动式压力容器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定期检验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气瓶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安全评价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氧舱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基于风险检验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压力容器部件等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合于使用评价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完整性管理评价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失效分析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在役检验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性能调试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系统节能检验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20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21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3003  压力管道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设计文件鉴定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设计审查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长输管道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监督检验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公用管道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定期检验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工业管道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安全评价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压力管道元件等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基于风险检验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合于使用评价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完整性管理评价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失效分析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在役检验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性能调试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系统节能检验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20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21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3004  电梯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监督检验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定期检验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60199">
              <w:rPr>
                <w:rFonts w:ascii="宋体" w:hAnsi="宋体" w:cs="宋体" w:hint="eastAsia"/>
                <w:kern w:val="0"/>
                <w:szCs w:val="21"/>
              </w:rPr>
              <w:t>直梯</w:t>
            </w:r>
            <w:proofErr w:type="gramEnd"/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自动扶梯与自动人行道等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安全评价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FF03C5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8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3005  起重机械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制造监督检验/安装监督检验/改造、重大修理监督检验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定期检验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桥式起重机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安全评价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门（座）式起重机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塔式起重机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流动式起重机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升降机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缆索式起重机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桅杆式起重机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机械式停车设备等</w:t>
            </w:r>
          </w:p>
        </w:tc>
      </w:tr>
      <w:tr w:rsidR="00131E64" w:rsidRPr="00660199" w:rsidTr="00FF03C5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FF03C5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3006  客运索道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设计文件鉴定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设计审查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客运架空索道与客运缆车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监督检验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60199">
              <w:rPr>
                <w:rFonts w:ascii="宋体" w:hAnsi="宋体" w:cs="宋体" w:hint="eastAsia"/>
                <w:kern w:val="0"/>
                <w:szCs w:val="21"/>
              </w:rPr>
              <w:t>客运拖牵索道</w:t>
            </w:r>
            <w:proofErr w:type="gramEnd"/>
            <w:r w:rsidRPr="00660199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定期检验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安全评价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3007  大型游乐设施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设计文件鉴定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设计审查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观览车类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监督检验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滑行车类</w:t>
            </w:r>
          </w:p>
        </w:tc>
      </w:tr>
      <w:tr w:rsidR="00131E64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定期检验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64" w:rsidRPr="00660199" w:rsidRDefault="00131E64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滑道类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安全评价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AD33FB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转马类</w:t>
            </w:r>
          </w:p>
        </w:tc>
      </w:tr>
      <w:tr w:rsidR="00FF03C5" w:rsidRPr="00660199" w:rsidTr="00FF03C5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3C5" w:rsidRPr="00660199" w:rsidRDefault="00FF03C5" w:rsidP="00AD33FB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自控飞机类</w:t>
            </w:r>
          </w:p>
        </w:tc>
      </w:tr>
      <w:tr w:rsidR="00FF03C5" w:rsidRPr="00660199" w:rsidTr="00FF03C5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3C5" w:rsidRPr="00660199" w:rsidRDefault="00FF03C5" w:rsidP="00AD33FB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赛车类</w:t>
            </w:r>
          </w:p>
        </w:tc>
      </w:tr>
      <w:tr w:rsidR="00FF03C5" w:rsidRPr="00660199" w:rsidTr="00FF03C5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3C5" w:rsidRPr="00660199" w:rsidRDefault="00FF03C5" w:rsidP="00AD33FB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小火车类</w:t>
            </w:r>
          </w:p>
        </w:tc>
      </w:tr>
      <w:tr w:rsidR="00FF03C5" w:rsidRPr="00660199" w:rsidTr="00FF03C5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3C5" w:rsidRPr="00660199" w:rsidRDefault="00FF03C5" w:rsidP="00AD33FB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碰碰车类</w:t>
            </w:r>
          </w:p>
        </w:tc>
      </w:tr>
      <w:tr w:rsidR="00FF03C5" w:rsidRPr="00660199" w:rsidTr="00FF03C5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3008  场（厂）内专用机动车辆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定期（首次）检验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安全评价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叉车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60199">
              <w:rPr>
                <w:rFonts w:ascii="宋体" w:hAnsi="宋体" w:cs="宋体" w:hint="eastAsia"/>
                <w:kern w:val="0"/>
                <w:szCs w:val="21"/>
              </w:rPr>
              <w:t>非公路</w:t>
            </w:r>
            <w:proofErr w:type="gramEnd"/>
            <w:r w:rsidRPr="00660199">
              <w:rPr>
                <w:rFonts w:ascii="宋体" w:hAnsi="宋体" w:cs="宋体" w:hint="eastAsia"/>
                <w:kern w:val="0"/>
                <w:szCs w:val="21"/>
              </w:rPr>
              <w:t>用旅游观光车辆等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8605C5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3009  特种设备安全附件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设计文件鉴定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设计审查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监督检验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定期检验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安全评价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基于风险检验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合于使用评价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完整性管理评价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失效分析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见证检验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在役检验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性能调试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系统节能检验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功能检验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15  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16  数量/重量检验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17  外观检验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18  标识/标签检验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19  包装检验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20  监装/监卸检验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8605C5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21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3099  其他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AD119C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03C5" w:rsidRPr="00660199" w:rsidRDefault="00FF03C5" w:rsidP="001B2756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40  交通运输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4001  运输工具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01  </w:t>
            </w:r>
            <w:proofErr w:type="gramStart"/>
            <w:r w:rsidRPr="00660199">
              <w:rPr>
                <w:rFonts w:ascii="宋体" w:hAnsi="宋体" w:cs="宋体" w:hint="eastAsia"/>
                <w:kern w:val="0"/>
                <w:szCs w:val="21"/>
              </w:rPr>
              <w:t>干舱鉴定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船舶燃油鉴定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船</w:t>
            </w:r>
            <w:proofErr w:type="gramStart"/>
            <w:r w:rsidRPr="00660199">
              <w:rPr>
                <w:rFonts w:ascii="宋体" w:hAnsi="宋体" w:cs="宋体" w:hint="eastAsia"/>
                <w:kern w:val="0"/>
                <w:szCs w:val="21"/>
              </w:rPr>
              <w:t>况</w:t>
            </w:r>
            <w:proofErr w:type="gramEnd"/>
            <w:r w:rsidRPr="00660199">
              <w:rPr>
                <w:rFonts w:ascii="宋体" w:hAnsi="宋体" w:cs="宋体" w:hint="eastAsia"/>
                <w:kern w:val="0"/>
                <w:szCs w:val="21"/>
              </w:rPr>
              <w:t>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04  </w:t>
            </w:r>
            <w:proofErr w:type="gramStart"/>
            <w:r w:rsidRPr="00660199">
              <w:rPr>
                <w:rFonts w:ascii="宋体" w:hAnsi="宋体" w:cs="宋体" w:hint="eastAsia"/>
                <w:kern w:val="0"/>
                <w:szCs w:val="21"/>
              </w:rPr>
              <w:t>船舶适载鉴定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05  </w:t>
            </w:r>
            <w:proofErr w:type="gramStart"/>
            <w:r w:rsidRPr="00660199">
              <w:rPr>
                <w:rFonts w:ascii="宋体" w:hAnsi="宋体" w:cs="宋体" w:hint="eastAsia"/>
                <w:kern w:val="0"/>
                <w:szCs w:val="21"/>
              </w:rPr>
              <w:t>集装箱适载鉴定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清洁检验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有害生物检验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舱口检视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09  </w:t>
            </w:r>
            <w:proofErr w:type="gramStart"/>
            <w:r w:rsidRPr="00660199">
              <w:rPr>
                <w:rFonts w:ascii="宋体" w:hAnsi="宋体" w:cs="宋体" w:hint="eastAsia"/>
                <w:kern w:val="0"/>
                <w:szCs w:val="21"/>
              </w:rPr>
              <w:t>承退租</w:t>
            </w:r>
            <w:proofErr w:type="gramEnd"/>
            <w:r w:rsidRPr="00660199">
              <w:rPr>
                <w:rFonts w:ascii="宋体" w:hAnsi="宋体" w:cs="宋体" w:hint="eastAsia"/>
                <w:kern w:val="0"/>
                <w:szCs w:val="21"/>
              </w:rPr>
              <w:t>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封识鉴定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运输工具</w:t>
            </w:r>
            <w:proofErr w:type="gramStart"/>
            <w:r w:rsidRPr="00660199">
              <w:rPr>
                <w:rFonts w:ascii="宋体" w:hAnsi="宋体" w:cs="宋体" w:hint="eastAsia"/>
                <w:kern w:val="0"/>
                <w:szCs w:val="21"/>
              </w:rPr>
              <w:t>适载性</w:t>
            </w:r>
            <w:proofErr w:type="gramEnd"/>
            <w:r w:rsidRPr="00660199">
              <w:rPr>
                <w:rFonts w:ascii="宋体" w:hAnsi="宋体" w:cs="宋体" w:hint="eastAsia"/>
                <w:kern w:val="0"/>
                <w:szCs w:val="21"/>
              </w:rPr>
              <w:t>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12  积载鉴定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13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14  技术状况检查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其它检验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4002  货物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重量鉴定—水尺计重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重量鉴定—容量计重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散装固体货物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重量鉴定—流量计重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散装液体货物</w:t>
            </w:r>
          </w:p>
        </w:tc>
      </w:tr>
      <w:tr w:rsidR="00FF03C5" w:rsidRPr="00660199" w:rsidTr="00B13C5E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重量鉴定—衡器计重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其他货物</w:t>
            </w:r>
          </w:p>
        </w:tc>
      </w:tr>
      <w:tr w:rsidR="00FF03C5" w:rsidRPr="00660199" w:rsidTr="00B13C5E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05  </w:t>
            </w:r>
            <w:proofErr w:type="gramStart"/>
            <w:r w:rsidRPr="00660199">
              <w:rPr>
                <w:rFonts w:ascii="宋体" w:hAnsi="宋体" w:cs="宋体" w:hint="eastAsia"/>
                <w:kern w:val="0"/>
                <w:szCs w:val="21"/>
              </w:rPr>
              <w:t>适运水分</w:t>
            </w:r>
            <w:proofErr w:type="gramEnd"/>
            <w:r w:rsidRPr="00660199">
              <w:rPr>
                <w:rFonts w:ascii="宋体" w:hAnsi="宋体" w:cs="宋体" w:hint="eastAsia"/>
                <w:kern w:val="0"/>
                <w:szCs w:val="21"/>
              </w:rPr>
              <w:t>极限检验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监装/监卸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B13C5E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装运前检验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残损鉴定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运输过程监控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11  货载衡量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4003  物流安全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货物危险性识别／分类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FF03C5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化学品危险性识别／分类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运输安全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安全技术说明书检验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仓储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化学品安全标签检验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物流包装等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运输标记／标志检验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06  仓储条件鉴定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07  危险货物包装性能检验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08  危险货物包装使用鉴定检验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09  货物运输条件鉴定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10  运输过程监控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lastRenderedPageBreak/>
              <w:t>4004  铁路与轨道交通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系统联调联试检验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系统性能检验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8605C5">
            <w:pPr>
              <w:ind w:left="42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安全评估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4099  其他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AD119C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03C5" w:rsidRPr="00660199" w:rsidRDefault="00FF03C5" w:rsidP="001B2756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50  网络安全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5001  网络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网络安全符合性测评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信息安全风险评估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基础网络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网络安全等级保护测评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信息系统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密码应用安全性评估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工业控制系统等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05  信息安全评估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5002  数据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个人信息安全保护评估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数据分级分类评估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个人信息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数据安全成熟度评估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政务数据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04  数据出境安全评估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金融数据等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5099  其他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AD119C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03C5" w:rsidRPr="00660199" w:rsidRDefault="00FF03C5" w:rsidP="00FC554A">
            <w:pPr>
              <w:widowControl/>
              <w:ind w:left="0"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60  节能与环境保护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6001  用能单位与设施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节能效果评价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FF03C5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能源计量器具配备及管理检查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DE4865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用能单位</w:t>
            </w:r>
          </w:p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用能设施等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6002  环境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采样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1A75FE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环保性能评价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3C5" w:rsidRPr="00660199" w:rsidRDefault="00FF03C5" w:rsidP="001A75FE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水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03  固体废物属性鉴别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3C5" w:rsidRPr="00660199" w:rsidRDefault="00FF03C5" w:rsidP="001A75FE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土壤、沉积物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3C5" w:rsidRPr="00660199" w:rsidRDefault="00FF03C5" w:rsidP="001A75FE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固体废物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3C5" w:rsidRPr="00660199" w:rsidRDefault="00FF03C5" w:rsidP="001A75FE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环境空气和废气等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6099  其他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AD119C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03C5" w:rsidRPr="00660199" w:rsidRDefault="00FF03C5" w:rsidP="001B2756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70  公共服务</w:t>
            </w:r>
          </w:p>
        </w:tc>
      </w:tr>
      <w:tr w:rsidR="00FF03C5" w:rsidRPr="00660199" w:rsidTr="00282E0D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7001  体育场所和设施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使用条件（竣工）验收检验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开放和运行条件检验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7002  餐饮服务提供者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加工过程卫生安全检验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93DCC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CC" w:rsidRPr="00660199" w:rsidRDefault="00193DCC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7003  公共</w:t>
            </w:r>
            <w:r>
              <w:rPr>
                <w:rFonts w:ascii="宋体" w:hAnsi="宋体" w:cs="宋体" w:hint="eastAsia"/>
                <w:kern w:val="0"/>
                <w:szCs w:val="21"/>
              </w:rPr>
              <w:t>场所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CC" w:rsidRDefault="00193DCC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  卫生指标评价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CC" w:rsidRPr="00660199" w:rsidRDefault="00193DCC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93DCC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DCC" w:rsidRPr="00660199" w:rsidRDefault="00193DCC" w:rsidP="00660199">
            <w:pPr>
              <w:widowControl/>
              <w:ind w:left="0" w:firstLineChars="0" w:firstLine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CC" w:rsidRDefault="00193DCC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  病媒生物控制水平评价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DCC" w:rsidRPr="00660199" w:rsidRDefault="00193DCC" w:rsidP="00660199">
            <w:pPr>
              <w:widowControl/>
              <w:ind w:left="0" w:firstLineChars="0" w:firstLine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99  其他检验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7004  财产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01  实物投资价值鉴定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包含：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02  财产保险损失鉴定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实物财产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企业财产</w:t>
            </w:r>
          </w:p>
        </w:tc>
      </w:tr>
      <w:tr w:rsidR="00FF03C5" w:rsidRPr="00660199" w:rsidTr="00282E0D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>7099  其他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C5" w:rsidRPr="00660199" w:rsidRDefault="00FF03C5" w:rsidP="00660199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03C5" w:rsidRPr="00660199" w:rsidTr="00AD119C">
        <w:trPr>
          <w:trHeight w:val="28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03C5" w:rsidRPr="00660199" w:rsidRDefault="00FF03C5" w:rsidP="001B2756">
            <w:pPr>
              <w:widowControl/>
              <w:ind w:left="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0199">
              <w:rPr>
                <w:rFonts w:ascii="宋体" w:hAnsi="宋体" w:cs="宋体" w:hint="eastAsia"/>
                <w:b/>
                <w:kern w:val="0"/>
                <w:szCs w:val="21"/>
              </w:rPr>
              <w:t>99  其他</w:t>
            </w:r>
          </w:p>
        </w:tc>
      </w:tr>
    </w:tbl>
    <w:p w:rsidR="00660199" w:rsidRDefault="00660199" w:rsidP="00133668">
      <w:pPr>
        <w:spacing w:line="600" w:lineRule="exact"/>
        <w:ind w:left="643" w:hanging="643"/>
        <w:jc w:val="center"/>
        <w:rPr>
          <w:rFonts w:ascii="黑体" w:eastAsia="黑体" w:cs="黑体"/>
          <w:b/>
          <w:kern w:val="0"/>
          <w:sz w:val="32"/>
          <w:szCs w:val="32"/>
        </w:rPr>
      </w:pPr>
    </w:p>
    <w:sectPr w:rsidR="00660199" w:rsidSect="00AA408F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C4" w:rsidRDefault="00E65CC4" w:rsidP="00E02221">
      <w:pPr>
        <w:ind w:left="420" w:hanging="420"/>
      </w:pPr>
      <w:r>
        <w:separator/>
      </w:r>
    </w:p>
  </w:endnote>
  <w:endnote w:type="continuationSeparator" w:id="0">
    <w:p w:rsidR="00E65CC4" w:rsidRDefault="00E65CC4" w:rsidP="00E02221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5" w:rsidRDefault="008605C5" w:rsidP="00DD7834">
    <w:pPr>
      <w:pStyle w:val="a4"/>
      <w:ind w:left="360" w:hanging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5" w:rsidRDefault="008605C5" w:rsidP="00DD7834">
    <w:pPr>
      <w:pStyle w:val="a4"/>
      <w:ind w:left="360" w:hanging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5" w:rsidRDefault="008605C5" w:rsidP="00DD7834">
    <w:pPr>
      <w:pStyle w:val="a4"/>
      <w:ind w:left="360" w:hanging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5" w:rsidRPr="00EE7F8D" w:rsidRDefault="008605C5" w:rsidP="006578BD">
    <w:pPr>
      <w:pBdr>
        <w:top w:val="single" w:sz="6" w:space="1" w:color="auto"/>
      </w:pBdr>
      <w:tabs>
        <w:tab w:val="center" w:pos="4153"/>
        <w:tab w:val="right" w:pos="8306"/>
      </w:tabs>
      <w:snapToGrid w:val="0"/>
      <w:ind w:left="0" w:firstLineChars="0" w:firstLine="0"/>
      <w:jc w:val="left"/>
      <w:rPr>
        <w:rFonts w:ascii="宋体" w:hAnsi="宋体"/>
        <w:sz w:val="18"/>
        <w:lang w:val="x-none"/>
      </w:rPr>
    </w:pPr>
    <w:r w:rsidRPr="00EE7F8D">
      <w:rPr>
        <w:rFonts w:ascii="宋体" w:hAnsi="宋体" w:cs="Arial" w:hint="eastAsia"/>
        <w:sz w:val="18"/>
        <w:szCs w:val="20"/>
        <w:lang w:val="x-none" w:eastAsia="x-none"/>
      </w:rPr>
      <w:t>发布日期：</w:t>
    </w:r>
    <w:r w:rsidRPr="00EE7F8D">
      <w:rPr>
        <w:rFonts w:ascii="宋体" w:hAnsi="宋体" w:cs="Arial"/>
        <w:sz w:val="18"/>
        <w:szCs w:val="20"/>
        <w:lang w:val="x-none" w:eastAsia="x-none"/>
      </w:rPr>
      <w:t>20</w:t>
    </w:r>
    <w:r>
      <w:rPr>
        <w:rFonts w:ascii="宋体" w:hAnsi="宋体" w:cs="Arial" w:hint="eastAsia"/>
        <w:sz w:val="18"/>
        <w:szCs w:val="20"/>
        <w:lang w:val="x-none"/>
      </w:rPr>
      <w:t>XX</w:t>
    </w:r>
    <w:r w:rsidRPr="00EE7F8D">
      <w:rPr>
        <w:rFonts w:ascii="宋体" w:hAnsi="宋体" w:cs="Arial"/>
        <w:sz w:val="18"/>
        <w:szCs w:val="20"/>
        <w:lang w:val="x-none" w:eastAsia="x-none"/>
      </w:rPr>
      <w:t>年</w:t>
    </w:r>
    <w:r>
      <w:rPr>
        <w:rFonts w:ascii="宋体" w:hAnsi="宋体" w:cs="Arial" w:hint="eastAsia"/>
        <w:sz w:val="18"/>
        <w:szCs w:val="20"/>
        <w:lang w:val="x-none"/>
      </w:rPr>
      <w:t>XX</w:t>
    </w:r>
    <w:r w:rsidRPr="00EE7F8D">
      <w:rPr>
        <w:rFonts w:ascii="宋体" w:hAnsi="宋体" w:cs="Arial" w:hint="eastAsia"/>
        <w:sz w:val="18"/>
        <w:szCs w:val="20"/>
        <w:lang w:val="x-none" w:eastAsia="x-none"/>
      </w:rPr>
      <w:t>月</w:t>
    </w:r>
    <w:r>
      <w:rPr>
        <w:rFonts w:ascii="宋体" w:hAnsi="宋体" w:cs="Arial" w:hint="eastAsia"/>
        <w:sz w:val="18"/>
        <w:szCs w:val="20"/>
        <w:lang w:val="x-none"/>
      </w:rPr>
      <w:t>XX</w:t>
    </w:r>
    <w:r w:rsidRPr="00EE7F8D">
      <w:rPr>
        <w:rFonts w:ascii="宋体" w:hAnsi="宋体" w:cs="Arial" w:hint="eastAsia"/>
        <w:sz w:val="18"/>
        <w:szCs w:val="20"/>
        <w:lang w:val="x-none" w:eastAsia="x-none"/>
      </w:rPr>
      <w:t xml:space="preserve">日         </w:t>
    </w:r>
    <w:r w:rsidRPr="00EE7F8D">
      <w:rPr>
        <w:rFonts w:ascii="宋体" w:hAnsi="宋体" w:cs="Arial" w:hint="eastAsia"/>
        <w:sz w:val="18"/>
        <w:szCs w:val="20"/>
        <w:lang w:val="x-none"/>
      </w:rPr>
      <w:t xml:space="preserve">              </w:t>
    </w:r>
    <w:r w:rsidRPr="00EE7F8D">
      <w:rPr>
        <w:rFonts w:ascii="宋体" w:hAnsi="宋体" w:cs="Arial" w:hint="eastAsia"/>
        <w:sz w:val="18"/>
        <w:szCs w:val="20"/>
        <w:lang w:val="x-none" w:eastAsia="x-none"/>
      </w:rPr>
      <w:t xml:space="preserve">               </w:t>
    </w:r>
    <w:r w:rsidRPr="00EE7F8D">
      <w:rPr>
        <w:rFonts w:ascii="宋体" w:hAnsi="宋体" w:cs="Arial"/>
        <w:sz w:val="18"/>
        <w:szCs w:val="20"/>
        <w:lang w:val="x-none" w:eastAsia="x-none"/>
      </w:rPr>
      <w:t xml:space="preserve"> </w:t>
    </w:r>
    <w:r w:rsidRPr="00EE7F8D">
      <w:rPr>
        <w:rFonts w:ascii="宋体" w:hAnsi="宋体" w:cs="Arial" w:hint="eastAsia"/>
        <w:sz w:val="18"/>
        <w:szCs w:val="20"/>
        <w:lang w:val="x-none" w:eastAsia="x-none"/>
      </w:rPr>
      <w:t>实施日期：</w:t>
    </w:r>
    <w:r>
      <w:rPr>
        <w:rFonts w:ascii="宋体" w:hAnsi="宋体" w:cs="Arial" w:hint="eastAsia"/>
        <w:sz w:val="18"/>
        <w:szCs w:val="20"/>
        <w:lang w:val="x-none"/>
      </w:rPr>
      <w:t>20XX</w:t>
    </w:r>
    <w:r w:rsidRPr="00EE7F8D">
      <w:rPr>
        <w:rFonts w:ascii="宋体" w:hAnsi="宋体" w:cs="Arial" w:hint="eastAsia"/>
        <w:sz w:val="18"/>
        <w:szCs w:val="20"/>
        <w:lang w:val="x-none" w:eastAsia="x-none"/>
      </w:rPr>
      <w:t>年</w:t>
    </w:r>
    <w:r>
      <w:rPr>
        <w:rFonts w:ascii="宋体" w:hAnsi="宋体" w:cs="Arial" w:hint="eastAsia"/>
        <w:sz w:val="18"/>
        <w:szCs w:val="20"/>
        <w:lang w:val="x-none"/>
      </w:rPr>
      <w:t>XX</w:t>
    </w:r>
    <w:r w:rsidRPr="00EE7F8D">
      <w:rPr>
        <w:rFonts w:ascii="宋体" w:hAnsi="宋体" w:cs="Arial" w:hint="eastAsia"/>
        <w:sz w:val="18"/>
        <w:szCs w:val="20"/>
        <w:lang w:val="x-none" w:eastAsia="x-none"/>
      </w:rPr>
      <w:t>月</w:t>
    </w:r>
    <w:r>
      <w:rPr>
        <w:rFonts w:ascii="宋体" w:hAnsi="宋体" w:cs="Arial" w:hint="eastAsia"/>
        <w:sz w:val="18"/>
        <w:szCs w:val="20"/>
        <w:lang w:val="x-none"/>
      </w:rPr>
      <w:t>XX</w:t>
    </w:r>
    <w:r w:rsidRPr="00EE7F8D">
      <w:rPr>
        <w:rFonts w:ascii="宋体" w:hAnsi="宋体" w:cs="Arial" w:hint="eastAsia"/>
        <w:sz w:val="18"/>
        <w:szCs w:val="20"/>
        <w:lang w:val="x-none" w:eastAsia="x-none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C4" w:rsidRDefault="00E65CC4" w:rsidP="00E02221">
      <w:pPr>
        <w:ind w:left="420" w:hanging="420"/>
      </w:pPr>
      <w:r>
        <w:separator/>
      </w:r>
    </w:p>
  </w:footnote>
  <w:footnote w:type="continuationSeparator" w:id="0">
    <w:p w:rsidR="00E65CC4" w:rsidRDefault="00E65CC4" w:rsidP="00E02221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5" w:rsidRDefault="008605C5" w:rsidP="00DD7834">
    <w:pPr>
      <w:pStyle w:val="a3"/>
      <w:ind w:left="360" w:hanging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5" w:rsidRPr="00051D79" w:rsidRDefault="008605C5" w:rsidP="00051D79">
    <w:pPr>
      <w:ind w:left="422" w:hanging="422"/>
      <w:rPr>
        <w:rStyle w:val="a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5" w:rsidRDefault="008605C5" w:rsidP="00DD7834">
    <w:pPr>
      <w:pStyle w:val="a3"/>
      <w:ind w:left="360" w:hanging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5" w:rsidRPr="00EE7F8D" w:rsidRDefault="008605C5" w:rsidP="0094488A">
    <w:pPr>
      <w:pStyle w:val="a3"/>
      <w:ind w:left="360" w:hanging="360"/>
      <w:jc w:val="both"/>
      <w:rPr>
        <w:rFonts w:ascii="宋体" w:hAnsi="宋体"/>
      </w:rPr>
    </w:pPr>
    <w:r w:rsidRPr="00EE7F8D">
      <w:rPr>
        <w:rFonts w:ascii="宋体" w:hAnsi="宋体" w:hint="eastAsia"/>
        <w:kern w:val="0"/>
      </w:rPr>
      <w:t>CNAS-AI03:20</w:t>
    </w:r>
    <w:r>
      <w:rPr>
        <w:rFonts w:ascii="宋体" w:hAnsi="宋体" w:hint="eastAsia"/>
        <w:kern w:val="0"/>
      </w:rPr>
      <w:t>XXXXXX</w:t>
    </w:r>
    <w:r w:rsidRPr="00EE7F8D">
      <w:rPr>
        <w:rFonts w:ascii="宋体" w:hAnsi="宋体" w:hint="eastAsia"/>
        <w:kern w:val="0"/>
      </w:rPr>
      <w:t xml:space="preserve">                                                    </w:t>
    </w:r>
    <w:r w:rsidRPr="00EE7F8D">
      <w:rPr>
        <w:rFonts w:ascii="宋体" w:hAnsi="宋体" w:hint="eastAsia"/>
      </w:rPr>
      <w:t>第</w:t>
    </w:r>
    <w:r w:rsidRPr="00EE7F8D">
      <w:rPr>
        <w:rFonts w:ascii="宋体" w:hAnsi="宋体" w:cs="Arial"/>
      </w:rPr>
      <w:t xml:space="preserve"> </w:t>
    </w:r>
    <w:r w:rsidRPr="00EE7F8D">
      <w:rPr>
        <w:rStyle w:val="a6"/>
        <w:rFonts w:ascii="宋体" w:hAnsi="宋体" w:cs="Arial"/>
      </w:rPr>
      <w:fldChar w:fldCharType="begin"/>
    </w:r>
    <w:r w:rsidRPr="00EE7F8D">
      <w:rPr>
        <w:rStyle w:val="a6"/>
        <w:rFonts w:ascii="宋体" w:hAnsi="宋体" w:cs="Arial"/>
      </w:rPr>
      <w:instrText xml:space="preserve"> PAGE </w:instrText>
    </w:r>
    <w:r w:rsidRPr="00EE7F8D">
      <w:rPr>
        <w:rStyle w:val="a6"/>
        <w:rFonts w:ascii="宋体" w:hAnsi="宋体" w:cs="Arial"/>
      </w:rPr>
      <w:fldChar w:fldCharType="separate"/>
    </w:r>
    <w:r w:rsidR="00193DCC">
      <w:rPr>
        <w:rStyle w:val="a6"/>
        <w:rFonts w:ascii="宋体" w:hAnsi="宋体" w:cs="Arial"/>
        <w:noProof/>
      </w:rPr>
      <w:t>53</w:t>
    </w:r>
    <w:r w:rsidRPr="00EE7F8D">
      <w:rPr>
        <w:rStyle w:val="a6"/>
        <w:rFonts w:ascii="宋体" w:hAnsi="宋体" w:cs="Arial"/>
      </w:rPr>
      <w:fldChar w:fldCharType="end"/>
    </w:r>
    <w:r w:rsidRPr="00EE7F8D">
      <w:rPr>
        <w:rStyle w:val="a6"/>
        <w:rFonts w:ascii="宋体" w:hAnsi="宋体" w:hint="eastAsia"/>
      </w:rPr>
      <w:t xml:space="preserve"> </w:t>
    </w:r>
    <w:r w:rsidRPr="00EE7F8D">
      <w:rPr>
        <w:rFonts w:ascii="宋体" w:hAnsi="宋体" w:hint="eastAsia"/>
      </w:rPr>
      <w:t xml:space="preserve">页 共 </w:t>
    </w:r>
    <w:r w:rsidRPr="00EE7F8D">
      <w:rPr>
        <w:rStyle w:val="a6"/>
        <w:rFonts w:ascii="宋体" w:hAnsi="宋体" w:cs="Arial"/>
      </w:rPr>
      <w:fldChar w:fldCharType="begin"/>
    </w:r>
    <w:r w:rsidRPr="00EE7F8D">
      <w:rPr>
        <w:rStyle w:val="a6"/>
        <w:rFonts w:ascii="宋体" w:hAnsi="宋体" w:cs="Arial"/>
      </w:rPr>
      <w:instrText xml:space="preserve"> </w:instrText>
    </w:r>
    <w:r w:rsidRPr="00EE7F8D">
      <w:rPr>
        <w:rStyle w:val="a6"/>
        <w:rFonts w:ascii="宋体" w:hAnsi="宋体" w:cs="Arial" w:hint="eastAsia"/>
      </w:rPr>
      <w:instrText>SECTIONPAGES   \* MERGEFORMAT</w:instrText>
    </w:r>
    <w:r w:rsidRPr="00EE7F8D">
      <w:rPr>
        <w:rStyle w:val="a6"/>
        <w:rFonts w:ascii="宋体" w:hAnsi="宋体" w:cs="Arial"/>
      </w:rPr>
      <w:instrText xml:space="preserve"> </w:instrText>
    </w:r>
    <w:r w:rsidRPr="00EE7F8D">
      <w:rPr>
        <w:rStyle w:val="a6"/>
        <w:rFonts w:ascii="宋体" w:hAnsi="宋体" w:cs="Arial"/>
      </w:rPr>
      <w:fldChar w:fldCharType="separate"/>
    </w:r>
    <w:r w:rsidR="00193DCC">
      <w:rPr>
        <w:rStyle w:val="a6"/>
        <w:rFonts w:ascii="宋体" w:hAnsi="宋体" w:cs="Arial"/>
        <w:noProof/>
      </w:rPr>
      <w:t>53</w:t>
    </w:r>
    <w:r w:rsidRPr="00EE7F8D">
      <w:rPr>
        <w:rStyle w:val="a6"/>
        <w:rFonts w:ascii="宋体" w:hAnsi="宋体" w:cs="Arial"/>
      </w:rPr>
      <w:fldChar w:fldCharType="end"/>
    </w:r>
    <w:r w:rsidRPr="00EE7F8D">
      <w:rPr>
        <w:rFonts w:ascii="宋体" w:hAnsi="宋体" w:hint="eastAsia"/>
      </w:rPr>
      <w:t xml:space="preserve"> 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78"/>
    <w:rsid w:val="0000041F"/>
    <w:rsid w:val="000119EC"/>
    <w:rsid w:val="0001219C"/>
    <w:rsid w:val="00017E3A"/>
    <w:rsid w:val="000264C9"/>
    <w:rsid w:val="00032C1A"/>
    <w:rsid w:val="00036894"/>
    <w:rsid w:val="000442BA"/>
    <w:rsid w:val="000471EF"/>
    <w:rsid w:val="00051D79"/>
    <w:rsid w:val="000547F6"/>
    <w:rsid w:val="00055D79"/>
    <w:rsid w:val="00061FF5"/>
    <w:rsid w:val="0006742F"/>
    <w:rsid w:val="00067F22"/>
    <w:rsid w:val="000700C6"/>
    <w:rsid w:val="00071272"/>
    <w:rsid w:val="00074195"/>
    <w:rsid w:val="00083D0E"/>
    <w:rsid w:val="00090D39"/>
    <w:rsid w:val="0009117F"/>
    <w:rsid w:val="00091602"/>
    <w:rsid w:val="00092532"/>
    <w:rsid w:val="000976C1"/>
    <w:rsid w:val="000A1929"/>
    <w:rsid w:val="000A2FF4"/>
    <w:rsid w:val="000A42A8"/>
    <w:rsid w:val="000A5503"/>
    <w:rsid w:val="000A61E8"/>
    <w:rsid w:val="000B33C6"/>
    <w:rsid w:val="000B4C66"/>
    <w:rsid w:val="000B4CC8"/>
    <w:rsid w:val="000C7EA4"/>
    <w:rsid w:val="000E0C3F"/>
    <w:rsid w:val="000E1CE6"/>
    <w:rsid w:val="000E24C2"/>
    <w:rsid w:val="000E6E5C"/>
    <w:rsid w:val="000F0515"/>
    <w:rsid w:val="000F4DF5"/>
    <w:rsid w:val="000F582A"/>
    <w:rsid w:val="000F6E22"/>
    <w:rsid w:val="00103325"/>
    <w:rsid w:val="00104708"/>
    <w:rsid w:val="00110425"/>
    <w:rsid w:val="00114102"/>
    <w:rsid w:val="00123F75"/>
    <w:rsid w:val="00131E64"/>
    <w:rsid w:val="00133668"/>
    <w:rsid w:val="001460B3"/>
    <w:rsid w:val="00153998"/>
    <w:rsid w:val="00156893"/>
    <w:rsid w:val="0016625B"/>
    <w:rsid w:val="00193DCC"/>
    <w:rsid w:val="001947AE"/>
    <w:rsid w:val="001964B4"/>
    <w:rsid w:val="001A026D"/>
    <w:rsid w:val="001A31E8"/>
    <w:rsid w:val="001A75FE"/>
    <w:rsid w:val="001B058E"/>
    <w:rsid w:val="001B2756"/>
    <w:rsid w:val="001B7C48"/>
    <w:rsid w:val="001C0212"/>
    <w:rsid w:val="001D0A53"/>
    <w:rsid w:val="001E13D4"/>
    <w:rsid w:val="001E6888"/>
    <w:rsid w:val="001E6D32"/>
    <w:rsid w:val="001F03A9"/>
    <w:rsid w:val="001F3EDF"/>
    <w:rsid w:val="001F6A70"/>
    <w:rsid w:val="002025F6"/>
    <w:rsid w:val="00204BDD"/>
    <w:rsid w:val="002104FB"/>
    <w:rsid w:val="002211DE"/>
    <w:rsid w:val="00222FEA"/>
    <w:rsid w:val="0022699B"/>
    <w:rsid w:val="00227CB8"/>
    <w:rsid w:val="002422D7"/>
    <w:rsid w:val="0025335C"/>
    <w:rsid w:val="00256BD3"/>
    <w:rsid w:val="0027766F"/>
    <w:rsid w:val="00282E0D"/>
    <w:rsid w:val="00293C06"/>
    <w:rsid w:val="002961CA"/>
    <w:rsid w:val="002A6032"/>
    <w:rsid w:val="002A729C"/>
    <w:rsid w:val="002B0F9B"/>
    <w:rsid w:val="002B566C"/>
    <w:rsid w:val="002C3FC1"/>
    <w:rsid w:val="002C4684"/>
    <w:rsid w:val="002D3A19"/>
    <w:rsid w:val="002D5B6F"/>
    <w:rsid w:val="002F2DB8"/>
    <w:rsid w:val="002F4D69"/>
    <w:rsid w:val="00315E18"/>
    <w:rsid w:val="00325D6E"/>
    <w:rsid w:val="00342F7D"/>
    <w:rsid w:val="00347401"/>
    <w:rsid w:val="003474FC"/>
    <w:rsid w:val="00360368"/>
    <w:rsid w:val="0036233A"/>
    <w:rsid w:val="00372D60"/>
    <w:rsid w:val="00381E01"/>
    <w:rsid w:val="003840FA"/>
    <w:rsid w:val="00387FC5"/>
    <w:rsid w:val="00391CC5"/>
    <w:rsid w:val="003A20CC"/>
    <w:rsid w:val="003C02F7"/>
    <w:rsid w:val="003C0F1F"/>
    <w:rsid w:val="003C20B5"/>
    <w:rsid w:val="003C23FC"/>
    <w:rsid w:val="003C35F3"/>
    <w:rsid w:val="003D00D0"/>
    <w:rsid w:val="003D149D"/>
    <w:rsid w:val="003D17E5"/>
    <w:rsid w:val="003D7B45"/>
    <w:rsid w:val="003E0353"/>
    <w:rsid w:val="003F3EF4"/>
    <w:rsid w:val="003F4336"/>
    <w:rsid w:val="00401BD7"/>
    <w:rsid w:val="004034F6"/>
    <w:rsid w:val="00406B04"/>
    <w:rsid w:val="004104D9"/>
    <w:rsid w:val="0041232F"/>
    <w:rsid w:val="00421C82"/>
    <w:rsid w:val="004242CB"/>
    <w:rsid w:val="0043608D"/>
    <w:rsid w:val="00436C80"/>
    <w:rsid w:val="0044428F"/>
    <w:rsid w:val="00450533"/>
    <w:rsid w:val="004508F9"/>
    <w:rsid w:val="00460289"/>
    <w:rsid w:val="004625B2"/>
    <w:rsid w:val="0046333C"/>
    <w:rsid w:val="004664E1"/>
    <w:rsid w:val="004669F1"/>
    <w:rsid w:val="00472F2F"/>
    <w:rsid w:val="00483D5A"/>
    <w:rsid w:val="00485D34"/>
    <w:rsid w:val="004875B6"/>
    <w:rsid w:val="00491064"/>
    <w:rsid w:val="00496942"/>
    <w:rsid w:val="00497965"/>
    <w:rsid w:val="004A3A46"/>
    <w:rsid w:val="004A5A8E"/>
    <w:rsid w:val="004B4752"/>
    <w:rsid w:val="004B4DC2"/>
    <w:rsid w:val="004B599F"/>
    <w:rsid w:val="004C085D"/>
    <w:rsid w:val="004C0DE2"/>
    <w:rsid w:val="004C3CDA"/>
    <w:rsid w:val="004E5EA3"/>
    <w:rsid w:val="004E6E5C"/>
    <w:rsid w:val="004F2E32"/>
    <w:rsid w:val="004F6116"/>
    <w:rsid w:val="00512DE9"/>
    <w:rsid w:val="00523C66"/>
    <w:rsid w:val="005300C5"/>
    <w:rsid w:val="0053139F"/>
    <w:rsid w:val="00536C63"/>
    <w:rsid w:val="00540726"/>
    <w:rsid w:val="00547BBA"/>
    <w:rsid w:val="005535A7"/>
    <w:rsid w:val="00555A5E"/>
    <w:rsid w:val="0055650C"/>
    <w:rsid w:val="005609D3"/>
    <w:rsid w:val="00562E6A"/>
    <w:rsid w:val="00563099"/>
    <w:rsid w:val="005704FA"/>
    <w:rsid w:val="00570AC1"/>
    <w:rsid w:val="0057387C"/>
    <w:rsid w:val="005764AD"/>
    <w:rsid w:val="00577101"/>
    <w:rsid w:val="0057768A"/>
    <w:rsid w:val="005803BE"/>
    <w:rsid w:val="00590982"/>
    <w:rsid w:val="00594132"/>
    <w:rsid w:val="00595939"/>
    <w:rsid w:val="005A3ECF"/>
    <w:rsid w:val="005A4A9F"/>
    <w:rsid w:val="005A6DC2"/>
    <w:rsid w:val="005B2301"/>
    <w:rsid w:val="005B2E84"/>
    <w:rsid w:val="005C4E23"/>
    <w:rsid w:val="005D53D7"/>
    <w:rsid w:val="005F02BD"/>
    <w:rsid w:val="005F3F00"/>
    <w:rsid w:val="005F7AE0"/>
    <w:rsid w:val="00612F93"/>
    <w:rsid w:val="006152F7"/>
    <w:rsid w:val="00620F6F"/>
    <w:rsid w:val="006227E7"/>
    <w:rsid w:val="006253CD"/>
    <w:rsid w:val="00632014"/>
    <w:rsid w:val="006406B1"/>
    <w:rsid w:val="00646A87"/>
    <w:rsid w:val="006473A9"/>
    <w:rsid w:val="00650A32"/>
    <w:rsid w:val="00650F5F"/>
    <w:rsid w:val="00652E6A"/>
    <w:rsid w:val="006578BD"/>
    <w:rsid w:val="00660199"/>
    <w:rsid w:val="006615F0"/>
    <w:rsid w:val="006812A0"/>
    <w:rsid w:val="00686369"/>
    <w:rsid w:val="00686EEC"/>
    <w:rsid w:val="0069086B"/>
    <w:rsid w:val="006A29F4"/>
    <w:rsid w:val="006A4023"/>
    <w:rsid w:val="006B0FB8"/>
    <w:rsid w:val="006F0FFA"/>
    <w:rsid w:val="006F3D91"/>
    <w:rsid w:val="006F46D7"/>
    <w:rsid w:val="00702697"/>
    <w:rsid w:val="007063AD"/>
    <w:rsid w:val="00715B3F"/>
    <w:rsid w:val="0072703D"/>
    <w:rsid w:val="00730AD3"/>
    <w:rsid w:val="00734906"/>
    <w:rsid w:val="00742BEE"/>
    <w:rsid w:val="0074395A"/>
    <w:rsid w:val="00745F95"/>
    <w:rsid w:val="007534B0"/>
    <w:rsid w:val="00753D41"/>
    <w:rsid w:val="00756360"/>
    <w:rsid w:val="00763878"/>
    <w:rsid w:val="0077170A"/>
    <w:rsid w:val="00791251"/>
    <w:rsid w:val="00791D33"/>
    <w:rsid w:val="00794491"/>
    <w:rsid w:val="00797B39"/>
    <w:rsid w:val="007A2BC7"/>
    <w:rsid w:val="007A5628"/>
    <w:rsid w:val="007A760A"/>
    <w:rsid w:val="007A7682"/>
    <w:rsid w:val="007C5166"/>
    <w:rsid w:val="007C5EE0"/>
    <w:rsid w:val="007C783C"/>
    <w:rsid w:val="00805457"/>
    <w:rsid w:val="00805C9F"/>
    <w:rsid w:val="0081248E"/>
    <w:rsid w:val="008142DA"/>
    <w:rsid w:val="00815005"/>
    <w:rsid w:val="00817861"/>
    <w:rsid w:val="0082087D"/>
    <w:rsid w:val="00821098"/>
    <w:rsid w:val="00821967"/>
    <w:rsid w:val="00830CDB"/>
    <w:rsid w:val="00832594"/>
    <w:rsid w:val="00832637"/>
    <w:rsid w:val="0083335C"/>
    <w:rsid w:val="008378C1"/>
    <w:rsid w:val="00837DA9"/>
    <w:rsid w:val="0084153B"/>
    <w:rsid w:val="00841CF3"/>
    <w:rsid w:val="00841FB8"/>
    <w:rsid w:val="00854A99"/>
    <w:rsid w:val="008605C5"/>
    <w:rsid w:val="008637BB"/>
    <w:rsid w:val="00864C6A"/>
    <w:rsid w:val="008655F7"/>
    <w:rsid w:val="00867DD5"/>
    <w:rsid w:val="008747AA"/>
    <w:rsid w:val="008811CB"/>
    <w:rsid w:val="00883A01"/>
    <w:rsid w:val="00887BC0"/>
    <w:rsid w:val="00890CFE"/>
    <w:rsid w:val="00893E86"/>
    <w:rsid w:val="008A5FB3"/>
    <w:rsid w:val="008B0F19"/>
    <w:rsid w:val="008B6C72"/>
    <w:rsid w:val="008C3644"/>
    <w:rsid w:val="008C3C6A"/>
    <w:rsid w:val="008C452B"/>
    <w:rsid w:val="008C6E61"/>
    <w:rsid w:val="008D2561"/>
    <w:rsid w:val="008D307E"/>
    <w:rsid w:val="008E40A1"/>
    <w:rsid w:val="008E5DB1"/>
    <w:rsid w:val="008F5786"/>
    <w:rsid w:val="008F72C8"/>
    <w:rsid w:val="0090186D"/>
    <w:rsid w:val="00902E50"/>
    <w:rsid w:val="00902FBD"/>
    <w:rsid w:val="00910A2B"/>
    <w:rsid w:val="00920D47"/>
    <w:rsid w:val="00942D32"/>
    <w:rsid w:val="009436D8"/>
    <w:rsid w:val="0094488A"/>
    <w:rsid w:val="00947528"/>
    <w:rsid w:val="00947EFD"/>
    <w:rsid w:val="00954779"/>
    <w:rsid w:val="00965338"/>
    <w:rsid w:val="009656BE"/>
    <w:rsid w:val="00981EF1"/>
    <w:rsid w:val="00984F33"/>
    <w:rsid w:val="009966D4"/>
    <w:rsid w:val="009A0B9F"/>
    <w:rsid w:val="009A39D7"/>
    <w:rsid w:val="009B4405"/>
    <w:rsid w:val="009C3109"/>
    <w:rsid w:val="009C4027"/>
    <w:rsid w:val="009C4C8A"/>
    <w:rsid w:val="009C6414"/>
    <w:rsid w:val="009E1A75"/>
    <w:rsid w:val="009E4603"/>
    <w:rsid w:val="009E6505"/>
    <w:rsid w:val="009F0B6E"/>
    <w:rsid w:val="009F3CA4"/>
    <w:rsid w:val="009F6A28"/>
    <w:rsid w:val="00A07979"/>
    <w:rsid w:val="00A07C09"/>
    <w:rsid w:val="00A111C7"/>
    <w:rsid w:val="00A1140E"/>
    <w:rsid w:val="00A12D4C"/>
    <w:rsid w:val="00A17BA0"/>
    <w:rsid w:val="00A2515C"/>
    <w:rsid w:val="00A2581A"/>
    <w:rsid w:val="00A25E00"/>
    <w:rsid w:val="00A31981"/>
    <w:rsid w:val="00A4279C"/>
    <w:rsid w:val="00A522DB"/>
    <w:rsid w:val="00A614A3"/>
    <w:rsid w:val="00A665D8"/>
    <w:rsid w:val="00A70F34"/>
    <w:rsid w:val="00A75E61"/>
    <w:rsid w:val="00A7625E"/>
    <w:rsid w:val="00A7660C"/>
    <w:rsid w:val="00A76C7B"/>
    <w:rsid w:val="00A80E6D"/>
    <w:rsid w:val="00A86EFF"/>
    <w:rsid w:val="00A86FE5"/>
    <w:rsid w:val="00A918C4"/>
    <w:rsid w:val="00A93943"/>
    <w:rsid w:val="00A94F6A"/>
    <w:rsid w:val="00A95FA9"/>
    <w:rsid w:val="00AA408F"/>
    <w:rsid w:val="00AA6675"/>
    <w:rsid w:val="00AB01DF"/>
    <w:rsid w:val="00AB2606"/>
    <w:rsid w:val="00AB3CC1"/>
    <w:rsid w:val="00AB47B1"/>
    <w:rsid w:val="00AC0BBE"/>
    <w:rsid w:val="00AC1ABD"/>
    <w:rsid w:val="00AC6E4E"/>
    <w:rsid w:val="00AD119C"/>
    <w:rsid w:val="00AD333E"/>
    <w:rsid w:val="00AD51D9"/>
    <w:rsid w:val="00AD7358"/>
    <w:rsid w:val="00AE1258"/>
    <w:rsid w:val="00AE7EC2"/>
    <w:rsid w:val="00AF02D3"/>
    <w:rsid w:val="00AF3A08"/>
    <w:rsid w:val="00AF7171"/>
    <w:rsid w:val="00B00CFE"/>
    <w:rsid w:val="00B1265F"/>
    <w:rsid w:val="00B13402"/>
    <w:rsid w:val="00B13C1F"/>
    <w:rsid w:val="00B13C5E"/>
    <w:rsid w:val="00B1679C"/>
    <w:rsid w:val="00B224BA"/>
    <w:rsid w:val="00B241D0"/>
    <w:rsid w:val="00B257B0"/>
    <w:rsid w:val="00B258DC"/>
    <w:rsid w:val="00B31ED8"/>
    <w:rsid w:val="00B34263"/>
    <w:rsid w:val="00B450EA"/>
    <w:rsid w:val="00B4671C"/>
    <w:rsid w:val="00B47B54"/>
    <w:rsid w:val="00B47ECD"/>
    <w:rsid w:val="00B54AC6"/>
    <w:rsid w:val="00B553FE"/>
    <w:rsid w:val="00B6284A"/>
    <w:rsid w:val="00B63069"/>
    <w:rsid w:val="00B669E5"/>
    <w:rsid w:val="00B74037"/>
    <w:rsid w:val="00B7595D"/>
    <w:rsid w:val="00B851E5"/>
    <w:rsid w:val="00B9108B"/>
    <w:rsid w:val="00BC17E1"/>
    <w:rsid w:val="00BC45B3"/>
    <w:rsid w:val="00BD640C"/>
    <w:rsid w:val="00BD7FA5"/>
    <w:rsid w:val="00BE1AE4"/>
    <w:rsid w:val="00BE2988"/>
    <w:rsid w:val="00BF14B4"/>
    <w:rsid w:val="00BF162E"/>
    <w:rsid w:val="00BF1DD4"/>
    <w:rsid w:val="00BF330A"/>
    <w:rsid w:val="00BF4276"/>
    <w:rsid w:val="00BF7787"/>
    <w:rsid w:val="00C01157"/>
    <w:rsid w:val="00C02560"/>
    <w:rsid w:val="00C052CE"/>
    <w:rsid w:val="00C110FE"/>
    <w:rsid w:val="00C1781E"/>
    <w:rsid w:val="00C24609"/>
    <w:rsid w:val="00C34BDB"/>
    <w:rsid w:val="00C37D14"/>
    <w:rsid w:val="00C45ECF"/>
    <w:rsid w:val="00C47DAC"/>
    <w:rsid w:val="00C60E97"/>
    <w:rsid w:val="00C65201"/>
    <w:rsid w:val="00C74999"/>
    <w:rsid w:val="00C75F43"/>
    <w:rsid w:val="00C81559"/>
    <w:rsid w:val="00C837A6"/>
    <w:rsid w:val="00C91B06"/>
    <w:rsid w:val="00C95A9B"/>
    <w:rsid w:val="00CB1070"/>
    <w:rsid w:val="00CB30E7"/>
    <w:rsid w:val="00CB47BA"/>
    <w:rsid w:val="00CB7738"/>
    <w:rsid w:val="00CC4941"/>
    <w:rsid w:val="00CD2F48"/>
    <w:rsid w:val="00CD3967"/>
    <w:rsid w:val="00CF4004"/>
    <w:rsid w:val="00D13D51"/>
    <w:rsid w:val="00D143C2"/>
    <w:rsid w:val="00D2114E"/>
    <w:rsid w:val="00D25BC1"/>
    <w:rsid w:val="00D26739"/>
    <w:rsid w:val="00D330AE"/>
    <w:rsid w:val="00D3316F"/>
    <w:rsid w:val="00D34530"/>
    <w:rsid w:val="00D3464E"/>
    <w:rsid w:val="00D36170"/>
    <w:rsid w:val="00D374FA"/>
    <w:rsid w:val="00D404DD"/>
    <w:rsid w:val="00D63616"/>
    <w:rsid w:val="00D70A85"/>
    <w:rsid w:val="00D75E1B"/>
    <w:rsid w:val="00D8220B"/>
    <w:rsid w:val="00D827CD"/>
    <w:rsid w:val="00D9280E"/>
    <w:rsid w:val="00D94EDA"/>
    <w:rsid w:val="00DA5146"/>
    <w:rsid w:val="00DA5E49"/>
    <w:rsid w:val="00DC1ACB"/>
    <w:rsid w:val="00DC6341"/>
    <w:rsid w:val="00DD7834"/>
    <w:rsid w:val="00DE1CBF"/>
    <w:rsid w:val="00DE4865"/>
    <w:rsid w:val="00DE5287"/>
    <w:rsid w:val="00DE68EF"/>
    <w:rsid w:val="00DF4A39"/>
    <w:rsid w:val="00DF625D"/>
    <w:rsid w:val="00DF6712"/>
    <w:rsid w:val="00DF7FE3"/>
    <w:rsid w:val="00E00EFE"/>
    <w:rsid w:val="00E02221"/>
    <w:rsid w:val="00E03137"/>
    <w:rsid w:val="00E04003"/>
    <w:rsid w:val="00E04C45"/>
    <w:rsid w:val="00E1112D"/>
    <w:rsid w:val="00E147BE"/>
    <w:rsid w:val="00E14ED1"/>
    <w:rsid w:val="00E23E18"/>
    <w:rsid w:val="00E24E8B"/>
    <w:rsid w:val="00E30151"/>
    <w:rsid w:val="00E37ACC"/>
    <w:rsid w:val="00E40851"/>
    <w:rsid w:val="00E50FA9"/>
    <w:rsid w:val="00E57ED8"/>
    <w:rsid w:val="00E61D28"/>
    <w:rsid w:val="00E65CC4"/>
    <w:rsid w:val="00E66C9A"/>
    <w:rsid w:val="00E7618D"/>
    <w:rsid w:val="00E87234"/>
    <w:rsid w:val="00E96C09"/>
    <w:rsid w:val="00EA1A3D"/>
    <w:rsid w:val="00EA283B"/>
    <w:rsid w:val="00ED1EFF"/>
    <w:rsid w:val="00ED2D39"/>
    <w:rsid w:val="00ED5348"/>
    <w:rsid w:val="00EE7F8D"/>
    <w:rsid w:val="00EF2B65"/>
    <w:rsid w:val="00EF4315"/>
    <w:rsid w:val="00EF4C9D"/>
    <w:rsid w:val="00F04951"/>
    <w:rsid w:val="00F07F2B"/>
    <w:rsid w:val="00F1036A"/>
    <w:rsid w:val="00F15811"/>
    <w:rsid w:val="00F16CD8"/>
    <w:rsid w:val="00F23F63"/>
    <w:rsid w:val="00F25244"/>
    <w:rsid w:val="00F26973"/>
    <w:rsid w:val="00F278C3"/>
    <w:rsid w:val="00F34B8E"/>
    <w:rsid w:val="00F42B9F"/>
    <w:rsid w:val="00F53976"/>
    <w:rsid w:val="00F61590"/>
    <w:rsid w:val="00F702FD"/>
    <w:rsid w:val="00F71938"/>
    <w:rsid w:val="00F736E9"/>
    <w:rsid w:val="00F74217"/>
    <w:rsid w:val="00F75AA8"/>
    <w:rsid w:val="00F75AF4"/>
    <w:rsid w:val="00F76AA2"/>
    <w:rsid w:val="00F80D51"/>
    <w:rsid w:val="00F820F5"/>
    <w:rsid w:val="00F841C2"/>
    <w:rsid w:val="00F91D14"/>
    <w:rsid w:val="00F92E65"/>
    <w:rsid w:val="00F93346"/>
    <w:rsid w:val="00F975D9"/>
    <w:rsid w:val="00FA283F"/>
    <w:rsid w:val="00FA3523"/>
    <w:rsid w:val="00FA5A65"/>
    <w:rsid w:val="00FA6409"/>
    <w:rsid w:val="00FB0CD7"/>
    <w:rsid w:val="00FB2F6D"/>
    <w:rsid w:val="00FB4825"/>
    <w:rsid w:val="00FB7A9A"/>
    <w:rsid w:val="00FB7F18"/>
    <w:rsid w:val="00FC554A"/>
    <w:rsid w:val="00FC68F3"/>
    <w:rsid w:val="00FC7411"/>
    <w:rsid w:val="00FD1AE5"/>
    <w:rsid w:val="00FE21B8"/>
    <w:rsid w:val="00FE26E3"/>
    <w:rsid w:val="00FE2DE6"/>
    <w:rsid w:val="00FE6B75"/>
    <w:rsid w:val="00FF03C5"/>
    <w:rsid w:val="00FF2EE9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878"/>
    <w:pPr>
      <w:widowControl w:val="0"/>
      <w:ind w:left="200" w:hangingChars="200" w:hanging="20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763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semiHidden/>
    <w:locked/>
    <w:rsid w:val="00763878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semiHidden/>
    <w:rsid w:val="00763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semiHidden/>
    <w:locked/>
    <w:rsid w:val="00763878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Date"/>
    <w:basedOn w:val="a"/>
    <w:next w:val="a"/>
    <w:rsid w:val="00763878"/>
    <w:pPr>
      <w:widowControl/>
      <w:ind w:leftChars="2500" w:left="100"/>
      <w:jc w:val="left"/>
    </w:pPr>
    <w:rPr>
      <w:rFonts w:ascii="Times New Roman" w:hAnsi="Times New Roman"/>
      <w:kern w:val="0"/>
      <w:sz w:val="24"/>
      <w:szCs w:val="20"/>
    </w:rPr>
  </w:style>
  <w:style w:type="character" w:styleId="a6">
    <w:name w:val="page number"/>
    <w:basedOn w:val="a0"/>
    <w:rsid w:val="00763878"/>
  </w:style>
  <w:style w:type="paragraph" w:styleId="a7">
    <w:name w:val="Balloon Text"/>
    <w:basedOn w:val="a"/>
    <w:semiHidden/>
    <w:rsid w:val="00763878"/>
    <w:rPr>
      <w:sz w:val="18"/>
      <w:szCs w:val="18"/>
    </w:rPr>
  </w:style>
  <w:style w:type="character" w:styleId="a8">
    <w:name w:val="Strong"/>
    <w:qFormat/>
    <w:rsid w:val="00051D79"/>
    <w:rPr>
      <w:b/>
      <w:bCs/>
    </w:rPr>
  </w:style>
  <w:style w:type="character" w:styleId="a9">
    <w:name w:val="Hyperlink"/>
    <w:uiPriority w:val="99"/>
    <w:unhideWhenUsed/>
    <w:rsid w:val="00660199"/>
    <w:rPr>
      <w:color w:val="0000FF"/>
      <w:u w:val="single"/>
    </w:rPr>
  </w:style>
  <w:style w:type="character" w:styleId="aa">
    <w:name w:val="FollowedHyperlink"/>
    <w:uiPriority w:val="99"/>
    <w:unhideWhenUsed/>
    <w:rsid w:val="006601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878"/>
    <w:pPr>
      <w:widowControl w:val="0"/>
      <w:ind w:left="200" w:hangingChars="200" w:hanging="20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763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semiHidden/>
    <w:locked/>
    <w:rsid w:val="00763878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semiHidden/>
    <w:rsid w:val="00763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semiHidden/>
    <w:locked/>
    <w:rsid w:val="00763878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Date"/>
    <w:basedOn w:val="a"/>
    <w:next w:val="a"/>
    <w:rsid w:val="00763878"/>
    <w:pPr>
      <w:widowControl/>
      <w:ind w:leftChars="2500" w:left="100"/>
      <w:jc w:val="left"/>
    </w:pPr>
    <w:rPr>
      <w:rFonts w:ascii="Times New Roman" w:hAnsi="Times New Roman"/>
      <w:kern w:val="0"/>
      <w:sz w:val="24"/>
      <w:szCs w:val="20"/>
    </w:rPr>
  </w:style>
  <w:style w:type="character" w:styleId="a6">
    <w:name w:val="page number"/>
    <w:basedOn w:val="a0"/>
    <w:rsid w:val="00763878"/>
  </w:style>
  <w:style w:type="paragraph" w:styleId="a7">
    <w:name w:val="Balloon Text"/>
    <w:basedOn w:val="a"/>
    <w:semiHidden/>
    <w:rsid w:val="00763878"/>
    <w:rPr>
      <w:sz w:val="18"/>
      <w:szCs w:val="18"/>
    </w:rPr>
  </w:style>
  <w:style w:type="character" w:styleId="a8">
    <w:name w:val="Strong"/>
    <w:qFormat/>
    <w:rsid w:val="00051D79"/>
    <w:rPr>
      <w:b/>
      <w:bCs/>
    </w:rPr>
  </w:style>
  <w:style w:type="character" w:styleId="a9">
    <w:name w:val="Hyperlink"/>
    <w:uiPriority w:val="99"/>
    <w:unhideWhenUsed/>
    <w:rsid w:val="00660199"/>
    <w:rPr>
      <w:color w:val="0000FF"/>
      <w:u w:val="single"/>
    </w:rPr>
  </w:style>
  <w:style w:type="character" w:styleId="aa">
    <w:name w:val="FollowedHyperlink"/>
    <w:uiPriority w:val="99"/>
    <w:unhideWhenUsed/>
    <w:rsid w:val="006601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54</Pages>
  <Words>5463</Words>
  <Characters>31141</Characters>
  <Application>Microsoft Office Word</Application>
  <DocSecurity>0</DocSecurity>
  <Lines>259</Lines>
  <Paragraphs>73</Paragraphs>
  <ScaleCrop>false</ScaleCrop>
  <Company>CNAS</Company>
  <LinksUpToDate>false</LinksUpToDate>
  <CharactersWithSpaces>36531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Wangyb</dc:creator>
  <cp:lastModifiedBy>殷建武</cp:lastModifiedBy>
  <cp:revision>5</cp:revision>
  <dcterms:created xsi:type="dcterms:W3CDTF">2021-12-01T06:23:00Z</dcterms:created>
  <dcterms:modified xsi:type="dcterms:W3CDTF">2021-12-03T06:20:00Z</dcterms:modified>
</cp:coreProperties>
</file>