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eastAsia" w:ascii="Tahoma" w:hAnsi="Tahoma" w:eastAsia="Tahoma" w:cs="Tahoma"/>
          <w:color w:val="333333"/>
          <w:sz w:val="18"/>
          <w:szCs w:val="18"/>
        </w:rPr>
      </w:pPr>
      <w:r>
        <w:rPr>
          <w:rFonts w:ascii="黑体" w:hAnsi="黑体" w:eastAsia="黑体" w:cs="黑体"/>
          <w:color w:val="008B8B"/>
          <w:sz w:val="28"/>
          <w:szCs w:val="28"/>
          <w:bdr w:val="none" w:color="auto" w:sz="0" w:space="0"/>
          <w:shd w:val="clear" w:fill="FFFFFF"/>
        </w:rPr>
        <w:t>一、产品介绍（</w:t>
      </w:r>
      <w:bookmarkStart w:id="0" w:name="_GoBack"/>
      <w:r>
        <w:rPr>
          <w:rFonts w:hint="eastAsia" w:ascii="黑体" w:hAnsi="黑体" w:eastAsia="黑体" w:cs="黑体"/>
          <w:color w:val="008B8B"/>
          <w:sz w:val="28"/>
          <w:szCs w:val="28"/>
          <w:bdr w:val="none" w:color="auto" w:sz="0" w:space="0"/>
          <w:shd w:val="clear" w:fill="FFFFFF"/>
        </w:rPr>
        <w:t>JC-A1</w:t>
      </w:r>
      <w:bookmarkEnd w:id="0"/>
      <w:r>
        <w:rPr>
          <w:rFonts w:hint="eastAsia" w:ascii="黑体" w:hAnsi="黑体" w:eastAsia="黑体" w:cs="黑体"/>
          <w:color w:val="008B8B"/>
          <w:sz w:val="28"/>
          <w:szCs w:val="28"/>
          <w:bdr w:val="none" w:color="auto" w:sz="0" w:space="0"/>
          <w:shd w:val="clear" w:fill="FFFFFF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JC-A1卡尔费休微量水分测定仪集成了多项的先进生产技术，测定原理为世界公认的测定水分的经典方法【卡尔费休库仑法】，人机界面友好，128*64蓝屏液晶显示，全中文菜单，检测电路采用了数字处理技术，克服了传统仪器存在的温度漂移和电源电压波动对测试过程的干扰，提高了测试的精度和灵敏度。整机采用无继电器工艺设计，消除了记忆继电器触点氧化带来的隐患，延长了仪器的使用寿命。已广泛应用于电力、石油、化工、医药等部门，是我公司推出的性价比很高的产品之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eastAsia" w:ascii="黑体" w:hAnsi="黑体" w:eastAsia="黑体" w:cs="黑体"/>
          <w:color w:val="008B8B"/>
          <w:sz w:val="28"/>
          <w:szCs w:val="28"/>
          <w:bdr w:val="none" w:color="auto" w:sz="0" w:space="0"/>
          <w:shd w:val="clear" w:fill="FFFFFF"/>
        </w:rPr>
        <w:t>二、产品操作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①按照说明书将仪器配件安装结束之后将仪器开机。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②按照说明书点击“参数设定”键选择不同的测量模式，并设定参数，按“确认键”保存。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③点击“样品测定”，准备进样。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④按“开始”键注入样品后，仪器自动进行测试，测试结束后蜂鸣器响，显示屏指示“测试已结束”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eastAsia" w:ascii="黑体" w:hAnsi="黑体" w:eastAsia="黑体" w:cs="黑体"/>
          <w:color w:val="008B8B"/>
          <w:sz w:val="28"/>
          <w:szCs w:val="28"/>
          <w:bdr w:val="none" w:color="auto" w:sz="0" w:space="0"/>
          <w:shd w:val="clear" w:fill="FFFFFF"/>
        </w:rPr>
        <w:t>三、产品特点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卡尔费休微量水分测定仪具有以下特点：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1.本仪器采用单片机与计算机复合控制系统，智能分析测定；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2.128*64 点阵液晶蓝屏 ，适时显示仪器工作状态；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4.特殊工艺设计，表面经静电喷塑处理，防腐蚀，易清洁；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5.空白电流微处理器自动控制补偿，试剂可快速达到平衡状态；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6.0-430毫安大电解电流，检测灵敏度高、分析速度快；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7.掉电不丢失时钟，年、月、日、星期、时、分、秒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eastAsia" w:ascii="黑体" w:hAnsi="黑体" w:eastAsia="黑体" w:cs="黑体"/>
          <w:color w:val="008B8B"/>
          <w:sz w:val="28"/>
          <w:szCs w:val="28"/>
          <w:bdr w:val="none" w:color="auto" w:sz="0" w:space="0"/>
          <w:shd w:val="clear" w:fill="FFFFFF"/>
        </w:rPr>
        <w:t>四、符合标准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JC-A1卡尔费休微量水分测定仪符合标准：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GB/T 6283-2008 化工产品中水分含量的测定 卡尔费休法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ASTM E1064-2008 卡尔费休库仑滴定法测定有机液体含水量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GB/T 7600-1987 运行中变压器油水分含量测定法(库仑法)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ASTM D4928-00（2010） 卡尔费休库仑滴定法测定原油中含水量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ASTM D6304-2007 卡尔费休库仑滴定法测定石油产品、润滑油和添加剂中水含量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ISO 10337-1997 原油的水分的测定 卡尔费休库仑滴定法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GB/T 11146-2009 原油水含量测定 卡尔费休库仑滴定法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GB/T 3727-2003 工业用乙烯、丙烯中微量水的测定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GB/T 5074-1985 焦化产品水分含量的微库仑测定方法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GB/T 6023-2008 工业用丁二烯中微量水的测定 卡尔费休库仑法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GB/T 7376-2008 工业用氟代烷烃类中微量水分的测定 卡尔费休法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GB/T 18619.1-2002 天然气中水含量的测定 卡尔费休库仑法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GB/T 18826-2002 工业用1,1,1,2-四氟乙烷HFC-134a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SH/T 0246-1992 轻质石油产品中水含量测定法(电量法)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SH/T 0255-1992 添加剂和含添加剂润滑油水分测定法（电量法）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ASTM E1064-2008 卡尔费休库仑滴定法测定有机液体含水量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ASTM D4928-00（2010） 卡尔费休库仑滴定法测定原油中含水量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ASTM D6304-2007 卡尔费休库仑滴定法测定石油产品、润滑油和添加剂中水含量等方法标准；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eastAsia" w:ascii="黑体" w:hAnsi="黑体" w:eastAsia="黑体" w:cs="黑体"/>
          <w:color w:val="008B8B"/>
          <w:sz w:val="28"/>
          <w:szCs w:val="28"/>
          <w:bdr w:val="none" w:color="auto" w:sz="0" w:space="0"/>
          <w:shd w:val="clear" w:fill="FFFFFF"/>
        </w:rPr>
        <w:t>五、详细参数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8"/>
        <w:gridCol w:w="65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型  号：</w:t>
            </w:r>
          </w:p>
        </w:tc>
        <w:tc>
          <w:tcPr>
            <w:tcW w:w="8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JC-A1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测定原理：</w:t>
            </w:r>
          </w:p>
        </w:tc>
        <w:tc>
          <w:tcPr>
            <w:tcW w:w="8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卡尔－费休库仑法（电量法）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显示测量范围 ：</w:t>
            </w:r>
          </w:p>
        </w:tc>
        <w:tc>
          <w:tcPr>
            <w:tcW w:w="8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0.1微克水-200毫克水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水含量范围：</w:t>
            </w:r>
          </w:p>
        </w:tc>
        <w:tc>
          <w:tcPr>
            <w:tcW w:w="8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0.0001%（1ppm）—100%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灵敏度：</w:t>
            </w:r>
          </w:p>
        </w:tc>
        <w:tc>
          <w:tcPr>
            <w:tcW w:w="8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0.1微克水(μg)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准确度 ：</w:t>
            </w:r>
          </w:p>
        </w:tc>
        <w:tc>
          <w:tcPr>
            <w:tcW w:w="8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水含量在3微克水-1000微克时，误差≤±2ug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水含量在1000微克水以上时，误差≤±0.2%(不含进样误差)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显  示：</w:t>
            </w:r>
          </w:p>
        </w:tc>
        <w:tc>
          <w:tcPr>
            <w:tcW w:w="8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10寸26万色液晶彩色触摸显示屏（800*600像素）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空白处理：</w:t>
            </w:r>
          </w:p>
        </w:tc>
        <w:tc>
          <w:tcPr>
            <w:tcW w:w="8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空白电流微处理器自动控制补偿，保证10分钟的样品富集时间内，能准确扣除空白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终点指示：</w:t>
            </w:r>
          </w:p>
        </w:tc>
        <w:tc>
          <w:tcPr>
            <w:tcW w:w="8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屏幕显示 /  声音警告 / 终点灯指示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数据输入：</w:t>
            </w:r>
          </w:p>
        </w:tc>
        <w:tc>
          <w:tcPr>
            <w:tcW w:w="8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按键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日历/时钟：</w:t>
            </w:r>
          </w:p>
        </w:tc>
        <w:tc>
          <w:tcPr>
            <w:tcW w:w="8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分析时间、日期显示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功率消耗：</w:t>
            </w:r>
          </w:p>
        </w:tc>
        <w:tc>
          <w:tcPr>
            <w:tcW w:w="8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30W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外形尺寸：</w:t>
            </w:r>
          </w:p>
        </w:tc>
        <w:tc>
          <w:tcPr>
            <w:tcW w:w="8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300*250*100mm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使用环境：</w:t>
            </w:r>
          </w:p>
        </w:tc>
        <w:tc>
          <w:tcPr>
            <w:tcW w:w="8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温度0℃-50℃，湿度‹85%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电 源：</w:t>
            </w:r>
          </w:p>
        </w:tc>
        <w:tc>
          <w:tcPr>
            <w:tcW w:w="8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AC220V±10% 50HZ±2.5HZ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重 量：</w:t>
            </w:r>
          </w:p>
        </w:tc>
        <w:tc>
          <w:tcPr>
            <w:tcW w:w="8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5.0KG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eastAsia" w:ascii="黑体" w:hAnsi="黑体" w:eastAsia="黑体" w:cs="黑体"/>
          <w:color w:val="008B8B"/>
          <w:sz w:val="28"/>
          <w:szCs w:val="28"/>
          <w:bdr w:val="none" w:color="auto" w:sz="0" w:space="0"/>
          <w:shd w:val="clear" w:fill="FFFFFF"/>
        </w:rPr>
        <w:t>六、应用领域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JC-A1卡尔费休微量水分测定仪应用于一切需要快速测定水分的行业：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77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液体</w:t>
            </w:r>
          </w:p>
        </w:tc>
        <w:tc>
          <w:tcPr>
            <w:tcW w:w="10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化工行业：醇类、醚类、酸类、苯类、酚类、有机溶剂等适用于卡尔费休法测定的产品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石油电力行业：绝缘油、变压器油等油品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制药行业：药原料等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农药行业：乳化剂等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其他行业：锂电池电解液等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固体</w:t>
            </w:r>
          </w:p>
        </w:tc>
        <w:tc>
          <w:tcPr>
            <w:tcW w:w="10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各种无机盐、柠檬酸等溶解性好的固体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气体</w:t>
            </w:r>
          </w:p>
        </w:tc>
        <w:tc>
          <w:tcPr>
            <w:tcW w:w="10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天然气、液化气、氟利昂、丁二烯等气体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008B8B"/>
          <w:sz w:val="28"/>
          <w:szCs w:val="28"/>
          <w:bdr w:val="none" w:color="auto" w:sz="0" w:space="0"/>
          <w:shd w:val="clear" w:fill="FFFFFF"/>
        </w:rPr>
        <w:t>七、注意事项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1、不能正常显示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请检查仪器电源连接线、保险丝、电源开关是否正常。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2、仪器显示过碘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评估试剂是否是过碘，若是，则用0.5微升进样器抽取0.2～0.4微升水注入。不能用50微升及更大的进样器来注入；检查测量电极，是否是测量电极下端铂丝连接在一起，造成短路。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3、仪器显示开路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检查测量电极是否接触好，重新插牢。检查连接线是否有断裂。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4、打开电解不计数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检查电解电极是否接触好，重新拔插，检查连接线是否有断裂。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5、电解不结束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检查试剂是否已经失效。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jc w:val="left"/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7620000" cy="7620000"/>
            <wp:effectExtent l="0" t="0" r="0" b="0"/>
            <wp:docPr id="1" name="图片 1" descr="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jc w:val="left"/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jc w:val="left"/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jc w:val="left"/>
        <w:rPr>
          <w:rFonts w:hint="default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t> </w:t>
      </w:r>
    </w:p>
    <w:tbl>
      <w:tblPr>
        <w:tblW w:w="9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95"/>
        <w:gridCol w:w="2046"/>
        <w:gridCol w:w="14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color w:val="FF149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其他型号参考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color w:val="FF149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产品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color w:val="FF149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color w:val="FF149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卡尔费休微量水分测定仪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微量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JC-A1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卡尔费休微量水分测定仪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微量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JC-A2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卡尔费休微量水分测定仪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展望型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JC-A3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卡尔费休微量水分测定仪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智能型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JC-A5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卡尔费休微量水分测定仪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全自动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JC-A6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卡尔费休微量水分测定仪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精密全自动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JC-A7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卡尔费休微量水分测定仪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全自动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JC-A8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卡尔费休微量水分测定仪 配卡式炉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精湛型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JC-A9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卡尔费休水分测定仪 容量法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全自动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JC-C1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卡尔费休容量法水分仪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全自动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JC-C9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卡尔费休水分测定仪 容量法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自动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JC-C20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卡尔费休水分滴定仪 容量法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全自动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JC-C30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卡尔费休微量水分测定仪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全自动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JC-SF-1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卡尔费休微量水分测定仪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电量法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JC-SF-2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卡尔费休微量水分测定仪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电量法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JC-SF-3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卡尔费休微量水分测定仪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微量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WA-1C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eastAsia" w:ascii="微软雅黑" w:hAnsi="微软雅黑" w:eastAsia="微软雅黑" w:cs="微软雅黑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E43AB"/>
    <w:rsid w:val="06C26CD3"/>
    <w:rsid w:val="07A85C31"/>
    <w:rsid w:val="08733B22"/>
    <w:rsid w:val="09194F17"/>
    <w:rsid w:val="0A1C1D46"/>
    <w:rsid w:val="0B7F61CF"/>
    <w:rsid w:val="0E095A8E"/>
    <w:rsid w:val="147A4FAD"/>
    <w:rsid w:val="1B141B42"/>
    <w:rsid w:val="1B874628"/>
    <w:rsid w:val="1FAF3684"/>
    <w:rsid w:val="21FC135B"/>
    <w:rsid w:val="23733574"/>
    <w:rsid w:val="25C80E67"/>
    <w:rsid w:val="26B44D7E"/>
    <w:rsid w:val="2C6D013A"/>
    <w:rsid w:val="2E552768"/>
    <w:rsid w:val="302A7C93"/>
    <w:rsid w:val="302B7824"/>
    <w:rsid w:val="316E4930"/>
    <w:rsid w:val="35A16115"/>
    <w:rsid w:val="35D8363F"/>
    <w:rsid w:val="3AF730A5"/>
    <w:rsid w:val="40F97890"/>
    <w:rsid w:val="41782121"/>
    <w:rsid w:val="44212C35"/>
    <w:rsid w:val="461B7D30"/>
    <w:rsid w:val="521A1B13"/>
    <w:rsid w:val="598F1113"/>
    <w:rsid w:val="5CC70063"/>
    <w:rsid w:val="616E31EF"/>
    <w:rsid w:val="626E7448"/>
    <w:rsid w:val="63046215"/>
    <w:rsid w:val="67F373B1"/>
    <w:rsid w:val="6A0A1CBB"/>
    <w:rsid w:val="6C133306"/>
    <w:rsid w:val="73D76EED"/>
    <w:rsid w:val="75CD7112"/>
    <w:rsid w:val="76023EAB"/>
    <w:rsid w:val="77806349"/>
    <w:rsid w:val="7DBB0394"/>
    <w:rsid w:val="7DEF25DC"/>
    <w:rsid w:val="7E7D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2021-11-08T01:03:00Z</dcterms:created>
  <dc:creator>Administrator</dc:creator>
  <cp:lastModifiedBy>LE</cp:lastModifiedBy>
  <dcterms:modified xsi:type="dcterms:W3CDTF">2021-11-25T06:52:00Z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FE05CE1C8D454E1E92B84C692C1A16B8</vt:lpwstr>
  </property>
</Properties>
</file>