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1767" w:firstLineChars="4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</w:rPr>
        <w:t>Aode-20</w:t>
      </w: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0B</w:t>
      </w: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</w:rPr>
        <w:t>电磁振动筛分仪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电磁振动筛分仪简介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电磁振动筛分仪Ao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de-20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0B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是丹东奥德仪器生产的一款三维式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电磁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振动筛分仪，能对多种性质的粉末颗粒进行筛分和分级。广泛用于药典筛分，粗集料筛分，细集料筛分。适合9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%粉末颗粒的筛分和分级。仪器使用覆盖行业很广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此款仪器采用了电磁驱动为筛分动力，提高了筛分粉末颗粒的通过率，缩短了筛分时间，提高了筛分效率。仪器配有软件，空筛质量和筛余质量自动上传到软件中，筛分完成后自动生成各级的粒度分布百分比，同时生成粒度分布曲线，是目前国内唯一配有筛分软件的筛分仪。实验结束后可以无限量打印和保存实验记录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电磁振动筛分的原理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电磁振动筛分仪是靠电磁铁不断的吸合动铁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迫使底盘随着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标准筛一起振动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，这个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吸合产生的振动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频率达到3000次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/分钟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，它的吸合是做上下运动，会把粉末抛向标准筛网上方，由于重力作用粉末颗粒又回落到标准筛网表面，这样的往复就会形成一个三维抛掷的运动模式。使堵住筛孔的粉末颗粒再次被抛起，落下时又参加了筛分。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这种往复式的抛掷振动大大提高了样品的通过率，提高了筛分效率。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仪器参数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电源：220v50hz 400w 5A</w:t>
      </w:r>
      <w:bookmarkStart w:id="0" w:name="_GoBack"/>
      <w:bookmarkEnd w:id="0"/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筛分粒径范围：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20微米-50毫米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尺寸：</w:t>
      </w:r>
      <w:r>
        <w:rPr>
          <w:rFonts w:hint="eastAsia"/>
          <w:b w:val="0"/>
          <w:bCs/>
          <w:i w:val="0"/>
          <w:caps w:val="0"/>
          <w:spacing w:val="0"/>
          <w:w w:val="100"/>
          <w:sz w:val="32"/>
          <w:szCs w:val="32"/>
        </w:rPr>
        <w:t>350*200*520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重量：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40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公斤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包装：木箱包装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筛塔层数:9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级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仪器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特点</w:t>
      </w:r>
    </w:p>
    <w:p>
      <w:pPr>
        <w:pStyle w:val="10"/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筛分效率高，时间短，重复性好</w:t>
      </w:r>
    </w:p>
    <w:p>
      <w:pPr>
        <w:pStyle w:val="10"/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触屏控制，筛分设置一目了然</w:t>
      </w:r>
    </w:p>
    <w:p>
      <w:pPr>
        <w:pStyle w:val="10"/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筛分的结果由软件分析计算，自动给出各层筛的百分比，自动生成粒度分布曲线。</w:t>
      </w:r>
    </w:p>
    <w:p>
      <w:pPr>
        <w:pStyle w:val="10"/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可无限量打印和保存实验结果。</w:t>
      </w:r>
    </w:p>
    <w:p>
      <w:pPr>
        <w:pStyle w:val="10"/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振动方式是电磁驱动。会使样品产生三维抛掷的筛分效果。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售后承诺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提供门到门货物运输，免费进行安装调试和技术培训指导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仪器质保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2年，质保期内免费更换一切配件及运输费用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24小时在线提供技术服务支持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420" w:leftChars="0" w:hanging="42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接到售后电话2小时内给出解决方案，48小时内解决问题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5C87A"/>
    <w:multiLevelType w:val="singleLevel"/>
    <w:tmpl w:val="5625C8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F98"/>
    <w:rsid w:val="00051871"/>
    <w:rsid w:val="000A3026"/>
    <w:rsid w:val="002D1B42"/>
    <w:rsid w:val="00356B86"/>
    <w:rsid w:val="00361644"/>
    <w:rsid w:val="003864CD"/>
    <w:rsid w:val="00447036"/>
    <w:rsid w:val="00475DF0"/>
    <w:rsid w:val="00483591"/>
    <w:rsid w:val="004E1686"/>
    <w:rsid w:val="005163EE"/>
    <w:rsid w:val="005453B6"/>
    <w:rsid w:val="0056788F"/>
    <w:rsid w:val="005D2FCE"/>
    <w:rsid w:val="00632D64"/>
    <w:rsid w:val="00660A27"/>
    <w:rsid w:val="0081500E"/>
    <w:rsid w:val="00A07F98"/>
    <w:rsid w:val="00A413E5"/>
    <w:rsid w:val="00A65F0C"/>
    <w:rsid w:val="00AC143A"/>
    <w:rsid w:val="00C5692B"/>
    <w:rsid w:val="00C87A38"/>
    <w:rsid w:val="00DA4647"/>
    <w:rsid w:val="00DC7006"/>
    <w:rsid w:val="00E17CC6"/>
    <w:rsid w:val="00E27BF1"/>
    <w:rsid w:val="00E34E56"/>
    <w:rsid w:val="00E356F1"/>
    <w:rsid w:val="00EE7FE1"/>
    <w:rsid w:val="02046F37"/>
    <w:rsid w:val="3FD23343"/>
    <w:rsid w:val="3FE15F6A"/>
    <w:rsid w:val="4A2506E9"/>
    <w:rsid w:val="4CF4043E"/>
    <w:rsid w:val="4E284560"/>
    <w:rsid w:val="4F40766D"/>
    <w:rsid w:val="501B04FC"/>
    <w:rsid w:val="591D6550"/>
    <w:rsid w:val="5A590317"/>
    <w:rsid w:val="654253E8"/>
    <w:rsid w:val="734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24AEC-A3F7-435E-AE73-A5A994F39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466</Characters>
  <Lines>3</Lines>
  <Paragraphs>1</Paragraphs>
  <TotalTime>6</TotalTime>
  <ScaleCrop>false</ScaleCrop>
  <LinksUpToDate>false</LinksUpToDate>
  <CharactersWithSpaces>546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2021-05-29T07:38:00Z</dcterms:created>
  <dc:creator>Windows 用户</dc:creator>
  <cp:lastModifiedBy>david</cp:lastModifiedBy>
  <cp:lastPrinted>2021-05-29T07:41:00Z</cp:lastPrinted>
  <dcterms:modified xsi:type="dcterms:W3CDTF">2021-11-21T12:46:39Z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091E0086034E48AFBEDB15F4D64E8EC6</vt:lpwstr>
  </property>
</Properties>
</file>