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11" w:rsidRPr="009F6466" w:rsidRDefault="00B00A11" w:rsidP="00B00A11">
      <w:pPr>
        <w:spacing w:line="360" w:lineRule="exact"/>
        <w:rPr>
          <w:rFonts w:ascii="宋体" w:hAnsi="宋体"/>
          <w:szCs w:val="21"/>
          <w:highlight w:val="white"/>
        </w:rPr>
      </w:pPr>
    </w:p>
    <w:p w:rsidR="00B00A11" w:rsidRPr="009F6466" w:rsidRDefault="00B00A11" w:rsidP="00B00A11">
      <w:pPr>
        <w:spacing w:line="360" w:lineRule="exact"/>
        <w:rPr>
          <w:rFonts w:ascii="宋体" w:hAnsi="宋体"/>
          <w:sz w:val="20"/>
          <w:szCs w:val="20"/>
        </w:rPr>
      </w:pPr>
    </w:p>
    <w:p w:rsidR="00B00A11" w:rsidRPr="009F6466" w:rsidRDefault="00B00A11" w:rsidP="00B00A11">
      <w:pPr>
        <w:spacing w:line="360" w:lineRule="exact"/>
        <w:rPr>
          <w:rFonts w:ascii="宋体" w:hAnsi="宋体"/>
          <w:sz w:val="20"/>
          <w:szCs w:val="20"/>
        </w:rPr>
      </w:pPr>
    </w:p>
    <w:p w:rsidR="00B00A11" w:rsidRPr="009F6466" w:rsidRDefault="00B00A11" w:rsidP="00B00A11">
      <w:pPr>
        <w:spacing w:line="360" w:lineRule="exact"/>
        <w:rPr>
          <w:rFonts w:ascii="宋体" w:hAnsi="宋体"/>
          <w:sz w:val="20"/>
          <w:szCs w:val="20"/>
        </w:rPr>
      </w:pPr>
    </w:p>
    <w:p w:rsidR="00B00A11" w:rsidRPr="009F6466" w:rsidRDefault="00B00A11" w:rsidP="00B00A11">
      <w:pPr>
        <w:spacing w:line="360" w:lineRule="exact"/>
        <w:rPr>
          <w:rFonts w:ascii="宋体" w:hAnsi="宋体"/>
          <w:sz w:val="20"/>
          <w:szCs w:val="20"/>
        </w:rPr>
      </w:pPr>
    </w:p>
    <w:p w:rsidR="00B00A11" w:rsidRPr="009F6466" w:rsidRDefault="00B00A11" w:rsidP="00B00A11">
      <w:pPr>
        <w:spacing w:line="360" w:lineRule="auto"/>
        <w:ind w:firstLineChars="50" w:firstLine="261"/>
        <w:jc w:val="center"/>
        <w:rPr>
          <w:rFonts w:ascii="仿宋_GB2312" w:eastAsia="仿宋_GB2312" w:hAnsi="仿宋_GB2312" w:cs="仿宋_GB2312"/>
          <w:b/>
          <w:sz w:val="52"/>
          <w:szCs w:val="52"/>
        </w:rPr>
      </w:pPr>
      <w:r w:rsidRPr="009F6466">
        <w:rPr>
          <w:rFonts w:ascii="仿宋_GB2312" w:eastAsia="仿宋_GB2312" w:hAnsi="仿宋_GB2312" w:cs="仿宋_GB2312" w:hint="eastAsia"/>
          <w:b/>
          <w:sz w:val="52"/>
          <w:szCs w:val="52"/>
        </w:rPr>
        <w:t>盘锦市政府采购项目</w:t>
      </w:r>
    </w:p>
    <w:p w:rsidR="00B00A11" w:rsidRPr="009F6466" w:rsidRDefault="00B00A11" w:rsidP="00B00A11">
      <w:pPr>
        <w:spacing w:line="360" w:lineRule="auto"/>
        <w:jc w:val="center"/>
        <w:rPr>
          <w:rFonts w:ascii="仿宋_GB2312" w:eastAsia="仿宋_GB2312" w:hAnsi="仿宋_GB2312" w:cs="仿宋_GB2312"/>
          <w:b/>
          <w:sz w:val="52"/>
          <w:szCs w:val="52"/>
        </w:rPr>
      </w:pPr>
      <w:r w:rsidRPr="009F6466">
        <w:rPr>
          <w:rFonts w:ascii="仿宋_GB2312" w:eastAsia="仿宋_GB2312" w:hAnsi="仿宋_GB2312" w:cs="仿宋_GB2312" w:hint="eastAsia"/>
          <w:b/>
          <w:sz w:val="52"/>
          <w:szCs w:val="52"/>
        </w:rPr>
        <w:t>公开招标文件</w:t>
      </w:r>
    </w:p>
    <w:p w:rsidR="00B00A11" w:rsidRPr="009F6466" w:rsidRDefault="00B00A11" w:rsidP="00B00A11">
      <w:pPr>
        <w:spacing w:line="360" w:lineRule="auto"/>
        <w:ind w:firstLineChars="201" w:firstLine="726"/>
        <w:jc w:val="left"/>
        <w:rPr>
          <w:rFonts w:ascii="仿宋_GB2312" w:eastAsia="仿宋_GB2312" w:hAnsi="仿宋_GB2312" w:cs="仿宋_GB2312"/>
          <w:b/>
          <w:sz w:val="36"/>
          <w:szCs w:val="36"/>
        </w:rPr>
      </w:pPr>
    </w:p>
    <w:p w:rsidR="00B00A11" w:rsidRPr="009F6466" w:rsidRDefault="00B00A11" w:rsidP="00B00A11">
      <w:pPr>
        <w:spacing w:line="360" w:lineRule="auto"/>
        <w:ind w:firstLineChars="201" w:firstLine="726"/>
        <w:jc w:val="left"/>
        <w:rPr>
          <w:rFonts w:ascii="仿宋_GB2312" w:eastAsia="仿宋_GB2312" w:hAnsi="仿宋_GB2312" w:cs="仿宋_GB2312"/>
          <w:b/>
          <w:sz w:val="36"/>
          <w:szCs w:val="36"/>
        </w:rPr>
      </w:pPr>
    </w:p>
    <w:p w:rsidR="00B00A11" w:rsidRPr="009F6466" w:rsidRDefault="00B00A11" w:rsidP="00B00A11">
      <w:pPr>
        <w:spacing w:line="360" w:lineRule="auto"/>
        <w:ind w:firstLineChars="201" w:firstLine="726"/>
        <w:jc w:val="left"/>
        <w:rPr>
          <w:rFonts w:ascii="仿宋_GB2312" w:eastAsia="仿宋_GB2312" w:hAnsi="仿宋_GB2312" w:cs="仿宋_GB2312"/>
          <w:b/>
          <w:sz w:val="36"/>
          <w:szCs w:val="36"/>
        </w:rPr>
      </w:pPr>
    </w:p>
    <w:p w:rsidR="00B00A11" w:rsidRPr="009F6466" w:rsidRDefault="00B00A11" w:rsidP="00B00A11">
      <w:pPr>
        <w:spacing w:line="360" w:lineRule="auto"/>
        <w:ind w:firstLineChars="201" w:firstLine="726"/>
        <w:jc w:val="left"/>
        <w:rPr>
          <w:rFonts w:ascii="仿宋_GB2312" w:eastAsia="仿宋_GB2312" w:hAnsi="仿宋_GB2312" w:cs="仿宋_GB2312"/>
          <w:b/>
          <w:sz w:val="36"/>
          <w:szCs w:val="36"/>
        </w:rPr>
      </w:pPr>
    </w:p>
    <w:p w:rsidR="00B00A11" w:rsidRPr="009F6466" w:rsidRDefault="00B00A11" w:rsidP="00B00A11">
      <w:pPr>
        <w:spacing w:line="360" w:lineRule="auto"/>
        <w:ind w:firstLineChars="201" w:firstLine="726"/>
        <w:jc w:val="left"/>
        <w:rPr>
          <w:rFonts w:ascii="仿宋_GB2312" w:eastAsia="仿宋_GB2312" w:hAnsi="仿宋_GB2312" w:cs="仿宋_GB2312"/>
          <w:b/>
          <w:sz w:val="36"/>
          <w:szCs w:val="36"/>
        </w:rPr>
      </w:pPr>
    </w:p>
    <w:p w:rsidR="00B00A11" w:rsidRPr="009F6466" w:rsidRDefault="00B00A11" w:rsidP="00B00A11">
      <w:pPr>
        <w:spacing w:line="360" w:lineRule="auto"/>
        <w:jc w:val="left"/>
        <w:rPr>
          <w:rFonts w:ascii="仿宋_GB2312" w:eastAsia="仿宋_GB2312" w:hAnsi="仿宋_GB2312" w:cs="仿宋_GB2312"/>
          <w:b/>
          <w:sz w:val="36"/>
          <w:szCs w:val="36"/>
        </w:rPr>
      </w:pPr>
    </w:p>
    <w:p w:rsidR="00B00A11" w:rsidRPr="00100993" w:rsidRDefault="00B00A11" w:rsidP="00B00A11">
      <w:pPr>
        <w:spacing w:line="360" w:lineRule="auto"/>
        <w:ind w:leftChars="346" w:left="2173" w:hangingChars="400" w:hanging="1446"/>
        <w:rPr>
          <w:rFonts w:ascii="仿宋_GB2312" w:eastAsia="仿宋_GB2312" w:hAnsi="仿宋_GB2312" w:cs="仿宋_GB2312"/>
          <w:b/>
          <w:sz w:val="36"/>
          <w:szCs w:val="36"/>
        </w:rPr>
      </w:pPr>
      <w:r w:rsidRPr="009F6466">
        <w:rPr>
          <w:rFonts w:ascii="仿宋_GB2312" w:eastAsia="仿宋_GB2312" w:hAnsi="仿宋_GB2312" w:cs="仿宋_GB2312" w:hint="eastAsia"/>
          <w:b/>
          <w:sz w:val="36"/>
          <w:szCs w:val="36"/>
        </w:rPr>
        <w:t>项目名称：</w:t>
      </w:r>
      <w:r w:rsidRPr="009F6466">
        <w:rPr>
          <w:rFonts w:ascii="仿宋_GB2312" w:eastAsia="仿宋_GB2312" w:hAnsi="仿宋_GB2312" w:cs="仿宋_GB2312"/>
          <w:b/>
          <w:sz w:val="36"/>
          <w:szCs w:val="36"/>
        </w:rPr>
        <w:t xml:space="preserve"> </w:t>
      </w:r>
      <w:r w:rsidRPr="007D3564">
        <w:rPr>
          <w:rFonts w:ascii="仿宋_GB2312" w:eastAsia="仿宋_GB2312" w:hAnsi="仿宋_GB2312" w:cs="仿宋_GB2312"/>
          <w:b/>
          <w:sz w:val="36"/>
          <w:szCs w:val="36"/>
        </w:rPr>
        <w:t>2021年盘锦市中央转移支付食品安全风险监测抽检服务采购项目需求</w:t>
      </w:r>
    </w:p>
    <w:p w:rsidR="00B00A11" w:rsidRPr="009F6466" w:rsidRDefault="00B00A11" w:rsidP="00B00A11">
      <w:pPr>
        <w:spacing w:line="360" w:lineRule="auto"/>
        <w:ind w:firstLineChars="201" w:firstLine="726"/>
        <w:rPr>
          <w:rFonts w:ascii="仿宋_GB2312" w:eastAsia="仿宋_GB2312" w:hAnsi="仿宋_GB2312" w:cs="仿宋_GB2312"/>
          <w:b/>
          <w:sz w:val="36"/>
          <w:szCs w:val="36"/>
        </w:rPr>
      </w:pPr>
      <w:r w:rsidRPr="009F6466">
        <w:rPr>
          <w:rFonts w:ascii="仿宋_GB2312" w:eastAsia="仿宋_GB2312" w:hAnsi="仿宋_GB2312" w:cs="仿宋_GB2312" w:hint="eastAsia"/>
          <w:b/>
          <w:sz w:val="36"/>
          <w:szCs w:val="36"/>
        </w:rPr>
        <w:t>项目编号：</w:t>
      </w:r>
      <w:r w:rsidRPr="007D3564">
        <w:rPr>
          <w:rFonts w:ascii="仿宋_GB2312" w:eastAsia="仿宋_GB2312" w:hAnsi="仿宋_GB2312" w:cs="仿宋_GB2312"/>
          <w:b/>
          <w:sz w:val="36"/>
          <w:szCs w:val="36"/>
        </w:rPr>
        <w:t>JH21-211100-02899</w:t>
      </w:r>
    </w:p>
    <w:p w:rsidR="00B00A11" w:rsidRPr="009F6466" w:rsidRDefault="00B00A11" w:rsidP="00B00A11">
      <w:pPr>
        <w:spacing w:line="360" w:lineRule="auto"/>
        <w:ind w:firstLineChars="201" w:firstLine="726"/>
        <w:rPr>
          <w:rFonts w:ascii="仿宋_GB2312" w:eastAsia="仿宋_GB2312" w:hAnsi="仿宋_GB2312" w:cs="仿宋_GB2312"/>
          <w:b/>
          <w:sz w:val="36"/>
          <w:szCs w:val="36"/>
        </w:rPr>
      </w:pPr>
      <w:r w:rsidRPr="009F6466">
        <w:rPr>
          <w:rFonts w:ascii="仿宋_GB2312" w:eastAsia="仿宋_GB2312" w:hAnsi="仿宋_GB2312" w:cs="仿宋_GB2312" w:hint="eastAsia"/>
          <w:b/>
          <w:sz w:val="36"/>
          <w:szCs w:val="36"/>
        </w:rPr>
        <w:t>编制单位：</w:t>
      </w:r>
      <w:r w:rsidRPr="009F6466">
        <w:rPr>
          <w:rFonts w:ascii="仿宋_GB2312" w:eastAsia="仿宋_GB2312" w:hAnsi="仿宋_GB2312" w:cs="仿宋_GB2312"/>
          <w:b/>
          <w:sz w:val="36"/>
          <w:szCs w:val="36"/>
        </w:rPr>
        <w:t xml:space="preserve"> 盘锦市公共采购交易中心（盘锦市行政审批服务中心）</w:t>
      </w:r>
    </w:p>
    <w:p w:rsidR="00B00A11" w:rsidRPr="009F6466" w:rsidRDefault="00B00A11" w:rsidP="00B00A11">
      <w:pPr>
        <w:snapToGrid w:val="0"/>
        <w:jc w:val="center"/>
        <w:rPr>
          <w:rFonts w:ascii="仿宋" w:eastAsia="仿宋" w:hAnsi="仿宋"/>
          <w:b/>
          <w:sz w:val="36"/>
          <w:szCs w:val="36"/>
        </w:rPr>
      </w:pPr>
      <w:r w:rsidRPr="009F6466">
        <w:rPr>
          <w:rFonts w:ascii="方正楷体简体" w:eastAsia="方正楷体简体" w:hAnsi="宋体" w:cs="方正楷体简体"/>
          <w:sz w:val="36"/>
          <w:szCs w:val="36"/>
        </w:rPr>
        <w:br w:type="page"/>
      </w:r>
      <w:r w:rsidRPr="009F6466">
        <w:rPr>
          <w:rFonts w:ascii="仿宋" w:eastAsia="仿宋" w:hAnsi="仿宋" w:cs="方正小标宋简体" w:hint="eastAsia"/>
          <w:b/>
          <w:kern w:val="0"/>
          <w:sz w:val="36"/>
          <w:szCs w:val="36"/>
        </w:rPr>
        <w:lastRenderedPageBreak/>
        <w:t>目  录</w:t>
      </w:r>
    </w:p>
    <w:p w:rsidR="00B00A11" w:rsidRPr="009F6466" w:rsidRDefault="00B00A11" w:rsidP="00B00A11">
      <w:pPr>
        <w:spacing w:line="560" w:lineRule="exact"/>
        <w:ind w:firstLineChars="201" w:firstLine="482"/>
        <w:jc w:val="left"/>
        <w:rPr>
          <w:rFonts w:ascii="仿宋" w:eastAsia="仿宋" w:hAnsi="仿宋" w:cs="方正楷体简体"/>
          <w:sz w:val="24"/>
        </w:rPr>
      </w:pPr>
    </w:p>
    <w:p w:rsidR="00B00A11" w:rsidRPr="009F6466" w:rsidRDefault="00B00A11" w:rsidP="00B00A11">
      <w:pPr>
        <w:spacing w:line="560" w:lineRule="exact"/>
        <w:ind w:firstLine="484"/>
        <w:jc w:val="left"/>
        <w:rPr>
          <w:rFonts w:ascii="仿宋" w:eastAsia="仿宋" w:hAnsi="仿宋" w:cs="宋体"/>
          <w:b/>
          <w:bCs/>
          <w:caps/>
          <w:sz w:val="24"/>
        </w:rPr>
      </w:pPr>
      <w:r w:rsidRPr="009F6466">
        <w:rPr>
          <w:rFonts w:ascii="仿宋" w:eastAsia="仿宋" w:hAnsi="仿宋" w:cs="宋体" w:hint="eastAsia"/>
          <w:b/>
          <w:bCs/>
          <w:caps/>
          <w:sz w:val="24"/>
        </w:rPr>
        <w:t>第一章 投标人须知……</w:t>
      </w:r>
      <w:proofErr w:type="gramStart"/>
      <w:r w:rsidRPr="009F6466">
        <w:rPr>
          <w:rFonts w:ascii="仿宋" w:eastAsia="仿宋" w:hAnsi="仿宋" w:cs="宋体" w:hint="eastAsia"/>
          <w:b/>
          <w:bCs/>
          <w:caps/>
          <w:sz w:val="24"/>
        </w:rPr>
        <w:t>……………………………………………………………………</w:t>
      </w:r>
      <w:proofErr w:type="gramEnd"/>
    </w:p>
    <w:p w:rsidR="00B00A11" w:rsidRPr="009F6466" w:rsidRDefault="00B00A11" w:rsidP="00B00A11">
      <w:pPr>
        <w:spacing w:line="560" w:lineRule="exact"/>
        <w:ind w:firstLineChars="201" w:firstLine="484"/>
        <w:jc w:val="left"/>
        <w:rPr>
          <w:rFonts w:ascii="仿宋" w:eastAsia="仿宋" w:hAnsi="仿宋" w:cs="宋体"/>
          <w:b/>
          <w:bCs/>
          <w:caps/>
          <w:sz w:val="24"/>
        </w:rPr>
      </w:pPr>
      <w:r w:rsidRPr="009F6466">
        <w:rPr>
          <w:rFonts w:ascii="仿宋" w:eastAsia="仿宋" w:hAnsi="仿宋" w:cs="宋体" w:hint="eastAsia"/>
          <w:b/>
          <w:bCs/>
          <w:caps/>
          <w:sz w:val="24"/>
        </w:rPr>
        <w:t>第二章 投标文件内容及格式……</w:t>
      </w:r>
      <w:proofErr w:type="gramStart"/>
      <w:r w:rsidRPr="009F6466">
        <w:rPr>
          <w:rFonts w:ascii="仿宋" w:eastAsia="仿宋" w:hAnsi="仿宋" w:cs="宋体" w:hint="eastAsia"/>
          <w:b/>
          <w:bCs/>
          <w:caps/>
          <w:sz w:val="24"/>
        </w:rPr>
        <w:t>…………………………………………………………</w:t>
      </w:r>
      <w:proofErr w:type="gramEnd"/>
    </w:p>
    <w:p w:rsidR="00B00A11" w:rsidRPr="009F6466" w:rsidRDefault="00B00A11" w:rsidP="00B00A11">
      <w:pPr>
        <w:spacing w:line="560" w:lineRule="exact"/>
        <w:ind w:firstLineChars="201" w:firstLine="484"/>
        <w:jc w:val="left"/>
        <w:rPr>
          <w:rFonts w:ascii="仿宋" w:eastAsia="仿宋" w:hAnsi="仿宋" w:cs="宋体"/>
          <w:b/>
          <w:bCs/>
          <w:caps/>
          <w:sz w:val="24"/>
        </w:rPr>
      </w:pPr>
      <w:r w:rsidRPr="009F6466">
        <w:rPr>
          <w:rFonts w:ascii="仿宋" w:eastAsia="仿宋" w:hAnsi="仿宋" w:cs="宋体" w:hint="eastAsia"/>
          <w:b/>
          <w:bCs/>
          <w:caps/>
          <w:sz w:val="24"/>
        </w:rPr>
        <w:t>第三章 采购需求……</w:t>
      </w:r>
      <w:proofErr w:type="gramStart"/>
      <w:r w:rsidRPr="009F6466">
        <w:rPr>
          <w:rFonts w:ascii="仿宋" w:eastAsia="仿宋" w:hAnsi="仿宋" w:cs="宋体" w:hint="eastAsia"/>
          <w:b/>
          <w:bCs/>
          <w:caps/>
          <w:sz w:val="24"/>
        </w:rPr>
        <w:t>………………………………………………………………………</w:t>
      </w:r>
      <w:proofErr w:type="gramEnd"/>
    </w:p>
    <w:p w:rsidR="00B00A11" w:rsidRPr="009F6466" w:rsidRDefault="00B00A11" w:rsidP="00B00A11">
      <w:pPr>
        <w:spacing w:line="560" w:lineRule="exact"/>
        <w:ind w:firstLineChars="201" w:firstLine="484"/>
        <w:jc w:val="left"/>
        <w:rPr>
          <w:rFonts w:ascii="仿宋" w:eastAsia="仿宋" w:hAnsi="仿宋" w:cs="宋体"/>
          <w:b/>
          <w:bCs/>
          <w:caps/>
          <w:sz w:val="24"/>
        </w:rPr>
      </w:pPr>
      <w:r w:rsidRPr="009F6466">
        <w:rPr>
          <w:rFonts w:ascii="仿宋" w:eastAsia="仿宋" w:hAnsi="仿宋" w:cs="宋体" w:hint="eastAsia"/>
          <w:b/>
          <w:bCs/>
          <w:caps/>
          <w:sz w:val="24"/>
        </w:rPr>
        <w:t>第四章 评标方法……</w:t>
      </w:r>
      <w:proofErr w:type="gramStart"/>
      <w:r w:rsidRPr="009F6466">
        <w:rPr>
          <w:rFonts w:ascii="仿宋" w:eastAsia="仿宋" w:hAnsi="仿宋" w:cs="宋体" w:hint="eastAsia"/>
          <w:b/>
          <w:bCs/>
          <w:caps/>
          <w:sz w:val="24"/>
        </w:rPr>
        <w:t>………………………………………………………………………</w:t>
      </w:r>
      <w:proofErr w:type="gramEnd"/>
    </w:p>
    <w:p w:rsidR="00B00A11" w:rsidRPr="009F6466" w:rsidRDefault="00B00A11" w:rsidP="00B00A11">
      <w:pPr>
        <w:spacing w:line="560" w:lineRule="exact"/>
        <w:ind w:firstLineChars="201" w:firstLine="484"/>
        <w:jc w:val="left"/>
        <w:rPr>
          <w:rFonts w:ascii="仿宋" w:eastAsia="仿宋" w:hAnsi="仿宋" w:cs="宋体"/>
          <w:b/>
          <w:bCs/>
          <w:caps/>
          <w:sz w:val="24"/>
        </w:rPr>
      </w:pPr>
      <w:r w:rsidRPr="009F6466">
        <w:rPr>
          <w:rFonts w:ascii="仿宋" w:eastAsia="仿宋" w:hAnsi="仿宋" w:cs="宋体" w:hint="eastAsia"/>
          <w:b/>
          <w:bCs/>
          <w:caps/>
          <w:sz w:val="24"/>
        </w:rPr>
        <w:t>第五章 政府采购合同条款及格式……</w:t>
      </w:r>
      <w:proofErr w:type="gramStart"/>
      <w:r w:rsidRPr="009F6466">
        <w:rPr>
          <w:rFonts w:ascii="仿宋" w:eastAsia="仿宋" w:hAnsi="仿宋" w:cs="宋体" w:hint="eastAsia"/>
          <w:b/>
          <w:bCs/>
          <w:caps/>
          <w:sz w:val="24"/>
        </w:rPr>
        <w:t>……………………………………………………</w:t>
      </w:r>
      <w:proofErr w:type="gramEnd"/>
    </w:p>
    <w:p w:rsidR="00B00A11" w:rsidRPr="009F6466" w:rsidRDefault="00B00A11" w:rsidP="00B00A11">
      <w:pPr>
        <w:rPr>
          <w:kern w:val="0"/>
        </w:rPr>
      </w:pPr>
    </w:p>
    <w:p w:rsidR="00B00A11" w:rsidRPr="009F6466" w:rsidRDefault="00B00A11" w:rsidP="00B00A11">
      <w:pPr>
        <w:sectPr w:rsidR="00B00A11" w:rsidRPr="009F6466" w:rsidSect="00D40214">
          <w:headerReference w:type="default" r:id="rId8"/>
          <w:pgSz w:w="11906" w:h="16838"/>
          <w:pgMar w:top="1440" w:right="1080" w:bottom="1440" w:left="1080" w:header="851" w:footer="992" w:gutter="0"/>
          <w:pgNumType w:start="1"/>
          <w:cols w:space="425"/>
          <w:docGrid w:type="lines" w:linePitch="312"/>
        </w:sectPr>
      </w:pPr>
    </w:p>
    <w:p w:rsidR="00B00A11" w:rsidRPr="009F6466" w:rsidRDefault="00B00A11" w:rsidP="00B00A11">
      <w:pPr>
        <w:pStyle w:val="af1"/>
        <w:rPr>
          <w:rFonts w:ascii="Calibri" w:eastAsia="仿宋" w:hAnsi="Calibri"/>
          <w:bCs w:val="0"/>
          <w:kern w:val="44"/>
          <w:sz w:val="44"/>
          <w:szCs w:val="24"/>
        </w:rPr>
      </w:pPr>
    </w:p>
    <w:p w:rsidR="00B00A11" w:rsidRPr="009F6466" w:rsidRDefault="00B00A11" w:rsidP="00B00A11"/>
    <w:p w:rsidR="00B00A11" w:rsidRPr="009F6466" w:rsidRDefault="00B00A11" w:rsidP="00B00A11">
      <w:pPr>
        <w:pStyle w:val="af1"/>
        <w:spacing w:before="0" w:after="0" w:line="360" w:lineRule="auto"/>
        <w:ind w:firstLineChars="201" w:firstLine="888"/>
        <w:rPr>
          <w:rFonts w:ascii="Calibri" w:eastAsia="仿宋" w:hAnsi="Calibri"/>
          <w:bCs w:val="0"/>
          <w:kern w:val="44"/>
          <w:sz w:val="44"/>
          <w:szCs w:val="24"/>
        </w:rPr>
      </w:pPr>
      <w:r w:rsidRPr="009F6466">
        <w:rPr>
          <w:rFonts w:ascii="Calibri" w:eastAsia="仿宋" w:hAnsi="Calibri" w:hint="eastAsia"/>
          <w:bCs w:val="0"/>
          <w:kern w:val="44"/>
          <w:sz w:val="44"/>
          <w:szCs w:val="24"/>
        </w:rPr>
        <w:t>第一章</w:t>
      </w:r>
      <w:r w:rsidRPr="009F6466">
        <w:rPr>
          <w:rFonts w:ascii="Calibri" w:eastAsia="仿宋" w:hAnsi="Calibri"/>
          <w:bCs w:val="0"/>
          <w:kern w:val="44"/>
          <w:sz w:val="44"/>
          <w:szCs w:val="24"/>
        </w:rPr>
        <w:t xml:space="preserve">  </w:t>
      </w:r>
      <w:r w:rsidRPr="009F6466">
        <w:rPr>
          <w:rFonts w:ascii="Calibri" w:eastAsia="仿宋" w:hAnsi="Calibri" w:hint="eastAsia"/>
          <w:bCs w:val="0"/>
          <w:kern w:val="44"/>
          <w:sz w:val="44"/>
          <w:szCs w:val="24"/>
        </w:rPr>
        <w:t>投标人</w:t>
      </w:r>
      <w:r w:rsidRPr="009F6466">
        <w:rPr>
          <w:rFonts w:ascii="Calibri" w:eastAsia="仿宋" w:hAnsi="Calibri"/>
          <w:bCs w:val="0"/>
          <w:kern w:val="44"/>
          <w:sz w:val="44"/>
          <w:szCs w:val="24"/>
        </w:rPr>
        <w:t>须知</w:t>
      </w:r>
      <w:r w:rsidRPr="009F6466">
        <w:rPr>
          <w:rFonts w:ascii="Calibri" w:eastAsia="仿宋" w:hAnsi="Calibri" w:hint="eastAsia"/>
          <w:bCs w:val="0"/>
          <w:kern w:val="44"/>
          <w:sz w:val="44"/>
          <w:szCs w:val="24"/>
        </w:rPr>
        <w:t xml:space="preserve"> </w:t>
      </w:r>
    </w:p>
    <w:p w:rsidR="00B00A11" w:rsidRPr="009F6466" w:rsidRDefault="00B00A11" w:rsidP="00B00A11"/>
    <w:p w:rsidR="00B00A11" w:rsidRPr="009F6466" w:rsidRDefault="00B00A11" w:rsidP="00B00A11">
      <w:pPr>
        <w:sectPr w:rsidR="00B00A11" w:rsidRPr="009F6466" w:rsidSect="00260816">
          <w:footerReference w:type="default" r:id="rId9"/>
          <w:pgSz w:w="11906" w:h="16838"/>
          <w:pgMar w:top="1440" w:right="1077" w:bottom="1440" w:left="1077" w:header="851" w:footer="992" w:gutter="0"/>
          <w:cols w:space="425"/>
          <w:vAlign w:val="center"/>
          <w:docGrid w:type="lines" w:linePitch="312"/>
        </w:sectPr>
      </w:pPr>
    </w:p>
    <w:p w:rsidR="00B00A11" w:rsidRPr="009F6466" w:rsidRDefault="00B00A11" w:rsidP="00B00A11">
      <w:pPr>
        <w:pStyle w:val="22"/>
        <w:spacing w:before="100" w:beforeAutospacing="1"/>
        <w:ind w:firstLineChars="0" w:firstLine="0"/>
        <w:jc w:val="left"/>
        <w:rPr>
          <w:rFonts w:ascii="仿宋_GB2312" w:eastAsia="仿宋_GB2312" w:hAnsi="宋体"/>
          <w:sz w:val="24"/>
        </w:rPr>
      </w:pPr>
      <w:r w:rsidRPr="009F6466">
        <w:rPr>
          <w:rFonts w:ascii="仿宋_GB2312" w:eastAsia="仿宋_GB2312" w:hAnsi="宋体" w:hint="eastAsia"/>
          <w:sz w:val="24"/>
        </w:rPr>
        <w:lastRenderedPageBreak/>
        <w:fldChar w:fldCharType="begin"/>
      </w:r>
      <w:r w:rsidRPr="009F6466">
        <w:rPr>
          <w:rFonts w:ascii="仿宋_GB2312" w:eastAsia="仿宋_GB2312" w:hAnsi="宋体" w:hint="eastAsia"/>
          <w:sz w:val="24"/>
        </w:rPr>
        <w:instrText>&lt;MK cmd="bus"&gt;&lt;def type="query" recs="pro"&gt;" select b.tradeWay,a.projectCode,a.projectName,b.schemecode,b.saleMode,b.applycost,b.applystart,b.applystop,a.offline,b.needsurvey,b.canjoint,b.deliverstop,b.openstart,b.openaddr,a.projectid,b.bidvalidity,b.judgecount,c.username,c.mobile,c.email,a.agentOrgan,b.disputestop,b.deliverstart,a.checkMode,a.projectid  from gp_project a,gp_projectScheme b,bas_user c where a.projectId=b.projectId  and a.handleUser=c.userid and b.schemeId="+NFV("schemeid",-1) &lt;/def&gt;&lt;/MK&gt;</w:instrText>
      </w:r>
      <w:r w:rsidRPr="009F6466">
        <w:rPr>
          <w:rFonts w:ascii="仿宋_GB2312" w:eastAsia="仿宋_GB2312" w:hAnsi="宋体" w:hint="eastAsia"/>
          <w:sz w:val="24"/>
        </w:rPr>
        <w:fldChar w:fldCharType="end"/>
      </w:r>
      <w:r w:rsidRPr="009F6466">
        <w:rPr>
          <w:rFonts w:ascii="仿宋_GB2312" w:eastAsia="仿宋_GB2312" w:hAnsi="宋体" w:hint="eastAsia"/>
          <w:sz w:val="24"/>
        </w:rPr>
        <w:fldChar w:fldCharType="begin"/>
      </w:r>
      <w:r w:rsidRPr="009F6466">
        <w:rPr>
          <w:rFonts w:ascii="仿宋_GB2312" w:eastAsia="仿宋_GB2312" w:hAnsi="宋体" w:hint="eastAsia"/>
          <w:sz w:val="24"/>
        </w:rPr>
        <w:instrText>&lt;MK cmd="bus"&gt;&lt;def type="query" recs="org"&gt;" select b3.unitaddr,b3.zipcode,b3.linkman,b3.linkphone,b3.uniturl,b2.organName,b3.unitfax from gp_project b1,bas_organ b2,gp_agent b3 where b1.agentOrgan=b2.organId and b2.organId=b3.organid and b1.projectid ="+NFV("pro.projectid",-1)&lt;/def&gt;&lt;/MK&gt;</w:instrText>
      </w:r>
      <w:r w:rsidRPr="009F6466">
        <w:rPr>
          <w:rFonts w:ascii="仿宋_GB2312" w:eastAsia="仿宋_GB2312" w:hAnsi="宋体" w:hint="eastAsia"/>
          <w:sz w:val="24"/>
        </w:rPr>
        <w:fldChar w:fldCharType="end"/>
      </w:r>
      <w:r w:rsidRPr="009F6466">
        <w:rPr>
          <w:rFonts w:ascii="仿宋_GB2312" w:eastAsia="仿宋_GB2312" w:hAnsi="宋体" w:hint="eastAsia"/>
          <w:sz w:val="24"/>
        </w:rPr>
        <w:fldChar w:fldCharType="begin"/>
      </w:r>
      <w:r w:rsidRPr="009F6466">
        <w:rPr>
          <w:rFonts w:ascii="仿宋_GB2312" w:eastAsia="仿宋_GB2312" w:hAnsi="宋体" w:hint="eastAsia"/>
          <w:sz w:val="24"/>
        </w:rPr>
        <w:instrText>&lt;MK cmd="bus"&gt;&lt;def type="query" recs="totle"&gt;"SELECT sum(a.budgetAmount) budgettotle from gp_goods a,gp_package b,gp_packageScheme c WHERE a.packageId=b.packageId AND b.packageSchemeId=c.packageSchemeId AND c.schemeId ="+NFV("schemeid",-1)&lt;/def&gt;&lt;/MK&gt;</w:instrText>
      </w:r>
      <w:r w:rsidRPr="009F6466">
        <w:rPr>
          <w:rFonts w:ascii="仿宋_GB2312" w:eastAsia="仿宋_GB2312" w:hAnsi="宋体" w:hint="eastAsia"/>
          <w:sz w:val="24"/>
        </w:rPr>
        <w:fldChar w:fldCharType="end"/>
      </w:r>
      <w:r w:rsidRPr="009F6466">
        <w:rPr>
          <w:rFonts w:ascii="仿宋_GB2312" w:eastAsia="仿宋_GB2312" w:hAnsi="宋体" w:hint="eastAsia"/>
          <w:sz w:val="24"/>
        </w:rPr>
        <w:fldChar w:fldCharType="begin"/>
      </w:r>
      <w:r w:rsidRPr="009F6466">
        <w:rPr>
          <w:rFonts w:ascii="仿宋_GB2312" w:eastAsia="仿宋_GB2312" w:hAnsi="宋体" w:hint="eastAsia"/>
          <w:sz w:val="24"/>
        </w:rPr>
        <w:instrText>&lt;MK cmd="bus"&gt;&lt;def type="query" recs="allbuyer"&gt;"SELECT DISTINCT d.organName FROM gp_plan a,bas_organ d WHERE a.buyer=d.organId AND a.planid IN (SELECT b.planId FROM gp_package b,gp_packageScheme c WHERE b.packageSchemeId=c.packageSchemeId AND c.schemeId="+NFV("schemeid")+")"&lt;/def&gt;&lt;/MK&gt;</w:instrText>
      </w:r>
      <w:r w:rsidRPr="009F6466">
        <w:rPr>
          <w:rFonts w:ascii="仿宋_GB2312" w:eastAsia="仿宋_GB2312" w:hAnsi="宋体" w:hint="eastAsia"/>
          <w:sz w:val="24"/>
        </w:rPr>
        <w:fldChar w:fldCharType="end"/>
      </w:r>
      <w:r w:rsidRPr="009F6466">
        <w:rPr>
          <w:rFonts w:ascii="仿宋_GB2312" w:eastAsia="仿宋_GB2312" w:hAnsi="宋体" w:hint="eastAsia"/>
          <w:sz w:val="24"/>
        </w:rPr>
        <w:fldChar w:fldCharType="begin"/>
      </w:r>
      <w:r w:rsidRPr="009F6466">
        <w:rPr>
          <w:rFonts w:ascii="仿宋_GB2312" w:eastAsia="仿宋_GB2312" w:hAnsi="宋体" w:hint="eastAsia"/>
          <w:sz w:val="24"/>
        </w:rPr>
        <w:instrText>&lt;MK cmd="bus"&gt;&lt;def type="query" recs="zjly"&gt;" SELECT a.budgettype,b.optionname FROM gp_budget a,bas_option b WHERE a.budgettype=b.optionid and a.planid IN (SELECT DISTINCT b.planId FROM gp_package b,gp_packageScheme c WHERE b.packageSchemeId=c.packageSchemeId AND c.schemeId="+NFV("schemeid")+")"&lt;/def&gt;&lt;/MK&gt;</w:instrText>
      </w:r>
      <w:r w:rsidRPr="009F6466">
        <w:rPr>
          <w:rFonts w:ascii="仿宋_GB2312" w:eastAsia="仿宋_GB2312" w:hAnsi="宋体" w:hint="eastAsia"/>
          <w:sz w:val="24"/>
        </w:rPr>
        <w:fldChar w:fldCharType="end"/>
      </w:r>
      <w:r w:rsidRPr="009F6466">
        <w:rPr>
          <w:rFonts w:ascii="仿宋_GB2312" w:eastAsia="仿宋_GB2312" w:hAnsi="宋体" w:hint="eastAsia"/>
          <w:sz w:val="24"/>
        </w:rPr>
        <w:fldChar w:fldCharType="begin"/>
      </w:r>
      <w:r w:rsidRPr="009F6466">
        <w:rPr>
          <w:rFonts w:ascii="仿宋_GB2312" w:eastAsia="仿宋_GB2312" w:hAnsi="宋体" w:hint="eastAsia"/>
          <w:sz w:val="24"/>
        </w:rPr>
        <w:instrText>&lt;MK cmd="bus"&gt;&lt;def type="query" recs="sumbag"&gt; "select count(a.packageid) packageid  from gp_packagescheme a where a.schemeid="+NFV("schemeid",-1)&lt;/def&gt;&lt;/MK&gt;</w:instrText>
      </w:r>
      <w:r w:rsidRPr="009F6466">
        <w:rPr>
          <w:rFonts w:ascii="仿宋_GB2312" w:eastAsia="仿宋_GB2312" w:hAnsi="宋体" w:hint="eastAsia"/>
          <w:sz w:val="24"/>
        </w:rPr>
        <w:fldChar w:fldCharType="end"/>
      </w:r>
      <w:r w:rsidRPr="009F6466">
        <w:rPr>
          <w:rFonts w:ascii="仿宋_GB2312" w:eastAsia="仿宋_GB2312" w:hAnsi="宋体" w:hint="eastAsia"/>
          <w:sz w:val="24"/>
        </w:rPr>
        <w:fldChar w:fldCharType="begin"/>
      </w:r>
      <w:r w:rsidRPr="009F6466">
        <w:rPr>
          <w:rFonts w:ascii="仿宋_GB2312" w:eastAsia="仿宋_GB2312" w:hAnsi="宋体" w:hint="eastAsia"/>
          <w:sz w:val="24"/>
        </w:rPr>
        <w:instrText>&lt;MK cmd="bus"&gt;&lt;def type="query" recs="bank"&gt;" SELECT a.organname ,b.bankname,b.bankaccount FROM bas_organ a left join gp_basicBank b on (a.organid=b.organid AND b.accounttype=2307) WHERE  a.organid="+ NFV("pro.agentorgan",-1)&lt;/def&gt;&lt;/MK&gt;</w:instrText>
      </w:r>
      <w:r w:rsidRPr="009F6466">
        <w:rPr>
          <w:rFonts w:ascii="仿宋_GB2312" w:eastAsia="仿宋_GB2312" w:hAnsi="宋体" w:hint="eastAsia"/>
          <w:sz w:val="24"/>
        </w:rPr>
        <w:fldChar w:fldCharType="end"/>
      </w:r>
      <w:r w:rsidRPr="009F6466">
        <w:rPr>
          <w:rFonts w:ascii="仿宋_GB2312" w:eastAsia="仿宋_GB2312" w:hAnsi="宋体" w:hint="eastAsia"/>
          <w:sz w:val="24"/>
        </w:rPr>
        <w:fldChar w:fldCharType="begin"/>
      </w:r>
      <w:r w:rsidRPr="009F6466">
        <w:rPr>
          <w:rFonts w:ascii="仿宋_GB2312" w:eastAsia="仿宋_GB2312" w:hAnsi="宋体" w:hint="eastAsia"/>
          <w:sz w:val="24"/>
        </w:rPr>
        <w:instrText>&lt;MK cmd="bus"&gt;&lt;def type="query" recs="goods"&gt;" select goodsName from gp_goods where packageId in (select packageId from gp_packageScheme where schemeid="+NFV("schemeid",-1)+")"&lt;/def&gt;&lt;/MK&gt;</w:instrText>
      </w:r>
      <w:r w:rsidRPr="009F6466">
        <w:rPr>
          <w:rFonts w:ascii="仿宋_GB2312" w:eastAsia="仿宋_GB2312" w:hAnsi="宋体" w:hint="eastAsia"/>
          <w:sz w:val="24"/>
        </w:rPr>
        <w:fldChar w:fldCharType="end"/>
      </w:r>
      <w:r w:rsidRPr="009F6466">
        <w:rPr>
          <w:rFonts w:ascii="仿宋_GB2312" w:eastAsia="仿宋_GB2312" w:hAnsi="宋体" w:hint="eastAsia"/>
          <w:sz w:val="24"/>
        </w:rPr>
        <w:fldChar w:fldCharType="begin"/>
      </w:r>
      <w:r w:rsidRPr="009F6466">
        <w:rPr>
          <w:rFonts w:ascii="仿宋_GB2312" w:eastAsia="仿宋_GB2312" w:hAnsi="宋体" w:hint="eastAsia"/>
          <w:sz w:val="24"/>
        </w:rPr>
        <w:instrText>&lt;MK cmd="bus"&gt;&lt;def type="query" recs="bags"&gt;"select packageId,packagecode,packagename from gp_package where packageid in (select packageid from gp_packageScheme where schemeId="+NFV("schemeid",-1)+") order by packagecode"&lt;/def&gt;&lt;/MK&gt;</w:instrText>
      </w:r>
      <w:r w:rsidRPr="009F6466">
        <w:rPr>
          <w:rFonts w:ascii="仿宋_GB2312" w:eastAsia="仿宋_GB2312" w:hAnsi="宋体" w:hint="eastAsia"/>
          <w:sz w:val="24"/>
        </w:rPr>
        <w:fldChar w:fldCharType="end"/>
      </w:r>
      <w:r w:rsidRPr="009F6466">
        <w:rPr>
          <w:rFonts w:ascii="仿宋_GB2312" w:eastAsia="仿宋_GB2312" w:hAnsi="宋体" w:hint="eastAsia"/>
          <w:sz w:val="24"/>
        </w:rPr>
        <w:fldChar w:fldCharType="begin"/>
      </w:r>
      <w:r w:rsidRPr="009F6466">
        <w:rPr>
          <w:rFonts w:ascii="仿宋_GB2312" w:eastAsia="仿宋_GB2312" w:hAnsi="宋体" w:hint="eastAsia"/>
          <w:sz w:val="24"/>
        </w:rPr>
        <w:instrText>&lt;MK cmd="bus"&gt;&lt;def type="query" recs="sup"&gt;"select DISTINCT d.organname  from gp_plan a,bas_user b,bas_dept c,bas_organ d where a.bookUser=b.userid and b.deptid=c.deptid and c.organid=d.organid and a.planid IN (SELECT b.planId FROM gp_package b,gp_packageScheme c WHERE b.packageSchemeId=c.packageSchemeId AND c.schemeId="+NFV("schemeid",-1)+")"&lt;/def&gt;&lt;/MK&gt;</w:instrText>
      </w:r>
      <w:r w:rsidRPr="009F6466">
        <w:rPr>
          <w:rFonts w:ascii="仿宋_GB2312" w:eastAsia="仿宋_GB2312" w:hAnsi="宋体" w:hint="eastAsia"/>
          <w:sz w:val="24"/>
        </w:rPr>
        <w:fldChar w:fldCharType="end"/>
      </w:r>
      <w:r w:rsidRPr="009F6466">
        <w:rPr>
          <w:rFonts w:ascii="仿宋_GB2312" w:eastAsia="仿宋_GB2312" w:hAnsi="宋体" w:hint="eastAsia"/>
          <w:sz w:val="24"/>
        </w:rPr>
        <w:fldChar w:fldCharType="begin"/>
      </w:r>
      <w:r w:rsidRPr="009F6466">
        <w:rPr>
          <w:rFonts w:ascii="仿宋_GB2312" w:eastAsia="仿宋_GB2312" w:hAnsi="宋体" w:hint="eastAsia"/>
          <w:sz w:val="24"/>
        </w:rPr>
        <w:instrText>&lt;MK cmd="bus"&gt;&lt;def type="query" recs="limitrule"&gt;"select rulelimit from gp_limitrule where projectid="+NFV("pro.projectid",-1) &lt;/def&gt;&lt;/MK&gt;</w:instrText>
      </w:r>
      <w:r w:rsidRPr="009F6466">
        <w:rPr>
          <w:rFonts w:ascii="仿宋_GB2312" w:eastAsia="仿宋_GB2312" w:hAnsi="宋体" w:hint="eastAsia"/>
          <w:sz w:val="24"/>
        </w:rPr>
        <w:fldChar w:fldCharType="end"/>
      </w:r>
      <w:r w:rsidRPr="009F6466">
        <w:rPr>
          <w:rFonts w:ascii="仿宋_GB2312" w:eastAsia="仿宋_GB2312" w:hAnsi="宋体" w:hint="eastAsia"/>
          <w:sz w:val="24"/>
        </w:rPr>
        <w:fldChar w:fldCharType="begin"/>
      </w:r>
      <w:r w:rsidRPr="009F6466">
        <w:rPr>
          <w:rFonts w:ascii="仿宋_GB2312" w:eastAsia="仿宋_GB2312" w:hAnsi="宋体" w:hint="eastAsia"/>
          <w:sz w:val="24"/>
        </w:rPr>
        <w:instrText>&lt;MK cmd="bus"&gt;&lt;def type="query" recs="packcount"&gt;"select count(packagecode) packcount from gp_package where projectid="+NFV("pro.projectid",-1) &lt;/def&gt;&lt;/MK&gt;</w:instrText>
      </w:r>
      <w:r w:rsidRPr="009F6466">
        <w:rPr>
          <w:rFonts w:ascii="仿宋_GB2312" w:eastAsia="仿宋_GB2312" w:hAnsi="宋体" w:hint="eastAsia"/>
          <w:sz w:val="24"/>
        </w:rPr>
        <w:fldChar w:fldCharType="end"/>
      </w:r>
      <w:r w:rsidRPr="009F6466">
        <w:rPr>
          <w:rFonts w:ascii="仿宋_GB2312" w:eastAsia="仿宋_GB2312" w:hAnsi="宋体" w:hint="eastAsia"/>
          <w:sz w:val="24"/>
        </w:rPr>
        <w:fldChar w:fldCharType="begin"/>
      </w:r>
      <w:r w:rsidRPr="009F6466">
        <w:rPr>
          <w:rFonts w:ascii="仿宋_GB2312" w:eastAsia="仿宋_GB2312" w:hAnsi="宋体" w:hint="eastAsia"/>
          <w:sz w:val="24"/>
        </w:rPr>
        <w:instrText>&lt;MK cmd="bus"&gt;&lt;def type="query" recs="rn"&gt;"select a.roomname from gp_roominfo a,gp_projectscheme b,gp_roombook c where a.roomid=c.roomid and  c.bookid=b.openroom and b.schemeId="+NFV("schemeid",-1)&lt;/def&gt;&lt;/MK&gt;</w:instrText>
      </w:r>
      <w:r w:rsidRPr="009F6466">
        <w:rPr>
          <w:rFonts w:ascii="仿宋_GB2312" w:eastAsia="仿宋_GB2312" w:hAnsi="宋体" w:hint="eastAsia"/>
          <w:sz w:val="24"/>
        </w:rPr>
        <w:fldChar w:fldCharType="end"/>
      </w:r>
      <w:r w:rsidRPr="009F6466">
        <w:rPr>
          <w:rFonts w:ascii="仿宋_GB2312" w:eastAsia="仿宋_GB2312" w:hAnsi="宋体" w:hint="eastAsia"/>
          <w:sz w:val="24"/>
        </w:rPr>
        <w:t xml:space="preserve"> </w:t>
      </w:r>
    </w:p>
    <w:p w:rsidR="00B00A11" w:rsidRPr="009F6466" w:rsidRDefault="00B00A11" w:rsidP="00B00A11">
      <w:pPr>
        <w:jc w:val="center"/>
        <w:outlineLvl w:val="1"/>
        <w:rPr>
          <w:rFonts w:ascii="仿宋_GB2312" w:eastAsia="仿宋_GB2312" w:hAnsi="宋体"/>
          <w:b/>
          <w:sz w:val="32"/>
          <w:szCs w:val="32"/>
        </w:rPr>
      </w:pPr>
      <w:proofErr w:type="gramStart"/>
      <w:r w:rsidRPr="009F6466">
        <w:rPr>
          <w:rFonts w:ascii="仿宋_GB2312" w:eastAsia="仿宋_GB2312" w:hAnsi="宋体" w:hint="eastAsia"/>
          <w:b/>
          <w:sz w:val="32"/>
          <w:szCs w:val="32"/>
        </w:rPr>
        <w:t>一</w:t>
      </w:r>
      <w:proofErr w:type="gramEnd"/>
      <w:r w:rsidRPr="009F6466">
        <w:rPr>
          <w:rFonts w:ascii="仿宋_GB2312" w:eastAsia="仿宋_GB2312" w:hAnsi="宋体" w:hint="eastAsia"/>
          <w:b/>
          <w:sz w:val="32"/>
          <w:szCs w:val="32"/>
        </w:rPr>
        <w:t xml:space="preserve"> 投标人须知表</w:t>
      </w:r>
    </w:p>
    <w:tbl>
      <w:tblPr>
        <w:tblW w:w="8794" w:type="dxa"/>
        <w:tblInd w:w="-34" w:type="dxa"/>
        <w:tblLayout w:type="fixed"/>
        <w:tblCellMar>
          <w:left w:w="10" w:type="dxa"/>
          <w:right w:w="10" w:type="dxa"/>
        </w:tblCellMar>
        <w:tblLook w:val="0000" w:firstRow="0" w:lastRow="0" w:firstColumn="0" w:lastColumn="0" w:noHBand="0" w:noVBand="0"/>
      </w:tblPr>
      <w:tblGrid>
        <w:gridCol w:w="851"/>
        <w:gridCol w:w="1843"/>
        <w:gridCol w:w="6100"/>
      </w:tblGrid>
      <w:tr w:rsidR="00B00A11" w:rsidRPr="009F6466" w:rsidTr="0086453F">
        <w:trPr>
          <w:trHeight w:val="3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条款号</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项   目</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内     容</w:t>
            </w:r>
          </w:p>
        </w:tc>
      </w:tr>
      <w:tr w:rsidR="00B00A11" w:rsidRPr="009F6466" w:rsidTr="0086453F">
        <w:trPr>
          <w:trHeight w:val="39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采购人</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left"/>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见招标公告</w:t>
            </w:r>
          </w:p>
        </w:tc>
      </w:tr>
      <w:tr w:rsidR="00B00A11" w:rsidRPr="009F6466" w:rsidTr="0086453F">
        <w:trPr>
          <w:trHeight w:val="41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1.2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集中采购机构</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left"/>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见招标公告</w:t>
            </w:r>
          </w:p>
        </w:tc>
      </w:tr>
      <w:tr w:rsidR="00B00A11" w:rsidRPr="009F6466" w:rsidTr="0086453F">
        <w:trPr>
          <w:trHeight w:val="63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1.3.4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合格投标人还要满足的其它资格条件</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left"/>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见招标公告</w:t>
            </w:r>
          </w:p>
        </w:tc>
      </w:tr>
      <w:tr w:rsidR="00B00A11" w:rsidRPr="009F6466" w:rsidTr="0086453F">
        <w:trPr>
          <w:trHeight w:val="632"/>
        </w:trPr>
        <w:tc>
          <w:tcPr>
            <w:tcW w:w="851" w:type="dxa"/>
            <w:tcBorders>
              <w:top w:val="single" w:sz="4" w:space="0" w:color="auto"/>
              <w:left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1.3.5</w:t>
            </w:r>
          </w:p>
        </w:tc>
        <w:tc>
          <w:tcPr>
            <w:tcW w:w="1843" w:type="dxa"/>
            <w:tcBorders>
              <w:top w:val="single" w:sz="4" w:space="0" w:color="auto"/>
              <w:left w:val="single" w:sz="4" w:space="0" w:color="auto"/>
              <w:right w:val="single" w:sz="4" w:space="0" w:color="auto"/>
            </w:tcBorders>
            <w:shd w:val="clear" w:color="auto" w:fill="auto"/>
            <w:vAlign w:val="center"/>
          </w:tcPr>
          <w:p w:rsidR="00B00A11" w:rsidRPr="009F6466" w:rsidRDefault="00B00A11" w:rsidP="0086453F">
            <w:pPr>
              <w:tabs>
                <w:tab w:val="left" w:pos="1425"/>
              </w:tabs>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是否为专门面向</w:t>
            </w:r>
            <w:r w:rsidRPr="009F6466">
              <w:rPr>
                <w:rFonts w:ascii="仿宋_GB2312" w:eastAsia="仿宋_GB2312" w:hAnsi="仿宋_GB2312" w:cs="仿宋_GB2312" w:hint="eastAsia"/>
                <w:szCs w:val="21"/>
              </w:rPr>
              <w:t>中小企业</w:t>
            </w:r>
            <w:r w:rsidRPr="009F6466">
              <w:rPr>
                <w:rFonts w:ascii="仿宋_GB2312" w:eastAsia="仿宋_GB2312" w:hAnsi="仿宋_GB2312" w:cs="仿宋_GB2312" w:hint="eastAsia"/>
                <w:kern w:val="0"/>
                <w:szCs w:val="21"/>
              </w:rPr>
              <w:t>采购</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sym w:font="Wingdings 2" w:char="00A3"/>
            </w:r>
            <w:r w:rsidRPr="009F6466">
              <w:rPr>
                <w:rFonts w:ascii="仿宋_GB2312" w:eastAsia="仿宋_GB2312" w:hAnsi="仿宋_GB2312" w:cs="仿宋_GB2312" w:hint="eastAsia"/>
                <w:kern w:val="0"/>
                <w:szCs w:val="21"/>
              </w:rPr>
              <w:t>是</w:t>
            </w:r>
          </w:p>
          <w:p w:rsidR="00B00A11" w:rsidRPr="009F6466" w:rsidRDefault="00B00A11" w:rsidP="0086453F">
            <w:pPr>
              <w:rPr>
                <w:rFonts w:ascii="仿宋_GB2312" w:eastAsia="仿宋_GB2312" w:hAnsi="仿宋_GB2312" w:cs="仿宋_GB2312"/>
                <w:kern w:val="0"/>
                <w:szCs w:val="21"/>
              </w:rPr>
            </w:pPr>
            <w:r>
              <w:rPr>
                <w:rFonts w:ascii="仿宋_GB2312" w:eastAsia="仿宋_GB2312" w:hAnsi="仿宋_GB2312" w:cs="仿宋_GB2312" w:hint="eastAsia"/>
              </w:rPr>
              <w:sym w:font="Wingdings 2" w:char="0052"/>
            </w:r>
            <w:r w:rsidRPr="009F6466">
              <w:rPr>
                <w:rFonts w:ascii="仿宋_GB2312" w:eastAsia="仿宋_GB2312" w:hAnsi="仿宋_GB2312" w:cs="仿宋_GB2312" w:hint="eastAsia"/>
                <w:kern w:val="0"/>
                <w:szCs w:val="21"/>
              </w:rPr>
              <w:t>否</w:t>
            </w:r>
          </w:p>
        </w:tc>
      </w:tr>
      <w:tr w:rsidR="00B00A11" w:rsidRPr="009F6466" w:rsidTr="0086453F">
        <w:trPr>
          <w:trHeight w:val="3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1.4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tabs>
                <w:tab w:val="left" w:pos="1425"/>
              </w:tabs>
              <w:jc w:val="center"/>
              <w:rPr>
                <w:rFonts w:ascii="仿宋_GB2312" w:eastAsia="仿宋_GB2312" w:hAnsi="仿宋_GB2312" w:cs="仿宋_GB2312"/>
                <w:b/>
                <w:kern w:val="0"/>
                <w:szCs w:val="21"/>
              </w:rPr>
            </w:pPr>
            <w:r w:rsidRPr="009F6466">
              <w:rPr>
                <w:rFonts w:ascii="仿宋_GB2312" w:eastAsia="仿宋_GB2312" w:hAnsi="仿宋_GB2312" w:cs="仿宋_GB2312" w:hint="eastAsia"/>
                <w:kern w:val="0"/>
                <w:szCs w:val="21"/>
              </w:rPr>
              <w:t>联合体投标</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是否允许联合体投标：</w:t>
            </w:r>
            <w:r w:rsidRPr="009F6466">
              <w:rPr>
                <w:rFonts w:ascii="仿宋_GB2312" w:eastAsia="仿宋_GB2312" w:hAnsi="仿宋_GB2312" w:cs="仿宋_GB2312" w:hint="eastAsia"/>
                <w:kern w:val="0"/>
                <w:szCs w:val="21"/>
                <w:u w:val="single"/>
              </w:rPr>
              <w:t xml:space="preserve">   </w:t>
            </w:r>
            <w:proofErr w:type="gramStart"/>
            <w:r>
              <w:rPr>
                <w:rFonts w:ascii="仿宋_GB2312" w:eastAsia="仿宋_GB2312" w:hAnsi="仿宋_GB2312" w:cs="仿宋_GB2312" w:hint="eastAsia"/>
                <w:kern w:val="0"/>
                <w:szCs w:val="21"/>
                <w:u w:val="single"/>
              </w:rPr>
              <w:t>否</w:t>
            </w:r>
            <w:proofErr w:type="gramEnd"/>
            <w:r w:rsidRPr="009F6466">
              <w:rPr>
                <w:rFonts w:ascii="仿宋_GB2312" w:eastAsia="仿宋_GB2312" w:hAnsi="仿宋_GB2312" w:cs="仿宋_GB2312" w:hint="eastAsia"/>
                <w:kern w:val="0"/>
                <w:szCs w:val="21"/>
                <w:u w:val="single"/>
              </w:rPr>
              <w:t xml:space="preserve">   （是、否）</w:t>
            </w:r>
          </w:p>
        </w:tc>
      </w:tr>
      <w:tr w:rsidR="00B00A11" w:rsidRPr="009F6466" w:rsidTr="0086453F">
        <w:trPr>
          <w:trHeight w:val="63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1.4.8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tabs>
                <w:tab w:val="left" w:pos="1425"/>
              </w:tabs>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联合体投标的其他资格要求</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 xml:space="preserve">  </w:t>
            </w:r>
          </w:p>
        </w:tc>
      </w:tr>
      <w:tr w:rsidR="00B00A11" w:rsidRPr="009F6466" w:rsidTr="0086453F">
        <w:trPr>
          <w:trHeight w:val="63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tabs>
                <w:tab w:val="left" w:pos="1425"/>
              </w:tabs>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计量单位</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rPr>
                <w:rFonts w:ascii="仿宋_GB2312" w:eastAsia="仿宋_GB2312" w:hAnsi="仿宋_GB2312" w:cs="仿宋_GB2312"/>
                <w:kern w:val="0"/>
                <w:szCs w:val="21"/>
              </w:rPr>
            </w:pPr>
            <w:r>
              <w:rPr>
                <w:rFonts w:ascii="仿宋_GB2312" w:eastAsia="仿宋_GB2312" w:hAnsi="仿宋_GB2312" w:cs="仿宋_GB2312" w:hint="eastAsia"/>
              </w:rPr>
              <w:sym w:font="Wingdings 2" w:char="0052"/>
            </w:r>
            <w:r w:rsidRPr="009F6466">
              <w:rPr>
                <w:rFonts w:ascii="仿宋_GB2312" w:eastAsia="仿宋_GB2312" w:hAnsi="仿宋_GB2312" w:cs="仿宋_GB2312" w:hint="eastAsia"/>
                <w:kern w:val="0"/>
                <w:szCs w:val="21"/>
              </w:rPr>
              <w:t>中华人民共和国法定计量单位</w:t>
            </w:r>
          </w:p>
          <w:p w:rsidR="00B00A11" w:rsidRPr="009F6466" w:rsidRDefault="00B00A11" w:rsidP="0086453F">
            <w:pP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sym w:font="Wingdings 2" w:char="00A3"/>
            </w:r>
            <w:r w:rsidRPr="009F6466">
              <w:rPr>
                <w:rFonts w:ascii="仿宋_GB2312" w:eastAsia="仿宋_GB2312" w:hAnsi="仿宋_GB2312" w:cs="仿宋_GB2312" w:hint="eastAsia"/>
                <w:kern w:val="0"/>
                <w:szCs w:val="21"/>
              </w:rPr>
              <w:t>其他：</w:t>
            </w:r>
            <w:r w:rsidRPr="009F6466">
              <w:rPr>
                <w:rFonts w:ascii="仿宋_GB2312" w:eastAsia="仿宋_GB2312" w:hAnsi="仿宋_GB2312" w:cs="仿宋_GB2312" w:hint="eastAsia"/>
                <w:kern w:val="0"/>
                <w:szCs w:val="21"/>
                <w:u w:val="single"/>
              </w:rPr>
              <w:t xml:space="preserve">             </w:t>
            </w:r>
          </w:p>
        </w:tc>
      </w:tr>
      <w:tr w:rsidR="00B00A11" w:rsidRPr="009F6466" w:rsidTr="0086453F">
        <w:trPr>
          <w:trHeight w:val="63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4D2167" w:rsidRDefault="00B00A11" w:rsidP="0086453F">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tabs>
                <w:tab w:val="left" w:pos="1425"/>
              </w:tabs>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项目预算金额、最高限价</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Default="00B00A11" w:rsidP="0086453F">
            <w:pPr>
              <w:spacing w:line="360" w:lineRule="exact"/>
              <w:rPr>
                <w:rFonts w:ascii="仿宋_GB2312" w:eastAsia="仿宋_GB2312" w:hAnsi="仿宋_GB2312" w:cs="仿宋_GB2312"/>
                <w:kern w:val="0"/>
                <w:szCs w:val="21"/>
              </w:rPr>
            </w:pPr>
            <w:r>
              <w:rPr>
                <w:rFonts w:ascii="仿宋_GB2312" w:eastAsia="仿宋_GB2312" w:hAnsi="仿宋_GB2312" w:cs="仿宋_GB2312" w:hint="eastAsia"/>
                <w:kern w:val="0"/>
                <w:szCs w:val="21"/>
              </w:rPr>
              <w:t>预算金额：</w:t>
            </w:r>
            <w:r w:rsidRPr="009F70B5">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415000</w:t>
            </w:r>
            <w:r w:rsidRPr="009F70B5">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 xml:space="preserve">    </w:t>
            </w:r>
            <w:r w:rsidRPr="009F70B5">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元</w:t>
            </w:r>
          </w:p>
          <w:p w:rsidR="00B00A11" w:rsidRPr="009F6466" w:rsidRDefault="00B00A11" w:rsidP="0086453F">
            <w:pPr>
              <w:rPr>
                <w:rFonts w:ascii="仿宋_GB2312" w:eastAsia="仿宋_GB2312" w:hAnsi="仿宋_GB2312" w:cs="仿宋_GB2312"/>
                <w:kern w:val="0"/>
                <w:szCs w:val="21"/>
              </w:rPr>
            </w:pPr>
            <w:r>
              <w:rPr>
                <w:rFonts w:ascii="仿宋_GB2312" w:eastAsia="仿宋_GB2312" w:hAnsi="仿宋_GB2312" w:cs="仿宋_GB2312" w:hint="eastAsia"/>
                <w:kern w:val="0"/>
                <w:szCs w:val="21"/>
              </w:rPr>
              <w:t>最高限价：</w:t>
            </w:r>
            <w:r w:rsidRPr="009F70B5">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415000</w:t>
            </w:r>
            <w:r w:rsidRPr="009F70B5">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 xml:space="preserve">  </w:t>
            </w:r>
            <w:r w:rsidRPr="009F70B5">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 xml:space="preserve"> </w:t>
            </w:r>
            <w:r w:rsidRPr="009F70B5">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元</w:t>
            </w:r>
          </w:p>
        </w:tc>
      </w:tr>
      <w:tr w:rsidR="00B00A11" w:rsidRPr="009F6466" w:rsidTr="0086453F">
        <w:trPr>
          <w:trHeight w:val="187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6.1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shd w:val="clear" w:color="auto" w:fill="FFFFFF"/>
              <w:jc w:val="center"/>
              <w:rPr>
                <w:rFonts w:ascii="仿宋_GB2312" w:eastAsia="仿宋_GB2312" w:hAnsi="仿宋_GB2312" w:cs="仿宋_GB2312"/>
                <w:szCs w:val="21"/>
              </w:rPr>
            </w:pPr>
            <w:r w:rsidRPr="009F6466">
              <w:rPr>
                <w:rFonts w:ascii="仿宋_GB2312" w:eastAsia="仿宋_GB2312" w:hAnsi="仿宋_GB2312" w:cs="仿宋_GB2312" w:hint="eastAsia"/>
                <w:kern w:val="0"/>
                <w:szCs w:val="21"/>
              </w:rPr>
              <w:t>现场考察、开标前答疑会</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rPr>
                <w:rFonts w:ascii="仿宋_GB2312" w:eastAsia="仿宋_GB2312" w:hAnsi="仿宋_GB2312" w:cs="仿宋_GB2312"/>
                <w:kern w:val="0"/>
                <w:szCs w:val="21"/>
              </w:rPr>
            </w:pPr>
            <w:r>
              <w:rPr>
                <w:rFonts w:ascii="仿宋_GB2312" w:eastAsia="仿宋_GB2312" w:hAnsi="仿宋_GB2312" w:cs="仿宋_GB2312" w:hint="eastAsia"/>
              </w:rPr>
              <w:sym w:font="Wingdings 2" w:char="0052"/>
            </w:r>
            <w:r w:rsidRPr="009F6466">
              <w:rPr>
                <w:rFonts w:ascii="仿宋_GB2312" w:eastAsia="仿宋_GB2312" w:hAnsi="仿宋_GB2312" w:cs="仿宋_GB2312" w:hint="eastAsia"/>
                <w:kern w:val="0"/>
                <w:szCs w:val="21"/>
              </w:rPr>
              <w:t>不组织</w:t>
            </w:r>
          </w:p>
          <w:p w:rsidR="00B00A11" w:rsidRPr="009F6466" w:rsidRDefault="00B00A11" w:rsidP="0086453F">
            <w:pP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sym w:font="Wingdings 2" w:char="00A3"/>
            </w:r>
            <w:r w:rsidRPr="009F6466">
              <w:rPr>
                <w:rFonts w:ascii="仿宋_GB2312" w:eastAsia="仿宋_GB2312" w:hAnsi="仿宋_GB2312" w:cs="仿宋_GB2312" w:hint="eastAsia"/>
                <w:kern w:val="0"/>
                <w:szCs w:val="21"/>
              </w:rPr>
              <w:t xml:space="preserve">组织，时  间：   </w:t>
            </w:r>
          </w:p>
          <w:p w:rsidR="00B00A11" w:rsidRPr="009F6466" w:rsidRDefault="00B00A11" w:rsidP="0086453F">
            <w:pPr>
              <w:widowControl/>
              <w:ind w:leftChars="-50" w:left="-105" w:firstLineChars="452" w:firstLine="949"/>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地  点：</w:t>
            </w:r>
          </w:p>
          <w:p w:rsidR="00B00A11" w:rsidRPr="009F6466" w:rsidRDefault="00B00A11" w:rsidP="0086453F">
            <w:pPr>
              <w:ind w:leftChars="-50" w:left="-105" w:firstLineChars="452" w:firstLine="949"/>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联系人：</w:t>
            </w:r>
          </w:p>
          <w:p w:rsidR="00B00A11" w:rsidRPr="009F6466" w:rsidRDefault="00B00A11" w:rsidP="0086453F">
            <w:pPr>
              <w:ind w:leftChars="-50" w:left="-105" w:firstLineChars="452" w:firstLine="949"/>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电  话：</w:t>
            </w:r>
          </w:p>
          <w:p w:rsidR="00B00A11" w:rsidRPr="009F6466" w:rsidRDefault="00B00A11" w:rsidP="0086453F">
            <w:pP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sym w:font="Wingdings 2" w:char="00A3"/>
            </w:r>
            <w:r w:rsidRPr="009F6466">
              <w:rPr>
                <w:rFonts w:ascii="仿宋_GB2312" w:eastAsia="仿宋_GB2312" w:hAnsi="仿宋_GB2312" w:cs="仿宋_GB2312" w:hint="eastAsia"/>
                <w:kern w:val="0"/>
                <w:szCs w:val="21"/>
              </w:rPr>
              <w:t>组织，招标文件提供期限截止后以书面形式通知。</w:t>
            </w:r>
          </w:p>
        </w:tc>
      </w:tr>
      <w:tr w:rsidR="00B00A11" w:rsidRPr="009F6466" w:rsidTr="0086453F">
        <w:trPr>
          <w:trHeight w:val="69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11.3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shd w:val="clear" w:color="auto" w:fill="FFFFFF"/>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样品或演示</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rPr>
                <w:rFonts w:ascii="仿宋_GB2312" w:eastAsia="仿宋_GB2312" w:hAnsi="仿宋_GB2312" w:cs="仿宋_GB2312"/>
                <w:kern w:val="0"/>
                <w:szCs w:val="21"/>
              </w:rPr>
            </w:pPr>
            <w:r>
              <w:rPr>
                <w:rFonts w:ascii="仿宋_GB2312" w:eastAsia="仿宋_GB2312" w:hAnsi="仿宋_GB2312" w:cs="仿宋_GB2312" w:hint="eastAsia"/>
              </w:rPr>
              <w:sym w:font="Wingdings 2" w:char="0052"/>
            </w:r>
            <w:r w:rsidRPr="009F6466">
              <w:rPr>
                <w:rFonts w:ascii="仿宋_GB2312" w:eastAsia="仿宋_GB2312" w:hAnsi="仿宋_GB2312" w:cs="仿宋_GB2312" w:hint="eastAsia"/>
                <w:kern w:val="0"/>
                <w:szCs w:val="21"/>
              </w:rPr>
              <w:t>不需要提供样品</w:t>
            </w:r>
          </w:p>
          <w:p w:rsidR="00B00A11" w:rsidRPr="009F6466" w:rsidRDefault="00B00A11" w:rsidP="0086453F">
            <w:pP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sym w:font="Wingdings 2" w:char="00A3"/>
            </w:r>
            <w:r w:rsidRPr="009F6466">
              <w:rPr>
                <w:rFonts w:ascii="仿宋_GB2312" w:eastAsia="仿宋_GB2312" w:hAnsi="仿宋_GB2312" w:cs="仿宋_GB2312" w:hint="eastAsia"/>
                <w:kern w:val="0"/>
                <w:szCs w:val="21"/>
              </w:rPr>
              <w:t>需要提供样品</w:t>
            </w:r>
          </w:p>
          <w:p w:rsidR="00B00A11" w:rsidRPr="009F6466" w:rsidRDefault="00B00A11" w:rsidP="0086453F">
            <w:pP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 xml:space="preserve">  1、递交投标样品的截止时间：</w:t>
            </w:r>
            <w:r w:rsidRPr="009F6466">
              <w:rPr>
                <w:rFonts w:ascii="仿宋_GB2312" w:eastAsia="仿宋_GB2312" w:hAnsi="仿宋_GB2312" w:cs="仿宋_GB2312" w:hint="eastAsia"/>
                <w:kern w:val="0"/>
                <w:szCs w:val="21"/>
                <w:u w:val="single"/>
              </w:rPr>
              <w:t xml:space="preserve">   </w:t>
            </w:r>
            <w:r w:rsidRPr="009F6466">
              <w:rPr>
                <w:rFonts w:ascii="仿宋_GB2312" w:eastAsia="仿宋_GB2312" w:hAnsi="仿宋_GB2312" w:cs="仿宋_GB2312" w:hint="eastAsia"/>
                <w:kern w:val="0"/>
                <w:szCs w:val="21"/>
              </w:rPr>
              <w:t>年</w:t>
            </w:r>
            <w:r w:rsidRPr="009F6466">
              <w:rPr>
                <w:rFonts w:ascii="仿宋_GB2312" w:eastAsia="仿宋_GB2312" w:hAnsi="仿宋_GB2312" w:cs="仿宋_GB2312" w:hint="eastAsia"/>
                <w:kern w:val="0"/>
                <w:szCs w:val="21"/>
                <w:u w:val="single"/>
              </w:rPr>
              <w:t xml:space="preserve">  </w:t>
            </w:r>
            <w:r w:rsidRPr="009F6466">
              <w:rPr>
                <w:rFonts w:ascii="仿宋_GB2312" w:eastAsia="仿宋_GB2312" w:hAnsi="仿宋_GB2312" w:cs="仿宋_GB2312" w:hint="eastAsia"/>
                <w:kern w:val="0"/>
                <w:szCs w:val="21"/>
              </w:rPr>
              <w:t>月</w:t>
            </w:r>
            <w:r w:rsidRPr="009F6466">
              <w:rPr>
                <w:rFonts w:ascii="仿宋_GB2312" w:eastAsia="仿宋_GB2312" w:hAnsi="仿宋_GB2312" w:cs="仿宋_GB2312" w:hint="eastAsia"/>
                <w:kern w:val="0"/>
                <w:szCs w:val="21"/>
                <w:u w:val="single"/>
              </w:rPr>
              <w:t xml:space="preserve">  </w:t>
            </w:r>
            <w:r w:rsidRPr="009F6466">
              <w:rPr>
                <w:rFonts w:ascii="仿宋_GB2312" w:eastAsia="仿宋_GB2312" w:hAnsi="仿宋_GB2312" w:cs="仿宋_GB2312" w:hint="eastAsia"/>
                <w:kern w:val="0"/>
                <w:szCs w:val="21"/>
              </w:rPr>
              <w:t>日</w:t>
            </w:r>
            <w:r w:rsidRPr="009F6466">
              <w:rPr>
                <w:rFonts w:ascii="仿宋_GB2312" w:eastAsia="仿宋_GB2312" w:hAnsi="仿宋_GB2312" w:cs="仿宋_GB2312" w:hint="eastAsia"/>
                <w:kern w:val="0"/>
                <w:szCs w:val="21"/>
                <w:u w:val="single"/>
              </w:rPr>
              <w:t xml:space="preserve">  </w:t>
            </w:r>
            <w:r w:rsidRPr="009F6466">
              <w:rPr>
                <w:rFonts w:ascii="仿宋_GB2312" w:eastAsia="仿宋_GB2312" w:hAnsi="仿宋_GB2312" w:cs="仿宋_GB2312" w:hint="eastAsia"/>
                <w:kern w:val="0"/>
                <w:szCs w:val="21"/>
              </w:rPr>
              <w:t>:</w:t>
            </w:r>
            <w:r w:rsidRPr="009F6466">
              <w:rPr>
                <w:rFonts w:ascii="仿宋_GB2312" w:eastAsia="仿宋_GB2312" w:hAnsi="仿宋_GB2312" w:cs="仿宋_GB2312" w:hint="eastAsia"/>
                <w:kern w:val="0"/>
                <w:szCs w:val="21"/>
                <w:u w:val="single"/>
              </w:rPr>
              <w:t xml:space="preserve">  </w:t>
            </w:r>
            <w:r w:rsidRPr="009F6466">
              <w:rPr>
                <w:rFonts w:ascii="仿宋_GB2312" w:eastAsia="仿宋_GB2312" w:hAnsi="仿宋_GB2312" w:cs="仿宋_GB2312" w:hint="eastAsia"/>
                <w:kern w:val="0"/>
                <w:szCs w:val="21"/>
              </w:rPr>
              <w:t>（北京时间）</w:t>
            </w:r>
          </w:p>
          <w:p w:rsidR="00B00A11" w:rsidRPr="009F6466" w:rsidRDefault="00B00A11" w:rsidP="0086453F">
            <w:pPr>
              <w:ind w:firstLineChars="300" w:firstLine="630"/>
              <w:rPr>
                <w:rFonts w:ascii="仿宋_GB2312" w:eastAsia="仿宋_GB2312" w:hAnsi="仿宋_GB2312" w:cs="仿宋_GB2312"/>
                <w:kern w:val="0"/>
                <w:szCs w:val="21"/>
                <w:u w:val="single"/>
              </w:rPr>
            </w:pPr>
            <w:r w:rsidRPr="009F6466">
              <w:rPr>
                <w:rFonts w:ascii="仿宋_GB2312" w:eastAsia="仿宋_GB2312" w:hAnsi="仿宋_GB2312" w:cs="仿宋_GB2312" w:hint="eastAsia"/>
                <w:kern w:val="0"/>
                <w:szCs w:val="21"/>
              </w:rPr>
              <w:t>递交投标样品地点：</w:t>
            </w:r>
            <w:r w:rsidRPr="009F6466">
              <w:rPr>
                <w:rFonts w:ascii="仿宋_GB2312" w:eastAsia="仿宋_GB2312" w:hAnsi="仿宋_GB2312" w:cs="仿宋_GB2312" w:hint="eastAsia"/>
                <w:kern w:val="0"/>
                <w:szCs w:val="21"/>
                <w:u w:val="single"/>
              </w:rPr>
              <w:t xml:space="preserve">    开标地点    </w:t>
            </w:r>
          </w:p>
          <w:p w:rsidR="00B00A11" w:rsidRPr="009F6466" w:rsidRDefault="00B00A11" w:rsidP="0086453F">
            <w:pPr>
              <w:ind w:firstLineChars="300" w:firstLine="630"/>
              <w:rPr>
                <w:rFonts w:ascii="仿宋_GB2312" w:eastAsia="仿宋_GB2312" w:hAnsi="仿宋_GB2312" w:cs="仿宋_GB2312"/>
                <w:kern w:val="0"/>
                <w:szCs w:val="21"/>
                <w:u w:val="single"/>
              </w:rPr>
            </w:pPr>
            <w:r w:rsidRPr="009F6466">
              <w:rPr>
                <w:rFonts w:ascii="仿宋_GB2312" w:eastAsia="仿宋_GB2312" w:hAnsi="仿宋_GB2312" w:cs="仿宋_GB2312" w:hint="eastAsia"/>
                <w:kern w:val="0"/>
                <w:szCs w:val="21"/>
              </w:rPr>
              <w:t>递交样品联系人：</w:t>
            </w:r>
            <w:r w:rsidRPr="009F6466">
              <w:rPr>
                <w:rFonts w:ascii="仿宋_GB2312" w:eastAsia="仿宋_GB2312" w:hAnsi="仿宋_GB2312" w:cs="仿宋_GB2312" w:hint="eastAsia"/>
                <w:kern w:val="0"/>
                <w:szCs w:val="21"/>
                <w:u w:val="single"/>
              </w:rPr>
              <w:t xml:space="preserve">                  </w:t>
            </w:r>
          </w:p>
          <w:p w:rsidR="00B00A11" w:rsidRPr="009F6466" w:rsidRDefault="00B00A11" w:rsidP="0086453F">
            <w:pPr>
              <w:ind w:firstLineChars="300" w:firstLine="630"/>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递交样品联系电话：</w:t>
            </w:r>
            <w:r w:rsidRPr="009F6466">
              <w:rPr>
                <w:rFonts w:ascii="仿宋_GB2312" w:eastAsia="仿宋_GB2312" w:hAnsi="仿宋_GB2312" w:cs="仿宋_GB2312" w:hint="eastAsia"/>
                <w:kern w:val="0"/>
                <w:szCs w:val="21"/>
                <w:u w:val="single"/>
              </w:rPr>
              <w:t xml:space="preserve">                </w:t>
            </w:r>
          </w:p>
          <w:p w:rsidR="00B00A11" w:rsidRPr="009F6466" w:rsidRDefault="00B00A11" w:rsidP="0086453F">
            <w:pPr>
              <w:ind w:firstLineChars="100" w:firstLine="210"/>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2、样品制作的标准和要求：</w:t>
            </w:r>
            <w:r w:rsidRPr="009F6466">
              <w:rPr>
                <w:rFonts w:ascii="仿宋_GB2312" w:eastAsia="仿宋_GB2312" w:hAnsi="仿宋_GB2312" w:cs="仿宋_GB2312" w:hint="eastAsia"/>
                <w:kern w:val="0"/>
                <w:szCs w:val="21"/>
                <w:u w:val="single"/>
              </w:rPr>
              <w:t xml:space="preserve">             </w:t>
            </w:r>
          </w:p>
          <w:p w:rsidR="00B00A11" w:rsidRPr="009F6466" w:rsidRDefault="00B00A11" w:rsidP="0086453F">
            <w:pPr>
              <w:ind w:firstLineChars="100" w:firstLine="210"/>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 xml:space="preserve">3、随样品提交相关检测报告要求：        </w:t>
            </w:r>
          </w:p>
          <w:p w:rsidR="00B00A11" w:rsidRPr="009F6466" w:rsidRDefault="00B00A11" w:rsidP="0086453F">
            <w:pPr>
              <w:ind w:firstLineChars="200" w:firstLine="420"/>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（包含是否要求提供、检测机构要求、检测内容等）</w:t>
            </w:r>
          </w:p>
          <w:p w:rsidR="00B00A11" w:rsidRPr="009F6466" w:rsidRDefault="00B00A11" w:rsidP="0086453F">
            <w:pPr>
              <w:numPr>
                <w:ilvl w:val="0"/>
                <w:numId w:val="15"/>
              </w:numP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B00A11" w:rsidRPr="009F6466" w:rsidRDefault="00B00A11" w:rsidP="0086453F">
            <w:pPr>
              <w:ind w:left="210"/>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 xml:space="preserve">  </w:t>
            </w:r>
          </w:p>
          <w:p w:rsidR="00B00A11" w:rsidRPr="009F6466" w:rsidRDefault="00B00A11" w:rsidP="0086453F">
            <w:pPr>
              <w:rPr>
                <w:rFonts w:ascii="仿宋_GB2312" w:eastAsia="仿宋_GB2312" w:hAnsi="仿宋_GB2312" w:cs="仿宋_GB2312"/>
                <w:kern w:val="0"/>
                <w:szCs w:val="21"/>
              </w:rPr>
            </w:pPr>
            <w:r>
              <w:rPr>
                <w:rFonts w:ascii="仿宋_GB2312" w:eastAsia="仿宋_GB2312" w:hAnsi="仿宋_GB2312" w:cs="仿宋_GB2312" w:hint="eastAsia"/>
              </w:rPr>
              <w:sym w:font="Wingdings 2" w:char="0052"/>
            </w:r>
            <w:r w:rsidRPr="009F6466">
              <w:rPr>
                <w:rFonts w:ascii="仿宋_GB2312" w:eastAsia="仿宋_GB2312" w:hAnsi="仿宋_GB2312" w:cs="仿宋_GB2312" w:hint="eastAsia"/>
                <w:kern w:val="0"/>
                <w:szCs w:val="21"/>
              </w:rPr>
              <w:t>不需要提供演示</w:t>
            </w:r>
          </w:p>
          <w:p w:rsidR="00B00A11" w:rsidRPr="009F6466" w:rsidRDefault="00B00A11" w:rsidP="0086453F">
            <w:pP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sym w:font="Wingdings 2" w:char="00A3"/>
            </w:r>
            <w:r w:rsidRPr="009F6466">
              <w:rPr>
                <w:rFonts w:ascii="仿宋_GB2312" w:eastAsia="仿宋_GB2312" w:hAnsi="仿宋_GB2312" w:cs="仿宋_GB2312" w:hint="eastAsia"/>
                <w:kern w:val="0"/>
                <w:szCs w:val="21"/>
              </w:rPr>
              <w:t>需要提供演示</w:t>
            </w:r>
          </w:p>
          <w:p w:rsidR="00B00A11" w:rsidRPr="009F6466" w:rsidRDefault="00B00A11" w:rsidP="0086453F">
            <w:pP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 xml:space="preserve">  1、演示时间：</w:t>
            </w:r>
          </w:p>
          <w:p w:rsidR="00B00A11" w:rsidRPr="009F6466" w:rsidRDefault="00B00A11" w:rsidP="0086453F">
            <w:pP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 xml:space="preserve">     演示地点：</w:t>
            </w:r>
          </w:p>
          <w:p w:rsidR="00B00A11" w:rsidRPr="009F6466" w:rsidRDefault="00B00A11" w:rsidP="0086453F">
            <w:pPr>
              <w:ind w:firstLineChars="100" w:firstLine="210"/>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 xml:space="preserve">   演示顺序：</w:t>
            </w:r>
          </w:p>
          <w:p w:rsidR="00B00A11" w:rsidRPr="009F6466" w:rsidRDefault="00B00A11" w:rsidP="0086453F">
            <w:pPr>
              <w:ind w:firstLineChars="100" w:firstLine="210"/>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lastRenderedPageBreak/>
              <w:t>2、演示要求：</w:t>
            </w:r>
            <w:r w:rsidRPr="009F6466">
              <w:rPr>
                <w:rFonts w:ascii="仿宋_GB2312" w:eastAsia="仿宋_GB2312" w:hAnsi="仿宋_GB2312" w:cs="仿宋_GB2312" w:hint="eastAsia"/>
                <w:kern w:val="0"/>
                <w:szCs w:val="21"/>
                <w:u w:val="single"/>
              </w:rPr>
              <w:t xml:space="preserve">             </w:t>
            </w:r>
            <w:r w:rsidRPr="009F6466">
              <w:rPr>
                <w:rFonts w:ascii="仿宋_GB2312" w:eastAsia="仿宋_GB2312" w:hAnsi="仿宋_GB2312" w:cs="仿宋_GB2312" w:hint="eastAsia"/>
                <w:kern w:val="0"/>
                <w:szCs w:val="21"/>
              </w:rPr>
              <w:t>（内容、设备等要求）</w:t>
            </w:r>
          </w:p>
        </w:tc>
      </w:tr>
      <w:tr w:rsidR="00B00A11" w:rsidRPr="009F6466" w:rsidTr="0086453F">
        <w:trPr>
          <w:trHeight w:val="63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lastRenderedPageBreak/>
              <w:t>12.1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shd w:val="clear" w:color="auto" w:fill="FFFFFF"/>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投标报价货币要求</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ind w:firstLineChars="100" w:firstLine="210"/>
              <w:rPr>
                <w:rFonts w:ascii="仿宋_GB2312" w:eastAsia="仿宋_GB2312" w:hAnsi="仿宋_GB2312" w:cs="仿宋_GB2312"/>
                <w:kern w:val="0"/>
                <w:szCs w:val="21"/>
              </w:rPr>
            </w:pPr>
            <w:r>
              <w:rPr>
                <w:rFonts w:ascii="仿宋_GB2312" w:eastAsia="仿宋_GB2312" w:hAnsi="仿宋_GB2312" w:cs="仿宋_GB2312" w:hint="eastAsia"/>
              </w:rPr>
              <w:sym w:font="Wingdings 2" w:char="0052"/>
            </w:r>
            <w:r w:rsidRPr="009F6466">
              <w:rPr>
                <w:rFonts w:ascii="仿宋_GB2312" w:eastAsia="仿宋_GB2312" w:hAnsi="仿宋_GB2312" w:cs="仿宋_GB2312" w:hint="eastAsia"/>
                <w:kern w:val="0"/>
                <w:szCs w:val="21"/>
              </w:rPr>
              <w:t>所有投标均按</w:t>
            </w:r>
            <w:r w:rsidRPr="009F6466">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人民币</w:t>
            </w:r>
            <w:r w:rsidRPr="009F6466">
              <w:rPr>
                <w:rFonts w:ascii="仿宋_GB2312" w:eastAsia="仿宋_GB2312" w:hAnsi="仿宋_GB2312" w:cs="仿宋_GB2312" w:hint="eastAsia"/>
                <w:kern w:val="0"/>
                <w:szCs w:val="21"/>
                <w:u w:val="single"/>
              </w:rPr>
              <w:t xml:space="preserve">    </w:t>
            </w:r>
            <w:r w:rsidRPr="009F6466">
              <w:rPr>
                <w:rFonts w:ascii="仿宋_GB2312" w:eastAsia="仿宋_GB2312" w:hAnsi="仿宋_GB2312" w:cs="仿宋_GB2312" w:hint="eastAsia"/>
                <w:kern w:val="0"/>
                <w:szCs w:val="21"/>
              </w:rPr>
              <w:t>货币进行报价。</w:t>
            </w:r>
          </w:p>
          <w:p w:rsidR="00B00A11" w:rsidRPr="009F6466" w:rsidRDefault="00B00A11" w:rsidP="0086453F">
            <w:pPr>
              <w:ind w:firstLineChars="100" w:firstLine="210"/>
              <w:rPr>
                <w:rFonts w:ascii="仿宋_GB2312" w:eastAsia="仿宋_GB2312" w:hAnsi="仿宋_GB2312" w:cs="仿宋_GB2312"/>
                <w:kern w:val="0"/>
                <w:szCs w:val="21"/>
                <w:u w:val="single"/>
              </w:rPr>
            </w:pPr>
            <w:r w:rsidRPr="009F6466">
              <w:rPr>
                <w:rFonts w:ascii="仿宋_GB2312" w:eastAsia="仿宋_GB2312" w:hAnsi="仿宋_GB2312" w:cs="仿宋_GB2312" w:hint="eastAsia"/>
                <w:kern w:val="0"/>
                <w:szCs w:val="21"/>
              </w:rPr>
              <w:sym w:font="Wingdings 2" w:char="00A3"/>
            </w:r>
            <w:r w:rsidRPr="009F6466">
              <w:rPr>
                <w:rFonts w:ascii="仿宋_GB2312" w:eastAsia="仿宋_GB2312" w:hAnsi="仿宋_GB2312" w:cs="仿宋_GB2312" w:hint="eastAsia"/>
                <w:kern w:val="0"/>
                <w:szCs w:val="21"/>
              </w:rPr>
              <w:t>其它：</w:t>
            </w:r>
            <w:r w:rsidRPr="009F6466">
              <w:rPr>
                <w:rFonts w:ascii="仿宋_GB2312" w:eastAsia="仿宋_GB2312" w:hAnsi="仿宋_GB2312" w:cs="仿宋_GB2312" w:hint="eastAsia"/>
                <w:kern w:val="0"/>
                <w:szCs w:val="21"/>
                <w:u w:val="single"/>
              </w:rPr>
              <w:t xml:space="preserve">               </w:t>
            </w:r>
          </w:p>
        </w:tc>
      </w:tr>
      <w:tr w:rsidR="00B00A11" w:rsidRPr="009F6466" w:rsidTr="0086453F">
        <w:trPr>
          <w:trHeight w:val="2745"/>
        </w:trPr>
        <w:tc>
          <w:tcPr>
            <w:tcW w:w="851" w:type="dxa"/>
            <w:tcBorders>
              <w:top w:val="single" w:sz="4" w:space="0" w:color="auto"/>
              <w:left w:val="single" w:sz="8" w:space="0" w:color="auto"/>
              <w:bottom w:val="single" w:sz="8"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13.1</w:t>
            </w:r>
          </w:p>
        </w:tc>
        <w:tc>
          <w:tcPr>
            <w:tcW w:w="1843" w:type="dxa"/>
            <w:tcBorders>
              <w:top w:val="single" w:sz="4" w:space="0" w:color="auto"/>
              <w:left w:val="single" w:sz="4" w:space="0" w:color="auto"/>
              <w:bottom w:val="single" w:sz="8" w:space="0" w:color="auto"/>
              <w:right w:val="single" w:sz="8" w:space="0" w:color="auto"/>
            </w:tcBorders>
            <w:shd w:val="clear" w:color="auto" w:fill="auto"/>
            <w:vAlign w:val="center"/>
          </w:tcPr>
          <w:p w:rsidR="00B00A11" w:rsidRPr="009F6466" w:rsidRDefault="00B00A11" w:rsidP="0086453F">
            <w:pPr>
              <w:jc w:val="center"/>
              <w:rPr>
                <w:rFonts w:ascii="仿宋_GB2312" w:eastAsia="仿宋_GB2312" w:hAnsi="仿宋_GB2312" w:cs="仿宋_GB2312"/>
                <w:szCs w:val="21"/>
              </w:rPr>
            </w:pPr>
            <w:r w:rsidRPr="009F6466">
              <w:rPr>
                <w:rFonts w:ascii="仿宋_GB2312" w:eastAsia="仿宋_GB2312" w:hAnsi="仿宋_GB2312" w:cs="仿宋_GB2312" w:hint="eastAsia"/>
                <w:szCs w:val="21"/>
              </w:rPr>
              <w:t>投标保证金</w:t>
            </w:r>
          </w:p>
        </w:tc>
        <w:tc>
          <w:tcPr>
            <w:tcW w:w="6100" w:type="dxa"/>
            <w:tcBorders>
              <w:top w:val="single" w:sz="4" w:space="0" w:color="auto"/>
              <w:left w:val="nil"/>
              <w:bottom w:val="single" w:sz="8" w:space="0" w:color="auto"/>
              <w:right w:val="single" w:sz="8" w:space="0" w:color="auto"/>
            </w:tcBorders>
            <w:shd w:val="clear" w:color="auto" w:fill="auto"/>
            <w:vAlign w:val="center"/>
          </w:tcPr>
          <w:p w:rsidR="00B00A11" w:rsidRPr="009F6466" w:rsidRDefault="00B00A11" w:rsidP="0086453F">
            <w:pPr>
              <w:pStyle w:val="a6"/>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1.投标保证金金额：</w:t>
            </w:r>
            <w:r>
              <w:rPr>
                <w:rFonts w:ascii="仿宋_GB2312" w:eastAsia="仿宋_GB2312" w:hAnsi="仿宋_GB2312" w:cs="仿宋_GB2312" w:hint="eastAsia"/>
                <w:kern w:val="0"/>
                <w:szCs w:val="21"/>
              </w:rPr>
              <w:t>8000</w:t>
            </w:r>
          </w:p>
          <w:p w:rsidR="00B00A11" w:rsidRDefault="00B00A11" w:rsidP="0086453F">
            <w:pPr>
              <w:pStyle w:val="a6"/>
              <w:ind w:firstLineChars="100" w:firstLine="210"/>
              <w:rPr>
                <w:rFonts w:ascii="仿宋_GB2312" w:eastAsia="仿宋_GB2312" w:hAnsi="仿宋_GB2312" w:cs="仿宋_GB2312"/>
                <w:szCs w:val="21"/>
              </w:rPr>
            </w:pPr>
            <w:r w:rsidRPr="009F6466">
              <w:rPr>
                <w:rFonts w:ascii="仿宋_GB2312" w:eastAsia="仿宋_GB2312" w:hAnsi="仿宋_GB2312" w:cs="仿宋_GB2312" w:hint="eastAsia"/>
                <w:szCs w:val="21"/>
              </w:rPr>
              <w:t>开户行：</w:t>
            </w:r>
            <w:r w:rsidRPr="001E7528">
              <w:rPr>
                <w:rFonts w:ascii="仿宋_GB2312" w:eastAsia="仿宋_GB2312" w:hAnsi="仿宋_GB2312" w:cs="仿宋_GB2312" w:hint="eastAsia"/>
                <w:szCs w:val="21"/>
              </w:rPr>
              <w:t>中国建设银行股份有限公司盘锦分行营业部</w:t>
            </w:r>
          </w:p>
          <w:p w:rsidR="00B00A11" w:rsidRPr="009F6466" w:rsidRDefault="00B00A11" w:rsidP="0086453F">
            <w:pPr>
              <w:pStyle w:val="a6"/>
              <w:ind w:firstLineChars="100" w:firstLine="210"/>
              <w:rPr>
                <w:rFonts w:ascii="仿宋_GB2312" w:eastAsia="仿宋_GB2312" w:hAnsi="仿宋_GB2312" w:cs="仿宋_GB2312"/>
                <w:szCs w:val="21"/>
              </w:rPr>
            </w:pPr>
            <w:r w:rsidRPr="009F6466">
              <w:rPr>
                <w:rFonts w:ascii="仿宋_GB2312" w:eastAsia="仿宋_GB2312" w:hAnsi="仿宋_GB2312" w:cs="仿宋_GB2312" w:hint="eastAsia"/>
                <w:szCs w:val="21"/>
              </w:rPr>
              <w:t>账户名称：</w:t>
            </w:r>
            <w:r w:rsidRPr="001E7528">
              <w:rPr>
                <w:rFonts w:ascii="仿宋_GB2312" w:eastAsia="仿宋_GB2312" w:hAnsi="仿宋_GB2312" w:cs="仿宋_GB2312" w:hint="eastAsia"/>
                <w:szCs w:val="21"/>
              </w:rPr>
              <w:t>盘锦市公共采购交易中心（盘锦市行政审批服务中心）</w:t>
            </w:r>
            <w:r w:rsidRPr="009F6466">
              <w:rPr>
                <w:rFonts w:ascii="仿宋_GB2312" w:eastAsia="仿宋_GB2312" w:hAnsi="仿宋_GB2312" w:cs="仿宋_GB2312" w:hint="eastAsia"/>
                <w:szCs w:val="21"/>
              </w:rPr>
              <w:t xml:space="preserve"> </w:t>
            </w:r>
          </w:p>
          <w:p w:rsidR="00B00A11" w:rsidRDefault="00B00A11" w:rsidP="0086453F">
            <w:r w:rsidRPr="009F6466">
              <w:rPr>
                <w:rFonts w:ascii="仿宋_GB2312" w:eastAsia="仿宋_GB2312" w:hAnsi="仿宋_GB2312" w:cs="仿宋_GB2312" w:hint="eastAsia"/>
                <w:szCs w:val="21"/>
              </w:rPr>
              <w:t>账号：</w:t>
            </w:r>
            <w:r w:rsidRPr="001E7528">
              <w:rPr>
                <w:rFonts w:ascii="仿宋_GB2312" w:eastAsia="仿宋_GB2312" w:hAnsi="仿宋_GB2312" w:cs="仿宋_GB2312"/>
                <w:szCs w:val="21"/>
              </w:rPr>
              <w:t>21050173200100001927</w:t>
            </w:r>
          </w:p>
          <w:p w:rsidR="00B00A11" w:rsidRPr="00134CC4" w:rsidRDefault="00B00A11" w:rsidP="0086453F">
            <w:pPr>
              <w:pStyle w:val="a6"/>
              <w:ind w:firstLineChars="100" w:firstLine="210"/>
              <w:rPr>
                <w:rFonts w:ascii="仿宋_GB2312" w:eastAsia="仿宋_GB2312" w:hAnsi="仿宋_GB2312" w:cs="仿宋_GB2312"/>
                <w:szCs w:val="21"/>
                <w:u w:val="single"/>
              </w:rPr>
            </w:pPr>
            <w:r w:rsidRPr="00ED3E48">
              <w:rPr>
                <w:rFonts w:ascii="仿宋_GB2312" w:eastAsia="仿宋_GB2312" w:hAnsi="仿宋_GB2312" w:cs="仿宋_GB2312" w:hint="eastAsia"/>
                <w:kern w:val="0"/>
                <w:szCs w:val="21"/>
              </w:rPr>
              <w:t xml:space="preserve">（请备注项目编号）           </w:t>
            </w:r>
            <w:r w:rsidRPr="009F6466">
              <w:rPr>
                <w:rFonts w:ascii="仿宋_GB2312" w:eastAsia="仿宋_GB2312" w:hAnsi="仿宋_GB2312" w:cs="仿宋_GB2312" w:hint="eastAsia"/>
                <w:kern w:val="0"/>
                <w:szCs w:val="21"/>
              </w:rPr>
              <w:t xml:space="preserve">               </w:t>
            </w:r>
          </w:p>
          <w:p w:rsidR="00B00A11" w:rsidRPr="009F6466" w:rsidRDefault="00B00A11" w:rsidP="0086453F">
            <w:pPr>
              <w:pStyle w:val="a6"/>
              <w:rPr>
                <w:rFonts w:ascii="仿宋_GB2312" w:eastAsia="仿宋_GB2312" w:hAnsi="仿宋_GB2312" w:cs="仿宋_GB2312"/>
                <w:szCs w:val="21"/>
              </w:rPr>
            </w:pPr>
            <w:r w:rsidRPr="009F6466">
              <w:rPr>
                <w:rFonts w:ascii="仿宋_GB2312" w:eastAsia="仿宋_GB2312" w:hAnsi="仿宋_GB2312" w:cs="仿宋_GB2312" w:hint="eastAsia"/>
                <w:szCs w:val="21"/>
              </w:rPr>
              <w:t>2.投标保证金缴纳时间：</w:t>
            </w:r>
            <w:r w:rsidRPr="006E6DD2">
              <w:rPr>
                <w:rFonts w:ascii="仿宋_GB2312" w:eastAsia="仿宋_GB2312" w:hAnsi="仿宋_GB2312" w:cs="仿宋_GB2312" w:hint="eastAsia"/>
                <w:szCs w:val="21"/>
                <w:u w:val="single"/>
              </w:rPr>
              <w:t xml:space="preserve"> 递交投标文件截止时间前</w:t>
            </w:r>
            <w:r>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 xml:space="preserve">       </w:t>
            </w:r>
          </w:p>
          <w:p w:rsidR="00B00A11" w:rsidRPr="009F6466" w:rsidRDefault="00B00A11" w:rsidP="0086453F">
            <w:pPr>
              <w:pStyle w:val="a6"/>
              <w:rPr>
                <w:rFonts w:ascii="仿宋_GB2312" w:eastAsia="仿宋_GB2312" w:hAnsi="仿宋_GB2312" w:cs="仿宋_GB2312"/>
                <w:kern w:val="0"/>
                <w:szCs w:val="21"/>
                <w:u w:val="single"/>
              </w:rPr>
            </w:pPr>
            <w:r w:rsidRPr="009F6466">
              <w:rPr>
                <w:rFonts w:ascii="仿宋_GB2312" w:eastAsia="仿宋_GB2312" w:hAnsi="仿宋_GB2312" w:cs="仿宋_GB2312" w:hint="eastAsia"/>
                <w:szCs w:val="21"/>
              </w:rPr>
              <w:t>3.投标保证金缴纳方式：</w:t>
            </w:r>
            <w:r>
              <w:rPr>
                <w:rFonts w:ascii="仿宋_GB2312" w:eastAsia="仿宋_GB2312" w:hAnsi="仿宋_GB2312" w:cs="仿宋_GB2312" w:hint="eastAsia"/>
              </w:rPr>
              <w:sym w:font="Wingdings 2" w:char="0052"/>
            </w:r>
            <w:r w:rsidRPr="009F6466">
              <w:rPr>
                <w:rFonts w:ascii="仿宋_GB2312" w:eastAsia="仿宋_GB2312" w:hAnsi="仿宋_GB2312" w:cs="仿宋_GB2312" w:hint="eastAsia"/>
                <w:szCs w:val="21"/>
              </w:rPr>
              <w:t xml:space="preserve">保函  </w:t>
            </w:r>
            <w:r>
              <w:rPr>
                <w:rFonts w:ascii="仿宋_GB2312" w:eastAsia="仿宋_GB2312" w:hAnsi="仿宋_GB2312" w:cs="仿宋_GB2312" w:hint="eastAsia"/>
              </w:rPr>
              <w:sym w:font="Wingdings 2" w:char="0052"/>
            </w:r>
            <w:r w:rsidRPr="009F6466">
              <w:rPr>
                <w:rFonts w:ascii="仿宋_GB2312" w:eastAsia="仿宋_GB2312" w:hAnsi="仿宋_GB2312" w:cs="仿宋_GB2312" w:hint="eastAsia"/>
                <w:szCs w:val="21"/>
              </w:rPr>
              <w:t xml:space="preserve">电汇 </w:t>
            </w:r>
          </w:p>
          <w:p w:rsidR="00B00A11" w:rsidRPr="009F6466" w:rsidRDefault="00B00A11" w:rsidP="0086453F">
            <w:pPr>
              <w:rPr>
                <w:rFonts w:ascii="仿宋_GB2312" w:eastAsia="仿宋_GB2312" w:hAnsi="仿宋_GB2312" w:cs="仿宋_GB2312"/>
                <w:szCs w:val="21"/>
              </w:rPr>
            </w:pPr>
            <w:r w:rsidRPr="009F6466">
              <w:rPr>
                <w:rFonts w:ascii="仿宋_GB2312" w:eastAsia="仿宋_GB2312" w:hAnsi="仿宋_GB2312" w:cs="仿宋_GB2312" w:hint="eastAsia"/>
                <w:szCs w:val="21"/>
              </w:rPr>
              <w:t>4.保证金退还方式：</w:t>
            </w:r>
            <w:r>
              <w:rPr>
                <w:rFonts w:ascii="仿宋_GB2312" w:eastAsia="仿宋_GB2312" w:hAnsi="仿宋_GB2312" w:cs="仿宋_GB2312" w:hint="eastAsia"/>
                <w:szCs w:val="21"/>
              </w:rPr>
              <w:t>人工</w:t>
            </w:r>
            <w:r w:rsidRPr="009F6466">
              <w:rPr>
                <w:rFonts w:ascii="仿宋_GB2312" w:eastAsia="仿宋_GB2312" w:hAnsi="仿宋_GB2312" w:cs="仿宋_GB2312" w:hint="eastAsia"/>
                <w:szCs w:val="21"/>
              </w:rPr>
              <w:t>退还</w:t>
            </w:r>
          </w:p>
          <w:p w:rsidR="00B00A11" w:rsidRPr="009F6466" w:rsidRDefault="00B00A11" w:rsidP="0086453F">
            <w:pPr>
              <w:rPr>
                <w:rFonts w:ascii="仿宋_GB2312" w:eastAsia="仿宋_GB2312" w:hAnsi="仿宋_GB2312" w:cs="仿宋_GB2312"/>
                <w:szCs w:val="21"/>
              </w:rPr>
            </w:pPr>
            <w:r w:rsidRPr="009F6466">
              <w:rPr>
                <w:rFonts w:ascii="仿宋_GB2312" w:eastAsia="仿宋_GB2312" w:hAnsi="仿宋_GB2312" w:cs="仿宋_GB2312" w:hint="eastAsia"/>
                <w:szCs w:val="21"/>
              </w:rPr>
              <w:t>5.保证金退还咨询电话：0427-8650032</w:t>
            </w:r>
          </w:p>
          <w:p w:rsidR="00B00A11" w:rsidRPr="009F6466" w:rsidRDefault="00B00A11" w:rsidP="0086453F">
            <w:pPr>
              <w:rPr>
                <w:rFonts w:ascii="仿宋_GB2312" w:eastAsia="仿宋_GB2312" w:hAnsi="仿宋_GB2312" w:cs="仿宋_GB2312"/>
                <w:szCs w:val="21"/>
              </w:rPr>
            </w:pPr>
            <w:r w:rsidRPr="009F6466">
              <w:rPr>
                <w:rFonts w:ascii="仿宋_GB2312" w:eastAsia="仿宋_GB2312" w:hAnsi="仿宋_GB2312" w:cs="仿宋_GB2312" w:hint="eastAsia"/>
                <w:szCs w:val="21"/>
              </w:rPr>
              <w:t>6.</w:t>
            </w:r>
            <w:r w:rsidRPr="009F6466">
              <w:rPr>
                <w:rFonts w:ascii="仿宋_GB2312" w:eastAsia="仿宋_GB2312" w:hAnsi="仿宋" w:cs="仿宋_GB2312" w:hint="eastAsia"/>
                <w:kern w:val="0"/>
                <w:szCs w:val="21"/>
              </w:rPr>
              <w:t>如手动退还，</w:t>
            </w:r>
            <w:r w:rsidRPr="009F6466">
              <w:rPr>
                <w:rFonts w:ascii="仿宋_GB2312" w:eastAsia="仿宋_GB2312" w:hAnsi="仿宋_GB2312" w:cs="仿宋_GB2312" w:hint="eastAsia"/>
                <w:szCs w:val="21"/>
              </w:rPr>
              <w:t>退还投标保证金收据的邮寄地址：</w:t>
            </w:r>
          </w:p>
          <w:p w:rsidR="00B00A11" w:rsidRPr="009F6466" w:rsidRDefault="00B00A11" w:rsidP="0086453F">
            <w:pPr>
              <w:rPr>
                <w:rFonts w:ascii="仿宋_GB2312" w:eastAsia="仿宋_GB2312" w:hAnsi="仿宋_GB2312" w:cs="仿宋_GB2312"/>
                <w:szCs w:val="21"/>
              </w:rPr>
            </w:pPr>
            <w:r w:rsidRPr="009F6466">
              <w:rPr>
                <w:rFonts w:ascii="仿宋_GB2312" w:eastAsia="仿宋_GB2312" w:hAnsi="仿宋_GB2312" w:cs="仿宋_GB2312" w:hint="eastAsia"/>
                <w:szCs w:val="21"/>
              </w:rPr>
              <w:t>“盘锦市大洼区东华路77号 三楼”。</w:t>
            </w:r>
          </w:p>
        </w:tc>
      </w:tr>
      <w:tr w:rsidR="00B00A11" w:rsidRPr="009F6466" w:rsidTr="0086453F">
        <w:trPr>
          <w:trHeight w:val="632"/>
        </w:trPr>
        <w:tc>
          <w:tcPr>
            <w:tcW w:w="851" w:type="dxa"/>
            <w:tcBorders>
              <w:top w:val="single" w:sz="4" w:space="0" w:color="auto"/>
              <w:left w:val="single" w:sz="8" w:space="0" w:color="auto"/>
              <w:bottom w:val="single" w:sz="8"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15.1</w:t>
            </w:r>
          </w:p>
        </w:tc>
        <w:tc>
          <w:tcPr>
            <w:tcW w:w="1843" w:type="dxa"/>
            <w:tcBorders>
              <w:top w:val="single" w:sz="4" w:space="0" w:color="auto"/>
              <w:left w:val="single" w:sz="4" w:space="0" w:color="auto"/>
              <w:bottom w:val="single" w:sz="8" w:space="0" w:color="auto"/>
              <w:right w:val="single" w:sz="8" w:space="0" w:color="auto"/>
            </w:tcBorders>
            <w:shd w:val="clear" w:color="auto" w:fill="auto"/>
            <w:vAlign w:val="center"/>
          </w:tcPr>
          <w:p w:rsidR="00B00A11" w:rsidRPr="009F6466" w:rsidRDefault="00B00A11" w:rsidP="0086453F">
            <w:pPr>
              <w:jc w:val="center"/>
              <w:rPr>
                <w:rFonts w:ascii="仿宋_GB2312" w:eastAsia="仿宋_GB2312" w:hAnsi="仿宋_GB2312" w:cs="仿宋_GB2312"/>
                <w:szCs w:val="21"/>
              </w:rPr>
            </w:pPr>
            <w:r w:rsidRPr="009F6466">
              <w:rPr>
                <w:rFonts w:ascii="仿宋_GB2312" w:eastAsia="仿宋_GB2312" w:hAnsi="仿宋_GB2312" w:cs="仿宋_GB2312" w:hint="eastAsia"/>
                <w:szCs w:val="21"/>
              </w:rPr>
              <w:t>投标有效期</w:t>
            </w:r>
          </w:p>
        </w:tc>
        <w:tc>
          <w:tcPr>
            <w:tcW w:w="6100" w:type="dxa"/>
            <w:tcBorders>
              <w:top w:val="single" w:sz="4" w:space="0" w:color="auto"/>
              <w:left w:val="nil"/>
              <w:bottom w:val="single" w:sz="8" w:space="0" w:color="auto"/>
              <w:right w:val="single" w:sz="8" w:space="0" w:color="auto"/>
            </w:tcBorders>
            <w:shd w:val="clear" w:color="auto" w:fill="auto"/>
            <w:vAlign w:val="center"/>
          </w:tcPr>
          <w:p w:rsidR="00B00A11" w:rsidRPr="009F6466" w:rsidRDefault="00B00A11" w:rsidP="0086453F">
            <w:pPr>
              <w:pStyle w:val="a6"/>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u w:val="single"/>
              </w:rPr>
              <w:t xml:space="preserve">   90   </w:t>
            </w:r>
            <w:r w:rsidRPr="009F6466">
              <w:rPr>
                <w:rFonts w:ascii="仿宋_GB2312" w:eastAsia="仿宋_GB2312" w:hAnsi="仿宋_GB2312" w:cs="仿宋_GB2312" w:hint="eastAsia"/>
                <w:kern w:val="0"/>
                <w:szCs w:val="21"/>
              </w:rPr>
              <w:t>日历日</w:t>
            </w:r>
          </w:p>
        </w:tc>
      </w:tr>
      <w:tr w:rsidR="00B00A11" w:rsidRPr="009F6466" w:rsidTr="0086453F">
        <w:trPr>
          <w:trHeight w:val="642"/>
        </w:trPr>
        <w:tc>
          <w:tcPr>
            <w:tcW w:w="851" w:type="dxa"/>
            <w:tcBorders>
              <w:top w:val="nil"/>
              <w:left w:val="single" w:sz="8"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16.1</w:t>
            </w:r>
          </w:p>
        </w:tc>
        <w:tc>
          <w:tcPr>
            <w:tcW w:w="1843" w:type="dxa"/>
            <w:tcBorders>
              <w:top w:val="nil"/>
              <w:left w:val="single" w:sz="4" w:space="0" w:color="auto"/>
              <w:bottom w:val="single" w:sz="4" w:space="0" w:color="auto"/>
              <w:right w:val="single" w:sz="8"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szCs w:val="21"/>
              </w:rPr>
              <w:t>投标文件要求</w:t>
            </w:r>
          </w:p>
        </w:tc>
        <w:tc>
          <w:tcPr>
            <w:tcW w:w="6100" w:type="dxa"/>
            <w:tcBorders>
              <w:top w:val="nil"/>
              <w:left w:val="nil"/>
              <w:bottom w:val="single" w:sz="4" w:space="0" w:color="auto"/>
              <w:right w:val="single" w:sz="8" w:space="0" w:color="auto"/>
            </w:tcBorders>
            <w:shd w:val="clear" w:color="auto" w:fill="auto"/>
            <w:vAlign w:val="center"/>
          </w:tcPr>
          <w:p w:rsidR="00B00A11" w:rsidRPr="009F6466" w:rsidRDefault="00B00A11" w:rsidP="0086453F">
            <w:pPr>
              <w:widowControl/>
              <w:rPr>
                <w:rFonts w:ascii="仿宋_GB2312" w:eastAsia="仿宋_GB2312" w:hAnsi="仿宋_GB2312" w:cs="仿宋_GB2312"/>
                <w:kern w:val="0"/>
                <w:szCs w:val="21"/>
              </w:rPr>
            </w:pPr>
            <w:r w:rsidRPr="009F6466">
              <w:rPr>
                <w:rFonts w:ascii="仿宋_GB2312" w:eastAsia="仿宋_GB2312" w:hAnsi="仿宋_GB2312" w:cs="仿宋_GB2312" w:hint="eastAsia"/>
                <w:szCs w:val="21"/>
              </w:rPr>
              <w:t>电子投标文件1份。</w:t>
            </w:r>
          </w:p>
        </w:tc>
      </w:tr>
      <w:tr w:rsidR="00B00A11" w:rsidRPr="009F6466" w:rsidTr="0086453F">
        <w:trPr>
          <w:trHeight w:val="632"/>
        </w:trPr>
        <w:tc>
          <w:tcPr>
            <w:tcW w:w="851" w:type="dxa"/>
            <w:tcBorders>
              <w:top w:val="nil"/>
              <w:left w:val="single" w:sz="8"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17.1</w:t>
            </w:r>
          </w:p>
        </w:tc>
        <w:tc>
          <w:tcPr>
            <w:tcW w:w="1843" w:type="dxa"/>
            <w:tcBorders>
              <w:top w:val="nil"/>
              <w:left w:val="single" w:sz="4" w:space="0" w:color="auto"/>
              <w:bottom w:val="single" w:sz="4" w:space="0" w:color="auto"/>
              <w:right w:val="single" w:sz="8"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szCs w:val="21"/>
              </w:rPr>
            </w:pPr>
            <w:r w:rsidRPr="009F6466">
              <w:rPr>
                <w:rFonts w:ascii="仿宋_GB2312" w:eastAsia="仿宋_GB2312" w:hAnsi="仿宋_GB2312" w:cs="仿宋_GB2312" w:hint="eastAsia"/>
                <w:szCs w:val="21"/>
              </w:rPr>
              <w:t>递交投标文件截止时间、地点</w:t>
            </w:r>
          </w:p>
        </w:tc>
        <w:tc>
          <w:tcPr>
            <w:tcW w:w="6100" w:type="dxa"/>
            <w:tcBorders>
              <w:top w:val="nil"/>
              <w:left w:val="nil"/>
              <w:bottom w:val="single" w:sz="4" w:space="0" w:color="auto"/>
              <w:right w:val="single" w:sz="8" w:space="0" w:color="auto"/>
            </w:tcBorders>
            <w:shd w:val="clear" w:color="auto" w:fill="auto"/>
            <w:vAlign w:val="center"/>
          </w:tcPr>
          <w:p w:rsidR="00B00A11" w:rsidRPr="009F6466" w:rsidRDefault="00B00A11" w:rsidP="0086453F">
            <w:pPr>
              <w:widowControl/>
              <w:rPr>
                <w:rFonts w:ascii="仿宋_GB2312" w:eastAsia="仿宋_GB2312" w:hAnsi="仿宋_GB2312" w:cs="仿宋_GB2312"/>
                <w:kern w:val="0"/>
                <w:szCs w:val="21"/>
                <w:u w:val="single"/>
              </w:rPr>
            </w:pPr>
            <w:r w:rsidRPr="009F6466">
              <w:rPr>
                <w:rFonts w:ascii="仿宋_GB2312" w:eastAsia="仿宋_GB2312" w:hAnsi="仿宋_GB2312" w:cs="仿宋_GB2312" w:hint="eastAsia"/>
                <w:kern w:val="0"/>
                <w:szCs w:val="21"/>
              </w:rPr>
              <w:t>详见招标公告，以招标公告规定时间、地点为准。</w:t>
            </w:r>
          </w:p>
        </w:tc>
      </w:tr>
      <w:tr w:rsidR="00B00A11" w:rsidRPr="009F6466" w:rsidTr="0086453F">
        <w:trPr>
          <w:trHeight w:val="614"/>
        </w:trPr>
        <w:tc>
          <w:tcPr>
            <w:tcW w:w="851" w:type="dxa"/>
            <w:tcBorders>
              <w:top w:val="nil"/>
              <w:left w:val="single" w:sz="8"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20.1</w:t>
            </w:r>
          </w:p>
        </w:tc>
        <w:tc>
          <w:tcPr>
            <w:tcW w:w="1843" w:type="dxa"/>
            <w:tcBorders>
              <w:top w:val="nil"/>
              <w:left w:val="single" w:sz="4" w:space="0" w:color="auto"/>
              <w:bottom w:val="single" w:sz="4" w:space="0" w:color="auto"/>
              <w:right w:val="single" w:sz="8"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szCs w:val="21"/>
              </w:rPr>
            </w:pPr>
            <w:r w:rsidRPr="009F6466">
              <w:rPr>
                <w:rFonts w:ascii="仿宋_GB2312" w:eastAsia="仿宋_GB2312" w:hAnsi="仿宋_GB2312" w:cs="仿宋_GB2312" w:hint="eastAsia"/>
                <w:szCs w:val="21"/>
              </w:rPr>
              <w:t>开标时间、地点</w:t>
            </w:r>
          </w:p>
        </w:tc>
        <w:tc>
          <w:tcPr>
            <w:tcW w:w="6100" w:type="dxa"/>
            <w:tcBorders>
              <w:top w:val="nil"/>
              <w:left w:val="nil"/>
              <w:bottom w:val="single" w:sz="4" w:space="0" w:color="auto"/>
              <w:right w:val="single" w:sz="8" w:space="0" w:color="auto"/>
            </w:tcBorders>
            <w:shd w:val="clear" w:color="auto" w:fill="auto"/>
            <w:vAlign w:val="center"/>
          </w:tcPr>
          <w:p w:rsidR="00B00A11" w:rsidRPr="009F6466" w:rsidRDefault="00B00A11" w:rsidP="0086453F">
            <w:pPr>
              <w:widowControl/>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详见招标公告，以招标公告规定时间、地点为准。</w:t>
            </w:r>
          </w:p>
        </w:tc>
      </w:tr>
      <w:tr w:rsidR="00B00A11" w:rsidRPr="009F6466" w:rsidTr="0086453F">
        <w:trPr>
          <w:trHeight w:val="614"/>
        </w:trPr>
        <w:tc>
          <w:tcPr>
            <w:tcW w:w="851" w:type="dxa"/>
            <w:tcBorders>
              <w:top w:val="nil"/>
              <w:left w:val="single" w:sz="8"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21</w:t>
            </w:r>
          </w:p>
        </w:tc>
        <w:tc>
          <w:tcPr>
            <w:tcW w:w="1843" w:type="dxa"/>
            <w:tcBorders>
              <w:top w:val="nil"/>
              <w:left w:val="single" w:sz="4" w:space="0" w:color="auto"/>
              <w:bottom w:val="single" w:sz="4" w:space="0" w:color="auto"/>
              <w:right w:val="single" w:sz="8"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szCs w:val="21"/>
              </w:rPr>
            </w:pPr>
            <w:r w:rsidRPr="009F6466">
              <w:rPr>
                <w:rFonts w:ascii="仿宋_GB2312" w:eastAsia="仿宋_GB2312" w:hAnsi="仿宋_GB2312" w:cs="仿宋_GB2312" w:hint="eastAsia"/>
                <w:szCs w:val="21"/>
              </w:rPr>
              <w:t>评标委员会组成</w:t>
            </w:r>
          </w:p>
        </w:tc>
        <w:tc>
          <w:tcPr>
            <w:tcW w:w="6100" w:type="dxa"/>
            <w:tcBorders>
              <w:top w:val="nil"/>
              <w:left w:val="nil"/>
              <w:bottom w:val="single" w:sz="4" w:space="0" w:color="auto"/>
              <w:right w:val="single" w:sz="8" w:space="0" w:color="auto"/>
            </w:tcBorders>
            <w:shd w:val="clear" w:color="auto" w:fill="auto"/>
            <w:vAlign w:val="center"/>
          </w:tcPr>
          <w:p w:rsidR="00B00A11" w:rsidRPr="009F6466" w:rsidRDefault="00B00A11" w:rsidP="0086453F">
            <w:pPr>
              <w:widowControl/>
              <w:rPr>
                <w:rFonts w:ascii="仿宋_GB2312" w:eastAsia="仿宋_GB2312" w:hAnsi="仿宋_GB2312" w:cs="仿宋_GB2312"/>
                <w:kern w:val="0"/>
                <w:szCs w:val="21"/>
              </w:rPr>
            </w:pPr>
            <w:r w:rsidRPr="009F6466">
              <w:rPr>
                <w:rFonts w:ascii="仿宋_GB2312" w:eastAsia="仿宋_GB2312" w:hAnsi="仿宋_GB2312" w:cs="仿宋_GB2312" w:hint="eastAsia"/>
                <w:szCs w:val="21"/>
              </w:rPr>
              <w:t>评标委员会由采购人代表</w:t>
            </w:r>
            <w:r w:rsidRPr="009F6466">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1</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人，评审专家</w:t>
            </w:r>
            <w:r w:rsidRPr="009F6466">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4</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人组成，共</w:t>
            </w:r>
            <w:r w:rsidRPr="009F6466">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5</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人</w:t>
            </w:r>
          </w:p>
        </w:tc>
      </w:tr>
      <w:tr w:rsidR="00B00A11" w:rsidRPr="009F6466" w:rsidTr="0086453F">
        <w:trPr>
          <w:trHeight w:val="218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25.1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shd w:val="clear" w:color="auto" w:fill="FFFFFF"/>
              <w:jc w:val="center"/>
              <w:rPr>
                <w:rFonts w:ascii="仿宋_GB2312" w:eastAsia="仿宋_GB2312" w:hAnsi="仿宋_GB2312" w:cs="仿宋_GB2312"/>
                <w:szCs w:val="21"/>
              </w:rPr>
            </w:pPr>
            <w:r w:rsidRPr="009F6466">
              <w:rPr>
                <w:rFonts w:ascii="仿宋_GB2312" w:eastAsia="仿宋_GB2312" w:hAnsi="仿宋_GB2312" w:cs="仿宋_GB2312" w:hint="eastAsia"/>
                <w:szCs w:val="21"/>
              </w:rPr>
              <w:t>样品的评审方法以及评审标准</w:t>
            </w:r>
          </w:p>
          <w:p w:rsidR="00B00A11" w:rsidRPr="009F6466" w:rsidRDefault="00B00A11" w:rsidP="0086453F">
            <w:pPr>
              <w:shd w:val="clear" w:color="auto" w:fill="FFFFFF"/>
              <w:jc w:val="center"/>
              <w:rPr>
                <w:rFonts w:ascii="仿宋_GB2312" w:eastAsia="仿宋_GB2312" w:hAnsi="仿宋_GB2312" w:cs="仿宋_GB2312"/>
                <w:szCs w:val="21"/>
              </w:rPr>
            </w:pPr>
            <w:r w:rsidRPr="009F6466">
              <w:rPr>
                <w:rFonts w:ascii="仿宋_GB2312" w:eastAsia="仿宋_GB2312" w:hAnsi="仿宋_GB2312" w:cs="仿宋_GB2312" w:hint="eastAsia"/>
                <w:szCs w:val="21"/>
              </w:rPr>
              <w:t>演示的评审方法及评审标准</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sym w:font="Wingdings 2" w:char="00A3"/>
            </w:r>
            <w:r w:rsidRPr="009F6466">
              <w:rPr>
                <w:rFonts w:ascii="仿宋_GB2312" w:eastAsia="仿宋_GB2312" w:hAnsi="仿宋_GB2312" w:cs="仿宋_GB2312" w:hint="eastAsia"/>
                <w:kern w:val="0"/>
                <w:szCs w:val="21"/>
              </w:rPr>
              <w:t>样品：</w:t>
            </w:r>
          </w:p>
          <w:p w:rsidR="00B00A11" w:rsidRPr="009F6466" w:rsidRDefault="00B00A11" w:rsidP="0086453F">
            <w:pP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1、样品评审方法：</w:t>
            </w:r>
            <w:r w:rsidRPr="009F6466">
              <w:rPr>
                <w:rFonts w:ascii="仿宋_GB2312" w:eastAsia="仿宋_GB2312" w:hAnsi="仿宋_GB2312" w:cs="仿宋_GB2312" w:hint="eastAsia"/>
                <w:kern w:val="0"/>
                <w:szCs w:val="21"/>
                <w:u w:val="single"/>
              </w:rPr>
              <w:t xml:space="preserve">              </w:t>
            </w:r>
          </w:p>
          <w:p w:rsidR="00B00A11" w:rsidRPr="009F6466" w:rsidRDefault="00B00A11" w:rsidP="0086453F">
            <w:pPr>
              <w:rPr>
                <w:rFonts w:ascii="仿宋_GB2312" w:eastAsia="仿宋_GB2312" w:hAnsi="仿宋_GB2312" w:cs="仿宋_GB2312"/>
                <w:kern w:val="0"/>
                <w:szCs w:val="21"/>
                <w:u w:val="single"/>
              </w:rPr>
            </w:pPr>
            <w:r w:rsidRPr="009F6466">
              <w:rPr>
                <w:rFonts w:ascii="仿宋_GB2312" w:eastAsia="仿宋_GB2312" w:hAnsi="仿宋_GB2312" w:cs="仿宋_GB2312" w:hint="eastAsia"/>
                <w:kern w:val="0"/>
                <w:szCs w:val="21"/>
              </w:rPr>
              <w:t xml:space="preserve">2、样品评审标准：              </w:t>
            </w:r>
          </w:p>
          <w:p w:rsidR="00B00A11" w:rsidRPr="009F6466" w:rsidRDefault="00B00A11" w:rsidP="0086453F">
            <w:pPr>
              <w:rPr>
                <w:rFonts w:ascii="仿宋_GB2312" w:eastAsia="仿宋_GB2312" w:hAnsi="仿宋_GB2312" w:cs="仿宋_GB2312"/>
                <w:kern w:val="0"/>
                <w:szCs w:val="21"/>
                <w:u w:val="single"/>
              </w:rPr>
            </w:pPr>
          </w:p>
          <w:p w:rsidR="00B00A11" w:rsidRPr="009F6466" w:rsidRDefault="00B00A11" w:rsidP="0086453F">
            <w:pP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sym w:font="Wingdings 2" w:char="00A3"/>
            </w:r>
            <w:r w:rsidRPr="009F6466">
              <w:rPr>
                <w:rFonts w:ascii="仿宋_GB2312" w:eastAsia="仿宋_GB2312" w:hAnsi="仿宋_GB2312" w:cs="仿宋_GB2312" w:hint="eastAsia"/>
                <w:kern w:val="0"/>
                <w:szCs w:val="21"/>
              </w:rPr>
              <w:t>演示：</w:t>
            </w:r>
          </w:p>
          <w:p w:rsidR="00B00A11" w:rsidRPr="009F6466" w:rsidRDefault="00B00A11" w:rsidP="0086453F">
            <w:pP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 xml:space="preserve">1、演示评审方法：              </w:t>
            </w:r>
          </w:p>
          <w:p w:rsidR="00B00A11" w:rsidRPr="009F6466" w:rsidRDefault="00B00A11" w:rsidP="0086453F">
            <w:pPr>
              <w:rPr>
                <w:rFonts w:ascii="仿宋_GB2312" w:eastAsia="仿宋_GB2312" w:hAnsi="仿宋_GB2312" w:cs="仿宋_GB2312"/>
                <w:kern w:val="0"/>
                <w:szCs w:val="21"/>
                <w:u w:val="single"/>
              </w:rPr>
            </w:pPr>
            <w:r w:rsidRPr="009F6466">
              <w:rPr>
                <w:rFonts w:ascii="仿宋_GB2312" w:eastAsia="仿宋_GB2312" w:hAnsi="仿宋_GB2312" w:cs="仿宋_GB2312" w:hint="eastAsia"/>
                <w:kern w:val="0"/>
                <w:szCs w:val="21"/>
              </w:rPr>
              <w:t xml:space="preserve">2、演示评审标准：              </w:t>
            </w:r>
          </w:p>
        </w:tc>
      </w:tr>
      <w:tr w:rsidR="00B00A11" w:rsidRPr="009F6466" w:rsidTr="0086453F">
        <w:trPr>
          <w:trHeight w:val="218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26.2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szCs w:val="21"/>
              </w:rPr>
            </w:pPr>
            <w:r w:rsidRPr="009F6466">
              <w:rPr>
                <w:rFonts w:ascii="仿宋_GB2312" w:eastAsia="仿宋_GB2312" w:hAnsi="仿宋_GB2312" w:cs="仿宋_GB2312" w:hint="eastAsia"/>
                <w:szCs w:val="21"/>
              </w:rPr>
              <w:t>投标无效</w:t>
            </w:r>
          </w:p>
          <w:p w:rsidR="00B00A11" w:rsidRPr="009F6466" w:rsidRDefault="00B00A11" w:rsidP="0086453F">
            <w:pPr>
              <w:widowControl/>
              <w:jc w:val="center"/>
              <w:rPr>
                <w:rFonts w:ascii="仿宋_GB2312" w:eastAsia="仿宋_GB2312" w:hAnsi="仿宋_GB2312" w:cs="仿宋_GB2312"/>
                <w:szCs w:val="21"/>
              </w:rPr>
            </w:pPr>
            <w:r w:rsidRPr="009F6466">
              <w:rPr>
                <w:rFonts w:ascii="仿宋_GB2312" w:eastAsia="仿宋_GB2312" w:hAnsi="仿宋_GB2312" w:cs="仿宋_GB2312" w:hint="eastAsia"/>
                <w:szCs w:val="21"/>
              </w:rPr>
              <w:t>认定及处理</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发现投标人存在下列情形之一的，评标委员会认定其投标无效：</w:t>
            </w:r>
          </w:p>
          <w:p w:rsidR="00B00A11" w:rsidRPr="009F6466" w:rsidRDefault="00B00A11" w:rsidP="0086453F">
            <w:pPr>
              <w:widowControl/>
              <w:shd w:val="clear" w:color="auto" w:fill="FFFFFF"/>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1.投标文件未按规定由投标人的法定代表人或其授权代表签字；或未按招标文件规定要求签字、盖章；或签字人未经法定代表人有效授权；</w:t>
            </w:r>
          </w:p>
          <w:p w:rsidR="00B00A11" w:rsidRPr="009F6466" w:rsidRDefault="00B00A11" w:rsidP="0086453F">
            <w:pPr>
              <w:widowControl/>
              <w:shd w:val="clear" w:color="auto" w:fill="FFFFFF"/>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 xml:space="preserve">2.如联合体投标，投标文件中无联合体协议或联合体协议中责任分工不明确的； </w:t>
            </w:r>
          </w:p>
          <w:p w:rsidR="00B00A11" w:rsidRPr="009F6466" w:rsidRDefault="00B00A11" w:rsidP="0086453F">
            <w:pPr>
              <w:widowControl/>
              <w:shd w:val="clear" w:color="auto" w:fill="FFFFFF"/>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3.投标人不符合招标文件规定的资格条件；</w:t>
            </w:r>
          </w:p>
          <w:p w:rsidR="00B00A11" w:rsidRPr="009F6466" w:rsidRDefault="00B00A11" w:rsidP="0086453F">
            <w:pPr>
              <w:widowControl/>
              <w:shd w:val="clear" w:color="auto" w:fill="FFFFFF"/>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4.同一投标人提交两个以上不同的投标文件或者投标报价，但招标文件允许提交备选投标的除外；</w:t>
            </w:r>
          </w:p>
          <w:p w:rsidR="00B00A11" w:rsidRPr="009F6466" w:rsidRDefault="00B00A11" w:rsidP="0086453F">
            <w:pPr>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5.投标人提交可选择的报价；</w:t>
            </w:r>
          </w:p>
          <w:p w:rsidR="00B00A11" w:rsidRPr="009F6466" w:rsidRDefault="00B00A11" w:rsidP="0086453F">
            <w:pPr>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6.投标人未按规定填写“给定格式”的文档；</w:t>
            </w:r>
          </w:p>
          <w:p w:rsidR="00B00A11" w:rsidRPr="009F6466" w:rsidRDefault="00B00A11" w:rsidP="0086453F">
            <w:pPr>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lastRenderedPageBreak/>
              <w:t>7.投标文件存在重大偏离或未对招标文件中实质性条款做出响应（评标专家只根据投标文件本身的内容来判定其响应性，而不寻求外部证据）；</w:t>
            </w:r>
          </w:p>
          <w:p w:rsidR="00B00A11" w:rsidRPr="009F6466" w:rsidRDefault="00B00A11" w:rsidP="0086453F">
            <w:pPr>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8.投标报价超过招标文件中规定的预算金额或者最高限价；</w:t>
            </w:r>
          </w:p>
          <w:p w:rsidR="00B00A11" w:rsidRPr="009F6466" w:rsidRDefault="00B00A11" w:rsidP="0086453F">
            <w:pPr>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9.投标文件中提供虚假或失实资料，或后期考察时投标人实际情况与投标文件不符合；</w:t>
            </w:r>
          </w:p>
          <w:p w:rsidR="00B00A11" w:rsidRPr="009F6466" w:rsidRDefault="00B00A11" w:rsidP="0086453F">
            <w:pPr>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10.投标人未在电子投标文件上传截止时间前上传投标文件；</w:t>
            </w:r>
          </w:p>
          <w:p w:rsidR="00B00A11" w:rsidRPr="009F6466" w:rsidRDefault="00B00A11" w:rsidP="0086453F">
            <w:pPr>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11.投标人有串通投标、弄虚作假、行贿等违法行为；</w:t>
            </w:r>
          </w:p>
          <w:p w:rsidR="00B00A11" w:rsidRPr="009F6466" w:rsidRDefault="00B00A11" w:rsidP="0086453F">
            <w:pPr>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12.投标人对投标文件中明显文字和计算错误的内容，不能在规定的时限内做出必要的澄清、说明或者补正；</w:t>
            </w:r>
          </w:p>
          <w:p w:rsidR="00B00A11" w:rsidRPr="009F6466" w:rsidRDefault="00B00A11" w:rsidP="0086453F">
            <w:pPr>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13.未按照招标文件的规定提交投标保证金的；</w:t>
            </w:r>
          </w:p>
          <w:p w:rsidR="00B00A11" w:rsidRPr="009F6466" w:rsidRDefault="00B00A11" w:rsidP="0086453F">
            <w:pPr>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14.投标文件含有采购人不能接受的附加条件的;</w:t>
            </w:r>
          </w:p>
          <w:p w:rsidR="00B00A11" w:rsidRPr="009F6466" w:rsidRDefault="00B00A11" w:rsidP="0086453F">
            <w:pPr>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15.投标人借用或挂靠其它企业名义参与投标的；</w:t>
            </w:r>
          </w:p>
          <w:p w:rsidR="00B00A11" w:rsidRPr="009F6466" w:rsidRDefault="00B00A11" w:rsidP="0086453F">
            <w:pPr>
              <w:ind w:firstLineChars="200" w:firstLine="420"/>
              <w:jc w:val="left"/>
              <w:rPr>
                <w:rFonts w:ascii="仿宋_GB2312" w:eastAsia="仿宋_GB2312" w:hAnsi="仿宋" w:cs="仿宋_GB2312"/>
                <w:szCs w:val="21"/>
              </w:rPr>
            </w:pPr>
            <w:r w:rsidRPr="009F6466">
              <w:rPr>
                <w:rFonts w:ascii="仿宋_GB2312" w:eastAsia="仿宋_GB2312" w:hAnsi="仿宋" w:cs="仿宋_GB2312" w:hint="eastAsia"/>
                <w:szCs w:val="21"/>
              </w:rPr>
              <w:t>16.不同投标人法定代表人或授权代表签字出自同一人之手或未签字；</w:t>
            </w:r>
          </w:p>
          <w:p w:rsidR="00B00A11" w:rsidRPr="009F6466" w:rsidRDefault="00B00A11" w:rsidP="0086453F">
            <w:pPr>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17.投标人在开标启动解密环节30分钟内未完成解密的；</w:t>
            </w:r>
          </w:p>
          <w:p w:rsidR="00B00A11" w:rsidRPr="009F6466" w:rsidRDefault="00B00A11" w:rsidP="0086453F">
            <w:pPr>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18.有关法律、法规、规章制度或招标文件规定的其他无效投标文件行为。</w:t>
            </w:r>
          </w:p>
        </w:tc>
      </w:tr>
      <w:tr w:rsidR="00B00A11" w:rsidRPr="009F6466" w:rsidTr="0086453F">
        <w:trPr>
          <w:trHeight w:val="218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lastRenderedPageBreak/>
              <w:t>27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tabs>
                <w:tab w:val="left" w:pos="0"/>
              </w:tabs>
              <w:jc w:val="center"/>
              <w:rPr>
                <w:rFonts w:ascii="仿宋_GB2312" w:eastAsia="仿宋_GB2312" w:hAnsi="仿宋_GB2312" w:cs="仿宋_GB2312"/>
                <w:szCs w:val="21"/>
              </w:rPr>
            </w:pPr>
            <w:proofErr w:type="gramStart"/>
            <w:r w:rsidRPr="009F6466">
              <w:rPr>
                <w:rFonts w:ascii="仿宋_GB2312" w:eastAsia="仿宋_GB2312" w:hAnsi="仿宋_GB2312" w:cs="仿宋_GB2312" w:hint="eastAsia"/>
                <w:szCs w:val="21"/>
              </w:rPr>
              <w:t>围标串标</w:t>
            </w:r>
            <w:proofErr w:type="gramEnd"/>
          </w:p>
          <w:p w:rsidR="00B00A11" w:rsidRPr="009F6466" w:rsidRDefault="00B00A11" w:rsidP="0086453F">
            <w:pPr>
              <w:widowControl/>
              <w:tabs>
                <w:tab w:val="left" w:pos="0"/>
              </w:tabs>
              <w:jc w:val="center"/>
              <w:rPr>
                <w:rFonts w:ascii="仿宋_GB2312" w:eastAsia="仿宋_GB2312" w:hAnsi="仿宋_GB2312" w:cs="仿宋_GB2312"/>
                <w:szCs w:val="21"/>
              </w:rPr>
            </w:pPr>
            <w:r w:rsidRPr="009F6466">
              <w:rPr>
                <w:rFonts w:ascii="仿宋_GB2312" w:eastAsia="仿宋_GB2312" w:hAnsi="仿宋_GB2312" w:cs="仿宋_GB2312" w:hint="eastAsia"/>
                <w:szCs w:val="21"/>
              </w:rPr>
              <w:t>认定及处理</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tabs>
                <w:tab w:val="left" w:pos="0"/>
              </w:tabs>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发现投标人存在下列情形之一的，可认定有疑似</w:t>
            </w:r>
            <w:proofErr w:type="gramStart"/>
            <w:r w:rsidRPr="009F6466">
              <w:rPr>
                <w:rFonts w:ascii="仿宋_GB2312" w:eastAsia="仿宋_GB2312" w:hAnsi="仿宋_GB2312" w:cs="仿宋_GB2312" w:hint="eastAsia"/>
                <w:szCs w:val="21"/>
              </w:rPr>
              <w:t>围标串标</w:t>
            </w:r>
            <w:proofErr w:type="gramEnd"/>
            <w:r w:rsidRPr="009F6466">
              <w:rPr>
                <w:rFonts w:ascii="仿宋_GB2312" w:eastAsia="仿宋_GB2312" w:hAnsi="仿宋_GB2312" w:cs="仿宋_GB2312" w:hint="eastAsia"/>
                <w:szCs w:val="21"/>
              </w:rPr>
              <w:t xml:space="preserve">行为： </w:t>
            </w:r>
          </w:p>
          <w:p w:rsidR="00B00A11" w:rsidRPr="009F6466" w:rsidRDefault="00B00A11" w:rsidP="0086453F">
            <w:pPr>
              <w:tabs>
                <w:tab w:val="left" w:pos="0"/>
              </w:tabs>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1.不同投标人的投标文件由同一单位或者个人编制；</w:t>
            </w:r>
          </w:p>
          <w:p w:rsidR="00B00A11" w:rsidRPr="009F6466" w:rsidRDefault="00B00A11" w:rsidP="0086453F">
            <w:pPr>
              <w:tabs>
                <w:tab w:val="left" w:pos="0"/>
              </w:tabs>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2.不同投标人委托同一单位或者个人办理投标事宜；</w:t>
            </w:r>
          </w:p>
          <w:p w:rsidR="00B00A11" w:rsidRPr="009F6466" w:rsidRDefault="00B00A11" w:rsidP="0086453F">
            <w:pPr>
              <w:tabs>
                <w:tab w:val="left" w:pos="0"/>
              </w:tabs>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3.不同投标人的投标文件载明的项目管理成员或者联系人员为同一人；</w:t>
            </w:r>
          </w:p>
          <w:p w:rsidR="00B00A11" w:rsidRPr="009F6466" w:rsidRDefault="00B00A11" w:rsidP="0086453F">
            <w:pPr>
              <w:tabs>
                <w:tab w:val="left" w:pos="0"/>
              </w:tabs>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4.不同投标人的投标文件异常一致或者投标报价呈规律性差异；</w:t>
            </w:r>
          </w:p>
          <w:p w:rsidR="00B00A11" w:rsidRPr="009F6466" w:rsidRDefault="00B00A11" w:rsidP="0086453F">
            <w:pPr>
              <w:tabs>
                <w:tab w:val="left" w:pos="0"/>
              </w:tabs>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5.不同投标人的投标文件相互混装；</w:t>
            </w:r>
          </w:p>
          <w:p w:rsidR="00B00A11" w:rsidRPr="009F6466" w:rsidRDefault="00B00A11" w:rsidP="0086453F">
            <w:pPr>
              <w:tabs>
                <w:tab w:val="left" w:pos="0"/>
              </w:tabs>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6.不同投标人的投标保证金从同一单位或者个人的账户转出；或由同一单位或个人统一办理或支付；</w:t>
            </w:r>
          </w:p>
          <w:p w:rsidR="00B00A11" w:rsidRPr="009F6466" w:rsidRDefault="00B00A11" w:rsidP="0086453F">
            <w:pPr>
              <w:tabs>
                <w:tab w:val="left" w:pos="0"/>
              </w:tabs>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7.故意废标、中标</w:t>
            </w:r>
            <w:proofErr w:type="gramStart"/>
            <w:r w:rsidRPr="009F6466">
              <w:rPr>
                <w:rFonts w:ascii="仿宋_GB2312" w:eastAsia="仿宋_GB2312" w:hAnsi="仿宋_GB2312" w:cs="仿宋_GB2312" w:hint="eastAsia"/>
                <w:szCs w:val="21"/>
              </w:rPr>
              <w:t>供应商无正当</w:t>
            </w:r>
            <w:proofErr w:type="gramEnd"/>
            <w:r w:rsidRPr="009F6466">
              <w:rPr>
                <w:rFonts w:ascii="仿宋_GB2312" w:eastAsia="仿宋_GB2312" w:hAnsi="仿宋_GB2312" w:cs="仿宋_GB2312" w:hint="eastAsia"/>
                <w:szCs w:val="21"/>
              </w:rPr>
              <w:t>理由放弃中标或未按规定与招标人签订合同；</w:t>
            </w:r>
          </w:p>
          <w:p w:rsidR="00B00A11" w:rsidRPr="009F6466" w:rsidRDefault="00B00A11" w:rsidP="0086453F">
            <w:pPr>
              <w:tabs>
                <w:tab w:val="left" w:pos="0"/>
              </w:tabs>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8.投标人之间约定中标供应商或约定部分投标人放弃投标或者中标；</w:t>
            </w:r>
          </w:p>
          <w:p w:rsidR="00B00A11" w:rsidRPr="009F6466" w:rsidRDefault="00B00A11" w:rsidP="0086453F">
            <w:pPr>
              <w:tabs>
                <w:tab w:val="left" w:pos="0"/>
              </w:tabs>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9.属于同一集团、协会、商会等组织成员的投标人按照该组织要求协同投标；</w:t>
            </w:r>
          </w:p>
          <w:p w:rsidR="00B00A11" w:rsidRPr="009F6466" w:rsidRDefault="00B00A11" w:rsidP="0086453F">
            <w:pPr>
              <w:tabs>
                <w:tab w:val="left" w:pos="0"/>
              </w:tabs>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10.投标人之间为谋取中标或者排斥特定投标人而采取的其他联合行动；</w:t>
            </w:r>
          </w:p>
          <w:p w:rsidR="00B00A11" w:rsidRPr="009F6466" w:rsidRDefault="00B00A11" w:rsidP="0086453F">
            <w:pPr>
              <w:tabs>
                <w:tab w:val="left" w:pos="0"/>
              </w:tabs>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11.不同的投标人的法定代表人、授权代表人、项目经理等由同一个单位缴纳社会保险；或电话号码相同或互相串用；</w:t>
            </w:r>
          </w:p>
          <w:p w:rsidR="00B00A11" w:rsidRPr="009F6466" w:rsidRDefault="00B00A11" w:rsidP="0086453F">
            <w:pPr>
              <w:tabs>
                <w:tab w:val="left" w:pos="0"/>
              </w:tabs>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12.不同投标人开标前乘同一辆车（公交车除外）到达开标现场，或住店发票由同一人结单；</w:t>
            </w:r>
          </w:p>
          <w:p w:rsidR="00B00A11" w:rsidRPr="009F6466" w:rsidRDefault="00B00A11" w:rsidP="0086453F">
            <w:pPr>
              <w:tabs>
                <w:tab w:val="left" w:pos="0"/>
              </w:tabs>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13.不同投标人报价相近，但各项报价不合理，且无合理解释；</w:t>
            </w:r>
          </w:p>
          <w:p w:rsidR="00B00A11" w:rsidRPr="009F6466" w:rsidRDefault="00B00A11" w:rsidP="0086453F">
            <w:pPr>
              <w:tabs>
                <w:tab w:val="left" w:pos="0"/>
              </w:tabs>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14.故意按招标文件规定的无效投标条款制作无效投标文件参与投标；</w:t>
            </w:r>
          </w:p>
          <w:p w:rsidR="00B00A11" w:rsidRPr="009F6466" w:rsidRDefault="00B00A11" w:rsidP="0086453F">
            <w:pPr>
              <w:tabs>
                <w:tab w:val="left" w:pos="0"/>
              </w:tabs>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lastRenderedPageBreak/>
              <w:t>15.一年内有3次（含）以上</w:t>
            </w:r>
            <w:proofErr w:type="gramStart"/>
            <w:r w:rsidRPr="009F6466">
              <w:rPr>
                <w:rFonts w:ascii="仿宋_GB2312" w:eastAsia="仿宋_GB2312" w:hAnsi="仿宋_GB2312" w:cs="仿宋_GB2312" w:hint="eastAsia"/>
                <w:szCs w:val="21"/>
              </w:rPr>
              <w:t>上</w:t>
            </w:r>
            <w:proofErr w:type="gramEnd"/>
            <w:r w:rsidRPr="009F6466">
              <w:rPr>
                <w:rFonts w:ascii="仿宋_GB2312" w:eastAsia="仿宋_GB2312" w:hAnsi="仿宋_GB2312" w:cs="仿宋_GB2312" w:hint="eastAsia"/>
                <w:szCs w:val="21"/>
              </w:rPr>
              <w:t>传电子投标文件后，在开标前未撤回投标文件且</w:t>
            </w:r>
            <w:proofErr w:type="gramStart"/>
            <w:r w:rsidRPr="009F6466">
              <w:rPr>
                <w:rFonts w:ascii="仿宋_GB2312" w:eastAsia="仿宋_GB2312" w:hAnsi="仿宋_GB2312" w:cs="仿宋_GB2312" w:hint="eastAsia"/>
                <w:szCs w:val="21"/>
              </w:rPr>
              <w:t>不</w:t>
            </w:r>
            <w:proofErr w:type="gramEnd"/>
            <w:r w:rsidRPr="009F6466">
              <w:rPr>
                <w:rFonts w:ascii="仿宋_GB2312" w:eastAsia="仿宋_GB2312" w:hAnsi="仿宋_GB2312" w:cs="仿宋_GB2312" w:hint="eastAsia"/>
                <w:szCs w:val="21"/>
              </w:rPr>
              <w:t>解密的；</w:t>
            </w:r>
          </w:p>
          <w:p w:rsidR="00B00A11" w:rsidRPr="009F6466" w:rsidRDefault="00B00A11" w:rsidP="0086453F">
            <w:pPr>
              <w:tabs>
                <w:tab w:val="left" w:pos="0"/>
              </w:tabs>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16.投标文件出自同一电脑编制或上传；</w:t>
            </w:r>
          </w:p>
          <w:p w:rsidR="00B00A11" w:rsidRPr="009F6466" w:rsidRDefault="00B00A11" w:rsidP="0086453F">
            <w:pPr>
              <w:tabs>
                <w:tab w:val="left" w:pos="0"/>
              </w:tabs>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17.递交投标文件截止时间前，多家投标人在几乎同一时间发出撤回；</w:t>
            </w:r>
          </w:p>
          <w:p w:rsidR="00B00A11" w:rsidRPr="009F6466" w:rsidRDefault="00B00A11" w:rsidP="0086453F">
            <w:pPr>
              <w:tabs>
                <w:tab w:val="left" w:pos="0"/>
              </w:tabs>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18.有关法律、法规、规章规定或招标文件规定的其他串通投标行为。</w:t>
            </w:r>
          </w:p>
        </w:tc>
      </w:tr>
      <w:tr w:rsidR="00B00A11" w:rsidRPr="009F6466" w:rsidTr="0086453F">
        <w:trPr>
          <w:trHeight w:val="63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lastRenderedPageBreak/>
              <w:t>28.2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szCs w:val="21"/>
              </w:rPr>
            </w:pPr>
            <w:r w:rsidRPr="009F6466">
              <w:rPr>
                <w:rFonts w:ascii="仿宋_GB2312" w:eastAsia="仿宋_GB2312" w:hAnsi="仿宋_GB2312" w:cs="仿宋_GB2312" w:hint="eastAsia"/>
                <w:szCs w:val="21"/>
              </w:rPr>
              <w:t>评标办法</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rPr>
                <w:rFonts w:ascii="仿宋_GB2312" w:eastAsia="仿宋_GB2312" w:hAnsi="仿宋_GB2312" w:cs="仿宋_GB2312"/>
                <w:szCs w:val="21"/>
              </w:rPr>
            </w:pPr>
            <w:r w:rsidRPr="009F6466">
              <w:rPr>
                <w:rFonts w:ascii="仿宋_GB2312" w:eastAsia="仿宋_GB2312" w:hAnsi="仿宋_GB2312" w:cs="仿宋_GB2312" w:hint="eastAsia"/>
                <w:szCs w:val="21"/>
              </w:rPr>
              <w:fldChar w:fldCharType="begin"/>
            </w:r>
            <w:r w:rsidRPr="009F6466">
              <w:rPr>
                <w:rFonts w:ascii="仿宋_GB2312" w:eastAsia="仿宋_GB2312" w:hAnsi="仿宋_GB2312" w:cs="仿宋_GB2312" w:hint="eastAsia"/>
                <w:szCs w:val="21"/>
              </w:rPr>
              <w:instrText>&lt;MK cmd="loop"&gt;&lt;def type="query" recs="method" line="1"&gt;" SELECT b.packageName,b.packagecode,b.reviewmethod FROM gp_package b,gp_packageScheme c WHERE b.packageSchemeId=c.packageSchemeId AND c.schemeId="+NFV("schemeid",-1)+" and c.packageschemeid in ("+NFV("packageschemeid",-1)+")"&lt;/def&gt;&lt;/MK&gt;</w:instrText>
            </w:r>
            <w:r w:rsidRPr="009F6466">
              <w:rPr>
                <w:rFonts w:ascii="仿宋_GB2312" w:eastAsia="仿宋_GB2312" w:hAnsi="仿宋_GB2312" w:cs="仿宋_GB2312" w:hint="eastAsia"/>
                <w:szCs w:val="21"/>
              </w:rPr>
              <w:fldChar w:fldCharType="end"/>
            </w:r>
            <w:r w:rsidRPr="009F6466">
              <w:rPr>
                <w:rFonts w:ascii="仿宋_GB2312" w:eastAsia="仿宋_GB2312" w:hAnsi="仿宋_GB2312" w:cs="仿宋_GB2312" w:hint="eastAsia"/>
                <w:szCs w:val="21"/>
              </w:rPr>
              <w:fldChar w:fldCharType="begin"/>
            </w:r>
            <w:r w:rsidRPr="009F6466">
              <w:rPr>
                <w:rFonts w:ascii="仿宋_GB2312" w:eastAsia="仿宋_GB2312" w:hAnsi="仿宋_GB2312" w:cs="仿宋_GB2312" w:hint="eastAsia"/>
                <w:szCs w:val="21"/>
              </w:rPr>
              <w:instrText>&lt;MK&gt; method.packagename+"("+method.packagecode+"包),"+translateEnum(method.reviewmethod)&lt;/MK&gt;</w:instrText>
            </w:r>
            <w:r w:rsidRPr="009F6466">
              <w:rPr>
                <w:rFonts w:ascii="仿宋_GB2312" w:eastAsia="仿宋_GB2312" w:hAnsi="仿宋_GB2312" w:cs="仿宋_GB2312" w:hint="eastAsia"/>
                <w:szCs w:val="21"/>
              </w:rPr>
              <w:fldChar w:fldCharType="end"/>
            </w:r>
            <w:r>
              <w:rPr>
                <w:rFonts w:ascii="仿宋_GB2312" w:eastAsia="仿宋_GB2312" w:hAnsi="仿宋_GB2312" w:cs="仿宋_GB2312" w:hint="eastAsia"/>
                <w:szCs w:val="21"/>
              </w:rPr>
              <w:t>综合评分法</w:t>
            </w:r>
          </w:p>
        </w:tc>
      </w:tr>
      <w:tr w:rsidR="00B00A11" w:rsidRPr="009F6466" w:rsidTr="0086453F">
        <w:trPr>
          <w:trHeight w:val="63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29.2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推荐中标候选人的数量</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3</w:t>
            </w:r>
          </w:p>
        </w:tc>
      </w:tr>
      <w:tr w:rsidR="00B00A11" w:rsidRPr="009F6466" w:rsidTr="0086453F">
        <w:trPr>
          <w:trHeight w:val="94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31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确定中标人的方式</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中标人数量：</w:t>
            </w:r>
            <w:r w:rsidRPr="009F6466">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1</w:t>
            </w:r>
            <w:r w:rsidRPr="009F6466">
              <w:rPr>
                <w:rFonts w:ascii="仿宋_GB2312" w:eastAsia="仿宋_GB2312" w:hAnsi="仿宋_GB2312" w:cs="仿宋_GB2312" w:hint="eastAsia"/>
                <w:kern w:val="0"/>
                <w:szCs w:val="21"/>
                <w:u w:val="single"/>
              </w:rPr>
              <w:t xml:space="preserve">    </w:t>
            </w:r>
          </w:p>
          <w:p w:rsidR="00B00A11" w:rsidRPr="009F6466" w:rsidRDefault="00B00A11" w:rsidP="0086453F">
            <w:pPr>
              <w:widowControl/>
              <w:rPr>
                <w:rFonts w:ascii="仿宋_GB2312" w:eastAsia="仿宋_GB2312" w:hAnsi="仿宋_GB2312" w:cs="仿宋_GB2312"/>
                <w:kern w:val="0"/>
                <w:szCs w:val="21"/>
                <w:u w:val="single"/>
              </w:rPr>
            </w:pPr>
            <w:r w:rsidRPr="009F6466">
              <w:rPr>
                <w:rFonts w:ascii="仿宋_GB2312" w:eastAsia="仿宋_GB2312" w:hAnsi="仿宋_GB2312" w:cs="仿宋_GB2312" w:hint="eastAsia"/>
                <w:kern w:val="0"/>
                <w:szCs w:val="21"/>
              </w:rPr>
              <w:sym w:font="Wingdings 2" w:char="00A3"/>
            </w:r>
            <w:r w:rsidRPr="009F6466">
              <w:rPr>
                <w:rFonts w:ascii="仿宋_GB2312" w:eastAsia="仿宋_GB2312" w:hAnsi="仿宋_GB2312" w:cs="仿宋_GB2312" w:hint="eastAsia"/>
                <w:kern w:val="0"/>
                <w:szCs w:val="21"/>
              </w:rPr>
              <w:t>采购人委托评标委员会直接确认中标人</w:t>
            </w:r>
          </w:p>
          <w:p w:rsidR="00B00A11" w:rsidRPr="009F6466" w:rsidRDefault="00B00A11" w:rsidP="0086453F">
            <w:pPr>
              <w:widowControl/>
              <w:rPr>
                <w:rFonts w:ascii="仿宋_GB2312" w:eastAsia="仿宋_GB2312" w:hAnsi="仿宋_GB2312" w:cs="仿宋_GB2312"/>
                <w:kern w:val="0"/>
                <w:szCs w:val="21"/>
                <w:u w:val="single"/>
              </w:rPr>
            </w:pPr>
            <w:r>
              <w:rPr>
                <w:rFonts w:ascii="仿宋_GB2312" w:eastAsia="仿宋_GB2312" w:hAnsi="仿宋_GB2312" w:cs="仿宋_GB2312" w:hint="eastAsia"/>
              </w:rPr>
              <w:sym w:font="Wingdings 2" w:char="0052"/>
            </w:r>
            <w:r w:rsidRPr="009F6466">
              <w:rPr>
                <w:rFonts w:ascii="仿宋_GB2312" w:eastAsia="仿宋_GB2312" w:hAnsi="仿宋_GB2312" w:cs="仿宋_GB2312" w:hint="eastAsia"/>
                <w:kern w:val="0"/>
                <w:szCs w:val="21"/>
              </w:rPr>
              <w:t>采购人确认中标人</w:t>
            </w:r>
          </w:p>
        </w:tc>
      </w:tr>
      <w:tr w:rsidR="00B00A11" w:rsidRPr="009F6466" w:rsidTr="0086453F">
        <w:trPr>
          <w:trHeight w:val="311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35.1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shd w:val="clear" w:color="auto" w:fill="FFFFFF"/>
              <w:jc w:val="center"/>
              <w:rPr>
                <w:rFonts w:ascii="仿宋_GB2312" w:eastAsia="仿宋_GB2312" w:hAnsi="仿宋_GB2312" w:cs="仿宋_GB2312"/>
                <w:kern w:val="0"/>
                <w:szCs w:val="21"/>
              </w:rPr>
            </w:pPr>
            <w:r w:rsidRPr="009F6466">
              <w:rPr>
                <w:rFonts w:ascii="仿宋_GB2312" w:eastAsia="仿宋_GB2312" w:hAnsi="仿宋_GB2312" w:cs="仿宋_GB2312" w:hint="eastAsia"/>
                <w:szCs w:val="21"/>
              </w:rPr>
              <w:t>履约保证金</w:t>
            </w:r>
          </w:p>
        </w:tc>
        <w:tc>
          <w:tcPr>
            <w:tcW w:w="6100" w:type="dxa"/>
            <w:tcBorders>
              <w:top w:val="single" w:sz="4" w:space="0" w:color="auto"/>
              <w:left w:val="single" w:sz="4" w:space="0" w:color="auto"/>
              <w:bottom w:val="single" w:sz="4" w:space="0" w:color="auto"/>
              <w:right w:val="single" w:sz="4" w:space="0" w:color="auto"/>
            </w:tcBorders>
            <w:shd w:val="clear" w:color="auto" w:fill="auto"/>
            <w:vAlign w:val="center"/>
          </w:tcPr>
          <w:p w:rsidR="00B00A11" w:rsidRPr="009F6466" w:rsidRDefault="00B00A11" w:rsidP="0086453F">
            <w:pPr>
              <w:shd w:val="clear" w:color="auto" w:fill="FFFFFF"/>
              <w:jc w:val="left"/>
              <w:rPr>
                <w:rFonts w:ascii="仿宋_GB2312" w:eastAsia="仿宋_GB2312" w:hAnsi="仿宋_GB2312" w:cs="仿宋_GB2312"/>
                <w:szCs w:val="21"/>
              </w:rPr>
            </w:pPr>
            <w:r w:rsidRPr="009F6466">
              <w:rPr>
                <w:rFonts w:ascii="仿宋_GB2312" w:eastAsia="仿宋_GB2312" w:hAnsi="仿宋_GB2312" w:cs="仿宋_GB2312" w:hint="eastAsia"/>
                <w:szCs w:val="21"/>
              </w:rPr>
              <w:sym w:font="Wingdings 2" w:char="00A3"/>
            </w:r>
            <w:r w:rsidRPr="009F6466">
              <w:rPr>
                <w:rFonts w:ascii="仿宋_GB2312" w:eastAsia="仿宋_GB2312" w:hAnsi="仿宋_GB2312" w:cs="仿宋_GB2312" w:hint="eastAsia"/>
                <w:szCs w:val="21"/>
              </w:rPr>
              <w:t>本项目不收取履约保证金</w:t>
            </w:r>
          </w:p>
          <w:p w:rsidR="00B00A11" w:rsidRPr="009F6466" w:rsidRDefault="00B00A11" w:rsidP="0086453F">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rPr>
              <w:sym w:font="Wingdings 2" w:char="0052"/>
            </w:r>
            <w:r w:rsidRPr="009F6466">
              <w:rPr>
                <w:rFonts w:ascii="仿宋_GB2312" w:eastAsia="仿宋_GB2312" w:hAnsi="仿宋_GB2312" w:cs="仿宋_GB2312" w:hint="eastAsia"/>
                <w:szCs w:val="21"/>
              </w:rPr>
              <w:t>本项目收取履约保证金</w:t>
            </w:r>
          </w:p>
          <w:p w:rsidR="00B00A11" w:rsidRPr="009F6466" w:rsidRDefault="00B00A11" w:rsidP="0086453F">
            <w:pPr>
              <w:widowControl/>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履约保证金金额：</w:t>
            </w:r>
            <w:r>
              <w:rPr>
                <w:rFonts w:ascii="仿宋_GB2312" w:eastAsia="仿宋_GB2312" w:hAnsi="仿宋_GB2312" w:cs="仿宋_GB2312" w:hint="eastAsia"/>
                <w:szCs w:val="21"/>
              </w:rPr>
              <w:t>8000</w:t>
            </w:r>
          </w:p>
          <w:p w:rsidR="00B00A11" w:rsidRPr="009F6466" w:rsidRDefault="00B00A11" w:rsidP="0086453F">
            <w:pPr>
              <w:widowControl/>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中标合同价不超过500万元（含），系统自动将投标保证金转为履约保证金；中标合同价500-1000万元（含），按8%标准收取；中标合同价1000-3000万元（含），按6%标准收取；中标合同价3000-5000万元（含），按4%标准收取；中标合同价5000万元以上，按2%标准收取。</w:t>
            </w:r>
          </w:p>
          <w:p w:rsidR="00B00A11" w:rsidRPr="009F6466" w:rsidRDefault="00B00A11" w:rsidP="0086453F">
            <w:pPr>
              <w:shd w:val="clear" w:color="auto" w:fill="FFFFFF"/>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履约保证金递交时间：合同签订前</w:t>
            </w:r>
          </w:p>
          <w:p w:rsidR="00B00A11" w:rsidRPr="009F6466" w:rsidRDefault="00B00A11" w:rsidP="0086453F">
            <w:pPr>
              <w:shd w:val="clear" w:color="auto" w:fill="FFFFFF"/>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履约保证金递交方式：</w:t>
            </w:r>
            <w:r>
              <w:rPr>
                <w:rFonts w:ascii="仿宋_GB2312" w:eastAsia="仿宋_GB2312" w:hAnsi="仿宋_GB2312" w:cs="仿宋_GB2312" w:hint="eastAsia"/>
              </w:rPr>
              <w:sym w:font="Wingdings 2" w:char="0052"/>
            </w:r>
            <w:r w:rsidRPr="009F6466">
              <w:rPr>
                <w:rFonts w:ascii="仿宋_GB2312" w:eastAsia="仿宋_GB2312" w:hAnsi="仿宋_GB2312" w:cs="仿宋_GB2312" w:hint="eastAsia"/>
                <w:szCs w:val="21"/>
              </w:rPr>
              <w:t xml:space="preserve">保函  </w:t>
            </w:r>
            <w:r>
              <w:rPr>
                <w:rFonts w:ascii="仿宋_GB2312" w:eastAsia="仿宋_GB2312" w:hAnsi="仿宋_GB2312" w:cs="仿宋_GB2312" w:hint="eastAsia"/>
              </w:rPr>
              <w:sym w:font="Wingdings 2" w:char="0052"/>
            </w:r>
            <w:r w:rsidRPr="009F6466">
              <w:rPr>
                <w:rFonts w:ascii="仿宋_GB2312" w:eastAsia="仿宋_GB2312" w:hAnsi="仿宋_GB2312" w:cs="仿宋_GB2312" w:hint="eastAsia"/>
                <w:szCs w:val="21"/>
              </w:rPr>
              <w:t>电汇</w:t>
            </w:r>
          </w:p>
          <w:p w:rsidR="00B00A11" w:rsidRPr="009F6466" w:rsidRDefault="00B00A11" w:rsidP="0086453F">
            <w:pPr>
              <w:ind w:firstLine="420"/>
              <w:rPr>
                <w:rFonts w:ascii="仿宋_GB2312" w:eastAsia="仿宋_GB2312" w:hAnsi="仿宋_GB2312" w:cs="仿宋_GB2312"/>
                <w:szCs w:val="21"/>
              </w:rPr>
            </w:pPr>
            <w:r w:rsidRPr="009F6466">
              <w:rPr>
                <w:rFonts w:ascii="仿宋_GB2312" w:eastAsia="仿宋_GB2312" w:hAnsi="仿宋_GB2312" w:cs="仿宋_GB2312" w:hint="eastAsia"/>
                <w:szCs w:val="21"/>
              </w:rPr>
              <w:t>履约保证金退还时间及规定：待合同履约验收后5个工作日内，退还中标供应商的履约保证金。</w:t>
            </w:r>
          </w:p>
          <w:p w:rsidR="00B00A11" w:rsidRPr="009F6466" w:rsidRDefault="00B00A11" w:rsidP="0086453F">
            <w:pPr>
              <w:shd w:val="clear" w:color="auto" w:fill="FFFFFF"/>
              <w:jc w:val="left"/>
              <w:rPr>
                <w:rFonts w:ascii="仿宋_GB2312" w:eastAsia="仿宋_GB2312" w:hAnsi="仿宋_GB2312" w:cs="仿宋_GB2312"/>
                <w:kern w:val="0"/>
                <w:szCs w:val="21"/>
              </w:rPr>
            </w:pPr>
            <w:r w:rsidRPr="009F6466">
              <w:rPr>
                <w:rFonts w:ascii="仿宋_GB2312" w:eastAsia="仿宋_GB2312" w:hAnsi="宋体" w:hint="eastAsia"/>
                <w:kern w:val="0"/>
                <w:szCs w:val="21"/>
              </w:rPr>
              <w:t>特别说明：按照</w:t>
            </w:r>
            <w:proofErr w:type="gramStart"/>
            <w:r w:rsidRPr="009F6466">
              <w:rPr>
                <w:rFonts w:ascii="仿宋_GB2312" w:eastAsia="仿宋_GB2312" w:hAnsi="宋体" w:hint="eastAsia"/>
                <w:kern w:val="0"/>
                <w:szCs w:val="21"/>
              </w:rPr>
              <w:t>辽财采</w:t>
            </w:r>
            <w:proofErr w:type="gramEnd"/>
            <w:r w:rsidRPr="009F6466">
              <w:rPr>
                <w:rFonts w:ascii="仿宋_GB2312" w:eastAsia="仿宋_GB2312" w:hAnsi="宋体" w:hint="eastAsia"/>
                <w:kern w:val="0"/>
                <w:szCs w:val="21"/>
              </w:rPr>
              <w:t>〔2020〕66号文件要求，即日起至终止疫情应急响应后半年内，对中小</w:t>
            </w:r>
            <w:proofErr w:type="gramStart"/>
            <w:r w:rsidRPr="009F6466">
              <w:rPr>
                <w:rFonts w:ascii="仿宋_GB2312" w:eastAsia="仿宋_GB2312" w:hAnsi="宋体" w:hint="eastAsia"/>
                <w:kern w:val="0"/>
                <w:szCs w:val="21"/>
              </w:rPr>
              <w:t>微企业</w:t>
            </w:r>
            <w:proofErr w:type="gramEnd"/>
            <w:r w:rsidRPr="009F6466">
              <w:rPr>
                <w:rFonts w:ascii="仿宋_GB2312" w:eastAsia="仿宋_GB2312" w:hAnsi="宋体" w:hint="eastAsia"/>
                <w:kern w:val="0"/>
                <w:szCs w:val="21"/>
              </w:rPr>
              <w:t>免收履约保证金。</w:t>
            </w:r>
          </w:p>
        </w:tc>
      </w:tr>
      <w:tr w:rsidR="00B00A11" w:rsidRPr="009F6466" w:rsidTr="0086453F">
        <w:trPr>
          <w:trHeight w:val="3143"/>
        </w:trPr>
        <w:tc>
          <w:tcPr>
            <w:tcW w:w="851" w:type="dxa"/>
            <w:tcBorders>
              <w:top w:val="single" w:sz="4" w:space="0" w:color="auto"/>
              <w:left w:val="single" w:sz="8" w:space="0" w:color="auto"/>
              <w:bottom w:val="single" w:sz="4"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宋体"/>
                <w:kern w:val="0"/>
                <w:sz w:val="24"/>
              </w:rPr>
            </w:pPr>
            <w:r w:rsidRPr="009F6466">
              <w:rPr>
                <w:rFonts w:ascii="仿宋_GB2312" w:eastAsia="仿宋_GB2312" w:hAnsi="仿宋_GB2312" w:cs="仿宋_GB2312" w:hint="eastAsia"/>
                <w:kern w:val="0"/>
                <w:szCs w:val="21"/>
              </w:rPr>
              <w:t>39.4</w:t>
            </w:r>
          </w:p>
        </w:tc>
        <w:tc>
          <w:tcPr>
            <w:tcW w:w="1843" w:type="dxa"/>
            <w:tcBorders>
              <w:top w:val="single" w:sz="4" w:space="0" w:color="auto"/>
              <w:left w:val="single" w:sz="4" w:space="0" w:color="auto"/>
              <w:bottom w:val="single" w:sz="4" w:space="0" w:color="auto"/>
              <w:right w:val="single" w:sz="8"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szCs w:val="21"/>
              </w:rPr>
            </w:pPr>
            <w:r w:rsidRPr="009F6466">
              <w:rPr>
                <w:rFonts w:ascii="仿宋_GB2312" w:eastAsia="仿宋_GB2312" w:hAnsi="仿宋_GB2312" w:cs="仿宋_GB2312" w:hint="eastAsia"/>
                <w:szCs w:val="21"/>
              </w:rPr>
              <w:t>质疑注意事项</w:t>
            </w:r>
          </w:p>
        </w:tc>
        <w:tc>
          <w:tcPr>
            <w:tcW w:w="6100" w:type="dxa"/>
            <w:tcBorders>
              <w:top w:val="single" w:sz="4" w:space="0" w:color="auto"/>
              <w:left w:val="nil"/>
              <w:bottom w:val="single" w:sz="4" w:space="0" w:color="auto"/>
              <w:right w:val="single" w:sz="8" w:space="0" w:color="auto"/>
            </w:tcBorders>
            <w:shd w:val="clear" w:color="auto" w:fill="auto"/>
            <w:vAlign w:val="center"/>
          </w:tcPr>
          <w:p w:rsidR="00B00A11" w:rsidRPr="009F6466" w:rsidRDefault="00B00A11" w:rsidP="0086453F">
            <w:pPr>
              <w:widowControl/>
              <w:shd w:val="clear" w:color="auto" w:fill="FFFFFF"/>
              <w:jc w:val="left"/>
              <w:rPr>
                <w:rFonts w:ascii="仿宋_GB2312" w:eastAsia="仿宋_GB2312" w:hAnsi="仿宋_GB2312" w:cs="仿宋_GB2312"/>
                <w:szCs w:val="21"/>
              </w:rPr>
            </w:pPr>
            <w:r w:rsidRPr="009F6466">
              <w:rPr>
                <w:rFonts w:ascii="仿宋_GB2312" w:eastAsia="仿宋_GB2312" w:hAnsi="仿宋_GB2312" w:cs="仿宋_GB2312" w:hint="eastAsia"/>
                <w:szCs w:val="21"/>
              </w:rPr>
              <w:t>1.</w:t>
            </w:r>
            <w:r w:rsidRPr="009F6466">
              <w:rPr>
                <w:rFonts w:ascii="仿宋_GB2312" w:eastAsia="仿宋_GB2312" w:hAnsi="仿宋" w:hint="eastAsia"/>
                <w:szCs w:val="21"/>
              </w:rPr>
              <w:t>质疑函的内容、格式：应符合《政府采购质疑和投诉办法》相关规定和财政部门制定的《政府采购质疑函范本》格式。</w:t>
            </w:r>
          </w:p>
          <w:p w:rsidR="00B00A11" w:rsidRPr="009F6466" w:rsidRDefault="00B00A11" w:rsidP="0086453F">
            <w:pPr>
              <w:widowControl/>
              <w:shd w:val="clear" w:color="auto" w:fill="FFFFFF"/>
              <w:jc w:val="left"/>
              <w:rPr>
                <w:rFonts w:ascii="仿宋_GB2312" w:eastAsia="仿宋_GB2312" w:hAnsi="仿宋_GB2312" w:cs="仿宋_GB2312"/>
                <w:szCs w:val="21"/>
              </w:rPr>
            </w:pPr>
            <w:r w:rsidRPr="009F6466">
              <w:rPr>
                <w:rFonts w:ascii="仿宋_GB2312" w:eastAsia="仿宋_GB2312" w:hAnsi="仿宋_GB2312" w:cs="仿宋_GB2312" w:hint="eastAsia"/>
                <w:szCs w:val="21"/>
              </w:rPr>
              <w:t>2.质疑供应商必须是参与所质疑项目采购活动的供应商。以联合体形</w:t>
            </w:r>
            <w:proofErr w:type="gramStart"/>
            <w:r w:rsidRPr="009F6466">
              <w:rPr>
                <w:rFonts w:ascii="仿宋_GB2312" w:eastAsia="仿宋_GB2312" w:hAnsi="仿宋_GB2312" w:cs="仿宋_GB2312" w:hint="eastAsia"/>
                <w:szCs w:val="21"/>
              </w:rPr>
              <w:t>式参加</w:t>
            </w:r>
            <w:proofErr w:type="gramEnd"/>
            <w:r w:rsidRPr="009F6466">
              <w:rPr>
                <w:rFonts w:ascii="仿宋_GB2312" w:eastAsia="仿宋_GB2312" w:hAnsi="仿宋_GB2312" w:cs="仿宋_GB2312" w:hint="eastAsia"/>
                <w:szCs w:val="21"/>
              </w:rPr>
              <w:t>政府采购活动的，其质疑应当由组成联合体的所有供应商共同提出。</w:t>
            </w:r>
          </w:p>
          <w:p w:rsidR="00B00A11" w:rsidRPr="009F6466" w:rsidRDefault="00B00A11" w:rsidP="0086453F">
            <w:pPr>
              <w:widowControl/>
              <w:shd w:val="clear" w:color="auto" w:fill="FFFFFF"/>
              <w:jc w:val="left"/>
              <w:rPr>
                <w:rFonts w:ascii="仿宋_GB2312" w:eastAsia="仿宋_GB2312" w:hAnsi="仿宋_GB2312" w:cs="仿宋_GB2312"/>
                <w:szCs w:val="21"/>
              </w:rPr>
            </w:pPr>
            <w:r w:rsidRPr="009F6466">
              <w:rPr>
                <w:rFonts w:ascii="仿宋_GB2312" w:eastAsia="仿宋_GB2312" w:hAnsi="仿宋_GB2312" w:cs="仿宋_GB2312" w:hint="eastAsia"/>
                <w:szCs w:val="21"/>
              </w:rPr>
              <w:t>3.</w:t>
            </w:r>
            <w:r w:rsidRPr="009F6466">
              <w:rPr>
                <w:rFonts w:ascii="仿宋_GB2312" w:eastAsia="仿宋_GB2312" w:hAnsi="仿宋" w:cs="仿宋_GB2312" w:hint="eastAsia"/>
                <w:szCs w:val="21"/>
              </w:rPr>
              <w:t xml:space="preserve"> </w:t>
            </w:r>
            <w:r w:rsidRPr="009F6466">
              <w:rPr>
                <w:rFonts w:ascii="仿宋_GB2312" w:eastAsia="仿宋_GB2312" w:hAnsi="仿宋_GB2312" w:cs="仿宋_GB2312" w:hint="eastAsia"/>
                <w:szCs w:val="21"/>
              </w:rPr>
              <w:t>供应商对招标文件提出质疑的，应当在公告期限届满之日起7个工作日内提出。</w:t>
            </w:r>
          </w:p>
          <w:p w:rsidR="00B00A11" w:rsidRPr="009F6466" w:rsidRDefault="00B00A11" w:rsidP="0086453F">
            <w:pPr>
              <w:widowControl/>
              <w:shd w:val="clear" w:color="auto" w:fill="FFFFFF"/>
              <w:jc w:val="left"/>
              <w:rPr>
                <w:rFonts w:ascii="仿宋_GB2312" w:eastAsia="仿宋_GB2312" w:hAnsi="仿宋_GB2312" w:cs="仿宋_GB2312"/>
                <w:szCs w:val="21"/>
              </w:rPr>
            </w:pPr>
            <w:r w:rsidRPr="009F6466">
              <w:rPr>
                <w:rFonts w:ascii="仿宋_GB2312" w:eastAsia="仿宋_GB2312" w:hAnsi="仿宋_GB2312" w:cs="仿宋_GB2312" w:hint="eastAsia"/>
                <w:szCs w:val="21"/>
              </w:rPr>
              <w:t>4.供应商认为采购过程、中标或者成交结果使自己的权益受到损害的，可以在知道或者应知其权益受到损害之日起7个工作日内提出。未提交投标文件的供应商，不得就投标报价截止时间后的采购过程、采购结果提出质疑。</w:t>
            </w:r>
          </w:p>
          <w:p w:rsidR="00B00A11" w:rsidRPr="009F6466" w:rsidRDefault="00B00A11" w:rsidP="0086453F">
            <w:pPr>
              <w:widowControl/>
              <w:shd w:val="clear" w:color="auto" w:fill="FFFFFF"/>
              <w:jc w:val="left"/>
              <w:rPr>
                <w:rFonts w:ascii="仿宋_GB2312" w:eastAsia="仿宋_GB2312" w:hAnsi="仿宋_GB2312" w:cs="仿宋_GB2312"/>
                <w:szCs w:val="21"/>
              </w:rPr>
            </w:pPr>
            <w:r w:rsidRPr="009F6466">
              <w:rPr>
                <w:rFonts w:ascii="仿宋_GB2312" w:eastAsia="仿宋_GB2312" w:hAnsi="仿宋_GB2312" w:cs="仿宋_GB2312" w:hint="eastAsia"/>
                <w:szCs w:val="21"/>
              </w:rPr>
              <w:t>5.</w:t>
            </w:r>
            <w:r w:rsidRPr="009F6466">
              <w:rPr>
                <w:rFonts w:ascii="仿宋_GB2312" w:eastAsia="仿宋_GB2312" w:hAnsi="仿宋" w:hint="eastAsia"/>
                <w:szCs w:val="21"/>
              </w:rPr>
              <w:t>供应商应在法定质疑期内一次性针对同一采购程序环节提出质疑，否则针对再次提出质疑将不予接收。（采购程序环节分为：采购公告、招标文件、招标过程、中标结果）</w:t>
            </w:r>
          </w:p>
          <w:p w:rsidR="00B00A11" w:rsidRPr="009F6466" w:rsidRDefault="00B00A11" w:rsidP="0086453F">
            <w:pPr>
              <w:widowControl/>
              <w:shd w:val="clear" w:color="auto" w:fill="FFFFFF"/>
              <w:jc w:val="left"/>
              <w:rPr>
                <w:rFonts w:ascii="仿宋_GB2312" w:eastAsia="仿宋_GB2312" w:hAnsi="仿宋_GB2312" w:cs="仿宋_GB2312"/>
                <w:szCs w:val="21"/>
              </w:rPr>
            </w:pPr>
            <w:r w:rsidRPr="009F6466">
              <w:rPr>
                <w:rFonts w:ascii="仿宋_GB2312" w:eastAsia="仿宋_GB2312" w:hAnsi="仿宋_GB2312" w:cs="仿宋_GB2312" w:hint="eastAsia"/>
                <w:szCs w:val="21"/>
              </w:rPr>
              <w:t>6.交易中心在接到质疑供应商的质疑后，可根据实际情况组织相关当事人现场答疑，质疑供应</w:t>
            </w:r>
            <w:proofErr w:type="gramStart"/>
            <w:r w:rsidRPr="009F6466">
              <w:rPr>
                <w:rFonts w:ascii="仿宋_GB2312" w:eastAsia="仿宋_GB2312" w:hAnsi="仿宋_GB2312" w:cs="仿宋_GB2312" w:hint="eastAsia"/>
                <w:szCs w:val="21"/>
              </w:rPr>
              <w:t>商拒绝</w:t>
            </w:r>
            <w:proofErr w:type="gramEnd"/>
            <w:r w:rsidRPr="009F6466">
              <w:rPr>
                <w:rFonts w:ascii="仿宋_GB2312" w:eastAsia="仿宋_GB2312" w:hAnsi="仿宋_GB2312" w:cs="仿宋_GB2312" w:hint="eastAsia"/>
                <w:szCs w:val="21"/>
              </w:rPr>
              <w:t>出席或答应出席而未出席的，视</w:t>
            </w:r>
            <w:r w:rsidRPr="009F6466">
              <w:rPr>
                <w:rFonts w:ascii="仿宋_GB2312" w:eastAsia="仿宋_GB2312" w:hAnsi="仿宋_GB2312" w:cs="仿宋_GB2312" w:hint="eastAsia"/>
                <w:szCs w:val="21"/>
              </w:rPr>
              <w:lastRenderedPageBreak/>
              <w:t>同放弃质疑。</w:t>
            </w:r>
          </w:p>
          <w:p w:rsidR="00B00A11" w:rsidRPr="009F6466" w:rsidRDefault="00B00A11" w:rsidP="0086453F">
            <w:pPr>
              <w:widowControl/>
              <w:shd w:val="clear" w:color="auto" w:fill="FFFFFF"/>
              <w:jc w:val="left"/>
              <w:rPr>
                <w:rFonts w:ascii="仿宋_GB2312" w:eastAsia="仿宋_GB2312" w:hAnsi="仿宋_GB2312" w:cs="仿宋_GB2312"/>
                <w:szCs w:val="21"/>
              </w:rPr>
            </w:pPr>
            <w:r w:rsidRPr="009F6466">
              <w:rPr>
                <w:rFonts w:ascii="仿宋_GB2312" w:eastAsia="仿宋_GB2312" w:hAnsi="仿宋_GB2312" w:cs="仿宋_GB2312" w:hint="eastAsia"/>
                <w:szCs w:val="21"/>
              </w:rPr>
              <w:t>7.交易中心不接受猜测性质疑。</w:t>
            </w:r>
          </w:p>
          <w:p w:rsidR="00B00A11" w:rsidRPr="009F6466" w:rsidRDefault="00B00A11" w:rsidP="0086453F">
            <w:pPr>
              <w:widowControl/>
              <w:shd w:val="clear" w:color="auto" w:fill="FFFFFF"/>
              <w:jc w:val="left"/>
              <w:rPr>
                <w:rFonts w:ascii="仿宋_GB2312" w:eastAsia="仿宋_GB2312" w:hAnsi="仿宋_GB2312" w:cs="仿宋_GB2312"/>
                <w:szCs w:val="21"/>
              </w:rPr>
            </w:pPr>
            <w:r w:rsidRPr="009F6466">
              <w:rPr>
                <w:rFonts w:ascii="仿宋_GB2312" w:eastAsia="仿宋_GB2312" w:hAnsi="仿宋" w:hint="eastAsia"/>
                <w:szCs w:val="21"/>
              </w:rPr>
              <w:t>8.质疑有下列情形之一的，不予受理：</w:t>
            </w:r>
          </w:p>
          <w:p w:rsidR="00B00A11" w:rsidRPr="009F6466" w:rsidRDefault="00B00A11" w:rsidP="0086453F">
            <w:pPr>
              <w:widowControl/>
              <w:shd w:val="clear" w:color="auto" w:fill="FFFFFF"/>
              <w:jc w:val="left"/>
              <w:rPr>
                <w:rFonts w:ascii="仿宋_GB2312" w:eastAsia="仿宋_GB2312" w:hAnsi="仿宋_GB2312" w:cs="仿宋_GB2312"/>
                <w:szCs w:val="21"/>
              </w:rPr>
            </w:pPr>
            <w:r w:rsidRPr="009F6466">
              <w:rPr>
                <w:rFonts w:ascii="仿宋_GB2312" w:eastAsia="仿宋_GB2312" w:hAnsi="仿宋_GB2312" w:cs="仿宋_GB2312" w:hint="eastAsia"/>
                <w:szCs w:val="21"/>
              </w:rPr>
              <w:t>1）质疑供应商参与了投标活动后，再对招标文件内容提出质疑的；</w:t>
            </w:r>
          </w:p>
          <w:p w:rsidR="00B00A11" w:rsidRPr="009F6466" w:rsidRDefault="00B00A11" w:rsidP="0086453F">
            <w:pPr>
              <w:widowControl/>
              <w:shd w:val="clear" w:color="auto" w:fill="FFFFFF"/>
              <w:jc w:val="left"/>
              <w:rPr>
                <w:rFonts w:ascii="仿宋_GB2312" w:eastAsia="仿宋_GB2312" w:hAnsi="仿宋_GB2312" w:cs="仿宋_GB2312"/>
                <w:szCs w:val="21"/>
              </w:rPr>
            </w:pPr>
            <w:r w:rsidRPr="009F6466">
              <w:rPr>
                <w:rFonts w:ascii="仿宋_GB2312" w:eastAsia="仿宋_GB2312" w:hAnsi="仿宋_GB2312" w:cs="仿宋_GB2312" w:hint="eastAsia"/>
                <w:szCs w:val="21"/>
              </w:rPr>
              <w:t>2）质疑超过有效期的；</w:t>
            </w:r>
          </w:p>
          <w:p w:rsidR="00B00A11" w:rsidRPr="009F6466" w:rsidRDefault="00B00A11" w:rsidP="0086453F">
            <w:pPr>
              <w:widowControl/>
              <w:shd w:val="clear" w:color="auto" w:fill="FFFFFF"/>
              <w:jc w:val="left"/>
              <w:rPr>
                <w:rFonts w:ascii="仿宋_GB2312" w:eastAsia="仿宋_GB2312" w:hAnsi="仿宋_GB2312" w:cs="仿宋_GB2312"/>
                <w:szCs w:val="21"/>
              </w:rPr>
            </w:pPr>
            <w:r w:rsidRPr="009F6466">
              <w:rPr>
                <w:rFonts w:ascii="仿宋_GB2312" w:eastAsia="仿宋_GB2312" w:hAnsi="仿宋_GB2312" w:cs="仿宋_GB2312" w:hint="eastAsia"/>
                <w:szCs w:val="21"/>
              </w:rPr>
              <w:t>3）对同一事项重复质疑的；</w:t>
            </w:r>
          </w:p>
          <w:p w:rsidR="00B00A11" w:rsidRPr="009F6466" w:rsidRDefault="00B00A11" w:rsidP="0086453F">
            <w:pPr>
              <w:widowControl/>
              <w:shd w:val="clear" w:color="auto" w:fill="FFFFFF"/>
              <w:jc w:val="left"/>
              <w:rPr>
                <w:rFonts w:ascii="仿宋_GB2312" w:eastAsia="仿宋_GB2312" w:hAnsi="仿宋_GB2312" w:cs="仿宋_GB2312"/>
                <w:szCs w:val="21"/>
              </w:rPr>
            </w:pPr>
            <w:r w:rsidRPr="009F6466">
              <w:rPr>
                <w:rFonts w:ascii="仿宋_GB2312" w:eastAsia="仿宋_GB2312" w:hAnsi="仿宋_GB2312" w:cs="仿宋_GB2312" w:hint="eastAsia"/>
                <w:szCs w:val="21"/>
              </w:rPr>
              <w:t>4）招标文件经过质疑并修改相关内容重新发布后，对于首次发布时间内没有提出质疑的内容，供应</w:t>
            </w:r>
            <w:proofErr w:type="gramStart"/>
            <w:r w:rsidRPr="009F6466">
              <w:rPr>
                <w:rFonts w:ascii="仿宋_GB2312" w:eastAsia="仿宋_GB2312" w:hAnsi="仿宋_GB2312" w:cs="仿宋_GB2312" w:hint="eastAsia"/>
                <w:szCs w:val="21"/>
              </w:rPr>
              <w:t>商再次</w:t>
            </w:r>
            <w:proofErr w:type="gramEnd"/>
            <w:r w:rsidRPr="009F6466">
              <w:rPr>
                <w:rFonts w:ascii="仿宋_GB2312" w:eastAsia="仿宋_GB2312" w:hAnsi="仿宋_GB2312" w:cs="仿宋_GB2312" w:hint="eastAsia"/>
                <w:szCs w:val="21"/>
              </w:rPr>
              <w:t>提出质疑的。</w:t>
            </w:r>
          </w:p>
          <w:p w:rsidR="00B00A11" w:rsidRPr="009F6466" w:rsidRDefault="00B00A11" w:rsidP="0086453F">
            <w:pPr>
              <w:widowControl/>
              <w:shd w:val="clear" w:color="auto" w:fill="FFFFFF"/>
              <w:jc w:val="left"/>
              <w:rPr>
                <w:rFonts w:ascii="仿宋_GB2312" w:eastAsia="仿宋_GB2312" w:hAnsi="仿宋_GB2312" w:cs="仿宋_GB2312"/>
                <w:szCs w:val="21"/>
              </w:rPr>
            </w:pPr>
            <w:r w:rsidRPr="009F6466">
              <w:rPr>
                <w:rFonts w:ascii="仿宋_GB2312" w:eastAsia="仿宋_GB2312" w:hAnsi="仿宋_GB2312" w:cs="仿宋_GB2312" w:hint="eastAsia"/>
                <w:szCs w:val="21"/>
              </w:rPr>
              <w:t>9. 接收质疑函的方式：接收加盖单位公章的书面纸质疑函</w:t>
            </w:r>
          </w:p>
          <w:p w:rsidR="00B00A11" w:rsidRPr="009F6466" w:rsidRDefault="00B00A11" w:rsidP="0086453F">
            <w:pPr>
              <w:widowControl/>
              <w:shd w:val="clear" w:color="auto" w:fill="FFFFFF"/>
              <w:jc w:val="left"/>
              <w:rPr>
                <w:rFonts w:ascii="仿宋_GB2312" w:eastAsia="仿宋_GB2312" w:hAnsi="仿宋_GB2312" w:cs="仿宋_GB2312"/>
                <w:szCs w:val="21"/>
              </w:rPr>
            </w:pPr>
            <w:r w:rsidRPr="009F6466">
              <w:rPr>
                <w:rFonts w:ascii="仿宋_GB2312" w:eastAsia="仿宋_GB2312" w:hAnsi="仿宋_GB2312" w:cs="仿宋_GB2312" w:hint="eastAsia"/>
                <w:szCs w:val="21"/>
              </w:rPr>
              <w:t>联系单位：</w:t>
            </w:r>
            <w:r w:rsidRPr="009F6466">
              <w:rPr>
                <w:rFonts w:ascii="宋体" w:hAnsi="宋体" w:cs="宋体" w:hint="eastAsia"/>
                <w:szCs w:val="21"/>
                <w:u w:val="single"/>
              </w:rPr>
              <w:t xml:space="preserve">                         </w:t>
            </w:r>
            <w:r w:rsidRPr="009F6466">
              <w:rPr>
                <w:rFonts w:ascii="仿宋_GB2312" w:eastAsia="仿宋_GB2312" w:hAnsi="仿宋_GB2312" w:cs="仿宋_GB2312" w:hint="eastAsia"/>
                <w:szCs w:val="21"/>
              </w:rPr>
              <w:t xml:space="preserve"> </w:t>
            </w:r>
          </w:p>
          <w:p w:rsidR="00B00A11" w:rsidRPr="009F6466" w:rsidRDefault="00B00A11" w:rsidP="0086453F">
            <w:pPr>
              <w:widowControl/>
              <w:shd w:val="clear" w:color="auto" w:fill="FFFFFF"/>
              <w:jc w:val="left"/>
              <w:rPr>
                <w:rFonts w:ascii="仿宋_GB2312" w:eastAsia="仿宋_GB2312" w:hAnsi="仿宋_GB2312" w:cs="仿宋_GB2312"/>
                <w:szCs w:val="21"/>
              </w:rPr>
            </w:pPr>
            <w:r w:rsidRPr="009F6466">
              <w:rPr>
                <w:rFonts w:ascii="仿宋_GB2312" w:eastAsia="仿宋_GB2312" w:hAnsi="仿宋_GB2312" w:cs="仿宋_GB2312" w:hint="eastAsia"/>
                <w:szCs w:val="21"/>
              </w:rPr>
              <w:t>联 系 人：</w:t>
            </w:r>
            <w:r w:rsidRPr="009F6466">
              <w:rPr>
                <w:rFonts w:ascii="宋体" w:hAnsi="宋体" w:cs="宋体" w:hint="eastAsia"/>
                <w:szCs w:val="21"/>
                <w:u w:val="single"/>
              </w:rPr>
              <w:t xml:space="preserve">                         </w:t>
            </w:r>
            <w:r w:rsidRPr="009F6466">
              <w:rPr>
                <w:rFonts w:ascii="仿宋_GB2312" w:eastAsia="仿宋_GB2312" w:hAnsi="仿宋_GB2312" w:cs="仿宋_GB2312" w:hint="eastAsia"/>
                <w:szCs w:val="21"/>
              </w:rPr>
              <w:t xml:space="preserve"> </w:t>
            </w:r>
          </w:p>
          <w:p w:rsidR="00B00A11" w:rsidRPr="009F6466" w:rsidRDefault="00B00A11" w:rsidP="0086453F">
            <w:pPr>
              <w:widowControl/>
              <w:shd w:val="clear" w:color="auto" w:fill="FFFFFF"/>
              <w:jc w:val="left"/>
              <w:rPr>
                <w:rFonts w:ascii="仿宋_GB2312" w:eastAsia="仿宋_GB2312" w:hAnsi="仿宋_GB2312" w:cs="仿宋_GB2312"/>
                <w:szCs w:val="21"/>
              </w:rPr>
            </w:pPr>
            <w:r w:rsidRPr="009F6466">
              <w:rPr>
                <w:rFonts w:ascii="仿宋_GB2312" w:eastAsia="仿宋_GB2312" w:hAnsi="仿宋_GB2312" w:cs="仿宋_GB2312" w:hint="eastAsia"/>
                <w:szCs w:val="21"/>
              </w:rPr>
              <w:t>联系电话：</w:t>
            </w:r>
            <w:r w:rsidRPr="009F6466">
              <w:rPr>
                <w:rFonts w:ascii="宋体" w:hAnsi="宋体" w:cs="宋体" w:hint="eastAsia"/>
                <w:szCs w:val="21"/>
                <w:u w:val="single"/>
              </w:rPr>
              <w:t xml:space="preserve">                           </w:t>
            </w:r>
            <w:r w:rsidRPr="009F6466">
              <w:rPr>
                <w:rFonts w:ascii="仿宋_GB2312" w:eastAsia="仿宋_GB2312" w:hAnsi="仿宋_GB2312" w:cs="仿宋_GB2312" w:hint="eastAsia"/>
                <w:szCs w:val="21"/>
              </w:rPr>
              <w:t xml:space="preserve"> </w:t>
            </w:r>
          </w:p>
          <w:p w:rsidR="00B00A11" w:rsidRPr="009F6466" w:rsidRDefault="00B00A11" w:rsidP="0086453F">
            <w:pPr>
              <w:widowControl/>
              <w:shd w:val="clear" w:color="auto" w:fill="FFFFFF"/>
              <w:jc w:val="left"/>
              <w:rPr>
                <w:rFonts w:ascii="仿宋_GB2312" w:eastAsia="仿宋_GB2312" w:hAnsi="仿宋_GB2312" w:cs="仿宋_GB2312"/>
                <w:szCs w:val="21"/>
              </w:rPr>
            </w:pPr>
            <w:r w:rsidRPr="009F6466">
              <w:rPr>
                <w:rFonts w:ascii="仿宋_GB2312" w:eastAsia="仿宋_GB2312" w:hAnsi="仿宋_GB2312" w:cs="仿宋_GB2312" w:hint="eastAsia"/>
                <w:szCs w:val="21"/>
              </w:rPr>
              <w:t>通讯地址：</w:t>
            </w:r>
            <w:r w:rsidRPr="009F6466">
              <w:rPr>
                <w:rFonts w:ascii="宋体" w:hAnsi="宋体" w:cs="宋体" w:hint="eastAsia"/>
                <w:szCs w:val="21"/>
                <w:u w:val="single"/>
              </w:rPr>
              <w:t xml:space="preserve">                              </w:t>
            </w:r>
          </w:p>
        </w:tc>
      </w:tr>
      <w:tr w:rsidR="00B00A11" w:rsidRPr="009F6466" w:rsidTr="0086453F">
        <w:trPr>
          <w:trHeight w:val="3143"/>
        </w:trPr>
        <w:tc>
          <w:tcPr>
            <w:tcW w:w="851" w:type="dxa"/>
            <w:tcBorders>
              <w:top w:val="single" w:sz="4" w:space="0" w:color="auto"/>
              <w:left w:val="single" w:sz="8" w:space="0" w:color="auto"/>
              <w:bottom w:val="single" w:sz="8" w:space="0" w:color="auto"/>
              <w:right w:val="single" w:sz="4"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lastRenderedPageBreak/>
              <w:t>40</w:t>
            </w:r>
          </w:p>
        </w:tc>
        <w:tc>
          <w:tcPr>
            <w:tcW w:w="1843" w:type="dxa"/>
            <w:tcBorders>
              <w:top w:val="single" w:sz="4" w:space="0" w:color="auto"/>
              <w:left w:val="single" w:sz="4" w:space="0" w:color="auto"/>
              <w:bottom w:val="single" w:sz="8" w:space="0" w:color="auto"/>
              <w:right w:val="single" w:sz="8" w:space="0" w:color="auto"/>
            </w:tcBorders>
            <w:shd w:val="clear" w:color="auto" w:fill="auto"/>
            <w:vAlign w:val="center"/>
          </w:tcPr>
          <w:p w:rsidR="00B00A11" w:rsidRPr="009F6466" w:rsidRDefault="00B00A11" w:rsidP="0086453F">
            <w:pPr>
              <w:widowControl/>
              <w:jc w:val="center"/>
              <w:rPr>
                <w:rFonts w:ascii="仿宋_GB2312" w:eastAsia="仿宋_GB2312" w:hAnsi="仿宋_GB2312" w:cs="仿宋_GB2312"/>
                <w:szCs w:val="21"/>
              </w:rPr>
            </w:pPr>
            <w:r w:rsidRPr="009F6466">
              <w:rPr>
                <w:rFonts w:ascii="仿宋_GB2312" w:eastAsia="仿宋_GB2312" w:hAnsi="仿宋_GB2312" w:cs="仿宋_GB2312" w:hint="eastAsia"/>
                <w:szCs w:val="21"/>
              </w:rPr>
              <w:t>重要提示</w:t>
            </w:r>
          </w:p>
        </w:tc>
        <w:tc>
          <w:tcPr>
            <w:tcW w:w="6100" w:type="dxa"/>
            <w:tcBorders>
              <w:top w:val="single" w:sz="4" w:space="0" w:color="auto"/>
              <w:left w:val="nil"/>
              <w:bottom w:val="single" w:sz="8" w:space="0" w:color="auto"/>
              <w:right w:val="single" w:sz="8" w:space="0" w:color="auto"/>
            </w:tcBorders>
            <w:shd w:val="clear" w:color="auto" w:fill="auto"/>
            <w:vAlign w:val="center"/>
          </w:tcPr>
          <w:p w:rsidR="00B00A11" w:rsidRPr="009F6466" w:rsidRDefault="00B00A11" w:rsidP="0086453F">
            <w:pPr>
              <w:rPr>
                <w:rFonts w:ascii="仿宋_GB2312" w:eastAsia="仿宋_GB2312" w:hAnsi="仿宋_GB2312" w:cs="仿宋_GB2312"/>
                <w:szCs w:val="21"/>
              </w:rPr>
            </w:pPr>
            <w:r w:rsidRPr="009F6466">
              <w:rPr>
                <w:rFonts w:ascii="仿宋_GB2312" w:eastAsia="仿宋_GB2312" w:hAnsi="仿宋_GB2312" w:cs="仿宋_GB2312" w:hint="eastAsia"/>
                <w:szCs w:val="21"/>
              </w:rPr>
              <w:t>1.投标人投标报价解密后，以唱</w:t>
            </w:r>
            <w:proofErr w:type="gramStart"/>
            <w:r w:rsidRPr="009F6466">
              <w:rPr>
                <w:rFonts w:ascii="仿宋_GB2312" w:eastAsia="仿宋_GB2312" w:hAnsi="仿宋_GB2312" w:cs="仿宋_GB2312" w:hint="eastAsia"/>
                <w:szCs w:val="21"/>
              </w:rPr>
              <w:t>标过程</w:t>
            </w:r>
            <w:proofErr w:type="gramEnd"/>
            <w:r w:rsidRPr="009F6466">
              <w:rPr>
                <w:rFonts w:ascii="仿宋_GB2312" w:eastAsia="仿宋_GB2312" w:hAnsi="仿宋_GB2312" w:cs="仿宋_GB2312" w:hint="eastAsia"/>
                <w:szCs w:val="21"/>
              </w:rPr>
              <w:t>形成的投标一览表为准。</w:t>
            </w:r>
          </w:p>
          <w:p w:rsidR="00B00A11" w:rsidRPr="009F6466" w:rsidRDefault="00B00A11" w:rsidP="0086453F">
            <w:pPr>
              <w:rPr>
                <w:rFonts w:ascii="仿宋_GB2312" w:eastAsia="仿宋_GB2312" w:hAnsi="仿宋_GB2312" w:cs="仿宋_GB2312"/>
                <w:szCs w:val="21"/>
              </w:rPr>
            </w:pPr>
            <w:r w:rsidRPr="009F6466">
              <w:rPr>
                <w:rFonts w:ascii="仿宋_GB2312" w:eastAsia="仿宋_GB2312" w:hAnsi="仿宋_GB2312" w:cs="仿宋_GB2312" w:hint="eastAsia"/>
                <w:szCs w:val="21"/>
              </w:rPr>
              <w:t>2.如投标人所投标的有后续相关服务或标的接入时，供应商要确保后续产品或标的物无障碍接入或免费提供接口文件，否则将对其做出相应处理。</w:t>
            </w:r>
          </w:p>
          <w:p w:rsidR="00B00A11" w:rsidRPr="009F6466" w:rsidRDefault="00B00A11" w:rsidP="0086453F">
            <w:pPr>
              <w:rPr>
                <w:rFonts w:ascii="仿宋_GB2312" w:eastAsia="仿宋_GB2312" w:hAnsi="仿宋_GB2312" w:cs="仿宋_GB2312"/>
                <w:szCs w:val="21"/>
              </w:rPr>
            </w:pPr>
            <w:r w:rsidRPr="009F6466">
              <w:rPr>
                <w:rFonts w:ascii="仿宋_GB2312" w:eastAsia="仿宋_GB2312" w:hAnsi="仿宋_GB2312" w:cs="仿宋_GB2312" w:hint="eastAsia"/>
                <w:szCs w:val="21"/>
              </w:rPr>
              <w:t>3.如采购人认为必要时可聘请第三方机构参与验收，费用由中标供应商承担。</w:t>
            </w:r>
          </w:p>
          <w:p w:rsidR="00B00A11" w:rsidRPr="009F6466" w:rsidRDefault="00B00A11" w:rsidP="0086453F">
            <w:pPr>
              <w:rPr>
                <w:rFonts w:ascii="仿宋_GB2312" w:eastAsia="仿宋_GB2312" w:hAnsi="仿宋_GB2312" w:cs="仿宋_GB2312"/>
                <w:szCs w:val="21"/>
              </w:rPr>
            </w:pPr>
            <w:r w:rsidRPr="009F6466">
              <w:rPr>
                <w:rFonts w:ascii="仿宋_GB2312" w:eastAsia="仿宋_GB2312" w:hAnsi="仿宋_GB2312" w:cs="仿宋_GB2312" w:hint="eastAsia"/>
                <w:szCs w:val="21"/>
              </w:rPr>
              <w:t>4.如投标人所投产品在中央行政单位通用办公设备家具配置标准之内的，单项报价必须执行《关于印发&lt;中央行政单位通用办公设备家具配置标准&gt;的通知》（财资[2016]27号）文件要求，控制在中央行政单位通用办公设备家具配置标准内。</w:t>
            </w:r>
          </w:p>
          <w:p w:rsidR="00B00A11" w:rsidRPr="009F6466" w:rsidRDefault="00B00A11" w:rsidP="0086453F">
            <w:pPr>
              <w:rPr>
                <w:rFonts w:ascii="仿宋_GB2312" w:eastAsia="仿宋_GB2312" w:hAnsi="仿宋_GB2312" w:cs="仿宋_GB2312"/>
                <w:szCs w:val="21"/>
              </w:rPr>
            </w:pPr>
            <w:r w:rsidRPr="009F6466">
              <w:rPr>
                <w:rFonts w:ascii="仿宋_GB2312" w:eastAsia="仿宋_GB2312" w:hAnsi="仿宋_GB2312" w:cs="仿宋_GB2312" w:hint="eastAsia"/>
                <w:szCs w:val="21"/>
              </w:rPr>
              <w:t>5.投标人在投标文件制作时，请认真填写授权代表人相关信息。</w:t>
            </w:r>
          </w:p>
          <w:p w:rsidR="00B00A11" w:rsidRPr="009F6466" w:rsidRDefault="00B00A11" w:rsidP="0086453F">
            <w:pPr>
              <w:rPr>
                <w:rFonts w:ascii="仿宋_GB2312" w:eastAsia="仿宋_GB2312" w:hAnsi="仿宋_GB2312" w:cs="仿宋_GB2312"/>
                <w:szCs w:val="21"/>
              </w:rPr>
            </w:pPr>
            <w:r w:rsidRPr="009F6466">
              <w:rPr>
                <w:rFonts w:ascii="仿宋_GB2312" w:eastAsia="仿宋_GB2312" w:hAnsi="仿宋_GB2312" w:cs="仿宋_GB2312" w:hint="eastAsia"/>
                <w:szCs w:val="21"/>
              </w:rPr>
              <w:t>6.在评标过程中，如果有需要投标人澄清的事项，评标委员会会对投标人发起在线澄清并用录音电话通知授权代表（请授权代表保持电话畅通），投标人授权代表可以登录系统通过“我的澄清”菜单进行回复，回复时限为评标委员会发起澄清后15分钟，过期后将无法进行回复，视为投标人放弃该权利。</w:t>
            </w:r>
          </w:p>
          <w:p w:rsidR="00B00A11" w:rsidRPr="009F6466" w:rsidRDefault="00B00A11" w:rsidP="0086453F">
            <w:pPr>
              <w:rPr>
                <w:rFonts w:ascii="仿宋_GB2312" w:eastAsia="仿宋_GB2312" w:hAnsi="仿宋_GB2312" w:cs="仿宋_GB2312"/>
                <w:szCs w:val="21"/>
              </w:rPr>
            </w:pPr>
            <w:r w:rsidRPr="009F6466">
              <w:rPr>
                <w:rFonts w:ascii="仿宋_GB2312" w:eastAsia="仿宋_GB2312" w:hAnsi="仿宋_GB2312" w:cs="仿宋_GB2312" w:hint="eastAsia"/>
                <w:szCs w:val="21"/>
              </w:rPr>
              <w:t>7.截止开标时间，如果投标</w:t>
            </w:r>
            <w:proofErr w:type="gramStart"/>
            <w:r w:rsidRPr="009F6466">
              <w:rPr>
                <w:rFonts w:ascii="仿宋_GB2312" w:eastAsia="仿宋_GB2312" w:hAnsi="仿宋_GB2312" w:cs="仿宋_GB2312" w:hint="eastAsia"/>
                <w:szCs w:val="21"/>
              </w:rPr>
              <w:t>人家数未满足</w:t>
            </w:r>
            <w:proofErr w:type="gramEnd"/>
            <w:r w:rsidRPr="009F6466">
              <w:rPr>
                <w:rFonts w:ascii="仿宋_GB2312" w:eastAsia="仿宋_GB2312" w:hAnsi="仿宋_GB2312" w:cs="仿宋_GB2312" w:hint="eastAsia"/>
                <w:szCs w:val="21"/>
              </w:rPr>
              <w:t>开标条件，项目负责人会对项目或者包段进行流标处理，流标后系统会自动发送一封流</w:t>
            </w:r>
            <w:proofErr w:type="gramStart"/>
            <w:r w:rsidRPr="009F6466">
              <w:rPr>
                <w:rFonts w:ascii="仿宋_GB2312" w:eastAsia="仿宋_GB2312" w:hAnsi="仿宋_GB2312" w:cs="仿宋_GB2312" w:hint="eastAsia"/>
                <w:szCs w:val="21"/>
              </w:rPr>
              <w:t>标通知</w:t>
            </w:r>
            <w:proofErr w:type="gramEnd"/>
            <w:r w:rsidRPr="009F6466">
              <w:rPr>
                <w:rFonts w:ascii="仿宋_GB2312" w:eastAsia="仿宋_GB2312" w:hAnsi="仿宋_GB2312" w:cs="仿宋_GB2312" w:hint="eastAsia"/>
                <w:szCs w:val="21"/>
              </w:rPr>
              <w:t>到参与该项目或者该包段投标人的邮箱（报名时所留邮箱），如果投标人开标当日无法进行解密，请注意查收邮件。</w:t>
            </w:r>
          </w:p>
          <w:p w:rsidR="00B00A11" w:rsidRPr="009F6466" w:rsidRDefault="00B00A11" w:rsidP="0086453F">
            <w:pPr>
              <w:rPr>
                <w:rFonts w:ascii="仿宋_GB2312" w:eastAsia="仿宋_GB2312" w:hAnsi="仿宋_GB2312" w:cs="仿宋_GB2312"/>
                <w:szCs w:val="21"/>
              </w:rPr>
            </w:pPr>
            <w:r w:rsidRPr="009F6466">
              <w:rPr>
                <w:rFonts w:ascii="仿宋_GB2312" w:eastAsia="仿宋_GB2312" w:hAnsi="仿宋_GB2312" w:cs="仿宋_GB2312" w:hint="eastAsia"/>
                <w:szCs w:val="21"/>
              </w:rPr>
              <w:t>8.解密时间：开标启动解密环节30分钟内。</w:t>
            </w:r>
          </w:p>
        </w:tc>
      </w:tr>
    </w:tbl>
    <w:p w:rsidR="00B00A11" w:rsidRPr="009F6466" w:rsidRDefault="00B00A11" w:rsidP="00B00A11">
      <w:pPr>
        <w:rPr>
          <w:rFonts w:ascii="仿宋_GB2312" w:eastAsia="仿宋_GB2312" w:hAnsi="仿宋_GB2312" w:cs="仿宋_GB2312"/>
        </w:rPr>
      </w:pPr>
      <w:r w:rsidRPr="009F6466">
        <w:rPr>
          <w:rFonts w:ascii="仿宋_GB2312" w:eastAsia="仿宋_GB2312" w:hAnsi="仿宋_GB2312" w:cs="仿宋_GB2312" w:hint="eastAsia"/>
        </w:rPr>
        <w:t>注：表格中“</w:t>
      </w:r>
      <w:r w:rsidRPr="009F6466">
        <w:rPr>
          <w:rFonts w:ascii="仿宋_GB2312" w:eastAsia="仿宋_GB2312" w:hAnsi="仿宋_GB2312" w:cs="仿宋_GB2312" w:hint="eastAsia"/>
        </w:rPr>
        <w:sym w:font="Wingdings 2" w:char="0052"/>
      </w:r>
      <w:r w:rsidRPr="009F6466">
        <w:rPr>
          <w:rFonts w:ascii="仿宋_GB2312" w:eastAsia="仿宋_GB2312" w:hAnsi="仿宋_GB2312" w:cs="仿宋_GB2312" w:hint="eastAsia"/>
        </w:rPr>
        <w:t>”项或“■”项为被选中项。</w:t>
      </w:r>
    </w:p>
    <w:p w:rsidR="00B00A11" w:rsidRPr="009F6466" w:rsidRDefault="00B00A11" w:rsidP="00B00A11">
      <w:pPr>
        <w:jc w:val="center"/>
        <w:outlineLvl w:val="1"/>
        <w:rPr>
          <w:rFonts w:ascii="仿宋_GB2312" w:eastAsia="仿宋_GB2312" w:hAnsi="仿宋_GB2312" w:cs="仿宋_GB2312"/>
          <w:b/>
          <w:sz w:val="32"/>
          <w:szCs w:val="32"/>
        </w:rPr>
      </w:pPr>
      <w:r w:rsidRPr="009F6466">
        <w:rPr>
          <w:rFonts w:ascii="仿宋_GB2312" w:eastAsia="仿宋_GB2312" w:hAnsi="仿宋_GB2312" w:cs="仿宋_GB2312" w:hint="eastAsia"/>
          <w:szCs w:val="21"/>
        </w:rPr>
        <w:br w:type="page"/>
      </w:r>
      <w:r w:rsidRPr="009F6466">
        <w:rPr>
          <w:rFonts w:ascii="仿宋_GB2312" w:eastAsia="仿宋_GB2312" w:hAnsi="仿宋" w:cs="仿宋" w:hint="eastAsia"/>
          <w:b/>
          <w:sz w:val="32"/>
          <w:szCs w:val="32"/>
        </w:rPr>
        <w:lastRenderedPageBreak/>
        <w:t>二 总则</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b/>
          <w:szCs w:val="21"/>
        </w:rPr>
        <w:t>1.采购人、集中采购机构及投标人</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1.1采购人：是指依法进行政府采购的国家机关、事业单位、团体组织。</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1.2集中采购机构：是指盘锦市公共采购交易中心（盘锦市行政审批服务中心）</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★1.3 投标人：是指向采购人提供货物、工程或者服务的法人、非法人组织或者自然人。本项目的投标人及其投标货物须满足以下条件：</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1.3.1 在中华人民共和国境内注册，能够独立承担民事责任，有生产或供应能力的本国供应商。</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1.3.2 具备《中华人民共和国政府采购法》第二十二条关于供应</w:t>
      </w:r>
      <w:proofErr w:type="gramStart"/>
      <w:r w:rsidRPr="009F6466">
        <w:rPr>
          <w:rFonts w:ascii="仿宋_GB2312" w:eastAsia="仿宋_GB2312" w:hAnsi="仿宋_GB2312" w:cs="仿宋_GB2312" w:hint="eastAsia"/>
          <w:szCs w:val="21"/>
        </w:rPr>
        <w:t>商条件</w:t>
      </w:r>
      <w:proofErr w:type="gramEnd"/>
      <w:r w:rsidRPr="009F6466">
        <w:rPr>
          <w:rFonts w:ascii="仿宋_GB2312" w:eastAsia="仿宋_GB2312" w:hAnsi="仿宋_GB2312" w:cs="仿宋_GB2312" w:hint="eastAsia"/>
          <w:szCs w:val="21"/>
        </w:rPr>
        <w:t>的规定，遵守本项目采购人本级和上级财政部</w:t>
      </w:r>
      <w:proofErr w:type="gramStart"/>
      <w:r w:rsidRPr="009F6466">
        <w:rPr>
          <w:rFonts w:ascii="仿宋_GB2312" w:eastAsia="仿宋_GB2312" w:hAnsi="仿宋_GB2312" w:cs="仿宋_GB2312" w:hint="eastAsia"/>
          <w:szCs w:val="21"/>
        </w:rPr>
        <w:t>门政府</w:t>
      </w:r>
      <w:proofErr w:type="gramEnd"/>
      <w:r w:rsidRPr="009F6466">
        <w:rPr>
          <w:rFonts w:ascii="仿宋_GB2312" w:eastAsia="仿宋_GB2312" w:hAnsi="仿宋_GB2312" w:cs="仿宋_GB2312" w:hint="eastAsia"/>
          <w:szCs w:val="21"/>
        </w:rPr>
        <w:t>采购的有关规定。</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1.3.3 以集中采购机构认可的方式获得了本项目的招标文件。</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1.3.4 符合投标人须知表1.3.4条中规定的资格条件。</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1.3.5 若投标人须知表1.3.5条中写明专门面向中小企业采购的，如投标人为非中小企业且所投产品为非中小企业产品，其投标将被认定为</w:t>
      </w:r>
      <w:r w:rsidRPr="009F6466">
        <w:rPr>
          <w:rFonts w:ascii="仿宋_GB2312" w:eastAsia="仿宋_GB2312" w:hAnsi="仿宋_GB2312" w:cs="仿宋_GB2312" w:hint="eastAsia"/>
          <w:b/>
          <w:szCs w:val="21"/>
        </w:rPr>
        <w:t>投标无效</w:t>
      </w:r>
      <w:r w:rsidRPr="009F6466">
        <w:rPr>
          <w:rFonts w:ascii="仿宋_GB2312" w:eastAsia="仿宋_GB2312" w:hAnsi="仿宋_GB2312" w:cs="仿宋_GB2312" w:hint="eastAsia"/>
          <w:szCs w:val="21"/>
        </w:rPr>
        <w:t>。</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★1.4 如投标人须知表1.4条中允许联合体投标，对联合体规定如下：</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1.4.1 两个或两个以上供应商可以组成一个投标联合体，以一个投标人的身份投标。</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1.4.2 联合体各方均应符合《中华人民共和国政府采购法》第二十二条规定的条件。</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1.4.3 采购人根据采购项目对投标人的特殊要求，联合体中至少应当有一方符合相关规定。</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1.4.4 联合体各方应签订共同投标协议，明确约定联合体各方承担的工作和相应的责任。</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1.4.5 大中型企业、其他自然人、法人或者非法人组织与小型、微型企业组成联合体共同参加投标，共同投标协议中应写明小型、微型企业的协议合同金额占到共同投标协议投标总金额的比例。</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1.4.6 联合体中有同类资质的供应</w:t>
      </w:r>
      <w:proofErr w:type="gramStart"/>
      <w:r w:rsidRPr="009F6466">
        <w:rPr>
          <w:rFonts w:ascii="仿宋_GB2312" w:eastAsia="仿宋_GB2312" w:hAnsi="仿宋_GB2312" w:cs="仿宋_GB2312" w:hint="eastAsia"/>
          <w:szCs w:val="21"/>
        </w:rPr>
        <w:t>商按照</w:t>
      </w:r>
      <w:proofErr w:type="gramEnd"/>
      <w:r w:rsidRPr="009F6466">
        <w:rPr>
          <w:rFonts w:ascii="仿宋_GB2312" w:eastAsia="仿宋_GB2312" w:hAnsi="仿宋_GB2312" w:cs="仿宋_GB2312" w:hint="eastAsia"/>
          <w:szCs w:val="21"/>
        </w:rPr>
        <w:t>联合体分工承担相同工作的，按照较低的资质等级确定联合体的资质等级。</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1.4.7 以联合体形</w:t>
      </w:r>
      <w:proofErr w:type="gramStart"/>
      <w:r w:rsidRPr="009F6466">
        <w:rPr>
          <w:rFonts w:ascii="仿宋_GB2312" w:eastAsia="仿宋_GB2312" w:hAnsi="仿宋_GB2312" w:cs="仿宋_GB2312" w:hint="eastAsia"/>
          <w:szCs w:val="21"/>
        </w:rPr>
        <w:t>式参加</w:t>
      </w:r>
      <w:proofErr w:type="gramEnd"/>
      <w:r w:rsidRPr="009F6466">
        <w:rPr>
          <w:rFonts w:ascii="仿宋_GB2312" w:eastAsia="仿宋_GB2312" w:hAnsi="仿宋_GB2312" w:cs="仿宋_GB2312" w:hint="eastAsia"/>
          <w:szCs w:val="21"/>
        </w:rPr>
        <w:t>政府采购活动的，联合体各方不得再单独参加或者与其</w:t>
      </w:r>
      <w:proofErr w:type="gramStart"/>
      <w:r w:rsidRPr="009F6466">
        <w:rPr>
          <w:rFonts w:ascii="仿宋_GB2312" w:eastAsia="仿宋_GB2312" w:hAnsi="仿宋_GB2312" w:cs="仿宋_GB2312" w:hint="eastAsia"/>
          <w:szCs w:val="21"/>
        </w:rPr>
        <w:t>他供应</w:t>
      </w:r>
      <w:proofErr w:type="gramEnd"/>
      <w:r w:rsidRPr="009F6466">
        <w:rPr>
          <w:rFonts w:ascii="仿宋_GB2312" w:eastAsia="仿宋_GB2312" w:hAnsi="仿宋_GB2312" w:cs="仿宋_GB2312" w:hint="eastAsia"/>
          <w:szCs w:val="21"/>
        </w:rPr>
        <w:t>商另外组成联合体参加本项目投标，否则相关投标将被认定为</w:t>
      </w:r>
      <w:r w:rsidRPr="009F6466">
        <w:rPr>
          <w:rFonts w:ascii="仿宋_GB2312" w:eastAsia="仿宋_GB2312" w:hAnsi="仿宋_GB2312" w:cs="仿宋_GB2312" w:hint="eastAsia"/>
          <w:b/>
          <w:szCs w:val="21"/>
        </w:rPr>
        <w:t>投标无效</w:t>
      </w:r>
      <w:r w:rsidRPr="009F6466">
        <w:rPr>
          <w:rFonts w:ascii="仿宋_GB2312" w:eastAsia="仿宋_GB2312" w:hAnsi="仿宋_GB2312" w:cs="仿宋_GB2312" w:hint="eastAsia"/>
          <w:szCs w:val="21"/>
        </w:rPr>
        <w:t>。</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1.4.8 对联合体投标的其他资格要求见投标人须知表1.4.8条。</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★1.5 单位负责人为同一人或者存在直接控股、管理关系的不同供应商，其相关投标将被认定为</w:t>
      </w:r>
      <w:r w:rsidRPr="009F6466">
        <w:rPr>
          <w:rFonts w:ascii="仿宋_GB2312" w:eastAsia="仿宋_GB2312" w:hAnsi="仿宋_GB2312" w:cs="仿宋_GB2312" w:hint="eastAsia"/>
          <w:b/>
          <w:szCs w:val="21"/>
        </w:rPr>
        <w:t>投标无效</w:t>
      </w:r>
      <w:r w:rsidRPr="009F6466">
        <w:rPr>
          <w:rFonts w:ascii="仿宋_GB2312" w:eastAsia="仿宋_GB2312" w:hAnsi="仿宋_GB2312" w:cs="仿宋_GB2312" w:hint="eastAsia"/>
          <w:szCs w:val="21"/>
        </w:rPr>
        <w:t>。</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★1.6 为本项目提供</w:t>
      </w:r>
      <w:proofErr w:type="gramStart"/>
      <w:r w:rsidRPr="009F6466">
        <w:rPr>
          <w:rFonts w:ascii="仿宋_GB2312" w:eastAsia="仿宋_GB2312" w:hAnsi="仿宋_GB2312" w:cs="仿宋_GB2312" w:hint="eastAsia"/>
          <w:szCs w:val="21"/>
        </w:rPr>
        <w:t>过整体</w:t>
      </w:r>
      <w:proofErr w:type="gramEnd"/>
      <w:r w:rsidRPr="009F6466">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sidRPr="009F6466">
        <w:rPr>
          <w:rFonts w:ascii="仿宋_GB2312" w:eastAsia="仿宋_GB2312" w:hAnsi="仿宋_GB2312" w:cs="仿宋_GB2312" w:hint="eastAsia"/>
          <w:b/>
          <w:szCs w:val="21"/>
        </w:rPr>
        <w:t>投标无效</w:t>
      </w:r>
      <w:r w:rsidRPr="009F6466">
        <w:rPr>
          <w:rFonts w:ascii="仿宋_GB2312" w:eastAsia="仿宋_GB2312" w:hAnsi="仿宋_GB2312" w:cs="仿宋_GB2312" w:hint="eastAsia"/>
          <w:szCs w:val="21"/>
        </w:rPr>
        <w:t>。</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★1.7 投标人在投标过程中不得向采购人提供、给予任何有价值的物品，影响其正常决策行为。一经发现，</w:t>
      </w:r>
      <w:r w:rsidRPr="009F6466">
        <w:rPr>
          <w:rFonts w:ascii="仿宋_GB2312" w:eastAsia="仿宋_GB2312" w:hAnsi="仿宋_GB2312" w:cs="仿宋_GB2312" w:hint="eastAsia"/>
          <w:szCs w:val="21"/>
        </w:rPr>
        <w:lastRenderedPageBreak/>
        <w:t>其将被认定为</w:t>
      </w:r>
      <w:r w:rsidRPr="009F6466">
        <w:rPr>
          <w:rFonts w:ascii="仿宋_GB2312" w:eastAsia="仿宋_GB2312" w:hAnsi="仿宋_GB2312" w:cs="仿宋_GB2312" w:hint="eastAsia"/>
          <w:b/>
          <w:szCs w:val="21"/>
        </w:rPr>
        <w:t>投标无效</w:t>
      </w:r>
      <w:r w:rsidRPr="009F6466">
        <w:rPr>
          <w:rFonts w:ascii="仿宋_GB2312" w:eastAsia="仿宋_GB2312" w:hAnsi="仿宋_GB2312" w:cs="仿宋_GB2312" w:hint="eastAsia"/>
          <w:szCs w:val="21"/>
        </w:rPr>
        <w:t>。</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b/>
          <w:szCs w:val="21"/>
        </w:rPr>
        <w:t>2.资金来源</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2.1 本项目的采购人已获得足以支付本次招标后所签订的合同项下的资金（包括财政性资金和本项目采购中无法与财政性资金分割的非财政性资金）。</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★2.2投标人报价超过招标文件规定的预算金额或者分项、分包最高限价的，其投标将被认定为</w:t>
      </w:r>
      <w:r w:rsidRPr="009F6466">
        <w:rPr>
          <w:rFonts w:ascii="仿宋_GB2312" w:eastAsia="仿宋_GB2312" w:hAnsi="仿宋_GB2312" w:cs="仿宋_GB2312" w:hint="eastAsia"/>
          <w:b/>
          <w:szCs w:val="21"/>
        </w:rPr>
        <w:t>投标无效</w:t>
      </w:r>
      <w:r w:rsidRPr="009F6466">
        <w:rPr>
          <w:rFonts w:ascii="仿宋_GB2312" w:eastAsia="仿宋_GB2312" w:hAnsi="仿宋_GB2312" w:cs="仿宋_GB2312" w:hint="eastAsia"/>
          <w:szCs w:val="21"/>
        </w:rPr>
        <w:t>。</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b/>
          <w:szCs w:val="21"/>
        </w:rPr>
        <w:t>3.语言文字</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szCs w:val="21"/>
        </w:rPr>
        <w:t>★4.计量单位</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szCs w:val="21"/>
        </w:rPr>
        <w:t>★5.投标费用</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不论投标的结果如何，投标人应承担所有与准备和参加投标有关的费用。</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 w:cs="仿宋_GB2312" w:hint="eastAsia"/>
          <w:b/>
          <w:szCs w:val="21"/>
        </w:rPr>
        <w:t>★6.现场考察、开标前答疑会</w:t>
      </w:r>
    </w:p>
    <w:p w:rsidR="00B00A11" w:rsidRPr="009F6466" w:rsidRDefault="00B00A11" w:rsidP="00B00A11">
      <w:pPr>
        <w:adjustRightInd w:val="0"/>
        <w:snapToGrid w:val="0"/>
        <w:spacing w:line="360" w:lineRule="auto"/>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6.1</w:t>
      </w:r>
      <w:hyperlink w:anchor="_踏勘现场" w:history="1">
        <w:r w:rsidRPr="009F6466">
          <w:rPr>
            <w:rFonts w:ascii="仿宋_GB2312" w:eastAsia="仿宋_GB2312" w:hAnsi="仿宋_GB2312" w:cs="仿宋_GB2312" w:hint="eastAsia"/>
            <w:kern w:val="0"/>
            <w:szCs w:val="21"/>
          </w:rPr>
          <w:t>投标人须知表</w:t>
        </w:r>
      </w:hyperlink>
      <w:r w:rsidRPr="009F6466">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szCs w:val="21"/>
        </w:rPr>
        <w:t>6.2</w:t>
      </w:r>
      <w:r w:rsidRPr="009F6466">
        <w:rPr>
          <w:rFonts w:ascii="仿宋_GB2312" w:eastAsia="仿宋_GB2312" w:hAnsi="仿宋_GB2312" w:cs="仿宋_GB2312"/>
          <w:kern w:val="0"/>
          <w:szCs w:val="21"/>
        </w:rPr>
        <w:t>由于未参加现场考察或标前答疑而导致对项目实际情况不了解，影响技术文件编制、投标报价准确性、综合因素响应不全面等问题的，由投标人自行承担相应后果</w:t>
      </w:r>
      <w:r w:rsidRPr="009F6466">
        <w:rPr>
          <w:rFonts w:ascii="仿宋_GB2312" w:eastAsia="仿宋_GB2312" w:hAnsi="仿宋_GB2312" w:cs="仿宋_GB2312" w:hint="eastAsia"/>
          <w:kern w:val="0"/>
          <w:szCs w:val="21"/>
        </w:rPr>
        <w:t>。</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6.3现场考察及参加标前答疑会所发生的费用及一切责任由投标人自行承担。</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b/>
          <w:szCs w:val="21"/>
        </w:rPr>
        <w:t>7.适用法律</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本项目的采购人、集中采购机构、投标人、评标委员会的相关行为均受《中华人民共和国政府采购法》《中华人民共和国政府采购法实施条例》及本项目本级和上级财政部</w:t>
      </w:r>
      <w:proofErr w:type="gramStart"/>
      <w:r w:rsidRPr="009F6466">
        <w:rPr>
          <w:rFonts w:ascii="仿宋_GB2312" w:eastAsia="仿宋_GB2312" w:hAnsi="仿宋_GB2312" w:cs="仿宋_GB2312" w:hint="eastAsia"/>
          <w:szCs w:val="21"/>
        </w:rPr>
        <w:t>门政府</w:t>
      </w:r>
      <w:proofErr w:type="gramEnd"/>
      <w:r w:rsidRPr="009F6466">
        <w:rPr>
          <w:rFonts w:ascii="仿宋_GB2312" w:eastAsia="仿宋_GB2312" w:hAnsi="仿宋_GB2312" w:cs="仿宋_GB2312" w:hint="eastAsia"/>
          <w:szCs w:val="21"/>
        </w:rPr>
        <w:t>采购有关规定的约束，其权利受到上述法律法规的保护。</w:t>
      </w:r>
    </w:p>
    <w:p w:rsidR="00B00A11" w:rsidRPr="009F6466" w:rsidRDefault="00B00A11" w:rsidP="00B00A11">
      <w:pPr>
        <w:jc w:val="center"/>
        <w:outlineLvl w:val="1"/>
        <w:rPr>
          <w:rFonts w:ascii="仿宋_GB2312" w:eastAsia="仿宋_GB2312"/>
          <w:b/>
          <w:sz w:val="32"/>
          <w:szCs w:val="32"/>
        </w:rPr>
      </w:pPr>
      <w:r w:rsidRPr="009F6466">
        <w:rPr>
          <w:rFonts w:ascii="仿宋_GB2312" w:eastAsia="仿宋_GB2312" w:hint="eastAsia"/>
          <w:b/>
          <w:sz w:val="32"/>
          <w:szCs w:val="32"/>
        </w:rPr>
        <w:t>三 招标文件</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b/>
          <w:szCs w:val="21"/>
        </w:rPr>
        <w:t>8.招标文件构成</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8.1招标文件内容如下:</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招标公告</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第一章 投标人须知</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第二章 投标文件内容及格式</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第三章 服务需求</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第四章 评标方法</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第五章 政府采购合同条款及格式</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★8.2投标人应认真阅读招标文件所有的事项、格式、条款等。如投标人没有按照招标文件要求提交资料，</w:t>
      </w:r>
      <w:r w:rsidRPr="009F6466">
        <w:rPr>
          <w:rFonts w:ascii="仿宋_GB2312" w:eastAsia="仿宋_GB2312" w:hAnsi="仿宋_GB2312" w:cs="仿宋_GB2312" w:hint="eastAsia"/>
          <w:szCs w:val="21"/>
        </w:rPr>
        <w:lastRenderedPageBreak/>
        <w:t>或者投标文件没有对招标文件做出实质性响应，可能导致其投标被认定为投标无效。</w:t>
      </w:r>
      <w:r w:rsidRPr="009F6466">
        <w:rPr>
          <w:rFonts w:ascii="仿宋_GB2312" w:eastAsia="仿宋_GB2312" w:hAnsi="仿宋_GB2312" w:cs="仿宋_GB2312" w:hint="eastAsia"/>
          <w:szCs w:val="21"/>
        </w:rPr>
        <w:br/>
      </w:r>
      <w:r w:rsidRPr="009F6466">
        <w:rPr>
          <w:rFonts w:ascii="仿宋_GB2312" w:eastAsia="仿宋_GB2312" w:hAnsi="仿宋_GB2312" w:cs="仿宋_GB2312" w:hint="eastAsia"/>
          <w:b/>
          <w:szCs w:val="21"/>
        </w:rPr>
        <w:t>9.招标文件的澄清与修改</w:t>
      </w:r>
      <w:r w:rsidRPr="009F6466">
        <w:rPr>
          <w:rFonts w:ascii="仿宋_GB2312" w:eastAsia="仿宋_GB2312" w:hAnsi="仿宋_GB2312" w:cs="仿宋_GB2312" w:hint="eastAsia"/>
          <w:b/>
          <w:szCs w:val="21"/>
        </w:rPr>
        <w:br/>
      </w:r>
      <w:r w:rsidRPr="009F6466">
        <w:rPr>
          <w:rFonts w:ascii="仿宋_GB2312" w:eastAsia="仿宋_GB2312" w:hAnsi="仿宋_GB2312" w:cs="仿宋_GB2312" w:hint="eastAsia"/>
          <w:szCs w:val="21"/>
        </w:rPr>
        <w:t>9.1采购人或者集中采购机构可以对已发出的招标文件进行澄清或者修改。澄清或者修改的内容可能影响投标文件编制的，应当在投标截止时间至少15日前，在原公告发布媒体上发布变更公告，并以邮件形式通知所有获取招标文件的潜在投标人；不足15日的，采购人或者集中采购机构应当顺延提交投标文件的截止时间。</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9.2澄清或者修改的内容为招标文件的组成部分，对所有招标文件的收受人具有约束力。投标人在收到上述通知后，应及时向集中采购机构回函确认。</w:t>
      </w:r>
    </w:p>
    <w:p w:rsidR="00B00A11" w:rsidRPr="009F6466" w:rsidRDefault="00B00A11" w:rsidP="00B00A11">
      <w:pPr>
        <w:jc w:val="center"/>
        <w:outlineLvl w:val="1"/>
        <w:rPr>
          <w:rFonts w:ascii="仿宋_GB2312" w:eastAsia="仿宋_GB2312"/>
          <w:b/>
          <w:sz w:val="32"/>
          <w:szCs w:val="32"/>
        </w:rPr>
      </w:pPr>
      <w:r w:rsidRPr="009F6466">
        <w:rPr>
          <w:rFonts w:ascii="仿宋_GB2312" w:eastAsia="仿宋_GB2312" w:hint="eastAsia"/>
          <w:b/>
          <w:sz w:val="32"/>
          <w:szCs w:val="32"/>
        </w:rPr>
        <w:t>四 投标文件的编制</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b/>
          <w:szCs w:val="21"/>
        </w:rPr>
        <w:t>10.投标范围</w:t>
      </w:r>
      <w:r w:rsidRPr="009F6466">
        <w:rPr>
          <w:rFonts w:ascii="仿宋_GB2312" w:eastAsia="仿宋_GB2312" w:hAnsi="仿宋_GB2312" w:cs="仿宋_GB2312" w:hint="eastAsia"/>
          <w:b/>
          <w:szCs w:val="21"/>
        </w:rPr>
        <w:br/>
      </w:r>
      <w:r w:rsidRPr="009F6466">
        <w:rPr>
          <w:rFonts w:ascii="仿宋_GB2312" w:eastAsia="仿宋_GB2312" w:hAnsi="仿宋_GB2312" w:cs="仿宋_GB2312" w:hint="eastAsia"/>
          <w:szCs w:val="21"/>
        </w:rPr>
        <w:t>10.1项目有分包的，投标人可对招标文件其中某一个分包或几个分包进行投标。</w:t>
      </w:r>
      <w:r w:rsidRPr="009F6466">
        <w:rPr>
          <w:rFonts w:ascii="仿宋_GB2312" w:eastAsia="仿宋_GB2312" w:hAnsi="仿宋_GB2312" w:cs="仿宋_GB2312" w:hint="eastAsia"/>
          <w:szCs w:val="21"/>
        </w:rPr>
        <w:br/>
        <w:t>★10.2投标人应当对所投分包在招标文件“服务需求”中所列的所有货物内容进行投标，如仅响应分包中某一部分内容，其该包投标将被认定为</w:t>
      </w:r>
      <w:r w:rsidRPr="009F6466">
        <w:rPr>
          <w:rFonts w:ascii="仿宋_GB2312" w:eastAsia="仿宋_GB2312" w:hAnsi="仿宋_GB2312" w:cs="仿宋_GB2312" w:hint="eastAsia"/>
          <w:b/>
          <w:szCs w:val="21"/>
        </w:rPr>
        <w:t>投标无效</w:t>
      </w:r>
      <w:r w:rsidRPr="009F6466">
        <w:rPr>
          <w:rFonts w:ascii="仿宋_GB2312" w:eastAsia="仿宋_GB2312" w:hAnsi="仿宋_GB2312" w:cs="仿宋_GB2312" w:hint="eastAsia"/>
          <w:szCs w:val="21"/>
        </w:rPr>
        <w:t>。</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b/>
          <w:szCs w:val="21"/>
        </w:rPr>
        <w:t>11.投标文件构成</w:t>
      </w:r>
      <w:r w:rsidRPr="009F6466">
        <w:rPr>
          <w:rFonts w:ascii="仿宋_GB2312" w:eastAsia="仿宋_GB2312" w:hAnsi="仿宋_GB2312" w:cs="仿宋_GB2312" w:hint="eastAsia"/>
          <w:b/>
          <w:szCs w:val="21"/>
        </w:rPr>
        <w:br/>
      </w:r>
      <w:r w:rsidRPr="009F6466">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11.3 样品或演示要求详见投标人须知表11.3条。</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w:t>
      </w:r>
      <w:r w:rsidRPr="009F6466">
        <w:rPr>
          <w:rFonts w:ascii="仿宋_GB2312" w:eastAsia="仿宋_GB2312" w:hAnsi="仿宋_GB2312" w:cs="仿宋_GB2312" w:hint="eastAsia"/>
          <w:b/>
          <w:szCs w:val="21"/>
        </w:rPr>
        <w:t>12.投标报价</w:t>
      </w:r>
      <w:r w:rsidRPr="009F6466">
        <w:rPr>
          <w:rFonts w:ascii="仿宋_GB2312" w:eastAsia="仿宋_GB2312" w:hAnsi="仿宋_GB2312" w:cs="仿宋_GB2312" w:hint="eastAsia"/>
          <w:b/>
          <w:szCs w:val="21"/>
        </w:rPr>
        <w:br/>
      </w:r>
      <w:r w:rsidRPr="009F6466">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投标无效。</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12.2投标人应按招标文件要求在相关表格中标明投标服务的单价和总价，并由法定代表人（非法人组织的负责人）或其委托代理人签署（或加盖公章）。</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投标无效。12.4每种服务只能有一个投标报价。采购人不接受具有附加条件的报价。</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12.5除非招标文件另有规定，报价原则上精确到小数点后两位。</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b/>
          <w:szCs w:val="21"/>
        </w:rPr>
        <w:t>★13.投标保证金</w:t>
      </w:r>
      <w:r w:rsidRPr="009F6466">
        <w:rPr>
          <w:rFonts w:ascii="仿宋_GB2312" w:eastAsia="仿宋_GB2312" w:hAnsi="仿宋_GB2312" w:cs="仿宋_GB2312" w:hint="eastAsia"/>
          <w:b/>
          <w:szCs w:val="21"/>
        </w:rPr>
        <w:br/>
      </w:r>
      <w:r w:rsidRPr="009F6466">
        <w:rPr>
          <w:rFonts w:ascii="仿宋_GB2312" w:eastAsia="仿宋_GB2312" w:hAnsi="仿宋_GB2312" w:cs="仿宋_GB2312" w:hint="eastAsia"/>
          <w:szCs w:val="21"/>
        </w:rPr>
        <w:t>13.1投标人应提交投标人须知表13.1条中规定的投标保证金，并作为其投标的一部分。</w:t>
      </w:r>
    </w:p>
    <w:p w:rsidR="00B00A11" w:rsidRPr="009F6466" w:rsidRDefault="00B00A11" w:rsidP="00B00A11">
      <w:pPr>
        <w:adjustRightInd w:val="0"/>
        <w:snapToGrid w:val="0"/>
        <w:spacing w:line="360" w:lineRule="auto"/>
        <w:jc w:val="left"/>
        <w:rPr>
          <w:rFonts w:ascii="仿宋_GB2312" w:eastAsia="仿宋_GB2312" w:hAnsi="仿宋_GB2312" w:cs="仿宋_GB2312"/>
          <w:szCs w:val="21"/>
        </w:rPr>
      </w:pPr>
      <w:r w:rsidRPr="009F6466">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B00A11" w:rsidRPr="009F6466" w:rsidRDefault="00B00A11" w:rsidP="00B00A11">
      <w:pPr>
        <w:adjustRightInd w:val="0"/>
        <w:snapToGrid w:val="0"/>
        <w:spacing w:line="360" w:lineRule="auto"/>
        <w:jc w:val="left"/>
        <w:rPr>
          <w:rFonts w:ascii="仿宋_GB2312" w:eastAsia="仿宋_GB2312" w:hAnsi="仿宋_GB2312" w:cs="仿宋_GB2312"/>
          <w:szCs w:val="21"/>
        </w:rPr>
      </w:pPr>
      <w:r w:rsidRPr="009F6466">
        <w:rPr>
          <w:rFonts w:ascii="仿宋_GB2312" w:eastAsia="仿宋_GB2312" w:hAnsi="仿宋_GB2312" w:cs="仿宋_GB2312" w:hint="eastAsia"/>
          <w:szCs w:val="21"/>
        </w:rPr>
        <w:lastRenderedPageBreak/>
        <w:t>13.3投标人存在下列情形的，投标保证金不予退还:</w:t>
      </w:r>
    </w:p>
    <w:p w:rsidR="00B00A11" w:rsidRPr="009F6466" w:rsidRDefault="00B00A11" w:rsidP="00B00A11">
      <w:pPr>
        <w:adjustRightInd w:val="0"/>
        <w:snapToGrid w:val="0"/>
        <w:spacing w:line="360" w:lineRule="auto"/>
        <w:ind w:leftChars="200" w:left="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(1)在投标有效期内，投标人撤销投标的;</w:t>
      </w:r>
    </w:p>
    <w:p w:rsidR="00B00A11" w:rsidRPr="009F6466" w:rsidRDefault="00B00A11" w:rsidP="00B00A11">
      <w:pPr>
        <w:adjustRightInd w:val="0"/>
        <w:snapToGrid w:val="0"/>
        <w:spacing w:line="360" w:lineRule="auto"/>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(2)中标后不按本须知第35条的规定与采购人签订合同的;</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(3)中标后不按本须知第36条的规定提交履约保证金的;</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(4)存在其他违法违规行为的。</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13.5投标保证金的退还</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 xml:space="preserve">13.5.1采购人或者采购代理机构应当自中标通知书发出之日起5个工作日内无息退还未中标人的投标保证金，自采购合同签订之日起5个工作日内无息退还中标人的投标保证金或者转为中标人的履约保证金。 </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13.5.2 政府采购投标担保函不予退回。</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13.6 因投标人自身原因导致无法及时退还的，采购人或集中采购机构将不承担相应责任。</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w:t>
      </w:r>
      <w:r w:rsidRPr="009F6466">
        <w:rPr>
          <w:rFonts w:ascii="仿宋_GB2312" w:eastAsia="仿宋_GB2312" w:hAnsi="仿宋_GB2312" w:cs="仿宋_GB2312" w:hint="eastAsia"/>
          <w:b/>
          <w:szCs w:val="21"/>
        </w:rPr>
        <w:t>14.证明投标标的</w:t>
      </w:r>
      <w:proofErr w:type="gramStart"/>
      <w:r w:rsidRPr="009F6466">
        <w:rPr>
          <w:rFonts w:ascii="仿宋_GB2312" w:eastAsia="仿宋_GB2312" w:hAnsi="仿宋_GB2312" w:cs="仿宋_GB2312" w:hint="eastAsia"/>
          <w:b/>
          <w:szCs w:val="21"/>
        </w:rPr>
        <w:t>的</w:t>
      </w:r>
      <w:proofErr w:type="gramEnd"/>
      <w:r w:rsidRPr="009F6466">
        <w:rPr>
          <w:rFonts w:ascii="仿宋_GB2312" w:eastAsia="仿宋_GB2312" w:hAnsi="仿宋_GB2312" w:cs="仿宋_GB2312" w:hint="eastAsia"/>
          <w:b/>
          <w:szCs w:val="21"/>
        </w:rPr>
        <w:t>合格性和符合招标文件规定的技术文件</w:t>
      </w:r>
      <w:r w:rsidRPr="009F6466">
        <w:rPr>
          <w:rFonts w:ascii="仿宋_GB2312" w:eastAsia="仿宋_GB2312" w:hAnsi="仿宋_GB2312" w:cs="仿宋_GB2312" w:hint="eastAsia"/>
          <w:b/>
          <w:szCs w:val="21"/>
        </w:rPr>
        <w:br/>
      </w:r>
      <w:r w:rsidRPr="009F6466">
        <w:rPr>
          <w:rFonts w:ascii="仿宋_GB2312" w:eastAsia="仿宋_GB2312" w:hAnsi="仿宋_GB2312" w:cs="仿宋_GB2312" w:hint="eastAsia"/>
          <w:szCs w:val="21"/>
        </w:rPr>
        <w:t>14.1投标人应提交证明文件，证明其投标内容符合招标文件规定。该证明文件是投标文件的一部分。14.2上条所述的证明文件，可以是文字资料、图纸和数据。</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szCs w:val="21"/>
        </w:rPr>
        <w:t>★</w:t>
      </w:r>
      <w:r w:rsidRPr="009F6466">
        <w:rPr>
          <w:rFonts w:ascii="仿宋_GB2312" w:eastAsia="仿宋_GB2312" w:hAnsi="仿宋_GB2312" w:cs="仿宋_GB2312" w:hint="eastAsia"/>
          <w:b/>
          <w:szCs w:val="21"/>
        </w:rPr>
        <w:t>15.投标有效期</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15.1 投标应在投标人须知表15.1条中规定的投标有效期内保持有效。投标有效期不满足要求的投标，其投标将被认定为</w:t>
      </w:r>
      <w:r w:rsidRPr="009F6466">
        <w:rPr>
          <w:rFonts w:ascii="仿宋_GB2312" w:eastAsia="仿宋_GB2312" w:hAnsi="仿宋_GB2312" w:cs="仿宋_GB2312" w:hint="eastAsia"/>
          <w:b/>
          <w:szCs w:val="21"/>
        </w:rPr>
        <w:t>投标无效</w:t>
      </w:r>
      <w:r w:rsidRPr="009F6466">
        <w:rPr>
          <w:rFonts w:ascii="仿宋_GB2312" w:eastAsia="仿宋_GB2312" w:hAnsi="仿宋_GB2312" w:cs="仿宋_GB2312" w:hint="eastAsia"/>
          <w:szCs w:val="21"/>
        </w:rPr>
        <w:t>。</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15.2 在特殊情况下，采购人或集中采购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szCs w:val="21"/>
        </w:rPr>
        <w:t>★</w:t>
      </w:r>
      <w:r w:rsidRPr="009F6466">
        <w:rPr>
          <w:rFonts w:ascii="仿宋_GB2312" w:eastAsia="仿宋_GB2312" w:hAnsi="仿宋_GB2312" w:cs="仿宋_GB2312" w:hint="eastAsia"/>
          <w:b/>
          <w:szCs w:val="21"/>
        </w:rPr>
        <w:t>16.投标文件的签署及规定</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16.1 投标人应按投标人须知表16.1款中的规定，准备和递交投标文件。</w:t>
      </w:r>
    </w:p>
    <w:p w:rsidR="00B00A11" w:rsidRPr="009F6466" w:rsidRDefault="00B00A11" w:rsidP="00B00A11">
      <w:pPr>
        <w:jc w:val="center"/>
        <w:outlineLvl w:val="1"/>
        <w:rPr>
          <w:rFonts w:ascii="仿宋_GB2312" w:eastAsia="仿宋_GB2312"/>
          <w:b/>
          <w:sz w:val="32"/>
          <w:szCs w:val="32"/>
        </w:rPr>
      </w:pPr>
      <w:r w:rsidRPr="009F6466">
        <w:rPr>
          <w:rFonts w:ascii="仿宋_GB2312" w:eastAsia="仿宋_GB2312" w:hint="eastAsia"/>
          <w:b/>
          <w:sz w:val="32"/>
          <w:szCs w:val="32"/>
        </w:rPr>
        <w:t>五 投标文件的递交</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szCs w:val="21"/>
        </w:rPr>
        <w:t>★</w:t>
      </w:r>
      <w:r w:rsidRPr="009F6466">
        <w:rPr>
          <w:rFonts w:ascii="仿宋_GB2312" w:eastAsia="仿宋_GB2312" w:hAnsi="仿宋_GB2312" w:cs="仿宋_GB2312" w:hint="eastAsia"/>
          <w:b/>
          <w:szCs w:val="21"/>
        </w:rPr>
        <w:t>17.投标截止</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17.1 投标人应在投标人须知表17.1中规定的递交投标文件截止时间前，将投标文件递交到投标人须知表17.1中规定的地点。</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17.2 采购人和集中采购机构有权按本须知的规定，延迟投标截止时间。在此情况下，采购人、集中采购机构和投标人受投标截止时间制约的所有权利和义务均应延长至新的截止时间。</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szCs w:val="21"/>
        </w:rPr>
        <w:t>★18. 投标文件的接收、修改与撤回</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供应商在递交电子投标文件后，投标截止期之前，可以在电子交易平台上撤回已递交的投标文件。撤回的投标文件可再次修改上传。在投标截止时间之后，投标人不得对其投标文件做任何修改。</w:t>
      </w:r>
    </w:p>
    <w:p w:rsidR="00B00A11" w:rsidRPr="009F6466" w:rsidRDefault="00B00A11" w:rsidP="00B00A11">
      <w:pPr>
        <w:jc w:val="center"/>
        <w:outlineLvl w:val="1"/>
        <w:rPr>
          <w:rFonts w:ascii="仿宋_GB2312" w:eastAsia="仿宋_GB2312"/>
          <w:b/>
          <w:sz w:val="32"/>
          <w:szCs w:val="32"/>
        </w:rPr>
      </w:pPr>
      <w:r w:rsidRPr="009F6466">
        <w:rPr>
          <w:rFonts w:ascii="仿宋_GB2312" w:eastAsia="仿宋_GB2312" w:hint="eastAsia"/>
          <w:b/>
          <w:sz w:val="32"/>
          <w:szCs w:val="32"/>
        </w:rPr>
        <w:lastRenderedPageBreak/>
        <w:t>六 开标及评标</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szCs w:val="21"/>
        </w:rPr>
        <w:t>★19.保密原则</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19.1 评标将在严格保密的情况下进行。</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19.2 有关人员应当遵守评标工作纪律，不得泄露评审文件、评标情况和评标过程中获悉的国家秘密、商业秘密。</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szCs w:val="21"/>
        </w:rPr>
        <w:t>★20.开标</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20.1采购人和采购代理机构将按投标人须知表20.1款中规定的开标时间和地点组织公开开标并邀请所有投标人代表参加。</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投标人不足3家的，不得开标。评标委员会成员不得参加开标活动。</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未宣读投标价格、价格折扣等实质内容，评标时不予承认。</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szCs w:val="21"/>
        </w:rPr>
        <w:t>★</w:t>
      </w:r>
      <w:r w:rsidRPr="009F6466">
        <w:rPr>
          <w:rFonts w:ascii="仿宋_GB2312" w:eastAsia="仿宋_GB2312" w:hAnsi="仿宋_GB2312" w:cs="仿宋_GB2312" w:hint="eastAsia"/>
          <w:b/>
          <w:szCs w:val="21"/>
        </w:rPr>
        <w:t>21. 组建评标委员会</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w:t>
      </w:r>
      <w:r w:rsidRPr="009F6466">
        <w:rPr>
          <w:rFonts w:ascii="仿宋_GB2312" w:eastAsia="仿宋_GB2312" w:hAnsi="仿宋_GB2312" w:cs="仿宋_GB2312" w:hint="eastAsia"/>
          <w:b/>
          <w:szCs w:val="21"/>
        </w:rPr>
        <w:t>22. 资格审查</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22.1 采购人或集中采购机构依据法律法规和招标文件中规定的内容，对投标人的资格进行审查，投标人应按照第二章《投标文件内容及格式》中的相应要求提交资格证明材料。未通过资格审查的投标人不能进入评标，其投标将被认定为投标无效；通过资格审查的投标人不足3家的，不得评标。</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22.2 采购人或集中采购机构将在开标前一个工作日</w:t>
      </w:r>
      <w:proofErr w:type="gramStart"/>
      <w:r w:rsidRPr="009F6466">
        <w:rPr>
          <w:rFonts w:ascii="仿宋_GB2312" w:eastAsia="仿宋_GB2312" w:hAnsi="仿宋_GB2312" w:cs="仿宋_GB2312" w:hint="eastAsia"/>
          <w:szCs w:val="21"/>
        </w:rPr>
        <w:t>至</w:t>
      </w:r>
      <w:r w:rsidRPr="009F6466">
        <w:rPr>
          <w:rFonts w:ascii="仿宋_GB2312" w:eastAsia="仿宋_GB2312" w:hAnsi="宋体" w:hint="eastAsia"/>
          <w:szCs w:val="21"/>
        </w:rPr>
        <w:t>资格</w:t>
      </w:r>
      <w:proofErr w:type="gramEnd"/>
      <w:r w:rsidRPr="009F6466">
        <w:rPr>
          <w:rFonts w:ascii="仿宋_GB2312" w:eastAsia="仿宋_GB2312" w:hAnsi="宋体" w:hint="eastAsia"/>
          <w:szCs w:val="21"/>
        </w:rPr>
        <w:t>性审查结束前</w:t>
      </w:r>
      <w:r w:rsidRPr="009F6466">
        <w:rPr>
          <w:rFonts w:ascii="仿宋_GB2312" w:eastAsia="仿宋_GB2312" w:hAnsi="仿宋_GB2312" w:cs="仿宋_GB2312" w:hint="eastAsia"/>
          <w:szCs w:val="21"/>
        </w:rPr>
        <w:t>的期间内查询投标人的信用记录。投标人存在不良信用记录的，其投标将被认定为</w:t>
      </w:r>
      <w:r w:rsidRPr="009F6466">
        <w:rPr>
          <w:rFonts w:ascii="仿宋_GB2312" w:eastAsia="仿宋_GB2312" w:hAnsi="仿宋_GB2312" w:cs="仿宋_GB2312" w:hint="eastAsia"/>
          <w:b/>
          <w:szCs w:val="21"/>
        </w:rPr>
        <w:t>投标无效</w:t>
      </w:r>
      <w:r w:rsidRPr="009F6466">
        <w:rPr>
          <w:rFonts w:ascii="仿宋_GB2312" w:eastAsia="仿宋_GB2312" w:hAnsi="仿宋_GB2312" w:cs="仿宋_GB2312" w:hint="eastAsia"/>
          <w:szCs w:val="21"/>
        </w:rPr>
        <w:t>。</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22.2.1 不良信用记录指：投标人在中国政府采购网（www.ccgp.gov.cn）被入政府采购严重违法失信行为记录名单，或在“信用中国”网站（www.creditchina.gov.cn）被列入失信被执行人、重大税收违法案件当事人名单，以及存在《中华人民共和国政府采购法实施条例》第十九条规定的行政处罚记录。</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以联合体形</w:t>
      </w:r>
      <w:proofErr w:type="gramStart"/>
      <w:r w:rsidRPr="009F6466">
        <w:rPr>
          <w:rFonts w:ascii="仿宋_GB2312" w:eastAsia="仿宋_GB2312" w:hAnsi="仿宋_GB2312" w:cs="仿宋_GB2312" w:hint="eastAsia"/>
          <w:szCs w:val="21"/>
        </w:rPr>
        <w:t>式参加</w:t>
      </w:r>
      <w:proofErr w:type="gramEnd"/>
      <w:r w:rsidRPr="009F6466">
        <w:rPr>
          <w:rFonts w:ascii="仿宋_GB2312" w:eastAsia="仿宋_GB2312" w:hAnsi="仿宋_GB2312" w:cs="仿宋_GB2312" w:hint="eastAsia"/>
          <w:szCs w:val="21"/>
        </w:rPr>
        <w:t>投标的，联合体任何成员存在以上不良信用记录的，联合体投标将被认定为</w:t>
      </w:r>
      <w:r w:rsidRPr="009F6466">
        <w:rPr>
          <w:rFonts w:ascii="仿宋_GB2312" w:eastAsia="仿宋_GB2312" w:hAnsi="仿宋_GB2312" w:cs="仿宋_GB2312" w:hint="eastAsia"/>
          <w:b/>
          <w:szCs w:val="21"/>
        </w:rPr>
        <w:t>投标无效</w:t>
      </w:r>
      <w:r w:rsidRPr="009F6466">
        <w:rPr>
          <w:rFonts w:ascii="仿宋_GB2312" w:eastAsia="仿宋_GB2312" w:hAnsi="仿宋_GB2312" w:cs="仿宋_GB2312" w:hint="eastAsia"/>
          <w:szCs w:val="21"/>
        </w:rPr>
        <w:t>。</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22.2.2 查询及记录方式：采购人或集中采购机构经办人将查询网页打印并存档备查。投标人不良信用记录以采购人或集中采购机构查询结果为准。</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lastRenderedPageBreak/>
        <w:t>在本招标文件规定的查询时间之后，网站信息发生的任何变更均不再作为评标依据。</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投标人自行提供的与网站信息不一致的其他证明材料亦不作为资格审查依据。</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szCs w:val="21"/>
        </w:rPr>
        <w:t>★</w:t>
      </w:r>
      <w:r w:rsidRPr="009F6466">
        <w:rPr>
          <w:rFonts w:ascii="仿宋_GB2312" w:eastAsia="仿宋_GB2312" w:hAnsi="仿宋_GB2312" w:cs="仿宋_GB2312" w:hint="eastAsia"/>
          <w:b/>
          <w:szCs w:val="21"/>
        </w:rPr>
        <w:t>23.符合性审查</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 xml:space="preserve">    符合性检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投标无效；通过符合性审查的投标人数量不足3家的，不得作进一步的比较和评价。</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szCs w:val="21"/>
        </w:rPr>
        <w:t>★</w:t>
      </w:r>
      <w:r w:rsidRPr="009F6466">
        <w:rPr>
          <w:rFonts w:ascii="仿宋_GB2312" w:eastAsia="仿宋_GB2312" w:hAnsi="仿宋_GB2312" w:cs="仿宋_GB2312" w:hint="eastAsia"/>
          <w:b/>
          <w:szCs w:val="21"/>
        </w:rPr>
        <w:t>24 投标文件的澄清</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24.1 在评标期间，评标委员会将会要求投标人对其投标文件中含义不明确、对同类问题表述不一致或者有明显文字和计算错误的内容作必要的澄清、说明或补正。投标人的澄清、说明或补正应在评标委员会规定的时间内进行，并不得超出投标文件范围或者改变投标文件的实质性内容。投标人拒不进行澄清、说明、补正的，或者不能在规定时间内</w:t>
      </w:r>
      <w:proofErr w:type="gramStart"/>
      <w:r w:rsidRPr="009F6466">
        <w:rPr>
          <w:rFonts w:ascii="仿宋_GB2312" w:eastAsia="仿宋_GB2312" w:hAnsi="仿宋_GB2312" w:cs="仿宋_GB2312" w:hint="eastAsia"/>
          <w:szCs w:val="21"/>
        </w:rPr>
        <w:t>作出</w:t>
      </w:r>
      <w:proofErr w:type="gramEnd"/>
      <w:r w:rsidRPr="009F6466">
        <w:rPr>
          <w:rFonts w:ascii="仿宋_GB2312" w:eastAsia="仿宋_GB2312" w:hAnsi="仿宋_GB2312" w:cs="仿宋_GB2312" w:hint="eastAsia"/>
          <w:szCs w:val="21"/>
        </w:rPr>
        <w:t>澄清、说明、补正的，其投标将被作为无效投标处理。</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24.2投标人的澄清、说明或者更正应当由法定代表人（或非法人组织负责人）或其授权代表签字或者加盖公章。供应商为自然人的，应当由本人签字。</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24.3投标人的澄清、说明或补正将作为投标文件的一部分。</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24.4投标文件报价出现前后不一致的，按照下列规定修正：</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（1）投标文件中投标一览表内容与投标文件中相应内容不一致的，以投标一览表为准；</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（2）大写金额和小写金额不一致的，以大写金额为准；</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（3）单价金额小数点或者百分比有明显错位的，以投标一览表的总价为准，并修改单价；</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（4）总价金额与按单价汇总金额不一致的，以单价金额计算结果为准。</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同时出现两种以上不一致的，按照前款规定的顺序修正。修正后的报价经投标人确认后产生约束力，投标人不确认的，其投标将被认定为投标无效。</w:t>
      </w:r>
    </w:p>
    <w:p w:rsidR="00B00A11" w:rsidRPr="009F6466" w:rsidRDefault="00B00A11" w:rsidP="00B00A11">
      <w:pPr>
        <w:adjustRightInd w:val="0"/>
        <w:snapToGrid w:val="0"/>
        <w:spacing w:line="360" w:lineRule="auto"/>
        <w:rPr>
          <w:rFonts w:ascii="仿宋_GB2312" w:eastAsia="仿宋_GB2312"/>
        </w:rPr>
      </w:pPr>
      <w:r w:rsidRPr="009F6466">
        <w:rPr>
          <w:rFonts w:ascii="仿宋_GB2312" w:eastAsia="仿宋_GB2312" w:hAnsi="仿宋_GB2312" w:cs="仿宋_GB2312" w:hint="eastAsia"/>
          <w:szCs w:val="21"/>
        </w:rPr>
        <w:t>24.5</w:t>
      </w:r>
      <w:r w:rsidRPr="009F6466">
        <w:rPr>
          <w:rFonts w:ascii="仿宋_GB2312" w:eastAsia="仿宋_GB2312" w:hAnsi="仿宋_GB2312" w:cs="仿宋_GB2312" w:hint="eastAsia"/>
          <w:b/>
          <w:szCs w:val="21"/>
        </w:rPr>
        <w:t>评标委员会认为</w:t>
      </w:r>
      <w:r w:rsidRPr="009F6466">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在不能证明其报价合理性的，评标委员会应当将其作为</w:t>
      </w:r>
      <w:r w:rsidRPr="009F6466">
        <w:rPr>
          <w:rFonts w:ascii="仿宋_GB2312" w:eastAsia="仿宋_GB2312" w:hAnsi="仿宋_GB2312" w:cs="仿宋_GB2312" w:hint="eastAsia"/>
          <w:b/>
          <w:szCs w:val="21"/>
        </w:rPr>
        <w:t>无效投标</w:t>
      </w:r>
      <w:r w:rsidRPr="009F6466">
        <w:rPr>
          <w:rFonts w:ascii="仿宋_GB2312" w:eastAsia="仿宋_GB2312" w:hAnsi="仿宋_GB2312" w:cs="仿宋_GB2312" w:hint="eastAsia"/>
          <w:szCs w:val="21"/>
        </w:rPr>
        <w:t>处理。提交证明材料的合理时间按第四章 评标方法规定执行。</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b/>
          <w:szCs w:val="21"/>
        </w:rPr>
        <w:t>25.样品及演示</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25.3演示的评审方法以及评审标准具体内容见投标人须知表25.1条。</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szCs w:val="21"/>
        </w:rPr>
        <w:t>★</w:t>
      </w:r>
      <w:r w:rsidRPr="009F6466">
        <w:rPr>
          <w:rFonts w:ascii="仿宋_GB2312" w:eastAsia="仿宋_GB2312" w:hAnsi="仿宋_GB2312" w:cs="仿宋_GB2312" w:hint="eastAsia"/>
          <w:b/>
          <w:szCs w:val="21"/>
        </w:rPr>
        <w:t>26.投标无效</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26.1 在比较与评价之前，根据本须知的规定，评标委员会将审查每份投标文件是否实质上响应了招标文件</w:t>
      </w:r>
      <w:r w:rsidRPr="009F6466">
        <w:rPr>
          <w:rFonts w:ascii="仿宋_GB2312" w:eastAsia="仿宋_GB2312" w:hAnsi="仿宋_GB2312" w:cs="仿宋_GB2312" w:hint="eastAsia"/>
          <w:szCs w:val="21"/>
        </w:rPr>
        <w:lastRenderedPageBreak/>
        <w:t>的要求。</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如果投标文件没有对招标文件的实质性要求进行响应，将作为无效投标处理，投标人不得再对投标文件进行任何修正从而使其投标成为实质上响应的投标。</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评标委员会决定投标的</w:t>
      </w:r>
      <w:proofErr w:type="gramStart"/>
      <w:r w:rsidRPr="009F6466">
        <w:rPr>
          <w:rFonts w:ascii="仿宋_GB2312" w:eastAsia="仿宋_GB2312" w:hAnsi="仿宋_GB2312" w:cs="仿宋_GB2312" w:hint="eastAsia"/>
          <w:szCs w:val="21"/>
        </w:rPr>
        <w:t>响应性只根据</w:t>
      </w:r>
      <w:proofErr w:type="gramEnd"/>
      <w:r w:rsidRPr="009F6466">
        <w:rPr>
          <w:rFonts w:ascii="仿宋_GB2312" w:eastAsia="仿宋_GB2312" w:hAnsi="仿宋_GB2312" w:cs="仿宋_GB2312" w:hint="eastAsia"/>
          <w:szCs w:val="21"/>
        </w:rPr>
        <w:t>招标文件要求、投标文件内容及财政主管部门指定媒体发布的相关信息。</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26.2 如发现投标人须知表26.2款情形的，其投标将被认定为</w:t>
      </w:r>
      <w:r w:rsidRPr="009F6466">
        <w:rPr>
          <w:rFonts w:ascii="仿宋_GB2312" w:eastAsia="仿宋_GB2312" w:hAnsi="仿宋_GB2312" w:cs="仿宋_GB2312" w:hint="eastAsia"/>
          <w:b/>
          <w:szCs w:val="21"/>
        </w:rPr>
        <w:t>投标无效。</w:t>
      </w:r>
    </w:p>
    <w:p w:rsidR="00B00A11" w:rsidRPr="009F6466" w:rsidRDefault="00B00A11" w:rsidP="00B00A11">
      <w:pPr>
        <w:widowControl/>
        <w:tabs>
          <w:tab w:val="left" w:pos="0"/>
        </w:tabs>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★27.</w:t>
      </w:r>
      <w:proofErr w:type="gramStart"/>
      <w:r w:rsidRPr="009F6466">
        <w:rPr>
          <w:rFonts w:ascii="仿宋_GB2312" w:eastAsia="仿宋_GB2312" w:hAnsi="仿宋_GB2312" w:cs="仿宋_GB2312" w:hint="eastAsia"/>
          <w:szCs w:val="21"/>
        </w:rPr>
        <w:t>围标串标</w:t>
      </w:r>
      <w:proofErr w:type="gramEnd"/>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如发现投标人须知表27款情形的，其投标将被认定为</w:t>
      </w:r>
      <w:proofErr w:type="gramStart"/>
      <w:r w:rsidRPr="009F6466">
        <w:rPr>
          <w:rFonts w:ascii="仿宋_GB2312" w:eastAsia="仿宋_GB2312" w:hAnsi="仿宋_GB2312" w:cs="仿宋_GB2312" w:hint="eastAsia"/>
          <w:b/>
          <w:szCs w:val="21"/>
        </w:rPr>
        <w:t>围标串标</w:t>
      </w:r>
      <w:proofErr w:type="gramEnd"/>
      <w:r w:rsidRPr="009F6466">
        <w:rPr>
          <w:rFonts w:ascii="仿宋_GB2312" w:eastAsia="仿宋_GB2312" w:hAnsi="仿宋_GB2312" w:cs="仿宋_GB2312" w:hint="eastAsia"/>
          <w:b/>
          <w:szCs w:val="21"/>
        </w:rPr>
        <w:t>。</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b/>
          <w:szCs w:val="21"/>
        </w:rPr>
        <w:t>28.比较与评价</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 xml:space="preserve">28.1 </w:t>
      </w:r>
      <w:proofErr w:type="gramStart"/>
      <w:r w:rsidRPr="009F6466">
        <w:rPr>
          <w:rFonts w:ascii="仿宋_GB2312" w:eastAsia="仿宋_GB2312" w:hAnsi="仿宋_GB2312" w:cs="仿宋_GB2312" w:hint="eastAsia"/>
          <w:szCs w:val="21"/>
        </w:rPr>
        <w:t>经符合</w:t>
      </w:r>
      <w:proofErr w:type="gramEnd"/>
      <w:r w:rsidRPr="009F6466">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28.2 评标严格按照招标文件的要求和条件进行。根据实际情况，在投标人须知表28.2条中规定采用下列一种评标方法，详细评标标准见第四章 评标方法：</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（1） 最低评标价法，是指投标文件满足招标文件全部实质性要求，且投标报价最低的投标人为中标候选人的评标方法。</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 综合评分法，是指投标文件满足招标文件全部实质性要求，</w:t>
      </w:r>
      <w:proofErr w:type="gramStart"/>
      <w:r w:rsidRPr="009F6466">
        <w:rPr>
          <w:rFonts w:ascii="仿宋_GB2312" w:eastAsia="仿宋_GB2312" w:hAnsi="仿宋_GB2312" w:cs="仿宋_GB2312" w:hint="eastAsia"/>
          <w:szCs w:val="21"/>
        </w:rPr>
        <w:t>且按照</w:t>
      </w:r>
      <w:proofErr w:type="gramEnd"/>
      <w:r w:rsidRPr="009F6466">
        <w:rPr>
          <w:rFonts w:ascii="仿宋_GB2312" w:eastAsia="仿宋_GB2312" w:hAnsi="仿宋_GB2312" w:cs="仿宋_GB2312" w:hint="eastAsia"/>
          <w:szCs w:val="21"/>
        </w:rPr>
        <w:t>评审因素的量化指标评审得分最高的投标人为中标候选人的评标方法。</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28.3优惠政策具体办法详见第四章 评标方法。</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szCs w:val="21"/>
        </w:rPr>
        <w:t>★</w:t>
      </w:r>
      <w:r w:rsidRPr="009F6466">
        <w:rPr>
          <w:rFonts w:ascii="仿宋_GB2312" w:eastAsia="仿宋_GB2312" w:hAnsi="仿宋_GB2312" w:cs="仿宋_GB2312" w:hint="eastAsia"/>
          <w:b/>
          <w:szCs w:val="21"/>
        </w:rPr>
        <w:t>29.废标</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出现下列情形之一，将导致项目废标：</w:t>
      </w:r>
    </w:p>
    <w:p w:rsidR="00B00A11" w:rsidRPr="009F6466" w:rsidRDefault="00B00A11" w:rsidP="00B00A11">
      <w:pPr>
        <w:adjustRightInd w:val="0"/>
        <w:snapToGrid w:val="0"/>
        <w:spacing w:line="360" w:lineRule="auto"/>
        <w:ind w:firstLineChars="100" w:firstLine="210"/>
        <w:rPr>
          <w:rFonts w:ascii="仿宋_GB2312" w:eastAsia="仿宋_GB2312" w:hAnsi="仿宋_GB2312" w:cs="仿宋_GB2312"/>
          <w:szCs w:val="21"/>
        </w:rPr>
      </w:pPr>
      <w:r w:rsidRPr="009F6466">
        <w:rPr>
          <w:rFonts w:ascii="仿宋_GB2312" w:eastAsia="仿宋_GB2312" w:hAnsi="仿宋_GB2312" w:cs="仿宋_GB2312" w:hint="eastAsia"/>
          <w:szCs w:val="21"/>
        </w:rPr>
        <w:t>（1）符合专业条件的投标人或者对招标文件做实质性响应的投标人不足3家；</w:t>
      </w:r>
    </w:p>
    <w:p w:rsidR="00B00A11" w:rsidRPr="009F6466" w:rsidRDefault="00B00A11" w:rsidP="00B00A11">
      <w:pPr>
        <w:adjustRightInd w:val="0"/>
        <w:snapToGrid w:val="0"/>
        <w:spacing w:line="360" w:lineRule="auto"/>
        <w:ind w:firstLineChars="100" w:firstLine="210"/>
        <w:rPr>
          <w:rFonts w:ascii="仿宋_GB2312" w:eastAsia="仿宋_GB2312" w:hAnsi="仿宋_GB2312" w:cs="仿宋_GB2312"/>
          <w:szCs w:val="21"/>
        </w:rPr>
      </w:pPr>
      <w:r w:rsidRPr="009F6466">
        <w:rPr>
          <w:rFonts w:ascii="仿宋_GB2312" w:eastAsia="仿宋_GB2312" w:hAnsi="仿宋_GB2312" w:cs="仿宋_GB2312" w:hint="eastAsia"/>
          <w:szCs w:val="21"/>
        </w:rPr>
        <w:t>（2）出现影响采购公正的违法、违规行为的；</w:t>
      </w:r>
    </w:p>
    <w:p w:rsidR="00B00A11" w:rsidRPr="009F6466" w:rsidRDefault="00B00A11" w:rsidP="00B00A11">
      <w:pPr>
        <w:adjustRightInd w:val="0"/>
        <w:snapToGrid w:val="0"/>
        <w:spacing w:line="360" w:lineRule="auto"/>
        <w:ind w:firstLineChars="100" w:firstLine="210"/>
        <w:rPr>
          <w:rFonts w:ascii="仿宋_GB2312" w:eastAsia="仿宋_GB2312" w:hAnsi="仿宋_GB2312" w:cs="仿宋_GB2312"/>
          <w:szCs w:val="21"/>
        </w:rPr>
      </w:pPr>
      <w:r w:rsidRPr="009F6466">
        <w:rPr>
          <w:rFonts w:ascii="仿宋_GB2312" w:eastAsia="仿宋_GB2312" w:hAnsi="仿宋_GB2312" w:cs="仿宋_GB2312" w:hint="eastAsia"/>
          <w:szCs w:val="21"/>
        </w:rPr>
        <w:t>（3）投标人的报价均超过了采购预算或最高限价，采购人不能支付的；</w:t>
      </w:r>
    </w:p>
    <w:p w:rsidR="00B00A11" w:rsidRPr="009F6466" w:rsidRDefault="00B00A11" w:rsidP="00B00A11">
      <w:pPr>
        <w:adjustRightInd w:val="0"/>
        <w:snapToGrid w:val="0"/>
        <w:spacing w:line="360" w:lineRule="auto"/>
        <w:ind w:firstLineChars="100" w:firstLine="210"/>
        <w:rPr>
          <w:rFonts w:ascii="仿宋_GB2312" w:eastAsia="仿宋_GB2312" w:hAnsi="仿宋_GB2312" w:cs="仿宋_GB2312"/>
          <w:szCs w:val="21"/>
        </w:rPr>
      </w:pPr>
      <w:r w:rsidRPr="009F6466">
        <w:rPr>
          <w:rFonts w:ascii="仿宋_GB2312" w:eastAsia="仿宋_GB2312" w:hAnsi="仿宋_GB2312" w:cs="仿宋_GB2312" w:hint="eastAsia"/>
          <w:szCs w:val="21"/>
        </w:rPr>
        <w:t>（4）因重大变故，采购任务取消的。</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b/>
          <w:szCs w:val="21"/>
        </w:rPr>
        <w:t>30.中标候选人的推荐原则及标准</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30.1除第33条规定外，评标委员会将根据评标标准，对实质上响应招标文件的投标人按下列方法进行排序，推荐中标候选人：</w:t>
      </w:r>
    </w:p>
    <w:p w:rsidR="00B00A11" w:rsidRPr="009F6466" w:rsidRDefault="00B00A11" w:rsidP="00B00A11">
      <w:pPr>
        <w:adjustRightInd w:val="0"/>
        <w:snapToGrid w:val="0"/>
        <w:spacing w:line="360" w:lineRule="auto"/>
        <w:ind w:firstLineChars="100" w:firstLine="210"/>
        <w:rPr>
          <w:rFonts w:ascii="仿宋_GB2312" w:eastAsia="仿宋_GB2312" w:hAnsi="仿宋_GB2312" w:cs="仿宋_GB2312"/>
          <w:szCs w:val="21"/>
        </w:rPr>
      </w:pPr>
      <w:r w:rsidRPr="009F6466">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列。报价相同的，按第四章评标办法规定执行。</w:t>
      </w:r>
    </w:p>
    <w:p w:rsidR="00B00A11" w:rsidRPr="009F6466" w:rsidRDefault="00B00A11" w:rsidP="00B00A11">
      <w:pPr>
        <w:adjustRightInd w:val="0"/>
        <w:snapToGrid w:val="0"/>
        <w:spacing w:line="360" w:lineRule="auto"/>
        <w:ind w:firstLineChars="100" w:firstLine="210"/>
        <w:rPr>
          <w:rFonts w:ascii="仿宋_GB2312" w:eastAsia="仿宋_GB2312" w:hAnsi="仿宋_GB2312" w:cs="仿宋_GB2312"/>
          <w:szCs w:val="21"/>
        </w:rPr>
      </w:pPr>
      <w:r w:rsidRPr="009F6466">
        <w:rPr>
          <w:rFonts w:ascii="仿宋_GB2312" w:eastAsia="仿宋_GB2312" w:hAnsi="仿宋_GB2312" w:cs="仿宋_GB2312" w:hint="eastAsia"/>
          <w:szCs w:val="21"/>
        </w:rPr>
        <w:lastRenderedPageBreak/>
        <w:t>（2）采用综合评分法的，评标结果按评审后得分由高到低顺序排列。得分相同的，按第四章评标办法规定执行。</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30.2评标委员会将根据评标标准，按投标人须知表30.2条中规定的数量推荐中标候选人。</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30.3因推荐中标候选人名单产生其他问题，由评标委员会集体研究处理。</w:t>
      </w:r>
    </w:p>
    <w:p w:rsidR="00B00A11" w:rsidRPr="009F6466" w:rsidRDefault="00B00A11" w:rsidP="00B00A11">
      <w:pPr>
        <w:adjustRightInd w:val="0"/>
        <w:snapToGrid w:val="0"/>
        <w:spacing w:line="360" w:lineRule="auto"/>
        <w:rPr>
          <w:rFonts w:ascii="仿宋_GB2312" w:eastAsia="仿宋_GB2312" w:hAnsi="仿宋_GB2312" w:cs="仿宋_GB2312"/>
          <w:szCs w:val="21"/>
        </w:rPr>
      </w:pPr>
    </w:p>
    <w:p w:rsidR="00B00A11" w:rsidRPr="009F6466" w:rsidRDefault="00B00A11" w:rsidP="00B00A11">
      <w:pPr>
        <w:jc w:val="center"/>
        <w:outlineLvl w:val="1"/>
        <w:rPr>
          <w:rFonts w:ascii="仿宋_GB2312" w:eastAsia="仿宋_GB2312"/>
          <w:b/>
          <w:sz w:val="32"/>
          <w:szCs w:val="32"/>
        </w:rPr>
      </w:pPr>
      <w:r w:rsidRPr="009F6466">
        <w:rPr>
          <w:rFonts w:ascii="仿宋_GB2312" w:eastAsia="仿宋_GB2312" w:hint="eastAsia"/>
          <w:b/>
          <w:sz w:val="32"/>
          <w:szCs w:val="32"/>
        </w:rPr>
        <w:t>七 确定中标</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b/>
          <w:szCs w:val="21"/>
        </w:rPr>
        <w:t>31.人员回避</w:t>
      </w:r>
    </w:p>
    <w:p w:rsidR="00B00A11" w:rsidRPr="009F6466" w:rsidRDefault="00B00A11" w:rsidP="00B00A11">
      <w:pPr>
        <w:adjustRightInd w:val="0"/>
        <w:snapToGrid w:val="0"/>
        <w:spacing w:line="360" w:lineRule="auto"/>
        <w:ind w:firstLine="420"/>
        <w:rPr>
          <w:rFonts w:ascii="仿宋_GB2312" w:eastAsia="仿宋_GB2312" w:hAnsi="仿宋_GB2312" w:cs="仿宋_GB2312"/>
          <w:szCs w:val="21"/>
        </w:rPr>
      </w:pPr>
      <w:r w:rsidRPr="009F6466">
        <w:rPr>
          <w:rFonts w:ascii="仿宋_GB2312" w:eastAsia="仿宋_GB2312" w:hAnsi="仿宋_GB2312" w:cs="仿宋_GB2312" w:hint="eastAsia"/>
          <w:szCs w:val="21"/>
        </w:rPr>
        <w:t>投标人认为采购人及其相关人员有法律法规所列与其他投标人有利害关系的，可以向采购人或集中采购机构书面提出回避申请，并说明理由。</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b/>
          <w:szCs w:val="21"/>
        </w:rPr>
        <w:t>32.确定中标人</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由采购人或者采购人委托评标委员会按照投标人须知表32中规定的方式确定中标人。</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b/>
          <w:szCs w:val="21"/>
        </w:rPr>
        <w:t>★33.采购任务取消</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因重大变故采购任务取消时，采购人有权拒绝任何供应商中标，且对受影响的投标人不承担任何责任。</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b/>
          <w:szCs w:val="21"/>
        </w:rPr>
        <w:t>34.中标通知书</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34.1 采购人或者集中采购机构应当自中标人确定之日起2个工作日内，在辽宁省政府采购网及其地方分网媒体上公告中标结果。同时向中标人发出中标通知书。</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34.2 中标通知书是合同的组成部分。</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szCs w:val="21"/>
        </w:rPr>
        <w:t>★</w:t>
      </w:r>
      <w:r w:rsidRPr="009F6466">
        <w:rPr>
          <w:rFonts w:ascii="仿宋_GB2312" w:eastAsia="仿宋_GB2312" w:hAnsi="仿宋_GB2312" w:cs="仿宋_GB2312" w:hint="eastAsia"/>
          <w:b/>
          <w:szCs w:val="21"/>
        </w:rPr>
        <w:t>35.签订合同</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35.1 中标人应当自发出中标通知书之日起 30 日内，与采购人签订书面合同。</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35.2 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35.3 中标人拒绝与采购人签订合同的，采购人可以按照评审报告推荐的中标候选人名单排序，确定下一中标候选人为中标人，也可以重新开展政府采购活动。</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szCs w:val="21"/>
        </w:rPr>
        <w:t>★36.履约保证金</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36.1 中标人应按照投标人须知表36.1条规定向采购人缴纳履约保证金。</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36.2 如果中标人没有按照上述履约保证金的规定执行，将视为拒绝签订放弃中标资格，中标人的投标保证金将不予退还。在此情况下，采购人可确定下一中标候选人为中标人，也可以重新开展采购活动。</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b/>
          <w:szCs w:val="21"/>
        </w:rPr>
        <w:t>37.廉洁自律规定</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37.1 集中采购机构工作人员不得以不正当手段获取政府采购代理业务，不得与采购人、投标人恶意串通操纵政府采购活动。</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lastRenderedPageBreak/>
        <w:t>37.2 集中采购机构工作人员不得接受采购人或者投标人组织的宴请、旅游、娱乐，不得收受礼品、现金、有价证券等，不得向采购人或者投标人报销应当由个人承担的费用。</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b/>
          <w:szCs w:val="21"/>
        </w:rPr>
        <w:t>38.履约验收</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本项目采购人将严格按照政府采购相关法律法规以及《辽宁省政府采购履约验收管理办法》（</w:t>
      </w:r>
      <w:proofErr w:type="gramStart"/>
      <w:r w:rsidRPr="009F6466">
        <w:rPr>
          <w:rFonts w:ascii="仿宋_GB2312" w:eastAsia="仿宋_GB2312" w:hAnsi="仿宋_GB2312" w:cs="仿宋_GB2312" w:hint="eastAsia"/>
          <w:szCs w:val="21"/>
        </w:rPr>
        <w:t>辽财采</w:t>
      </w:r>
      <w:proofErr w:type="gramEnd"/>
      <w:r w:rsidRPr="009F6466">
        <w:rPr>
          <w:rFonts w:ascii="仿宋_GB2312" w:eastAsia="仿宋_GB2312" w:hAnsi="仿宋_GB2312" w:cs="仿宋_GB2312" w:hint="eastAsia"/>
          <w:szCs w:val="21"/>
        </w:rPr>
        <w:t>〔2017〕603号）的要求进行验收。</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b/>
          <w:szCs w:val="21"/>
        </w:rPr>
        <w:t>39.质疑与接收</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39.1 投标人认为招标文件、招标过程和中标结果使自己的权益受到损害的，可以根据《中华人民共和国政府采购法》、《中华人民共和国政府采购法实施条例》和《政府采购质疑和投诉办法》的有关规定，依法向采购人或其委托的集中采购机构提出质疑。</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39.2 质疑投标人应按照财政部门制定的《政府采购质疑函范本》格式（详见辽宁政府采购网）和《政府采购质疑和投诉办法》的要求，在法定质疑期内以纸质形式提出质疑，针对同一采购程序环节的质疑应一次性提出。</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39.3 集中采购机构质疑函接收部门、联系电话和通讯地址, 见投标人须知表39.4条。</w:t>
      </w:r>
    </w:p>
    <w:p w:rsidR="00B00A11" w:rsidRPr="009F6466" w:rsidRDefault="00B00A11" w:rsidP="00B00A11">
      <w:pPr>
        <w:adjustRightInd w:val="0"/>
        <w:snapToGrid w:val="0"/>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39.4质疑注意事项见投标人须知表39.4款。</w:t>
      </w:r>
    </w:p>
    <w:p w:rsidR="00B00A11" w:rsidRPr="009F6466" w:rsidRDefault="00B00A11" w:rsidP="00B00A11">
      <w:pPr>
        <w:adjustRightInd w:val="0"/>
        <w:snapToGrid w:val="0"/>
        <w:spacing w:line="360" w:lineRule="auto"/>
        <w:rPr>
          <w:rFonts w:ascii="仿宋_GB2312" w:eastAsia="仿宋_GB2312" w:hAnsi="仿宋_GB2312" w:cs="仿宋_GB2312"/>
          <w:b/>
          <w:szCs w:val="21"/>
        </w:rPr>
      </w:pPr>
      <w:r w:rsidRPr="009F6466">
        <w:rPr>
          <w:rFonts w:ascii="仿宋_GB2312" w:eastAsia="仿宋_GB2312" w:hAnsi="仿宋_GB2312" w:cs="仿宋_GB2312" w:hint="eastAsia"/>
          <w:b/>
          <w:szCs w:val="21"/>
        </w:rPr>
        <w:t>40.重要提示</w:t>
      </w:r>
    </w:p>
    <w:p w:rsidR="00B00A11" w:rsidRPr="009F6466" w:rsidRDefault="00B00A11" w:rsidP="00B00A11">
      <w:pPr>
        <w:pStyle w:val="22"/>
        <w:spacing w:before="100" w:beforeAutospacing="1"/>
        <w:jc w:val="left"/>
        <w:rPr>
          <w:rFonts w:ascii="仿宋_GB2312" w:eastAsia="仿宋_GB2312" w:hAnsi="宋体"/>
          <w:sz w:val="24"/>
        </w:rPr>
      </w:pPr>
      <w:r w:rsidRPr="009F6466">
        <w:rPr>
          <w:rFonts w:ascii="仿宋_GB2312" w:eastAsia="仿宋_GB2312" w:hAnsi="仿宋_GB2312" w:cs="仿宋_GB2312" w:hint="eastAsia"/>
          <w:szCs w:val="21"/>
        </w:rPr>
        <w:t>见投标人须知表40款。</w:t>
      </w:r>
    </w:p>
    <w:p w:rsidR="00B00A11" w:rsidRPr="009F6466" w:rsidRDefault="00B00A11" w:rsidP="00B00A11">
      <w:pPr>
        <w:sectPr w:rsidR="00B00A11" w:rsidRPr="009F6466">
          <w:headerReference w:type="default" r:id="rId10"/>
          <w:footerReference w:type="default" r:id="rId11"/>
          <w:pgSz w:w="11906" w:h="16838"/>
          <w:pgMar w:top="1440" w:right="1080" w:bottom="1440" w:left="1080" w:header="851" w:footer="992" w:gutter="0"/>
          <w:cols w:space="425"/>
          <w:docGrid w:type="lines" w:linePitch="312"/>
        </w:sectPr>
      </w:pPr>
    </w:p>
    <w:p w:rsidR="00B00A11" w:rsidRPr="009F6466" w:rsidRDefault="00B00A11" w:rsidP="00B00A11">
      <w:pPr>
        <w:pStyle w:val="af1"/>
        <w:spacing w:before="0" w:after="0" w:line="360" w:lineRule="auto"/>
        <w:ind w:firstLineChars="201" w:firstLine="888"/>
      </w:pPr>
      <w:r w:rsidRPr="009F6466">
        <w:rPr>
          <w:rFonts w:ascii="Calibri" w:eastAsia="仿宋" w:hAnsi="Calibri" w:hint="eastAsia"/>
          <w:bCs w:val="0"/>
          <w:kern w:val="44"/>
          <w:sz w:val="44"/>
          <w:szCs w:val="24"/>
        </w:rPr>
        <w:lastRenderedPageBreak/>
        <w:t>第二章</w:t>
      </w:r>
      <w:r w:rsidRPr="009F6466">
        <w:rPr>
          <w:rFonts w:ascii="Calibri" w:eastAsia="仿宋" w:hAnsi="Calibri"/>
          <w:bCs w:val="0"/>
          <w:kern w:val="44"/>
          <w:sz w:val="44"/>
          <w:szCs w:val="24"/>
        </w:rPr>
        <w:t xml:space="preserve">  </w:t>
      </w:r>
      <w:r w:rsidRPr="009F6466">
        <w:rPr>
          <w:rFonts w:ascii="Calibri" w:eastAsia="仿宋" w:hAnsi="Calibri"/>
          <w:bCs w:val="0"/>
          <w:kern w:val="44"/>
          <w:sz w:val="44"/>
          <w:szCs w:val="24"/>
        </w:rPr>
        <w:t>投标文件内容及格式</w:t>
      </w:r>
    </w:p>
    <w:p w:rsidR="00B00A11" w:rsidRPr="009F6466" w:rsidRDefault="00B00A11" w:rsidP="00B00A11"/>
    <w:p w:rsidR="00B00A11" w:rsidRPr="009F6466" w:rsidRDefault="00B00A11" w:rsidP="00B00A11">
      <w:pPr>
        <w:sectPr w:rsidR="00B00A11" w:rsidRPr="009F6466" w:rsidSect="00260816">
          <w:footerReference w:type="default" r:id="rId12"/>
          <w:pgSz w:w="11906" w:h="16838"/>
          <w:pgMar w:top="1440" w:right="1077" w:bottom="1440" w:left="1077" w:header="851" w:footer="992" w:gutter="0"/>
          <w:cols w:space="425"/>
          <w:vAlign w:val="center"/>
          <w:docGrid w:type="lines" w:linePitch="312"/>
        </w:sectPr>
      </w:pPr>
    </w:p>
    <w:p w:rsidR="00B00A11" w:rsidRPr="009F6466" w:rsidRDefault="00B00A11" w:rsidP="00B00A11">
      <w:pPr>
        <w:pStyle w:val="afd"/>
        <w:spacing w:line="360" w:lineRule="auto"/>
        <w:ind w:firstLineChars="0" w:firstLine="0"/>
        <w:jc w:val="left"/>
        <w:rPr>
          <w:rFonts w:ascii="宋体" w:hAnsi="宋体"/>
          <w:sz w:val="24"/>
        </w:rPr>
      </w:pPr>
      <w:r w:rsidRPr="009F6466">
        <w:rPr>
          <w:rFonts w:ascii="宋体" w:hAnsi="宋体"/>
          <w:sz w:val="24"/>
        </w:rPr>
        <w:lastRenderedPageBreak/>
        <w:fldChar w:fldCharType="begin"/>
      </w:r>
      <w:r w:rsidRPr="009F6466">
        <w:rPr>
          <w:rFonts w:ascii="宋体" w:hAnsi="宋体"/>
          <w:sz w:val="24"/>
        </w:rPr>
        <w:instrText>&lt;MK cmd="bus"&gt;&lt;def type="query" recs="pro"&gt;"select b.tradeWay,a.projectid,a.projectCode,a.projectName,b.schemecode,b.saleMode,b.applycost,b.applystart,b.applystop,b.deliverstop,b.openstart,b.openaddr,a.projectid,b.bidvalidity,b.canjoint,b.judgecount,a.projectType  from gp_project a,gp_projectScheme b where a.projectId=b.projectId and b.schemeId="+NFV("schemeid",-1) &lt;/def&gt;&lt;/MK&gt;</w:instrText>
      </w:r>
      <w:r w:rsidRPr="009F6466">
        <w:rPr>
          <w:rFonts w:ascii="宋体" w:hAnsi="宋体"/>
          <w:sz w:val="24"/>
        </w:rPr>
        <w:fldChar w:fldCharType="end"/>
      </w:r>
      <w:r w:rsidRPr="009F6466">
        <w:rPr>
          <w:rFonts w:ascii="宋体" w:hAnsi="宋体"/>
          <w:sz w:val="24"/>
        </w:rPr>
        <w:fldChar w:fldCharType="begin"/>
      </w:r>
      <w:r w:rsidRPr="009F6466">
        <w:rPr>
          <w:rFonts w:ascii="宋体" w:hAnsi="宋体"/>
          <w:sz w:val="24"/>
        </w:rPr>
        <w:instrText>&lt;MK cmd="bus"&gt;&lt;def type="query" recs="org"&gt;" select b3.unitaddr,b3.zipcode,b3.linkman,b3.linkphone,b3.uniturl,b2.organName from gp_project b1,bas_organ b2,gp_agent b3 where b1.agentOrgan=b2.organId and b2.organId=b3.organid and b1.projectid ="+NFV("pro.projectid",-1)&lt;/def&gt;&lt;/MK&gt;</w:instrText>
      </w:r>
      <w:r w:rsidRPr="009F6466">
        <w:rPr>
          <w:rFonts w:ascii="宋体" w:hAnsi="宋体"/>
          <w:sz w:val="24"/>
        </w:rPr>
        <w:fldChar w:fldCharType="end"/>
      </w:r>
      <w:r w:rsidRPr="009F6466">
        <w:rPr>
          <w:rFonts w:ascii="宋体" w:hAnsi="宋体"/>
          <w:sz w:val="24"/>
        </w:rPr>
        <w:fldChar w:fldCharType="begin"/>
      </w:r>
      <w:r w:rsidRPr="009F6466">
        <w:rPr>
          <w:rFonts w:ascii="宋体" w:hAnsi="宋体"/>
          <w:sz w:val="24"/>
        </w:rPr>
        <w:instrText>&lt;MK cmd="bus"&gt;&lt;def type="query" recs="totle"&gt;"SELECT sum(a.budgetAmount) budgettotle from gp_goods a,gp_package b,gp_packageScheme c WHERE a.packageId=b.packageId AND b.packageSchemeId=c.packageSchemeId AND c.schemeId ="+NFV("schemeid",-1)&lt;/def&gt;&lt;/MK&gt;</w:instrText>
      </w:r>
      <w:r w:rsidRPr="009F6466">
        <w:rPr>
          <w:rFonts w:ascii="宋体" w:hAnsi="宋体"/>
          <w:sz w:val="24"/>
        </w:rPr>
        <w:fldChar w:fldCharType="end"/>
      </w:r>
      <w:r w:rsidRPr="009F6466">
        <w:rPr>
          <w:rFonts w:ascii="宋体" w:hAnsi="宋体"/>
          <w:sz w:val="24"/>
        </w:rPr>
        <w:fldChar w:fldCharType="begin"/>
      </w:r>
      <w:r w:rsidRPr="009F6466">
        <w:rPr>
          <w:rFonts w:ascii="宋体" w:hAnsi="宋体"/>
          <w:sz w:val="24"/>
        </w:rPr>
        <w:instrText>&lt;MK cmd="bus"&gt;&lt;def type="query" recs="allbuyer"&gt;"SELECT DISTINCT d.organName FROM gp_plan a,bas_organ d WHERE a.buyer=d.organId AND a.planid IN (SELECT b.planId FROM gp_package b,gp_packageScheme c WHERE b.packageSchemeId=c.packageSchemeId AND c.schemeId="+NFV("schemeid")+")"&lt;/def&gt;&lt;/MK&gt;</w:instrText>
      </w:r>
      <w:r w:rsidRPr="009F6466">
        <w:rPr>
          <w:rFonts w:ascii="宋体" w:hAnsi="宋体"/>
          <w:sz w:val="24"/>
        </w:rPr>
        <w:fldChar w:fldCharType="end"/>
      </w:r>
      <w:r w:rsidRPr="009F6466">
        <w:rPr>
          <w:rFonts w:ascii="宋体" w:hAnsi="宋体"/>
          <w:sz w:val="24"/>
        </w:rPr>
        <w:fldChar w:fldCharType="begin"/>
      </w:r>
      <w:r w:rsidRPr="009F6466">
        <w:rPr>
          <w:rFonts w:ascii="宋体" w:hAnsi="宋体"/>
          <w:sz w:val="24"/>
        </w:rPr>
        <w:instrText>&lt;MK cmd="bus"&gt;&lt;def type="query" recs="filecode"&gt;" SELECT a.grantSymbol FROM gp_plan a WHERE a.planid IN (SELECT DISTINCT b.planId FROM gp_package b,gp_packageScheme c WHERE b.packageSchemeId=c.packageSchemeId AND c.schemeId="+NFV("schemeid",-1)+")"&lt;/def&gt;&lt;/MK&gt;</w:instrText>
      </w:r>
      <w:r w:rsidRPr="009F6466">
        <w:rPr>
          <w:rFonts w:ascii="宋体" w:hAnsi="宋体"/>
          <w:sz w:val="24"/>
        </w:rPr>
        <w:fldChar w:fldCharType="end"/>
      </w:r>
      <w:r w:rsidRPr="009F6466">
        <w:rPr>
          <w:rFonts w:ascii="宋体" w:hAnsi="宋体"/>
          <w:sz w:val="24"/>
        </w:rPr>
        <w:fldChar w:fldCharType="begin"/>
      </w:r>
      <w:r w:rsidRPr="009F6466">
        <w:rPr>
          <w:rFonts w:ascii="宋体" w:hAnsi="宋体"/>
          <w:sz w:val="24"/>
        </w:rPr>
        <w:instrText>&lt;MK cmd="bus"&gt;&lt;def type="query" recs="sup"&gt;"select DISTINCT d.organname  from gp_plan a,bas_user b,bas_dept c,bas_organ d where a.bookUser=b.userid and b.deptid=c.deptid and c.organid=d.organid and a.planid IN (SELECT b.planId FROM gp_package b,gp_packageScheme c WHERE b.packageSchemeId=c.packageSchemeId AND c.schemeId="+NFV("schemeid",-1)+")"&lt;/def&gt;&lt;/MK&gt;</w:instrText>
      </w:r>
      <w:r w:rsidRPr="009F6466">
        <w:rPr>
          <w:rFonts w:ascii="宋体" w:hAnsi="宋体"/>
          <w:sz w:val="24"/>
        </w:rPr>
        <w:fldChar w:fldCharType="end"/>
      </w:r>
      <w:r w:rsidRPr="009F6466">
        <w:rPr>
          <w:rFonts w:ascii="宋体" w:hAnsi="宋体"/>
          <w:sz w:val="24"/>
        </w:rPr>
        <w:fldChar w:fldCharType="begin"/>
      </w:r>
      <w:r w:rsidRPr="009F6466">
        <w:rPr>
          <w:rFonts w:ascii="宋体" w:hAnsi="宋体"/>
          <w:sz w:val="24"/>
        </w:rPr>
        <w:instrText>&lt;MK cmd="bus"&gt;&lt;def type="query" recs="bag"&gt;"SELECT b.packagecode from gp_package b,gp_packageScheme c WHERE b.packageSchemeId=c.packageSchemeId AND c.schemeId="+NFV("schemeid",-1)&lt;/def&gt;&lt;/MK&gt;</w:instrText>
      </w:r>
      <w:r w:rsidRPr="009F6466">
        <w:rPr>
          <w:rFonts w:ascii="宋体" w:hAnsi="宋体"/>
          <w:sz w:val="24"/>
        </w:rPr>
        <w:fldChar w:fldCharType="end"/>
      </w:r>
      <w:r w:rsidRPr="009F6466">
        <w:rPr>
          <w:rFonts w:ascii="宋体" w:hAnsi="宋体"/>
          <w:sz w:val="24"/>
        </w:rPr>
        <w:fldChar w:fldCharType="begin"/>
      </w:r>
      <w:r w:rsidRPr="009F6466">
        <w:rPr>
          <w:rFonts w:ascii="宋体" w:hAnsi="宋体"/>
          <w:sz w:val="24"/>
        </w:rPr>
        <w:instrText>&lt;MK cmd="bus"&gt;&lt;def type="query" recs="packpo"&gt;"select packageid,packagecode,packagename from gp_package where projectid="+NFV("pro.projectid",-1)&lt;/def&gt;&lt;/MK&gt;</w:instrText>
      </w:r>
      <w:r w:rsidRPr="009F6466">
        <w:rPr>
          <w:rFonts w:ascii="宋体" w:hAnsi="宋体"/>
          <w:sz w:val="24"/>
        </w:rPr>
        <w:fldChar w:fldCharType="end"/>
      </w:r>
    </w:p>
    <w:p w:rsidR="00B00A11" w:rsidRPr="009F6466" w:rsidRDefault="00B00A11" w:rsidP="00B00A11">
      <w:pPr>
        <w:ind w:firstLineChars="200" w:firstLine="482"/>
        <w:rPr>
          <w:rFonts w:ascii="仿宋_GB2312" w:eastAsia="仿宋_GB2312" w:hAnsi="仿宋_GB2312" w:cs="仿宋_GB2312"/>
        </w:rPr>
      </w:pPr>
      <w:r w:rsidRPr="009F6466">
        <w:rPr>
          <w:rFonts w:ascii="仿宋_GB2312" w:eastAsia="仿宋_GB2312" w:hAnsi="仿宋_GB2312" w:cs="仿宋_GB2312" w:hint="eastAsia"/>
          <w:b/>
          <w:sz w:val="24"/>
        </w:rPr>
        <w:t>一、投标文件封皮及目录</w:t>
      </w:r>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77"/>
        <w:gridCol w:w="6775"/>
        <w:gridCol w:w="882"/>
      </w:tblGrid>
      <w:tr w:rsidR="00B00A11" w:rsidRPr="009F6466" w:rsidTr="0086453F">
        <w:trPr>
          <w:trHeight w:val="410"/>
          <w:jc w:val="center"/>
        </w:trPr>
        <w:tc>
          <w:tcPr>
            <w:tcW w:w="677" w:type="dxa"/>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序号</w:t>
            </w:r>
          </w:p>
        </w:tc>
        <w:tc>
          <w:tcPr>
            <w:tcW w:w="6775" w:type="dxa"/>
            <w:vAlign w:val="center"/>
          </w:tcPr>
          <w:p w:rsidR="00B00A11" w:rsidRPr="009F6466" w:rsidRDefault="00B00A11" w:rsidP="0086453F">
            <w:pPr>
              <w:widowControl/>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内容</w:t>
            </w:r>
          </w:p>
        </w:tc>
        <w:tc>
          <w:tcPr>
            <w:tcW w:w="882" w:type="dxa"/>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格式</w:t>
            </w:r>
          </w:p>
        </w:tc>
      </w:tr>
      <w:tr w:rsidR="00B00A11" w:rsidRPr="009F6466" w:rsidTr="0086453F">
        <w:trPr>
          <w:trHeight w:val="464"/>
          <w:jc w:val="center"/>
        </w:trPr>
        <w:tc>
          <w:tcPr>
            <w:tcW w:w="677" w:type="dxa"/>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1</w:t>
            </w:r>
          </w:p>
        </w:tc>
        <w:tc>
          <w:tcPr>
            <w:tcW w:w="6775" w:type="dxa"/>
            <w:vAlign w:val="center"/>
          </w:tcPr>
          <w:p w:rsidR="00B00A11" w:rsidRPr="009F6466" w:rsidRDefault="00B00A11" w:rsidP="0086453F">
            <w:pPr>
              <w:widowControl/>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投标文件的封皮</w:t>
            </w:r>
          </w:p>
        </w:tc>
        <w:tc>
          <w:tcPr>
            <w:tcW w:w="882" w:type="dxa"/>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1</w:t>
            </w:r>
          </w:p>
        </w:tc>
      </w:tr>
      <w:tr w:rsidR="00B00A11" w:rsidRPr="009F6466" w:rsidTr="0086453F">
        <w:trPr>
          <w:trHeight w:val="464"/>
          <w:jc w:val="center"/>
        </w:trPr>
        <w:tc>
          <w:tcPr>
            <w:tcW w:w="677" w:type="dxa"/>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2</w:t>
            </w:r>
          </w:p>
        </w:tc>
        <w:tc>
          <w:tcPr>
            <w:tcW w:w="6775" w:type="dxa"/>
            <w:vAlign w:val="center"/>
          </w:tcPr>
          <w:p w:rsidR="00B00A11" w:rsidRPr="009F6466" w:rsidRDefault="00B00A11" w:rsidP="0086453F">
            <w:pPr>
              <w:widowControl/>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投标文件的目录</w:t>
            </w:r>
          </w:p>
        </w:tc>
        <w:tc>
          <w:tcPr>
            <w:tcW w:w="882" w:type="dxa"/>
            <w:vAlign w:val="center"/>
          </w:tcPr>
          <w:p w:rsidR="00B00A11" w:rsidRPr="009F6466" w:rsidRDefault="00B00A11" w:rsidP="0086453F">
            <w:pPr>
              <w:widowControl/>
              <w:jc w:val="center"/>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2</w:t>
            </w:r>
          </w:p>
        </w:tc>
      </w:tr>
    </w:tbl>
    <w:p w:rsidR="00B00A11" w:rsidRPr="009F6466" w:rsidRDefault="00B00A11" w:rsidP="00B00A11">
      <w:pPr>
        <w:ind w:firstLineChars="200" w:firstLine="482"/>
        <w:rPr>
          <w:rFonts w:ascii="仿宋_GB2312" w:eastAsia="仿宋_GB2312" w:hAnsi="仿宋_GB2312" w:cs="仿宋_GB2312"/>
          <w:b/>
          <w:sz w:val="24"/>
        </w:rPr>
      </w:pPr>
    </w:p>
    <w:p w:rsidR="00B00A11" w:rsidRPr="009F6466" w:rsidRDefault="00B00A11" w:rsidP="00B00A11">
      <w:pPr>
        <w:snapToGrid w:val="0"/>
        <w:spacing w:beforeLines="50" w:before="159"/>
        <w:rPr>
          <w:rFonts w:ascii="仿宋_GB2312" w:eastAsia="仿宋_GB2312" w:hAnsi="仿宋_GB2312" w:cs="仿宋_GB2312"/>
          <w:b/>
          <w:sz w:val="24"/>
        </w:rPr>
      </w:pPr>
      <w:r w:rsidRPr="009F6466">
        <w:rPr>
          <w:rFonts w:ascii="仿宋_GB2312" w:eastAsia="仿宋_GB2312" w:hAnsi="仿宋_GB2312" w:cs="仿宋_GB2312" w:hint="eastAsia"/>
          <w:b/>
          <w:sz w:val="24"/>
        </w:rPr>
        <w:t>二、资格证明材料（有一项不符合要求，不能进入下一阶段评审）</w:t>
      </w:r>
    </w:p>
    <w:tbl>
      <w:tblPr>
        <w:tblW w:w="8400" w:type="dxa"/>
        <w:jc w:val="center"/>
        <w:tblLayout w:type="fixed"/>
        <w:tblCellMar>
          <w:left w:w="0" w:type="dxa"/>
          <w:right w:w="0" w:type="dxa"/>
        </w:tblCellMar>
        <w:tblLook w:val="04A0" w:firstRow="1" w:lastRow="0" w:firstColumn="1" w:lastColumn="0" w:noHBand="0" w:noVBand="1"/>
      </w:tblPr>
      <w:tblGrid>
        <w:gridCol w:w="671"/>
        <w:gridCol w:w="6974"/>
        <w:gridCol w:w="755"/>
      </w:tblGrid>
      <w:tr w:rsidR="00B00A11" w:rsidRPr="009F6466" w:rsidTr="0086453F">
        <w:trPr>
          <w:trHeight w:val="57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t>序号</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t>资格性证明材料</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t>格式</w:t>
            </w:r>
          </w:p>
        </w:tc>
      </w:tr>
      <w:tr w:rsidR="00B00A11" w:rsidRPr="009F6466" w:rsidTr="0086453F">
        <w:trPr>
          <w:trHeight w:val="1130"/>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t>1</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left"/>
              <w:rPr>
                <w:rFonts w:ascii="仿宋_GB2312" w:eastAsia="仿宋_GB2312" w:hAnsi="仿宋"/>
              </w:rPr>
            </w:pPr>
            <w:r w:rsidRPr="009F6466">
              <w:rPr>
                <w:rFonts w:ascii="仿宋_GB2312" w:eastAsia="仿宋_GB2312" w:hAnsi="仿宋" w:hint="eastAsia"/>
              </w:rPr>
              <w:t>营业执照或事业单位法人证书或执业许可证等证明文件扫描件或复印件（须加盖单位公章）或自然人的身份证明扫描件或复印件（自然人身份</w:t>
            </w:r>
            <w:proofErr w:type="gramStart"/>
            <w:r w:rsidRPr="009F6466">
              <w:rPr>
                <w:rFonts w:ascii="仿宋_GB2312" w:eastAsia="仿宋_GB2312" w:hAnsi="仿宋" w:hint="eastAsia"/>
              </w:rPr>
              <w:t>证明仅</w:t>
            </w:r>
            <w:proofErr w:type="gramEnd"/>
            <w:r w:rsidRPr="009F6466">
              <w:rPr>
                <w:rFonts w:ascii="仿宋_GB2312" w:eastAsia="仿宋_GB2312" w:hAnsi="仿宋" w:hint="eastAsia"/>
              </w:rPr>
              <w:t>在自然人作为投标主体时适用）</w:t>
            </w:r>
          </w:p>
          <w:p w:rsidR="00B00A11" w:rsidRPr="009F6466" w:rsidRDefault="00B00A11" w:rsidP="0086453F">
            <w:pPr>
              <w:snapToGrid w:val="0"/>
              <w:jc w:val="left"/>
              <w:rPr>
                <w:rFonts w:ascii="仿宋_GB2312" w:eastAsia="仿宋_GB2312" w:hAnsi="仿宋"/>
              </w:rPr>
            </w:pPr>
            <w:r w:rsidRPr="009F6466">
              <w:rPr>
                <w:rFonts w:ascii="仿宋_GB2312" w:eastAsia="仿宋_GB2312" w:hAnsi="仿宋" w:hint="eastAsia"/>
              </w:rPr>
              <w:t>联合体各方均需提供上述证明（如适用）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p>
        </w:tc>
      </w:tr>
      <w:tr w:rsidR="00B00A11" w:rsidRPr="009F6466" w:rsidTr="0086453F">
        <w:trPr>
          <w:trHeight w:val="57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t>2</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widowControl/>
              <w:snapToGrid w:val="0"/>
              <w:jc w:val="left"/>
              <w:rPr>
                <w:rFonts w:ascii="仿宋_GB2312" w:eastAsia="仿宋_GB2312" w:hAnsi="仿宋"/>
              </w:rPr>
            </w:pPr>
            <w:r w:rsidRPr="009F6466">
              <w:rPr>
                <w:rFonts w:ascii="仿宋_GB2312" w:eastAsia="仿宋_GB2312" w:hAnsi="仿宋" w:hint="eastAsia"/>
              </w:rPr>
              <w:t>组织机构代码证（扫描件或复印件，三证合一的不需提供）</w:t>
            </w:r>
          </w:p>
          <w:p w:rsidR="00B00A11" w:rsidRPr="009F6466" w:rsidRDefault="00B00A11" w:rsidP="0086453F">
            <w:pPr>
              <w:widowControl/>
              <w:snapToGrid w:val="0"/>
              <w:jc w:val="left"/>
              <w:rPr>
                <w:rFonts w:ascii="仿宋_GB2312" w:eastAsia="仿宋_GB2312" w:hAnsi="仿宋"/>
              </w:rPr>
            </w:pPr>
            <w:r w:rsidRPr="009F6466">
              <w:rPr>
                <w:rFonts w:ascii="仿宋_GB2312" w:eastAsia="仿宋_GB2312" w:hAnsi="仿宋" w:hint="eastAsia"/>
              </w:rPr>
              <w:t>联合体各方均需提供上述证明（如适用）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p>
        </w:tc>
      </w:tr>
      <w:tr w:rsidR="00B00A11" w:rsidRPr="009F6466" w:rsidTr="0086453F">
        <w:trPr>
          <w:trHeight w:val="57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t>3</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widowControl/>
              <w:snapToGrid w:val="0"/>
              <w:jc w:val="left"/>
              <w:rPr>
                <w:rFonts w:ascii="仿宋_GB2312" w:eastAsia="仿宋_GB2312" w:hAnsi="仿宋"/>
              </w:rPr>
            </w:pPr>
            <w:r w:rsidRPr="009F6466">
              <w:rPr>
                <w:rFonts w:ascii="仿宋_GB2312" w:eastAsia="仿宋_GB2312" w:hAnsi="仿宋" w:hint="eastAsia"/>
              </w:rPr>
              <w:t>税务登记证（扫描件或复印件，三证合一的不需提供）</w:t>
            </w:r>
          </w:p>
          <w:p w:rsidR="00B00A11" w:rsidRPr="009F6466" w:rsidRDefault="00B00A11" w:rsidP="0086453F">
            <w:pPr>
              <w:widowControl/>
              <w:snapToGrid w:val="0"/>
              <w:jc w:val="left"/>
              <w:rPr>
                <w:rFonts w:ascii="仿宋_GB2312" w:eastAsia="仿宋_GB2312" w:hAnsi="仿宋"/>
              </w:rPr>
            </w:pPr>
            <w:r w:rsidRPr="009F6466">
              <w:rPr>
                <w:rFonts w:ascii="仿宋_GB2312" w:eastAsia="仿宋_GB2312" w:hAnsi="仿宋" w:hint="eastAsia"/>
              </w:rPr>
              <w:t>联合体各方均需提供上述证明（如适用）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p>
        </w:tc>
      </w:tr>
      <w:tr w:rsidR="00B00A11" w:rsidRPr="009F6466" w:rsidTr="0086453F">
        <w:trPr>
          <w:trHeight w:val="57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t>4</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widowControl/>
              <w:snapToGrid w:val="0"/>
              <w:jc w:val="left"/>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法定代表人（或非法人组织负责人）身份证明书原件（自然人投标的无需提供）</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t>3</w:t>
            </w:r>
          </w:p>
        </w:tc>
      </w:tr>
      <w:tr w:rsidR="00B00A11" w:rsidRPr="009F6466" w:rsidTr="0086453F">
        <w:trPr>
          <w:trHeight w:val="57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t>5</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widowControl/>
              <w:snapToGrid w:val="0"/>
              <w:jc w:val="left"/>
              <w:rPr>
                <w:rFonts w:ascii="仿宋_GB2312" w:eastAsia="仿宋_GB2312" w:hAnsi="仿宋"/>
              </w:rPr>
            </w:pPr>
            <w:r w:rsidRPr="009F6466">
              <w:rPr>
                <w:rFonts w:ascii="仿宋_GB2312" w:eastAsia="仿宋_GB2312" w:hAnsi="仿宋" w:hint="eastAsia"/>
              </w:rPr>
              <w:t>法定代表人（或非法人组织</w:t>
            </w:r>
            <w:r w:rsidRPr="009F6466">
              <w:rPr>
                <w:rFonts w:ascii="仿宋_GB2312" w:eastAsia="仿宋_GB2312" w:hAnsi="Lucida Sans Unicode" w:cs="Lucida Sans Unicode" w:hint="eastAsia"/>
                <w:szCs w:val="21"/>
              </w:rPr>
              <w:t>负责人）</w:t>
            </w:r>
            <w:r w:rsidRPr="009F6466">
              <w:rPr>
                <w:rFonts w:ascii="仿宋_GB2312" w:eastAsia="仿宋_GB2312" w:hAnsi="仿宋" w:hint="eastAsia"/>
              </w:rPr>
              <w:t>授权委托书原件</w:t>
            </w:r>
            <w:r w:rsidRPr="009F6466">
              <w:rPr>
                <w:rFonts w:ascii="仿宋_GB2312" w:eastAsia="仿宋_GB2312" w:hAnsi="Lucida Sans Unicode" w:cs="Lucida Sans Unicode" w:hint="eastAsia"/>
                <w:szCs w:val="21"/>
              </w:rPr>
              <w:t>（授权委托人参加投标的须提供）</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t>4</w:t>
            </w:r>
          </w:p>
        </w:tc>
      </w:tr>
      <w:tr w:rsidR="00B00A11" w:rsidRPr="009F6466" w:rsidTr="0086453F">
        <w:trPr>
          <w:trHeight w:val="90"/>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t>6</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widowControl/>
              <w:adjustRightInd w:val="0"/>
              <w:snapToGrid w:val="0"/>
              <w:jc w:val="left"/>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具有良好的商业信誉和健全的财务会计制度的承诺函</w:t>
            </w:r>
          </w:p>
          <w:p w:rsidR="00B00A11" w:rsidRPr="009F6466" w:rsidRDefault="00B00A11" w:rsidP="0086453F">
            <w:pPr>
              <w:widowControl/>
              <w:snapToGrid w:val="0"/>
              <w:jc w:val="left"/>
              <w:rPr>
                <w:rFonts w:ascii="仿宋_GB2312" w:eastAsia="仿宋_GB2312" w:hAnsi="仿宋"/>
              </w:rPr>
            </w:pPr>
            <w:r w:rsidRPr="009F6466">
              <w:rPr>
                <w:rFonts w:ascii="仿宋_GB2312" w:eastAsia="仿宋_GB2312" w:hAnsi="Lucida Sans Unicode" w:cs="Lucida Sans Unicode" w:hint="eastAsia"/>
                <w:szCs w:val="21"/>
              </w:rPr>
              <w:t>联合体各方均需提供（如适用）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t>5</w:t>
            </w:r>
          </w:p>
        </w:tc>
      </w:tr>
      <w:tr w:rsidR="00B00A11" w:rsidRPr="009F6466" w:rsidTr="0086453F">
        <w:trPr>
          <w:trHeight w:val="1130"/>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t>7</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left"/>
              <w:rPr>
                <w:rFonts w:ascii="仿宋_GB2312" w:eastAsia="仿宋_GB2312" w:hAnsi="仿宋"/>
              </w:rPr>
            </w:pPr>
            <w:r w:rsidRPr="009F6466">
              <w:rPr>
                <w:rFonts w:ascii="仿宋_GB2312" w:eastAsia="仿宋_GB2312" w:hAnsi="仿宋" w:hint="eastAsia"/>
              </w:rPr>
              <w:t>开标时间前六个月内任一个月的依法缴纳税收的缴款凭据扫描件或复印件</w:t>
            </w:r>
          </w:p>
          <w:p w:rsidR="00B00A11" w:rsidRPr="009F6466" w:rsidRDefault="00B00A11" w:rsidP="0086453F">
            <w:pPr>
              <w:snapToGrid w:val="0"/>
              <w:jc w:val="left"/>
              <w:rPr>
                <w:rFonts w:ascii="仿宋_GB2312" w:eastAsia="仿宋_GB2312" w:hAnsi="仿宋"/>
              </w:rPr>
            </w:pPr>
            <w:r w:rsidRPr="009F6466">
              <w:rPr>
                <w:rFonts w:ascii="仿宋_GB2312" w:eastAsia="仿宋_GB2312" w:hAnsi="仿宋" w:hint="eastAsia"/>
              </w:rPr>
              <w:t>（注：依法免税的投标人（含个体经营户），需提供加盖公章的情况说明或加盖公章的相关证明材料）</w:t>
            </w:r>
          </w:p>
          <w:p w:rsidR="00B00A11" w:rsidRPr="009F6466" w:rsidRDefault="00B00A11" w:rsidP="0086453F">
            <w:pPr>
              <w:snapToGrid w:val="0"/>
              <w:jc w:val="left"/>
              <w:rPr>
                <w:rFonts w:ascii="仿宋_GB2312" w:eastAsia="仿宋_GB2312" w:hAnsi="仿宋"/>
              </w:rPr>
            </w:pPr>
            <w:r w:rsidRPr="009F6466">
              <w:rPr>
                <w:rFonts w:ascii="仿宋_GB2312" w:eastAsia="仿宋_GB2312" w:hAnsi="仿宋" w:hint="eastAsia"/>
              </w:rPr>
              <w:t>联合体各方均需提供上述证明（如适用）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p>
        </w:tc>
      </w:tr>
      <w:tr w:rsidR="00B00A11" w:rsidRPr="009F6466" w:rsidTr="0086453F">
        <w:trPr>
          <w:trHeight w:val="1128"/>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t>8</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left"/>
              <w:rPr>
                <w:rFonts w:ascii="仿宋_GB2312" w:eastAsia="仿宋_GB2312" w:hAnsi="仿宋"/>
              </w:rPr>
            </w:pPr>
            <w:r w:rsidRPr="009F6466">
              <w:rPr>
                <w:rFonts w:ascii="仿宋_GB2312" w:eastAsia="仿宋_GB2312" w:hAnsi="仿宋" w:hint="eastAsia"/>
              </w:rPr>
              <w:t>开标时间前六个月内任一个月的依法缴纳社会保障资金的缴款凭据扫描件或复印件</w:t>
            </w:r>
          </w:p>
          <w:p w:rsidR="00B00A11" w:rsidRPr="009F6466" w:rsidRDefault="00B00A11" w:rsidP="0086453F">
            <w:pPr>
              <w:snapToGrid w:val="0"/>
              <w:jc w:val="left"/>
              <w:rPr>
                <w:rFonts w:ascii="仿宋_GB2312" w:eastAsia="仿宋_GB2312" w:hAnsi="仿宋"/>
              </w:rPr>
            </w:pPr>
            <w:r w:rsidRPr="009F6466">
              <w:rPr>
                <w:rFonts w:ascii="仿宋_GB2312" w:eastAsia="仿宋_GB2312" w:hAnsi="仿宋" w:hint="eastAsia"/>
              </w:rPr>
              <w:t>（注：依法不需要缴纳社会保障资金的投标人（含个体经营户），需提供加盖公章的情况说明或加盖公章的相关证明材料）</w:t>
            </w:r>
          </w:p>
          <w:p w:rsidR="00B00A11" w:rsidRPr="009F6466" w:rsidRDefault="00B00A11" w:rsidP="0086453F">
            <w:pPr>
              <w:snapToGrid w:val="0"/>
              <w:jc w:val="left"/>
              <w:rPr>
                <w:rFonts w:ascii="仿宋_GB2312" w:eastAsia="仿宋_GB2312" w:hAnsi="仿宋"/>
              </w:rPr>
            </w:pPr>
            <w:r w:rsidRPr="009F6466">
              <w:rPr>
                <w:rFonts w:ascii="仿宋_GB2312" w:eastAsia="仿宋_GB2312" w:hAnsi="仿宋" w:hint="eastAsia"/>
              </w:rPr>
              <w:t>联合体各方均需提供上述证明（如适用）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p>
        </w:tc>
      </w:tr>
      <w:tr w:rsidR="00B00A11" w:rsidRPr="009F6466" w:rsidTr="0086453F">
        <w:trPr>
          <w:trHeight w:val="537"/>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t>9</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left"/>
              <w:rPr>
                <w:rFonts w:ascii="仿宋_GB2312" w:eastAsia="仿宋_GB2312" w:hAnsi="仿宋"/>
              </w:rPr>
            </w:pPr>
            <w:r w:rsidRPr="009F6466">
              <w:rPr>
                <w:rFonts w:ascii="仿宋_GB2312" w:eastAsia="仿宋_GB2312" w:hAnsi="仿宋" w:hint="eastAsia"/>
              </w:rPr>
              <w:t>具备履行合同所必需的设备和专业技术能力声明函</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t>6</w:t>
            </w:r>
          </w:p>
        </w:tc>
      </w:tr>
      <w:tr w:rsidR="00B00A11" w:rsidRPr="009F6466" w:rsidTr="0086453F">
        <w:trPr>
          <w:trHeight w:val="853"/>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t>10</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left"/>
              <w:rPr>
                <w:rFonts w:ascii="仿宋_GB2312" w:eastAsia="仿宋_GB2312" w:hAnsi="仿宋"/>
              </w:rPr>
            </w:pPr>
            <w:r w:rsidRPr="009F6466">
              <w:rPr>
                <w:rFonts w:ascii="仿宋_GB2312" w:eastAsia="仿宋_GB2312" w:hAnsi="仿宋" w:hint="eastAsia"/>
              </w:rPr>
              <w:t>参加政府采购活动前3年内在经营活动中没有重大违法记录的书面声明</w:t>
            </w:r>
          </w:p>
          <w:p w:rsidR="00B00A11" w:rsidRPr="009F6466" w:rsidRDefault="00B00A11" w:rsidP="0086453F">
            <w:pPr>
              <w:snapToGrid w:val="0"/>
              <w:jc w:val="left"/>
              <w:rPr>
                <w:rFonts w:ascii="仿宋_GB2312" w:eastAsia="仿宋_GB2312" w:hAnsi="仿宋"/>
              </w:rPr>
            </w:pPr>
            <w:r w:rsidRPr="009F6466">
              <w:rPr>
                <w:rFonts w:ascii="仿宋_GB2312" w:eastAsia="仿宋_GB2312" w:hAnsi="仿宋" w:hint="eastAsia"/>
              </w:rPr>
              <w:t>联合体各方均需提供上述证明（如适用）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t>7</w:t>
            </w:r>
          </w:p>
        </w:tc>
      </w:tr>
      <w:tr w:rsidR="00B00A11" w:rsidRPr="009F6466" w:rsidTr="0086453F">
        <w:trPr>
          <w:trHeight w:val="537"/>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t>11</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left"/>
              <w:rPr>
                <w:rFonts w:ascii="仿宋_GB2312" w:eastAsia="仿宋_GB2312" w:hAnsi="仿宋"/>
              </w:rPr>
            </w:pPr>
            <w:r w:rsidRPr="009F6466">
              <w:rPr>
                <w:rFonts w:ascii="仿宋_GB2312" w:eastAsia="仿宋_GB2312" w:hAnsi="仿宋" w:hint="eastAsia"/>
              </w:rPr>
              <w:t>联合体协议书原件（如适用）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t>8</w:t>
            </w:r>
          </w:p>
        </w:tc>
      </w:tr>
      <w:tr w:rsidR="00B00A11" w:rsidRPr="009F6466" w:rsidTr="0086453F">
        <w:trPr>
          <w:trHeight w:val="57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t>12</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left"/>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其它资格证明文件（如适用，按投标人须知表1.3.4要求描述）</w:t>
            </w:r>
          </w:p>
          <w:p w:rsidR="00B00A11" w:rsidRPr="009F6466" w:rsidRDefault="00B00A11" w:rsidP="0086453F">
            <w:pPr>
              <w:snapToGrid w:val="0"/>
              <w:jc w:val="left"/>
              <w:rPr>
                <w:rFonts w:ascii="仿宋_GB2312" w:eastAsia="仿宋_GB2312" w:hAnsi="Lucida Sans Unicode" w:cs="Lucida Sans Unicode"/>
                <w:szCs w:val="21"/>
              </w:rPr>
            </w:pPr>
            <w:r w:rsidRPr="009F6466">
              <w:rPr>
                <w:rFonts w:ascii="仿宋_GB2312" w:eastAsia="仿宋_GB2312" w:hAnsi="仿宋" w:hint="eastAsia"/>
              </w:rPr>
              <w:t>联合体各方均需提供上述证明（如适用）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p>
        </w:tc>
      </w:tr>
      <w:tr w:rsidR="00B00A11" w:rsidRPr="009F6466" w:rsidTr="0086453F">
        <w:trPr>
          <w:trHeight w:val="57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t>13</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left"/>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联合体投标的其它资格证明文件（如适用，按投标人须知表1.4.8要求描述）</w:t>
            </w:r>
          </w:p>
          <w:p w:rsidR="00B00A11" w:rsidRPr="009F6466" w:rsidRDefault="00B00A11" w:rsidP="0086453F">
            <w:pPr>
              <w:snapToGrid w:val="0"/>
              <w:jc w:val="left"/>
              <w:rPr>
                <w:rFonts w:ascii="仿宋_GB2312" w:eastAsia="仿宋_GB2312" w:hAnsi="仿宋"/>
              </w:rPr>
            </w:pPr>
            <w:r w:rsidRPr="009F6466">
              <w:rPr>
                <w:rFonts w:ascii="仿宋_GB2312" w:eastAsia="仿宋_GB2312" w:hAnsi="仿宋" w:hint="eastAsia"/>
              </w:rPr>
              <w:t>联合体各方均需提供上述证明（如适用）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p>
        </w:tc>
      </w:tr>
      <w:tr w:rsidR="00B00A11" w:rsidRPr="009F6466" w:rsidTr="0086453F">
        <w:trPr>
          <w:trHeight w:val="594"/>
          <w:jc w:val="center"/>
        </w:trPr>
        <w:tc>
          <w:tcPr>
            <w:tcW w:w="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r w:rsidRPr="009F6466">
              <w:rPr>
                <w:rFonts w:ascii="仿宋_GB2312" w:eastAsia="仿宋_GB2312" w:hAnsi="仿宋" w:hint="eastAsia"/>
              </w:rPr>
              <w:lastRenderedPageBreak/>
              <w:t>14</w:t>
            </w:r>
          </w:p>
        </w:tc>
        <w:tc>
          <w:tcPr>
            <w:tcW w:w="6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left"/>
              <w:rPr>
                <w:rFonts w:ascii="仿宋_GB2312" w:eastAsia="仿宋_GB2312" w:hAnsi="仿宋"/>
              </w:rPr>
            </w:pPr>
            <w:r w:rsidRPr="009F6466">
              <w:rPr>
                <w:rFonts w:ascii="仿宋_GB2312" w:eastAsia="仿宋_GB2312" w:hAnsi="仿宋" w:hint="eastAsia"/>
              </w:rPr>
              <w:t>信用记录（</w:t>
            </w:r>
            <w:r w:rsidRPr="009F6466">
              <w:rPr>
                <w:rFonts w:ascii="仿宋_GB2312" w:eastAsia="仿宋_GB2312" w:hAnsi="仿宋_GB2312" w:cs="仿宋_GB2312" w:hint="eastAsia"/>
                <w:szCs w:val="21"/>
              </w:rPr>
              <w:t>采购人或集中采购机构将</w:t>
            </w:r>
            <w:r w:rsidRPr="009F6466">
              <w:rPr>
                <w:rFonts w:ascii="仿宋" w:hAnsi="仿宋" w:cs="仿宋_GB2312" w:hint="eastAsia"/>
                <w:szCs w:val="21"/>
              </w:rPr>
              <w:t>按</w:t>
            </w:r>
            <w:r w:rsidRPr="009F6466">
              <w:rPr>
                <w:rFonts w:ascii="仿宋" w:hAnsi="仿宋" w:cs="Lucida Sans Unicode" w:hint="eastAsia"/>
                <w:szCs w:val="21"/>
              </w:rPr>
              <w:t>照招标文件规定的审查期间内进行查询</w:t>
            </w:r>
            <w:r w:rsidRPr="009F6466">
              <w:rPr>
                <w:rFonts w:ascii="仿宋_GB2312" w:eastAsia="仿宋_GB2312" w:hAnsi="仿宋" w:hint="eastAsia"/>
              </w:rPr>
              <w:t>）</w:t>
            </w:r>
          </w:p>
          <w:p w:rsidR="00B00A11" w:rsidRPr="009F6466" w:rsidRDefault="00B00A11" w:rsidP="0086453F">
            <w:pPr>
              <w:snapToGrid w:val="0"/>
              <w:jc w:val="left"/>
              <w:rPr>
                <w:rFonts w:ascii="仿宋_GB2312" w:eastAsia="仿宋_GB2312" w:hAnsi="仿宋"/>
              </w:rPr>
            </w:pPr>
            <w:r w:rsidRPr="009F6466">
              <w:rPr>
                <w:rFonts w:ascii="仿宋_GB2312" w:eastAsia="仿宋_GB2312" w:hAnsi="仿宋" w:hint="eastAsia"/>
              </w:rPr>
              <w:t>联合体各方均需查询（如适用）</w:t>
            </w:r>
          </w:p>
        </w:tc>
        <w:tc>
          <w:tcPr>
            <w:tcW w:w="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00A11" w:rsidRPr="009F6466" w:rsidRDefault="00B00A11" w:rsidP="0086453F">
            <w:pPr>
              <w:snapToGrid w:val="0"/>
              <w:jc w:val="center"/>
              <w:rPr>
                <w:rFonts w:ascii="仿宋_GB2312" w:eastAsia="仿宋_GB2312" w:hAnsi="仿宋"/>
              </w:rPr>
            </w:pPr>
          </w:p>
        </w:tc>
      </w:tr>
    </w:tbl>
    <w:p w:rsidR="00B00A11" w:rsidRPr="009F6466" w:rsidRDefault="00B00A11" w:rsidP="00B00A11">
      <w:pPr>
        <w:ind w:firstLineChars="200" w:firstLine="482"/>
        <w:rPr>
          <w:rFonts w:ascii="仿宋_GB2312" w:eastAsia="仿宋_GB2312" w:hAnsi="仿宋_GB2312" w:cs="仿宋_GB2312"/>
          <w:b/>
          <w:sz w:val="24"/>
        </w:rPr>
      </w:pPr>
    </w:p>
    <w:p w:rsidR="00B00A11" w:rsidRPr="009F6466" w:rsidRDefault="00B00A11" w:rsidP="00B00A11">
      <w:pPr>
        <w:snapToGrid w:val="0"/>
        <w:spacing w:beforeLines="50" w:before="159"/>
        <w:rPr>
          <w:rFonts w:ascii="仿宋_GB2312" w:eastAsia="仿宋_GB2312" w:hAnsi="仿宋_GB2312" w:cs="仿宋_GB2312"/>
          <w:b/>
          <w:sz w:val="24"/>
        </w:rPr>
      </w:pPr>
      <w:r w:rsidRPr="009F6466">
        <w:rPr>
          <w:rFonts w:ascii="仿宋_GB2312" w:eastAsia="仿宋_GB2312" w:hAnsi="仿宋_GB2312" w:cs="仿宋_GB2312" w:hint="eastAsia"/>
          <w:b/>
          <w:sz w:val="24"/>
        </w:rPr>
        <w:t>三、符合性证明材料（有一项不符合要求，不能进入下一阶段评审）</w:t>
      </w: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67"/>
        <w:gridCol w:w="6864"/>
        <w:gridCol w:w="909"/>
      </w:tblGrid>
      <w:tr w:rsidR="00B00A11" w:rsidRPr="009F6466" w:rsidTr="0086453F">
        <w:trPr>
          <w:trHeight w:val="665"/>
          <w:jc w:val="center"/>
        </w:trPr>
        <w:tc>
          <w:tcPr>
            <w:tcW w:w="667"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序号</w:t>
            </w:r>
          </w:p>
        </w:tc>
        <w:tc>
          <w:tcPr>
            <w:tcW w:w="6864"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符合性证明材料审查内容</w:t>
            </w:r>
          </w:p>
        </w:tc>
        <w:tc>
          <w:tcPr>
            <w:tcW w:w="909"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格式</w:t>
            </w:r>
          </w:p>
        </w:tc>
      </w:tr>
      <w:tr w:rsidR="00B00A11" w:rsidRPr="009F6466" w:rsidTr="0086453F">
        <w:trPr>
          <w:trHeight w:val="429"/>
          <w:jc w:val="center"/>
        </w:trPr>
        <w:tc>
          <w:tcPr>
            <w:tcW w:w="667"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1</w:t>
            </w:r>
          </w:p>
        </w:tc>
        <w:tc>
          <w:tcPr>
            <w:tcW w:w="6864" w:type="dxa"/>
            <w:vAlign w:val="center"/>
          </w:tcPr>
          <w:p w:rsidR="00B00A11" w:rsidRPr="009F6466" w:rsidRDefault="00B00A11" w:rsidP="0086453F">
            <w:pP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投标函</w:t>
            </w:r>
          </w:p>
        </w:tc>
        <w:tc>
          <w:tcPr>
            <w:tcW w:w="909"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9</w:t>
            </w:r>
          </w:p>
        </w:tc>
      </w:tr>
      <w:tr w:rsidR="00B00A11" w:rsidRPr="009F6466" w:rsidTr="0086453F">
        <w:trPr>
          <w:trHeight w:val="429"/>
          <w:jc w:val="center"/>
        </w:trPr>
        <w:tc>
          <w:tcPr>
            <w:tcW w:w="667"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2</w:t>
            </w:r>
          </w:p>
        </w:tc>
        <w:tc>
          <w:tcPr>
            <w:tcW w:w="6864" w:type="dxa"/>
            <w:vAlign w:val="center"/>
          </w:tcPr>
          <w:p w:rsidR="00B00A11" w:rsidRPr="009F6466" w:rsidRDefault="00B00A11" w:rsidP="0086453F">
            <w:pP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Cs w:val="21"/>
              </w:rPr>
              <w:t>递交投标保证金证明材料复印件或扫描件</w:t>
            </w:r>
          </w:p>
        </w:tc>
        <w:tc>
          <w:tcPr>
            <w:tcW w:w="909" w:type="dxa"/>
            <w:vAlign w:val="center"/>
          </w:tcPr>
          <w:p w:rsidR="00B00A11" w:rsidRPr="009F6466" w:rsidRDefault="00B00A11" w:rsidP="0086453F">
            <w:pPr>
              <w:jc w:val="center"/>
              <w:rPr>
                <w:rFonts w:ascii="仿宋_GB2312" w:eastAsia="仿宋_GB2312" w:hAnsi="仿宋_GB2312" w:cs="仿宋_GB2312"/>
                <w:kern w:val="0"/>
                <w:sz w:val="20"/>
                <w:szCs w:val="21"/>
              </w:rPr>
            </w:pPr>
          </w:p>
        </w:tc>
      </w:tr>
      <w:tr w:rsidR="00B00A11" w:rsidRPr="009F6466" w:rsidTr="0086453F">
        <w:trPr>
          <w:trHeight w:val="429"/>
          <w:jc w:val="center"/>
        </w:trPr>
        <w:tc>
          <w:tcPr>
            <w:tcW w:w="667"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3</w:t>
            </w:r>
          </w:p>
        </w:tc>
        <w:tc>
          <w:tcPr>
            <w:tcW w:w="6864" w:type="dxa"/>
            <w:vAlign w:val="center"/>
          </w:tcPr>
          <w:p w:rsidR="00B00A11" w:rsidRPr="009F6466" w:rsidRDefault="00B00A11" w:rsidP="0086453F">
            <w:pP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投标一览表</w:t>
            </w:r>
          </w:p>
        </w:tc>
        <w:tc>
          <w:tcPr>
            <w:tcW w:w="909"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10</w:t>
            </w:r>
          </w:p>
        </w:tc>
      </w:tr>
      <w:tr w:rsidR="00B00A11" w:rsidRPr="009F6466" w:rsidTr="0086453F">
        <w:trPr>
          <w:trHeight w:val="429"/>
          <w:jc w:val="center"/>
        </w:trPr>
        <w:tc>
          <w:tcPr>
            <w:tcW w:w="667"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4</w:t>
            </w:r>
          </w:p>
        </w:tc>
        <w:tc>
          <w:tcPr>
            <w:tcW w:w="6864" w:type="dxa"/>
            <w:vAlign w:val="center"/>
          </w:tcPr>
          <w:p w:rsidR="00B00A11" w:rsidRPr="009F6466" w:rsidRDefault="00B00A11" w:rsidP="0086453F">
            <w:pP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价格明细表</w:t>
            </w:r>
          </w:p>
        </w:tc>
        <w:tc>
          <w:tcPr>
            <w:tcW w:w="909"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11</w:t>
            </w:r>
          </w:p>
        </w:tc>
      </w:tr>
      <w:tr w:rsidR="00B00A11" w:rsidRPr="009F6466" w:rsidTr="0086453F">
        <w:trPr>
          <w:trHeight w:val="429"/>
          <w:jc w:val="center"/>
        </w:trPr>
        <w:tc>
          <w:tcPr>
            <w:tcW w:w="667"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5</w:t>
            </w:r>
          </w:p>
        </w:tc>
        <w:tc>
          <w:tcPr>
            <w:tcW w:w="6864" w:type="dxa"/>
            <w:vAlign w:val="center"/>
          </w:tcPr>
          <w:p w:rsidR="00B00A11" w:rsidRPr="009F6466" w:rsidRDefault="00B00A11" w:rsidP="0086453F">
            <w:pP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需求响应表</w:t>
            </w:r>
          </w:p>
        </w:tc>
        <w:tc>
          <w:tcPr>
            <w:tcW w:w="909"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12</w:t>
            </w:r>
          </w:p>
        </w:tc>
      </w:tr>
      <w:tr w:rsidR="00B00A11" w:rsidRPr="009F6466" w:rsidTr="0086453F">
        <w:trPr>
          <w:trHeight w:val="429"/>
          <w:jc w:val="center"/>
        </w:trPr>
        <w:tc>
          <w:tcPr>
            <w:tcW w:w="667"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6</w:t>
            </w:r>
          </w:p>
        </w:tc>
        <w:tc>
          <w:tcPr>
            <w:tcW w:w="6864" w:type="dxa"/>
            <w:vAlign w:val="center"/>
          </w:tcPr>
          <w:p w:rsidR="00B00A11" w:rsidRPr="009F6466" w:rsidRDefault="00B00A11" w:rsidP="0086453F">
            <w:pP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投标人关联单位说明</w:t>
            </w:r>
          </w:p>
        </w:tc>
        <w:tc>
          <w:tcPr>
            <w:tcW w:w="909"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13</w:t>
            </w:r>
          </w:p>
        </w:tc>
      </w:tr>
      <w:tr w:rsidR="00B00A11" w:rsidRPr="009F6466" w:rsidTr="0086453F">
        <w:trPr>
          <w:trHeight w:val="429"/>
          <w:jc w:val="center"/>
        </w:trPr>
        <w:tc>
          <w:tcPr>
            <w:tcW w:w="667"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7</w:t>
            </w:r>
          </w:p>
        </w:tc>
        <w:tc>
          <w:tcPr>
            <w:tcW w:w="6864" w:type="dxa"/>
            <w:vAlign w:val="center"/>
          </w:tcPr>
          <w:p w:rsidR="00B00A11" w:rsidRPr="009F6466" w:rsidRDefault="00B00A11" w:rsidP="0086453F">
            <w:pP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售后服务承诺书</w:t>
            </w:r>
          </w:p>
        </w:tc>
        <w:tc>
          <w:tcPr>
            <w:tcW w:w="909" w:type="dxa"/>
            <w:vAlign w:val="center"/>
          </w:tcPr>
          <w:p w:rsidR="00B00A11" w:rsidRPr="009F6466" w:rsidRDefault="00B00A11" w:rsidP="0086453F">
            <w:pPr>
              <w:jc w:val="center"/>
              <w:rPr>
                <w:rFonts w:ascii="仿宋_GB2312" w:eastAsia="仿宋_GB2312" w:hAnsi="仿宋_GB2312" w:cs="仿宋_GB2312"/>
                <w:kern w:val="0"/>
                <w:sz w:val="20"/>
                <w:szCs w:val="21"/>
              </w:rPr>
            </w:pPr>
          </w:p>
        </w:tc>
      </w:tr>
      <w:tr w:rsidR="00B00A11" w:rsidRPr="009F6466" w:rsidTr="0086453F">
        <w:trPr>
          <w:trHeight w:val="429"/>
          <w:jc w:val="center"/>
        </w:trPr>
        <w:tc>
          <w:tcPr>
            <w:tcW w:w="667"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8</w:t>
            </w:r>
          </w:p>
        </w:tc>
        <w:tc>
          <w:tcPr>
            <w:tcW w:w="6864" w:type="dxa"/>
            <w:vAlign w:val="center"/>
          </w:tcPr>
          <w:p w:rsidR="00B00A11" w:rsidRPr="009F6466" w:rsidRDefault="00B00A11" w:rsidP="0086453F">
            <w:pP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《品目清单》、国家确定的认证机构出具的、处于有效期之内的《节能产品认证证书》（政府强制采购的节能产品须提供）（如适用）</w:t>
            </w:r>
          </w:p>
        </w:tc>
        <w:tc>
          <w:tcPr>
            <w:tcW w:w="909" w:type="dxa"/>
            <w:vAlign w:val="center"/>
          </w:tcPr>
          <w:p w:rsidR="00B00A11" w:rsidRPr="009F6466" w:rsidRDefault="00B00A11" w:rsidP="0086453F">
            <w:pPr>
              <w:jc w:val="center"/>
              <w:rPr>
                <w:rFonts w:ascii="仿宋_GB2312" w:eastAsia="仿宋_GB2312" w:hAnsi="仿宋_GB2312" w:cs="仿宋_GB2312"/>
                <w:kern w:val="0"/>
                <w:sz w:val="20"/>
                <w:szCs w:val="21"/>
              </w:rPr>
            </w:pPr>
          </w:p>
        </w:tc>
      </w:tr>
      <w:tr w:rsidR="00B00A11" w:rsidRPr="009F6466" w:rsidTr="0086453F">
        <w:trPr>
          <w:trHeight w:val="804"/>
          <w:jc w:val="center"/>
        </w:trPr>
        <w:tc>
          <w:tcPr>
            <w:tcW w:w="667"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9</w:t>
            </w:r>
          </w:p>
        </w:tc>
        <w:tc>
          <w:tcPr>
            <w:tcW w:w="6864" w:type="dxa"/>
            <w:vAlign w:val="center"/>
          </w:tcPr>
          <w:p w:rsidR="00B00A11" w:rsidRPr="009F6466" w:rsidRDefault="00B00A11" w:rsidP="0086453F">
            <w:pP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其他符合性证明材料：</w:t>
            </w:r>
          </w:p>
          <w:p w:rsidR="00B00A11" w:rsidRPr="009F6466" w:rsidRDefault="00B00A11" w:rsidP="0086453F">
            <w:pP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服务方案、人员配备、仪器设备配备、服务业绩等。</w:t>
            </w:r>
          </w:p>
        </w:tc>
        <w:tc>
          <w:tcPr>
            <w:tcW w:w="909"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14</w:t>
            </w:r>
          </w:p>
        </w:tc>
      </w:tr>
    </w:tbl>
    <w:p w:rsidR="00B00A11" w:rsidRPr="009F6466" w:rsidRDefault="00B00A11" w:rsidP="00B00A11">
      <w:pPr>
        <w:ind w:firstLineChars="200" w:firstLine="480"/>
        <w:jc w:val="left"/>
        <w:rPr>
          <w:rFonts w:ascii="仿宋_GB2312" w:eastAsia="仿宋_GB2312" w:hAnsi="仿宋_GB2312" w:cs="仿宋_GB2312"/>
          <w:sz w:val="24"/>
        </w:rPr>
      </w:pPr>
    </w:p>
    <w:p w:rsidR="00B00A11" w:rsidRPr="009F6466" w:rsidRDefault="00B00A11" w:rsidP="00B00A11">
      <w:pPr>
        <w:ind w:firstLineChars="200" w:firstLine="482"/>
        <w:jc w:val="left"/>
        <w:rPr>
          <w:rFonts w:ascii="仿宋_GB2312" w:eastAsia="仿宋_GB2312" w:hAnsi="仿宋_GB2312" w:cs="仿宋_GB2312"/>
          <w:b/>
          <w:sz w:val="24"/>
        </w:rPr>
      </w:pPr>
      <w:r w:rsidRPr="009F6466">
        <w:rPr>
          <w:rFonts w:ascii="仿宋_GB2312" w:eastAsia="仿宋_GB2312" w:hAnsi="仿宋_GB2312" w:cs="仿宋_GB2312" w:hint="eastAsia"/>
          <w:b/>
          <w:sz w:val="24"/>
        </w:rPr>
        <w:t>四、其他材料（如有，请提供；如未提供，投标文件不作无效处理）</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41"/>
        <w:gridCol w:w="6927"/>
        <w:gridCol w:w="912"/>
      </w:tblGrid>
      <w:tr w:rsidR="00B00A11" w:rsidRPr="009F6466" w:rsidTr="0086453F">
        <w:trPr>
          <w:trHeight w:val="671"/>
          <w:jc w:val="center"/>
        </w:trPr>
        <w:tc>
          <w:tcPr>
            <w:tcW w:w="641"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序号</w:t>
            </w:r>
          </w:p>
        </w:tc>
        <w:tc>
          <w:tcPr>
            <w:tcW w:w="6927"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其他材料</w:t>
            </w:r>
          </w:p>
        </w:tc>
        <w:tc>
          <w:tcPr>
            <w:tcW w:w="912"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格式</w:t>
            </w:r>
          </w:p>
        </w:tc>
      </w:tr>
      <w:tr w:rsidR="00B00A11" w:rsidRPr="009F6466" w:rsidTr="0086453F">
        <w:trPr>
          <w:trHeight w:val="421"/>
          <w:jc w:val="center"/>
        </w:trPr>
        <w:tc>
          <w:tcPr>
            <w:tcW w:w="641"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1</w:t>
            </w:r>
          </w:p>
        </w:tc>
        <w:tc>
          <w:tcPr>
            <w:tcW w:w="6927" w:type="dxa"/>
            <w:vAlign w:val="center"/>
          </w:tcPr>
          <w:p w:rsidR="00B00A11" w:rsidRPr="009F6466" w:rsidRDefault="00B00A11" w:rsidP="0086453F">
            <w:pPr>
              <w:ind w:leftChars="12" w:left="25"/>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《品目清单》、国家确定的认证机构出具的、处于有效期之内的《节能产品、环境标志产品认证证书》（非政府强制采购的节能产品可以提供）</w:t>
            </w:r>
          </w:p>
        </w:tc>
        <w:tc>
          <w:tcPr>
            <w:tcW w:w="912" w:type="dxa"/>
            <w:vAlign w:val="center"/>
          </w:tcPr>
          <w:p w:rsidR="00B00A11" w:rsidRPr="009F6466" w:rsidRDefault="00B00A11" w:rsidP="0086453F">
            <w:pPr>
              <w:jc w:val="center"/>
              <w:rPr>
                <w:rFonts w:ascii="仿宋_GB2312" w:eastAsia="仿宋_GB2312" w:hAnsi="仿宋_GB2312" w:cs="仿宋_GB2312"/>
                <w:kern w:val="0"/>
                <w:sz w:val="20"/>
                <w:szCs w:val="21"/>
              </w:rPr>
            </w:pPr>
          </w:p>
        </w:tc>
      </w:tr>
      <w:tr w:rsidR="00B00A11" w:rsidRPr="009F6466" w:rsidTr="0086453F">
        <w:trPr>
          <w:trHeight w:val="421"/>
          <w:jc w:val="center"/>
        </w:trPr>
        <w:tc>
          <w:tcPr>
            <w:tcW w:w="641"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2</w:t>
            </w:r>
          </w:p>
        </w:tc>
        <w:tc>
          <w:tcPr>
            <w:tcW w:w="6927" w:type="dxa"/>
            <w:vAlign w:val="center"/>
          </w:tcPr>
          <w:p w:rsidR="00B00A11" w:rsidRPr="009F6466" w:rsidRDefault="00B00A11" w:rsidP="0086453F">
            <w:pPr>
              <w:ind w:leftChars="12" w:left="25"/>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《中小企业声明函》</w:t>
            </w:r>
          </w:p>
        </w:tc>
        <w:tc>
          <w:tcPr>
            <w:tcW w:w="912"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15</w:t>
            </w:r>
          </w:p>
        </w:tc>
      </w:tr>
      <w:tr w:rsidR="00B00A11" w:rsidRPr="009F6466" w:rsidTr="0086453F">
        <w:trPr>
          <w:trHeight w:val="421"/>
          <w:jc w:val="center"/>
        </w:trPr>
        <w:tc>
          <w:tcPr>
            <w:tcW w:w="641"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3</w:t>
            </w:r>
          </w:p>
        </w:tc>
        <w:tc>
          <w:tcPr>
            <w:tcW w:w="6927" w:type="dxa"/>
            <w:vAlign w:val="center"/>
          </w:tcPr>
          <w:p w:rsidR="00B00A11" w:rsidRPr="009F6466" w:rsidRDefault="00B00A11" w:rsidP="0086453F">
            <w:pPr>
              <w:ind w:leftChars="12" w:left="25"/>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残疾人福利性单位声明函</w:t>
            </w:r>
          </w:p>
        </w:tc>
        <w:tc>
          <w:tcPr>
            <w:tcW w:w="912"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16</w:t>
            </w:r>
          </w:p>
        </w:tc>
      </w:tr>
      <w:tr w:rsidR="00B00A11" w:rsidRPr="009F6466" w:rsidTr="0086453F">
        <w:trPr>
          <w:trHeight w:val="421"/>
          <w:jc w:val="center"/>
        </w:trPr>
        <w:tc>
          <w:tcPr>
            <w:tcW w:w="641"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4</w:t>
            </w:r>
          </w:p>
        </w:tc>
        <w:tc>
          <w:tcPr>
            <w:tcW w:w="6927" w:type="dxa"/>
            <w:vAlign w:val="center"/>
          </w:tcPr>
          <w:p w:rsidR="00B00A11" w:rsidRPr="009F6466" w:rsidRDefault="00B00A11" w:rsidP="0086453F">
            <w:pPr>
              <w:ind w:leftChars="12" w:left="25"/>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监狱企业证明文件</w:t>
            </w:r>
          </w:p>
        </w:tc>
        <w:tc>
          <w:tcPr>
            <w:tcW w:w="912"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17</w:t>
            </w:r>
          </w:p>
        </w:tc>
      </w:tr>
      <w:tr w:rsidR="00B00A11" w:rsidRPr="009F6466" w:rsidTr="0086453F">
        <w:trPr>
          <w:trHeight w:val="421"/>
          <w:jc w:val="center"/>
        </w:trPr>
        <w:tc>
          <w:tcPr>
            <w:tcW w:w="641"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5</w:t>
            </w:r>
          </w:p>
        </w:tc>
        <w:tc>
          <w:tcPr>
            <w:tcW w:w="6927" w:type="dxa"/>
            <w:vAlign w:val="center"/>
          </w:tcPr>
          <w:p w:rsidR="00B00A11" w:rsidRPr="009F6466" w:rsidRDefault="00B00A11" w:rsidP="0086453F">
            <w:pPr>
              <w:ind w:leftChars="12" w:left="25"/>
              <w:rPr>
                <w:rFonts w:ascii="仿宋_GB2312" w:eastAsia="仿宋_GB2312" w:hAnsi="仿宋_GB2312" w:cs="仿宋_GB2312"/>
                <w:kern w:val="0"/>
                <w:szCs w:val="21"/>
              </w:rPr>
            </w:pPr>
            <w:r w:rsidRPr="009F6466">
              <w:rPr>
                <w:rFonts w:ascii="仿宋_GB2312" w:eastAsia="仿宋_GB2312" w:hAnsi="仿宋_GB2312" w:cs="仿宋_GB2312" w:hint="eastAsia"/>
                <w:szCs w:val="21"/>
              </w:rPr>
              <w:t>聘用建档立</w:t>
            </w:r>
            <w:proofErr w:type="gramStart"/>
            <w:r w:rsidRPr="009F6466">
              <w:rPr>
                <w:rFonts w:ascii="仿宋_GB2312" w:eastAsia="仿宋_GB2312" w:hAnsi="仿宋_GB2312" w:cs="仿宋_GB2312" w:hint="eastAsia"/>
                <w:szCs w:val="21"/>
              </w:rPr>
              <w:t>卡贫困</w:t>
            </w:r>
            <w:proofErr w:type="gramEnd"/>
            <w:r w:rsidRPr="009F6466">
              <w:rPr>
                <w:rFonts w:ascii="仿宋_GB2312" w:eastAsia="仿宋_GB2312" w:hAnsi="仿宋_GB2312" w:cs="仿宋_GB2312" w:hint="eastAsia"/>
                <w:szCs w:val="21"/>
              </w:rPr>
              <w:t>人员物业公司声明函</w:t>
            </w:r>
          </w:p>
        </w:tc>
        <w:tc>
          <w:tcPr>
            <w:tcW w:w="912"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18</w:t>
            </w:r>
          </w:p>
        </w:tc>
      </w:tr>
      <w:tr w:rsidR="00B00A11" w:rsidRPr="009F6466" w:rsidTr="0086453F">
        <w:trPr>
          <w:trHeight w:val="421"/>
          <w:jc w:val="center"/>
        </w:trPr>
        <w:tc>
          <w:tcPr>
            <w:tcW w:w="641"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6</w:t>
            </w:r>
          </w:p>
        </w:tc>
        <w:tc>
          <w:tcPr>
            <w:tcW w:w="6927" w:type="dxa"/>
            <w:vAlign w:val="center"/>
          </w:tcPr>
          <w:p w:rsidR="00B00A11" w:rsidRPr="009F6466" w:rsidRDefault="00B00A11" w:rsidP="0086453F">
            <w:pPr>
              <w:ind w:leftChars="12" w:left="25"/>
              <w:rPr>
                <w:rFonts w:ascii="仿宋_GB2312" w:eastAsia="仿宋_GB2312" w:hAnsi="仿宋_GB2312" w:cs="仿宋_GB2312"/>
                <w:szCs w:val="21"/>
              </w:rPr>
            </w:pPr>
            <w:r w:rsidRPr="009F6466">
              <w:rPr>
                <w:rFonts w:ascii="仿宋_GB2312" w:eastAsia="仿宋_GB2312" w:hAnsi="仿宋_GB2312" w:cs="仿宋_GB2312" w:hint="eastAsia"/>
                <w:szCs w:val="21"/>
              </w:rPr>
              <w:t>列入《辽宁省创新产品和服务目录》内的产品、服务的证明材料（如适用）</w:t>
            </w:r>
          </w:p>
          <w:p w:rsidR="00B00A11" w:rsidRPr="009F6466" w:rsidRDefault="00B00A11" w:rsidP="0086453F">
            <w:pPr>
              <w:ind w:leftChars="12" w:left="25"/>
              <w:rPr>
                <w:rFonts w:ascii="仿宋_GB2312" w:eastAsia="仿宋_GB2312" w:hAnsi="仿宋_GB2312" w:cs="仿宋_GB2312"/>
                <w:szCs w:val="21"/>
              </w:rPr>
            </w:pPr>
          </w:p>
        </w:tc>
        <w:tc>
          <w:tcPr>
            <w:tcW w:w="912" w:type="dxa"/>
            <w:vAlign w:val="center"/>
          </w:tcPr>
          <w:p w:rsidR="00B00A11" w:rsidRPr="009F6466" w:rsidRDefault="00B00A11" w:rsidP="0086453F">
            <w:pPr>
              <w:jc w:val="center"/>
              <w:rPr>
                <w:rFonts w:ascii="仿宋_GB2312" w:eastAsia="仿宋_GB2312" w:hAnsi="仿宋_GB2312" w:cs="仿宋_GB2312"/>
                <w:kern w:val="0"/>
                <w:sz w:val="20"/>
                <w:szCs w:val="21"/>
              </w:rPr>
            </w:pPr>
          </w:p>
        </w:tc>
      </w:tr>
      <w:tr w:rsidR="00B00A11" w:rsidRPr="009F6466" w:rsidTr="0086453F">
        <w:trPr>
          <w:trHeight w:val="421"/>
          <w:jc w:val="center"/>
        </w:trPr>
        <w:tc>
          <w:tcPr>
            <w:tcW w:w="641"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7</w:t>
            </w:r>
          </w:p>
        </w:tc>
        <w:tc>
          <w:tcPr>
            <w:tcW w:w="6927" w:type="dxa"/>
            <w:vAlign w:val="center"/>
          </w:tcPr>
          <w:p w:rsidR="00B00A11" w:rsidRPr="009F6466" w:rsidRDefault="00B00A11" w:rsidP="0086453F">
            <w:pPr>
              <w:ind w:leftChars="12" w:left="25"/>
              <w:rPr>
                <w:rFonts w:ascii="仿宋_GB2312" w:eastAsia="仿宋_GB2312" w:hAnsi="仿宋_GB2312" w:cs="仿宋_GB2312"/>
                <w:szCs w:val="21"/>
              </w:rPr>
            </w:pPr>
            <w:r w:rsidRPr="009F6466">
              <w:rPr>
                <w:rFonts w:ascii="仿宋_GB2312" w:eastAsia="仿宋_GB2312" w:hAnsi="仿宋_GB2312" w:cs="仿宋_GB2312" w:hint="eastAsia"/>
                <w:kern w:val="0"/>
                <w:szCs w:val="21"/>
              </w:rPr>
              <w:t>现场踏勘确认回执（如适用）</w:t>
            </w:r>
          </w:p>
        </w:tc>
        <w:tc>
          <w:tcPr>
            <w:tcW w:w="912" w:type="dxa"/>
            <w:vAlign w:val="center"/>
          </w:tcPr>
          <w:p w:rsidR="00B00A11" w:rsidRPr="009F6466" w:rsidRDefault="00B00A11" w:rsidP="0086453F">
            <w:pPr>
              <w:jc w:val="center"/>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19</w:t>
            </w:r>
          </w:p>
        </w:tc>
      </w:tr>
      <w:tr w:rsidR="00B00A11" w:rsidRPr="009F6466" w:rsidTr="0086453F">
        <w:trPr>
          <w:trHeight w:val="432"/>
          <w:jc w:val="center"/>
        </w:trPr>
        <w:tc>
          <w:tcPr>
            <w:tcW w:w="641" w:type="dxa"/>
            <w:vAlign w:val="center"/>
          </w:tcPr>
          <w:p w:rsidR="00B00A11" w:rsidRPr="009F6466" w:rsidRDefault="00B00A11" w:rsidP="0086453F">
            <w:pPr>
              <w:jc w:val="center"/>
              <w:rPr>
                <w:rFonts w:ascii="仿宋_GB2312" w:eastAsia="仿宋_GB2312" w:hAnsi="仿宋_GB2312" w:cs="仿宋_GB2312"/>
                <w:kern w:val="0"/>
                <w:sz w:val="20"/>
                <w:szCs w:val="21"/>
              </w:rPr>
            </w:pPr>
          </w:p>
        </w:tc>
        <w:tc>
          <w:tcPr>
            <w:tcW w:w="6927" w:type="dxa"/>
            <w:vAlign w:val="center"/>
          </w:tcPr>
          <w:p w:rsidR="00B00A11" w:rsidRPr="009F6466" w:rsidRDefault="00B00A11" w:rsidP="0086453F">
            <w:pPr>
              <w:pStyle w:val="110"/>
              <w:ind w:leftChars="12" w:left="25" w:firstLineChars="0" w:firstLine="0"/>
              <w:rPr>
                <w:rFonts w:ascii="仿宋_GB2312" w:eastAsia="仿宋_GB2312" w:hAnsi="仿宋_GB2312" w:cs="仿宋_GB2312"/>
                <w:kern w:val="0"/>
                <w:sz w:val="20"/>
                <w:szCs w:val="21"/>
              </w:rPr>
            </w:pPr>
            <w:r w:rsidRPr="009F6466">
              <w:rPr>
                <w:rFonts w:ascii="仿宋_GB2312" w:eastAsia="仿宋_GB2312" w:hAnsi="仿宋_GB2312" w:cs="仿宋_GB2312" w:hint="eastAsia"/>
                <w:kern w:val="0"/>
                <w:sz w:val="20"/>
                <w:szCs w:val="21"/>
              </w:rPr>
              <w:t>......</w:t>
            </w:r>
          </w:p>
        </w:tc>
        <w:tc>
          <w:tcPr>
            <w:tcW w:w="912" w:type="dxa"/>
            <w:vAlign w:val="center"/>
          </w:tcPr>
          <w:p w:rsidR="00B00A11" w:rsidRPr="009F6466" w:rsidRDefault="00B00A11" w:rsidP="0086453F">
            <w:pPr>
              <w:jc w:val="center"/>
              <w:rPr>
                <w:rFonts w:ascii="仿宋_GB2312" w:eastAsia="仿宋_GB2312" w:hAnsi="仿宋_GB2312" w:cs="仿宋_GB2312"/>
                <w:kern w:val="0"/>
                <w:sz w:val="20"/>
                <w:szCs w:val="21"/>
              </w:rPr>
            </w:pPr>
          </w:p>
        </w:tc>
      </w:tr>
    </w:tbl>
    <w:p w:rsidR="00B00A11" w:rsidRPr="009F6466" w:rsidRDefault="00B00A11" w:rsidP="00B00A11">
      <w:pPr>
        <w:ind w:firstLineChars="200" w:firstLine="482"/>
        <w:jc w:val="left"/>
        <w:rPr>
          <w:rFonts w:ascii="仿宋_GB2312" w:eastAsia="仿宋_GB2312" w:hAnsi="仿宋_GB2312" w:cs="仿宋_GB2312"/>
          <w:b/>
          <w:sz w:val="24"/>
        </w:rPr>
      </w:pPr>
    </w:p>
    <w:p w:rsidR="00B00A11" w:rsidRPr="009F6466" w:rsidRDefault="00B00A11" w:rsidP="00B00A11">
      <w:pPr>
        <w:spacing w:line="360" w:lineRule="auto"/>
        <w:ind w:firstLineChars="200" w:firstLine="482"/>
        <w:rPr>
          <w:rFonts w:ascii="仿宋_GB2312" w:eastAsia="仿宋_GB2312" w:hAnsi="仿宋_GB2312" w:cs="仿宋_GB2312"/>
          <w:b/>
          <w:sz w:val="24"/>
        </w:rPr>
      </w:pPr>
      <w:r w:rsidRPr="009F6466">
        <w:rPr>
          <w:rFonts w:ascii="仿宋_GB2312" w:eastAsia="仿宋_GB2312" w:hAnsi="仿宋_GB2312" w:cs="仿宋_GB2312" w:hint="eastAsia"/>
          <w:b/>
          <w:sz w:val="24"/>
        </w:rPr>
        <w:t>重要提示：</w:t>
      </w:r>
    </w:p>
    <w:p w:rsidR="00B00A11" w:rsidRPr="009F6466" w:rsidRDefault="00B00A11" w:rsidP="00B00A11">
      <w:pPr>
        <w:snapToGrid w:val="0"/>
        <w:spacing w:line="276" w:lineRule="auto"/>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1、投标人提供的证明材料，除需要投标人填报或有特殊说明外，均须按要求提供。</w:t>
      </w:r>
      <w:r w:rsidRPr="009F6466">
        <w:rPr>
          <w:rFonts w:ascii="仿宋_GB2312" w:eastAsia="仿宋_GB2312" w:hAnsi="仿宋_GB2312" w:cs="仿宋_GB2312" w:hint="eastAsia"/>
          <w:b/>
          <w:bCs/>
          <w:szCs w:val="21"/>
        </w:rPr>
        <w:t xml:space="preserve"> </w:t>
      </w:r>
    </w:p>
    <w:p w:rsidR="00B00A11" w:rsidRPr="009F6466" w:rsidRDefault="00B00A11" w:rsidP="00B00A11">
      <w:pPr>
        <w:snapToGrid w:val="0"/>
        <w:spacing w:line="276" w:lineRule="auto"/>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2、投标人在编制投标文件时，对于给定格式的文件内容，必须按照给定的标准格式进行填报；对于没有给定标准格式的文件内容，可以由投标人自行设计。</w:t>
      </w:r>
    </w:p>
    <w:p w:rsidR="00B00A11" w:rsidRPr="009F6466" w:rsidRDefault="00B00A11" w:rsidP="00B00A11">
      <w:pPr>
        <w:snapToGrid w:val="0"/>
        <w:spacing w:line="276" w:lineRule="auto"/>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lastRenderedPageBreak/>
        <w:t>3、投标文件应用中文书写。投标文件中所附或所引用的材料不是中文时，应附中文译本，并加盖公章。（自然人投标的，无需加盖单位公章，需要签字）。</w:t>
      </w:r>
    </w:p>
    <w:p w:rsidR="00B00A11" w:rsidRPr="009F6466" w:rsidRDefault="00B00A11" w:rsidP="00B00A11">
      <w:pPr>
        <w:ind w:firstLineChars="200" w:firstLine="420"/>
        <w:rPr>
          <w:rFonts w:ascii="仿宋_GB2312" w:eastAsia="仿宋_GB2312" w:hAnsi="仿宋_GB2312" w:cs="仿宋_GB2312"/>
        </w:rPr>
      </w:pPr>
      <w:r w:rsidRPr="009F6466">
        <w:rPr>
          <w:rFonts w:ascii="仿宋_GB2312" w:eastAsia="仿宋_GB2312" w:hAnsi="仿宋_GB2312" w:cs="仿宋_GB2312" w:hint="eastAsia"/>
          <w:szCs w:val="21"/>
        </w:rPr>
        <w:t>4、“资格性证明材料”</w:t>
      </w:r>
      <w:r w:rsidRPr="009F6466">
        <w:rPr>
          <w:rFonts w:ascii="仿宋_GB2312" w:eastAsia="仿宋_GB2312" w:hAnsi="仿宋_GB2312" w:cs="仿宋_GB2312" w:hint="eastAsia"/>
        </w:rPr>
        <w:t xml:space="preserve"> 所列内容即为采购项目的资格审查条件，有一项不符合要求，不能进入下一阶段评审。</w:t>
      </w:r>
    </w:p>
    <w:p w:rsidR="00B00A11" w:rsidRPr="009F6466" w:rsidRDefault="00B00A11" w:rsidP="00B00A11">
      <w:pPr>
        <w:ind w:firstLineChars="200" w:firstLine="420"/>
        <w:rPr>
          <w:rFonts w:ascii="仿宋_GB2312" w:eastAsia="仿宋_GB2312" w:hAnsi="仿宋_GB2312" w:cs="仿宋_GB2312"/>
        </w:rPr>
      </w:pPr>
      <w:r w:rsidRPr="009F6466">
        <w:rPr>
          <w:rFonts w:ascii="仿宋_GB2312" w:eastAsia="仿宋_GB2312" w:hAnsi="仿宋_GB2312" w:cs="仿宋_GB2312" w:hint="eastAsia"/>
        </w:rPr>
        <w:t>5、</w:t>
      </w:r>
      <w:r w:rsidRPr="009F6466">
        <w:rPr>
          <w:rFonts w:ascii="仿宋_GB2312" w:eastAsia="仿宋_GB2312" w:hAnsi="仿宋_GB2312" w:cs="仿宋_GB2312" w:hint="eastAsia"/>
          <w:b/>
          <w:bCs/>
          <w:szCs w:val="21"/>
        </w:rPr>
        <w:t>“符合性证明材料”</w:t>
      </w:r>
      <w:r w:rsidRPr="009F6466">
        <w:rPr>
          <w:rFonts w:ascii="仿宋_GB2312" w:eastAsia="仿宋_GB2312" w:hAnsi="仿宋_GB2312" w:cs="仿宋_GB2312" w:hint="eastAsia"/>
        </w:rPr>
        <w:t xml:space="preserve"> 所列内容即为采购项目的符合性审查条件，有一项不符合要求，不能进入下一阶段评审。</w:t>
      </w:r>
    </w:p>
    <w:p w:rsidR="00B00A11" w:rsidRPr="009F6466" w:rsidRDefault="00B00A11" w:rsidP="00B00A11">
      <w:pPr>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rPr>
        <w:t>6、</w:t>
      </w:r>
      <w:r w:rsidRPr="009F6466">
        <w:rPr>
          <w:rFonts w:ascii="仿宋_GB2312" w:eastAsia="仿宋_GB2312" w:hAnsi="仿宋_GB2312" w:cs="仿宋_GB2312" w:hint="eastAsia"/>
          <w:szCs w:val="21"/>
        </w:rPr>
        <w:t>“其他材料”</w:t>
      </w:r>
    </w:p>
    <w:p w:rsidR="00B00A11" w:rsidRPr="009F6466" w:rsidRDefault="00B00A11" w:rsidP="00B00A11">
      <w:pPr>
        <w:ind w:firstLineChars="200" w:firstLine="420"/>
        <w:rPr>
          <w:rFonts w:ascii="仿宋_GB2312" w:eastAsia="仿宋_GB2312" w:hAnsi="仿宋_GB2312" w:cs="仿宋_GB2312"/>
          <w:kern w:val="0"/>
          <w:szCs w:val="21"/>
        </w:rPr>
      </w:pPr>
      <w:r w:rsidRPr="009F6466">
        <w:rPr>
          <w:rFonts w:ascii="仿宋_GB2312" w:eastAsia="仿宋_GB2312" w:hAnsi="仿宋_GB2312" w:cs="仿宋_GB2312" w:hint="eastAsia"/>
          <w:szCs w:val="21"/>
        </w:rPr>
        <w:t>（1）</w:t>
      </w:r>
      <w:r w:rsidRPr="009F6466">
        <w:rPr>
          <w:rFonts w:ascii="仿宋_GB2312" w:eastAsia="仿宋_GB2312" w:hAnsi="仿宋_GB2312" w:cs="仿宋_GB2312" w:hint="eastAsia"/>
          <w:kern w:val="0"/>
          <w:szCs w:val="21"/>
        </w:rPr>
        <w:t>综合评分法：</w:t>
      </w:r>
      <w:r w:rsidRPr="009F6466">
        <w:rPr>
          <w:rFonts w:ascii="仿宋_GB2312" w:eastAsia="仿宋_GB2312" w:hAnsi="仿宋_GB2312" w:cs="仿宋_GB2312" w:hint="eastAsia"/>
          <w:szCs w:val="21"/>
        </w:rPr>
        <w:t>投标人可就</w:t>
      </w:r>
      <w:r w:rsidRPr="009F6466">
        <w:rPr>
          <w:rFonts w:ascii="仿宋_GB2312" w:eastAsia="仿宋_GB2312" w:hAnsi="仿宋_GB2312" w:cs="仿宋_GB2312" w:hint="eastAsia"/>
          <w:kern w:val="0"/>
          <w:szCs w:val="21"/>
        </w:rPr>
        <w:t>招标文件要求以及评分细则中各项要求提供相应材料。</w:t>
      </w:r>
    </w:p>
    <w:p w:rsidR="00B00A11" w:rsidRPr="009F6466" w:rsidRDefault="00B00A11" w:rsidP="00B00A11">
      <w:pPr>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（2）最低评标价法：投标人可就招标文件要求提供相应材料。</w:t>
      </w:r>
    </w:p>
    <w:p w:rsidR="00B00A11" w:rsidRPr="009F6466" w:rsidRDefault="00B00A11" w:rsidP="00B00A11">
      <w:pPr>
        <w:spacing w:line="20" w:lineRule="exact"/>
      </w:pPr>
      <w:r w:rsidRPr="009F6466">
        <w:br w:type="page"/>
      </w:r>
    </w:p>
    <w:p w:rsidR="00B00A11" w:rsidRPr="009F6466" w:rsidRDefault="00B00A11" w:rsidP="00B00A11">
      <w:pPr>
        <w:outlineLvl w:val="1"/>
        <w:rPr>
          <w:rFonts w:ascii="仿宋_GB2312" w:eastAsia="仿宋_GB2312"/>
          <w:b/>
          <w:sz w:val="32"/>
          <w:szCs w:val="32"/>
        </w:rPr>
      </w:pPr>
      <w:r w:rsidRPr="009F6466">
        <w:rPr>
          <w:rFonts w:ascii="仿宋_GB2312" w:eastAsia="仿宋_GB2312" w:hint="eastAsia"/>
          <w:b/>
          <w:sz w:val="32"/>
          <w:szCs w:val="32"/>
        </w:rPr>
        <w:lastRenderedPageBreak/>
        <w:t>格式1</w:t>
      </w:r>
    </w:p>
    <w:p w:rsidR="00B00A11" w:rsidRPr="009F6466" w:rsidRDefault="00B00A11" w:rsidP="00B00A11">
      <w:pPr>
        <w:jc w:val="center"/>
        <w:rPr>
          <w:rFonts w:ascii="仿宋_GB2312" w:eastAsia="仿宋_GB2312" w:hAnsi="仿宋_GB2312" w:cs="仿宋_GB2312"/>
          <w:b/>
          <w:bCs/>
          <w:sz w:val="32"/>
          <w:szCs w:val="32"/>
        </w:rPr>
      </w:pPr>
      <w:r>
        <w:rPr>
          <w:rFonts w:ascii="Calibri" w:eastAsia="仿宋" w:hAnsi="Calibri"/>
          <w:noProof/>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13335" t="7620" r="9525" b="1016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563245"/>
                        </a:xfrm>
                        <a:prstGeom prst="rect">
                          <a:avLst/>
                        </a:prstGeom>
                        <a:solidFill>
                          <a:srgbClr val="FFFFFF"/>
                        </a:solidFill>
                        <a:ln w="9525">
                          <a:solidFill>
                            <a:srgbClr val="000000"/>
                          </a:solidFill>
                          <a:miter lim="800000"/>
                          <a:headEnd/>
                          <a:tailEnd/>
                        </a:ln>
                      </wps:spPr>
                      <wps:txbx>
                        <w:txbxContent>
                          <w:p w:rsidR="00B00A11" w:rsidRDefault="00B00A11" w:rsidP="00B00A1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5COQIAAFEEAAAOAAAAZHJzL2Uyb0RvYy54bWysVM2O0zAQviPxDpbvNG23WbZR09XSpQhp&#10;+ZEWHsBxnMTC8RjbbVIeAN6AExfuPFefg7HTLRFwQvhgeTLjzzPfN5PVdd8qshfWSdA5nU2mlAjN&#10;oZS6zun7d9snV5Q4z3TJFGiR04Nw9Hr9+NGqM5mYQwOqFJYgiHZZZ3LaeG+yJHG8ES1zEzBCo7MC&#10;2zKPpq2T0rIO0VuVzKfTy6QDWxoLXDiHX28HJ11H/KoS3L+pKic8UTnF3HzcbdyLsCfrFctqy0wj&#10;+SkN9g9ZtExqfPQMdcs8Izsr/4BqJbfgoPITDm0CVSW5iDVgNbPpb9XcN8yIWAuS48yZJvf/YPnr&#10;/VtLZInaUaJZixIdv345fvtx/P6ZzAI9nXEZRt0bjPP9M+hDaCjVmTvgHxzRsGmYrsWNtdA1gpWY&#10;XryZjK4OOC6AFN0rKPEdtvMQgfrKtgEQ2SCIjjIdztKI3hMenpynF4slujj60suL+SINySUse7ht&#10;rPMvBLQkHHJqUfqIzvZ3zg+hDyExe1Cy3EqlomHrYqMs2TNsk21cJ3Q3DlOadDldpvN0IGDsc2OI&#10;aVx/g2ilx35Xss3p1TmIZYG257qM3eiZVMMZq1Maiww8BuoGEn1f9CddCigPyKiFoa9xDvHQgP1E&#10;SYc9nVP3ccesoES91KjKcrZYhCGIxiJ9OkfDjj3F2MM0R6icekqG48YPg7MzVtYNvjT0gYYbVLKS&#10;keSQ6pDVKW/s2yjTacbCYIztGPXrT7D+CQAA//8DAFBLAwQUAAYACAAAACEAxON6cuAAAAAKAQAA&#10;DwAAAGRycy9kb3ducmV2LnhtbEyPy07DMBBF90j8gzVIbBC1W1qThjgVQgLBDgqCrRtPkwg/gu2m&#10;4e8ZVrAc3aN7z1SbyVk2Ykx98ArmMwEMfRNM71sFb6/3lwWwlLU32gaPCr4xwaY+Pal0acLRv+C4&#10;zS2jEp9KraDLeSg5T02HTqdZGNBTtg/R6UxnbLmJ+kjlzvKFEJI73Xta6PSAdx02n9uDU1AsH8eP&#10;9HT1/N7IvV3ni+vx4SsqdX423d4AyzjlPxh+9UkdanLahYM3iVkFci5IPStYyTUwAgpRLIDtiFyu&#10;JPC64v9fqH8AAAD//wMAUEsBAi0AFAAGAAgAAAAhALaDOJL+AAAA4QEAABMAAAAAAAAAAAAAAAAA&#10;AAAAAFtDb250ZW50X1R5cGVzXS54bWxQSwECLQAUAAYACAAAACEAOP0h/9YAAACUAQAACwAAAAAA&#10;AAAAAAAAAAAvAQAAX3JlbHMvLnJlbHNQSwECLQAUAAYACAAAACEAVJ5uQjkCAABRBAAADgAAAAAA&#10;AAAAAAAAAAAuAgAAZHJzL2Uyb0RvYy54bWxQSwECLQAUAAYACAAAACEAxON6cuAAAAAKAQAADwAA&#10;AAAAAAAAAAAAAACTBAAAZHJzL2Rvd25yZXYueG1sUEsFBgAAAAAEAAQA8wAAAKAFAAAAAA==&#10;">
                <v:textbox>
                  <w:txbxContent>
                    <w:p w:rsidR="00B00A11" w:rsidRDefault="00B00A11" w:rsidP="00B00A11">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正本</w:t>
                      </w:r>
                    </w:p>
                  </w:txbxContent>
                </v:textbox>
              </v:shape>
            </w:pict>
          </mc:Fallback>
        </mc:AlternateContent>
      </w:r>
      <w:r w:rsidRPr="009F6466">
        <w:rPr>
          <w:rFonts w:ascii="仿宋_GB2312" w:eastAsia="仿宋_GB2312" w:hAnsi="仿宋_GB2312" w:cs="仿宋_GB2312" w:hint="eastAsia"/>
          <w:b/>
          <w:bCs/>
          <w:sz w:val="32"/>
          <w:szCs w:val="32"/>
        </w:rPr>
        <w:t>投标文件的封面</w:t>
      </w:r>
    </w:p>
    <w:p w:rsidR="00B00A11" w:rsidRPr="009F6466" w:rsidRDefault="00B00A11" w:rsidP="00B00A11"/>
    <w:p w:rsidR="00B00A11" w:rsidRPr="009F6466" w:rsidRDefault="00B00A11" w:rsidP="00B00A11"/>
    <w:p w:rsidR="00B00A11" w:rsidRPr="009F6466" w:rsidRDefault="00B00A11" w:rsidP="00B00A11"/>
    <w:p w:rsidR="00B00A11" w:rsidRPr="009F6466" w:rsidRDefault="00B00A11" w:rsidP="00B00A11"/>
    <w:p w:rsidR="00B00A11" w:rsidRPr="009F6466" w:rsidRDefault="00B00A11" w:rsidP="00B00A11"/>
    <w:p w:rsidR="00B00A11" w:rsidRPr="009F6466" w:rsidRDefault="00B00A11" w:rsidP="00B00A11">
      <w:pPr>
        <w:rPr>
          <w:rFonts w:ascii="仿宋_GB2312" w:eastAsia="仿宋_GB2312" w:hAnsi="仿宋_GB2312" w:cs="仿宋_GB2312"/>
        </w:rPr>
      </w:pPr>
    </w:p>
    <w:p w:rsidR="00B00A11" w:rsidRPr="009F6466" w:rsidRDefault="00B00A11" w:rsidP="00B00A11">
      <w:pPr>
        <w:jc w:val="center"/>
        <w:rPr>
          <w:rFonts w:ascii="仿宋_GB2312" w:eastAsia="仿宋_GB2312" w:hAnsi="仿宋_GB2312" w:cs="仿宋_GB2312"/>
          <w:b/>
          <w:bCs/>
          <w:sz w:val="52"/>
          <w:szCs w:val="52"/>
        </w:rPr>
      </w:pPr>
      <w:r w:rsidRPr="009F6466">
        <w:rPr>
          <w:rFonts w:ascii="仿宋_GB2312" w:eastAsia="仿宋_GB2312" w:hAnsi="仿宋_GB2312" w:cs="仿宋_GB2312" w:hint="eastAsia"/>
          <w:b/>
          <w:bCs/>
          <w:sz w:val="52"/>
          <w:szCs w:val="52"/>
        </w:rPr>
        <w:t>投  标  文  件</w:t>
      </w:r>
    </w:p>
    <w:p w:rsidR="00B00A11" w:rsidRPr="009F6466" w:rsidRDefault="00B00A11" w:rsidP="00B00A11">
      <w:pPr>
        <w:rPr>
          <w:rFonts w:ascii="仿宋_GB2312" w:eastAsia="仿宋_GB2312" w:hAnsi="仿宋_GB2312" w:cs="仿宋_GB2312"/>
        </w:rPr>
      </w:pPr>
    </w:p>
    <w:p w:rsidR="00B00A11" w:rsidRPr="009F6466" w:rsidRDefault="00B00A11" w:rsidP="00B00A11">
      <w:pPr>
        <w:rPr>
          <w:rFonts w:ascii="仿宋_GB2312" w:eastAsia="仿宋_GB2312" w:hAnsi="仿宋_GB2312" w:cs="仿宋_GB2312"/>
        </w:rPr>
      </w:pPr>
    </w:p>
    <w:p w:rsidR="00B00A11" w:rsidRPr="009F6466" w:rsidRDefault="00B00A11" w:rsidP="00B00A11">
      <w:pPr>
        <w:rPr>
          <w:rFonts w:ascii="仿宋_GB2312" w:eastAsia="仿宋_GB2312" w:hAnsi="仿宋_GB2312" w:cs="仿宋_GB2312"/>
        </w:rPr>
      </w:pPr>
    </w:p>
    <w:p w:rsidR="00B00A11" w:rsidRPr="009F6466" w:rsidRDefault="00B00A11" w:rsidP="00B00A11">
      <w:pPr>
        <w:rPr>
          <w:rFonts w:ascii="仿宋_GB2312" w:eastAsia="仿宋_GB2312" w:hAnsi="仿宋_GB2312" w:cs="仿宋_GB2312"/>
          <w:sz w:val="28"/>
          <w:szCs w:val="28"/>
        </w:rPr>
      </w:pPr>
    </w:p>
    <w:p w:rsidR="00B00A11" w:rsidRPr="009F6466" w:rsidRDefault="00B00A11" w:rsidP="00B00A11">
      <w:pPr>
        <w:rPr>
          <w:rFonts w:ascii="仿宋_GB2312" w:eastAsia="仿宋_GB2312" w:hAnsi="仿宋_GB2312" w:cs="仿宋_GB2312"/>
          <w:sz w:val="28"/>
          <w:szCs w:val="28"/>
        </w:rPr>
      </w:pPr>
    </w:p>
    <w:p w:rsidR="00B00A11" w:rsidRPr="009F6466" w:rsidRDefault="00B00A11" w:rsidP="00B00A11">
      <w:pPr>
        <w:rPr>
          <w:rFonts w:ascii="仿宋_GB2312" w:eastAsia="仿宋_GB2312" w:hAnsi="仿宋_GB2312" w:cs="仿宋_GB2312"/>
          <w:sz w:val="28"/>
          <w:szCs w:val="28"/>
        </w:rPr>
      </w:pPr>
    </w:p>
    <w:p w:rsidR="00B00A11" w:rsidRPr="009F6466" w:rsidRDefault="00B00A11" w:rsidP="00B00A11">
      <w:pPr>
        <w:rPr>
          <w:rFonts w:ascii="仿宋_GB2312" w:eastAsia="仿宋_GB2312" w:hAnsi="仿宋_GB2312" w:cs="仿宋_GB2312"/>
          <w:sz w:val="28"/>
          <w:szCs w:val="28"/>
        </w:rPr>
      </w:pPr>
    </w:p>
    <w:p w:rsidR="00B00A11" w:rsidRPr="009F6466" w:rsidRDefault="00B00A11" w:rsidP="00B00A11">
      <w:pPr>
        <w:rPr>
          <w:rFonts w:ascii="仿宋_GB2312" w:eastAsia="仿宋_GB2312" w:hAnsi="仿宋_GB2312" w:cs="仿宋_GB2312"/>
          <w:sz w:val="28"/>
          <w:szCs w:val="28"/>
        </w:rPr>
      </w:pPr>
    </w:p>
    <w:p w:rsidR="00B00A11" w:rsidRPr="009F6466" w:rsidRDefault="00B00A11" w:rsidP="00B00A11">
      <w:pPr>
        <w:rPr>
          <w:rFonts w:ascii="仿宋_GB2312" w:eastAsia="仿宋_GB2312" w:hAnsi="仿宋_GB2312" w:cs="仿宋_GB2312"/>
          <w:sz w:val="28"/>
          <w:szCs w:val="28"/>
        </w:rPr>
      </w:pPr>
      <w:r w:rsidRPr="009F6466">
        <w:rPr>
          <w:rFonts w:ascii="仿宋_GB2312" w:eastAsia="仿宋_GB2312" w:hAnsi="仿宋_GB2312" w:cs="仿宋_GB2312" w:hint="eastAsia"/>
          <w:sz w:val="28"/>
          <w:szCs w:val="28"/>
        </w:rPr>
        <w:t>所投包号：第  包</w:t>
      </w:r>
    </w:p>
    <w:p w:rsidR="00B00A11" w:rsidRPr="009F6466" w:rsidRDefault="00B00A11" w:rsidP="00B00A11">
      <w:pPr>
        <w:rPr>
          <w:rFonts w:ascii="仿宋_GB2312" w:eastAsia="仿宋_GB2312" w:hAnsi="仿宋_GB2312" w:cs="仿宋_GB2312"/>
          <w:sz w:val="28"/>
          <w:szCs w:val="28"/>
        </w:rPr>
      </w:pPr>
      <w:r w:rsidRPr="009F6466">
        <w:rPr>
          <w:rFonts w:ascii="仿宋_GB2312" w:eastAsia="仿宋_GB2312" w:hAnsi="仿宋_GB2312" w:cs="仿宋_GB2312" w:hint="eastAsia"/>
          <w:sz w:val="28"/>
          <w:szCs w:val="28"/>
        </w:rPr>
        <w:t>项目名称：</w:t>
      </w:r>
    </w:p>
    <w:p w:rsidR="00B00A11" w:rsidRPr="009F6466" w:rsidRDefault="00B00A11" w:rsidP="00B00A11">
      <w:pPr>
        <w:rPr>
          <w:rFonts w:ascii="仿宋_GB2312" w:eastAsia="仿宋_GB2312" w:hAnsi="仿宋_GB2312" w:cs="仿宋_GB2312"/>
          <w:sz w:val="28"/>
          <w:szCs w:val="28"/>
        </w:rPr>
      </w:pPr>
      <w:r w:rsidRPr="009F6466">
        <w:rPr>
          <w:rFonts w:ascii="仿宋_GB2312" w:eastAsia="仿宋_GB2312" w:hAnsi="仿宋_GB2312" w:cs="仿宋_GB2312" w:hint="eastAsia"/>
          <w:sz w:val="28"/>
          <w:szCs w:val="28"/>
        </w:rPr>
        <w:t>项目编号：</w:t>
      </w:r>
    </w:p>
    <w:p w:rsidR="00B00A11" w:rsidRPr="009F6466" w:rsidRDefault="00B00A11" w:rsidP="00B00A11">
      <w:pPr>
        <w:rPr>
          <w:rFonts w:ascii="仿宋_GB2312" w:eastAsia="仿宋_GB2312" w:hAnsi="仿宋_GB2312" w:cs="仿宋_GB2312"/>
          <w:sz w:val="28"/>
          <w:szCs w:val="28"/>
        </w:rPr>
      </w:pPr>
      <w:r w:rsidRPr="009F6466">
        <w:rPr>
          <w:rFonts w:ascii="仿宋_GB2312" w:eastAsia="仿宋_GB2312" w:hAnsi="仿宋_GB2312" w:cs="仿宋_GB2312" w:hint="eastAsia"/>
          <w:sz w:val="28"/>
          <w:szCs w:val="28"/>
        </w:rPr>
        <w:t>投标人名称：</w:t>
      </w:r>
    </w:p>
    <w:p w:rsidR="00B00A11" w:rsidRPr="009F6466" w:rsidRDefault="00B00A11" w:rsidP="00B00A11">
      <w:pPr>
        <w:spacing w:line="20" w:lineRule="exact"/>
        <w:rPr>
          <w:rFonts w:ascii="仿宋_GB2312" w:eastAsia="仿宋_GB2312" w:hAnsi="仿宋_GB2312" w:cs="仿宋_GB2312"/>
          <w:sz w:val="28"/>
          <w:szCs w:val="28"/>
        </w:rPr>
      </w:pPr>
      <w:r w:rsidRPr="009F6466">
        <w:rPr>
          <w:rFonts w:hint="eastAsia"/>
        </w:rPr>
        <w:br w:type="page"/>
      </w:r>
    </w:p>
    <w:p w:rsidR="00B00A11" w:rsidRPr="009F6466" w:rsidRDefault="00B00A11" w:rsidP="00B00A11">
      <w:pPr>
        <w:outlineLvl w:val="1"/>
        <w:rPr>
          <w:rFonts w:ascii="仿宋_GB2312" w:eastAsia="仿宋_GB2312"/>
          <w:b/>
          <w:sz w:val="32"/>
          <w:szCs w:val="32"/>
        </w:rPr>
      </w:pPr>
      <w:r w:rsidRPr="009F6466">
        <w:rPr>
          <w:rFonts w:ascii="仿宋_GB2312" w:eastAsia="仿宋_GB2312" w:hint="eastAsia"/>
          <w:b/>
          <w:sz w:val="32"/>
          <w:szCs w:val="32"/>
        </w:rPr>
        <w:lastRenderedPageBreak/>
        <w:t>格式2</w:t>
      </w:r>
    </w:p>
    <w:p w:rsidR="00B00A11" w:rsidRPr="009F6466" w:rsidRDefault="00B00A11" w:rsidP="00B00A11">
      <w:pPr>
        <w:jc w:val="center"/>
        <w:rPr>
          <w:rFonts w:ascii="仿宋_GB2312" w:eastAsia="仿宋_GB2312" w:hAnsi="仿宋_GB2312" w:cs="仿宋_GB2312"/>
          <w:b/>
          <w:bCs/>
          <w:sz w:val="32"/>
          <w:szCs w:val="32"/>
        </w:rPr>
      </w:pPr>
      <w:r w:rsidRPr="009F6466">
        <w:rPr>
          <w:rFonts w:ascii="仿宋_GB2312" w:eastAsia="仿宋_GB2312" w:hAnsi="仿宋_GB2312" w:cs="仿宋_GB2312" w:hint="eastAsia"/>
          <w:b/>
          <w:bCs/>
          <w:sz w:val="32"/>
          <w:szCs w:val="32"/>
        </w:rPr>
        <w:t>目  录</w:t>
      </w:r>
    </w:p>
    <w:p w:rsidR="00B00A11" w:rsidRPr="009F6466" w:rsidRDefault="00B00A11" w:rsidP="00B00A11">
      <w:pPr>
        <w:rPr>
          <w:rFonts w:ascii="仿宋_GB2312" w:eastAsia="仿宋_GB2312" w:hAnsi="仿宋_GB2312" w:cs="仿宋_GB2312"/>
        </w:rPr>
      </w:pPr>
      <w:r w:rsidRPr="009F6466">
        <w:rPr>
          <w:rFonts w:ascii="仿宋_GB2312" w:eastAsia="仿宋_GB2312" w:hAnsi="仿宋_GB2312" w:cs="仿宋_GB2312" w:hint="eastAsia"/>
        </w:rPr>
        <w:t>一、资格证明材料</w:t>
      </w:r>
    </w:p>
    <w:p w:rsidR="00B00A11" w:rsidRPr="009F6466" w:rsidRDefault="00B00A11" w:rsidP="00B00A11">
      <w:pPr>
        <w:rPr>
          <w:rFonts w:ascii="仿宋_GB2312" w:eastAsia="仿宋_GB2312" w:hAnsi="仿宋_GB2312" w:cs="仿宋_GB2312"/>
        </w:rPr>
      </w:pPr>
      <w:r w:rsidRPr="009F6466">
        <w:rPr>
          <w:rFonts w:ascii="仿宋_GB2312" w:eastAsia="仿宋_GB2312" w:hAnsi="仿宋_GB2312" w:cs="仿宋_GB2312" w:hint="eastAsia"/>
        </w:rPr>
        <w:t>……</w:t>
      </w:r>
    </w:p>
    <w:p w:rsidR="00B00A11" w:rsidRPr="009F6466" w:rsidRDefault="00B00A11" w:rsidP="00B00A11">
      <w:pPr>
        <w:rPr>
          <w:rFonts w:ascii="仿宋_GB2312" w:eastAsia="仿宋_GB2312" w:hAnsi="仿宋_GB2312" w:cs="仿宋_GB2312"/>
        </w:rPr>
      </w:pPr>
      <w:r w:rsidRPr="009F6466">
        <w:rPr>
          <w:rFonts w:ascii="仿宋_GB2312" w:eastAsia="仿宋_GB2312" w:hAnsi="仿宋_GB2312" w:cs="仿宋_GB2312" w:hint="eastAsia"/>
        </w:rPr>
        <w:t>二、符合性证明材料</w:t>
      </w:r>
    </w:p>
    <w:p w:rsidR="00B00A11" w:rsidRPr="009F6466" w:rsidRDefault="00B00A11" w:rsidP="00B00A11">
      <w:pPr>
        <w:rPr>
          <w:rFonts w:ascii="仿宋_GB2312" w:eastAsia="仿宋_GB2312" w:hAnsi="仿宋_GB2312" w:cs="仿宋_GB2312"/>
        </w:rPr>
      </w:pPr>
      <w:r w:rsidRPr="009F6466">
        <w:rPr>
          <w:rFonts w:ascii="仿宋_GB2312" w:eastAsia="仿宋_GB2312" w:hAnsi="仿宋_GB2312" w:cs="仿宋_GB2312" w:hint="eastAsia"/>
        </w:rPr>
        <w:t>……</w:t>
      </w:r>
    </w:p>
    <w:p w:rsidR="00B00A11" w:rsidRPr="009F6466" w:rsidRDefault="00B00A11" w:rsidP="00B00A11">
      <w:pPr>
        <w:rPr>
          <w:rFonts w:ascii="仿宋_GB2312" w:eastAsia="仿宋_GB2312" w:hAnsi="仿宋_GB2312" w:cs="仿宋_GB2312"/>
        </w:rPr>
      </w:pPr>
      <w:r w:rsidRPr="009F6466">
        <w:rPr>
          <w:rFonts w:ascii="仿宋_GB2312" w:eastAsia="仿宋_GB2312" w:hAnsi="仿宋_GB2312" w:cs="仿宋_GB2312" w:hint="eastAsia"/>
        </w:rPr>
        <w:t>三、其它材料</w:t>
      </w:r>
    </w:p>
    <w:p w:rsidR="00B00A11" w:rsidRPr="009F6466" w:rsidRDefault="00B00A11" w:rsidP="00B00A11">
      <w:pPr>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w:t>
      </w:r>
    </w:p>
    <w:p w:rsidR="00B00A11" w:rsidRPr="009F6466" w:rsidRDefault="00B00A11" w:rsidP="00B00A11">
      <w:pPr>
        <w:rPr>
          <w:rFonts w:ascii="仿宋_GB2312" w:eastAsia="仿宋_GB2312" w:hAnsi="Lucida Sans Unicode" w:cs="Lucida Sans Unicode"/>
          <w:szCs w:val="21"/>
        </w:rPr>
      </w:pPr>
    </w:p>
    <w:p w:rsidR="00B00A11" w:rsidRPr="009F6466" w:rsidRDefault="00B00A11" w:rsidP="00B00A11">
      <w:pPr>
        <w:rPr>
          <w:rFonts w:ascii="仿宋_GB2312" w:eastAsia="仿宋_GB2312" w:hAnsi="Lucida Sans Unicode" w:cs="Lucida Sans Unicode"/>
          <w:szCs w:val="21"/>
        </w:rPr>
      </w:pPr>
    </w:p>
    <w:p w:rsidR="00B00A11" w:rsidRPr="009F6466" w:rsidRDefault="00B00A11" w:rsidP="00B00A11">
      <w:pPr>
        <w:rPr>
          <w:rFonts w:ascii="仿宋_GB2312" w:eastAsia="仿宋_GB2312" w:hAnsi="Lucida Sans Unicode" w:cs="Lucida Sans Unicode"/>
          <w:szCs w:val="21"/>
        </w:rPr>
      </w:pP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rPr>
      </w:pPr>
      <w:r w:rsidRPr="009F6466">
        <w:rPr>
          <w:rFonts w:ascii="仿宋_GB2312" w:eastAsia="仿宋_GB2312" w:hAnsi="仿宋_GB2312" w:cs="仿宋_GB2312" w:hint="eastAsia"/>
        </w:rPr>
        <w:t>我单位的投标文件由资格证明材料、符合性证明材料和其它材料三部分组成，在此加盖单位公章并由法定代表人（或非法人组织负责人）或其授权代表人签字，保证投标文件中所有材料真实、有效。</w:t>
      </w:r>
    </w:p>
    <w:p w:rsidR="00B00A11" w:rsidRPr="009F6466" w:rsidRDefault="00B00A11" w:rsidP="00B00A11">
      <w:pPr>
        <w:rPr>
          <w:rFonts w:ascii="仿宋_GB2312" w:eastAsia="仿宋_GB2312" w:hAnsi="仿宋_GB2312" w:cs="仿宋_GB2312"/>
        </w:rPr>
      </w:pPr>
    </w:p>
    <w:p w:rsidR="00B00A11" w:rsidRPr="009F6466" w:rsidRDefault="00B00A11" w:rsidP="00B00A11">
      <w:pPr>
        <w:rPr>
          <w:rFonts w:ascii="仿宋_GB2312" w:eastAsia="仿宋_GB2312" w:hAnsi="仿宋_GB2312" w:cs="仿宋_GB2312"/>
        </w:rPr>
      </w:pPr>
    </w:p>
    <w:p w:rsidR="00B00A11" w:rsidRPr="009F6466" w:rsidRDefault="00B00A11" w:rsidP="00B00A11">
      <w:pPr>
        <w:rPr>
          <w:rFonts w:ascii="仿宋_GB2312" w:eastAsia="仿宋_GB2312" w:hAnsi="仿宋_GB2312" w:cs="仿宋_GB2312"/>
        </w:rPr>
      </w:pPr>
    </w:p>
    <w:p w:rsidR="00B00A11" w:rsidRPr="009F6466" w:rsidRDefault="00B00A11" w:rsidP="00B00A11">
      <w:pPr>
        <w:rPr>
          <w:rFonts w:ascii="仿宋_GB2312" w:eastAsia="仿宋_GB2312" w:hAnsi="仿宋_GB2312" w:cs="仿宋_GB2312"/>
        </w:rPr>
      </w:pPr>
    </w:p>
    <w:p w:rsidR="00B00A11" w:rsidRPr="009F6466" w:rsidRDefault="00B00A11" w:rsidP="00B00A11">
      <w:pPr>
        <w:spacing w:line="480" w:lineRule="auto"/>
        <w:rPr>
          <w:rFonts w:ascii="仿宋_GB2312" w:eastAsia="仿宋_GB2312" w:hAnsi="仿宋_GB2312" w:cs="仿宋_GB2312"/>
        </w:rPr>
      </w:pPr>
      <w:r w:rsidRPr="009F6466">
        <w:rPr>
          <w:rFonts w:ascii="仿宋_GB2312" w:eastAsia="仿宋_GB2312" w:hAnsi="仿宋_GB2312" w:cs="仿宋_GB2312" w:hint="eastAsia"/>
        </w:rPr>
        <w:t>投标人名称（加盖单位公章）：</w:t>
      </w:r>
      <w:r w:rsidRPr="009F6466">
        <w:rPr>
          <w:rFonts w:ascii="仿宋_GB2312" w:eastAsia="仿宋_GB2312" w:hAnsi="仿宋_GB2312" w:cs="仿宋_GB2312" w:hint="eastAsia"/>
          <w:u w:val="single"/>
        </w:rPr>
        <w:t xml:space="preserve">           </w:t>
      </w:r>
    </w:p>
    <w:p w:rsidR="00B00A11" w:rsidRPr="009F6466" w:rsidRDefault="00B00A11" w:rsidP="00B00A11">
      <w:pPr>
        <w:spacing w:line="480" w:lineRule="auto"/>
        <w:rPr>
          <w:rFonts w:ascii="仿宋_GB2312" w:eastAsia="仿宋_GB2312" w:hAnsi="仿宋_GB2312" w:cs="仿宋_GB2312"/>
        </w:rPr>
      </w:pPr>
      <w:r w:rsidRPr="009F6466">
        <w:rPr>
          <w:rFonts w:ascii="仿宋_GB2312" w:eastAsia="仿宋_GB2312" w:hAnsi="仿宋_GB2312" w:cs="仿宋_GB2312" w:hint="eastAsia"/>
        </w:rPr>
        <w:t>法定代表人（或</w:t>
      </w:r>
      <w:r w:rsidRPr="009F6466">
        <w:rPr>
          <w:rFonts w:ascii="仿宋_GB2312" w:eastAsia="仿宋_GB2312" w:hAnsi="仿宋_GB2312" w:cs="仿宋_GB2312" w:hint="eastAsia"/>
          <w:szCs w:val="21"/>
        </w:rPr>
        <w:t>非法人组织负责人）或</w:t>
      </w:r>
      <w:r w:rsidRPr="009F6466">
        <w:rPr>
          <w:rFonts w:ascii="仿宋_GB2312" w:eastAsia="仿宋_GB2312" w:hAnsi="仿宋_GB2312" w:cs="仿宋_GB2312" w:hint="eastAsia"/>
        </w:rPr>
        <w:t>其授权代表人(签字或盖章)：</w:t>
      </w:r>
      <w:r w:rsidRPr="009F6466">
        <w:rPr>
          <w:rFonts w:ascii="仿宋_GB2312" w:eastAsia="仿宋_GB2312" w:hAnsi="仿宋_GB2312" w:cs="仿宋_GB2312" w:hint="eastAsia"/>
          <w:u w:val="single"/>
        </w:rPr>
        <w:t xml:space="preserve">           </w:t>
      </w:r>
    </w:p>
    <w:p w:rsidR="00B00A11" w:rsidRPr="009F6466" w:rsidRDefault="00B00A11" w:rsidP="00B00A11">
      <w:pPr>
        <w:rPr>
          <w:rFonts w:ascii="仿宋_GB2312" w:eastAsia="仿宋_GB2312" w:hAnsi="仿宋_GB2312" w:cs="仿宋_GB2312"/>
        </w:rPr>
      </w:pPr>
      <w:r w:rsidRPr="009F6466">
        <w:rPr>
          <w:rFonts w:ascii="仿宋_GB2312" w:eastAsia="仿宋_GB2312" w:hAnsi="仿宋_GB2312" w:cs="仿宋_GB2312" w:hint="eastAsia"/>
        </w:rPr>
        <w:t xml:space="preserve">日期：                </w:t>
      </w:r>
    </w:p>
    <w:p w:rsidR="00B00A11" w:rsidRPr="009F6466" w:rsidRDefault="00B00A11" w:rsidP="00B00A11">
      <w:pPr>
        <w:spacing w:line="360" w:lineRule="auto"/>
        <w:outlineLvl w:val="1"/>
        <w:rPr>
          <w:rFonts w:ascii="仿宋_GB2312" w:eastAsia="仿宋_GB2312" w:hAnsi="仿宋_GB2312" w:cs="仿宋_GB2312"/>
          <w:szCs w:val="28"/>
        </w:rPr>
      </w:pPr>
      <w:r w:rsidRPr="009F6466">
        <w:rPr>
          <w:rFonts w:hint="eastAsia"/>
        </w:rPr>
        <w:br w:type="page"/>
      </w:r>
      <w:r w:rsidRPr="009F6466">
        <w:rPr>
          <w:rFonts w:ascii="仿宋_GB2312" w:eastAsia="仿宋_GB2312" w:hAnsi="仿宋_GB2312" w:cs="仿宋_GB2312" w:hint="eastAsia"/>
          <w:b/>
          <w:sz w:val="28"/>
          <w:szCs w:val="28"/>
        </w:rPr>
        <w:lastRenderedPageBreak/>
        <w:t>格式3</w:t>
      </w:r>
    </w:p>
    <w:p w:rsidR="00B00A11" w:rsidRPr="009F6466" w:rsidRDefault="00B00A11" w:rsidP="00B00A11">
      <w:pPr>
        <w:jc w:val="center"/>
        <w:rPr>
          <w:rFonts w:ascii="仿宋_GB2312" w:eastAsia="仿宋_GB2312" w:hAnsi="Lucida Sans Unicode" w:cs="Lucida Sans Unicode"/>
          <w:b/>
          <w:bCs/>
          <w:sz w:val="32"/>
          <w:szCs w:val="32"/>
        </w:rPr>
      </w:pPr>
    </w:p>
    <w:p w:rsidR="00B00A11" w:rsidRPr="009F6466" w:rsidRDefault="00B00A11" w:rsidP="00B00A11">
      <w:pPr>
        <w:jc w:val="center"/>
        <w:rPr>
          <w:rFonts w:ascii="仿宋_GB2312" w:eastAsia="仿宋_GB2312" w:hAnsi="Lucida Sans Unicode" w:cs="Lucida Sans Unicode"/>
          <w:b/>
          <w:bCs/>
          <w:sz w:val="32"/>
          <w:szCs w:val="32"/>
        </w:rPr>
      </w:pPr>
      <w:r w:rsidRPr="009F6466">
        <w:rPr>
          <w:rFonts w:ascii="仿宋_GB2312" w:eastAsia="仿宋_GB2312" w:hAnsi="Lucida Sans Unicode" w:cs="Lucida Sans Unicode" w:hint="eastAsia"/>
          <w:b/>
          <w:bCs/>
          <w:sz w:val="32"/>
          <w:szCs w:val="32"/>
        </w:rPr>
        <w:t>法定代表人（或非法人组织负责人）身份证明书</w:t>
      </w:r>
    </w:p>
    <w:p w:rsidR="00B00A11" w:rsidRPr="009F6466" w:rsidRDefault="00B00A11" w:rsidP="00B00A11">
      <w:pPr>
        <w:spacing w:line="360" w:lineRule="auto"/>
        <w:ind w:firstLineChars="200" w:firstLine="420"/>
        <w:rPr>
          <w:rFonts w:ascii="仿宋_GB2312" w:eastAsia="仿宋_GB2312" w:hAnsi="Lucida Sans Unicode" w:cs="Lucida Sans Unicode"/>
          <w:szCs w:val="21"/>
          <w:u w:val="single"/>
        </w:rPr>
      </w:pPr>
    </w:p>
    <w:p w:rsidR="00B00A11" w:rsidRPr="009F6466" w:rsidRDefault="00B00A11" w:rsidP="00B00A11">
      <w:pPr>
        <w:spacing w:line="360" w:lineRule="auto"/>
        <w:ind w:firstLineChars="400" w:firstLine="840"/>
        <w:rPr>
          <w:rFonts w:ascii="仿宋_GB2312" w:eastAsia="仿宋_GB2312" w:hAnsi="仿宋_GB2312" w:cs="仿宋_GB2312"/>
          <w:szCs w:val="21"/>
        </w:rPr>
      </w:pPr>
      <w:r w:rsidRPr="009F6466">
        <w:rPr>
          <w:rFonts w:ascii="仿宋_GB2312" w:eastAsia="仿宋_GB2312" w:hAnsi="仿宋_GB2312" w:cs="仿宋_GB2312" w:hint="eastAsia"/>
          <w:szCs w:val="21"/>
        </w:rPr>
        <w:t>姓名：</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，性别：</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，出生日期：</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，现任职务：</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，系</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（投标人名称）的法定代表人（或非法人组织负责人）。</w:t>
      </w:r>
    </w:p>
    <w:p w:rsidR="00B00A11" w:rsidRPr="009F6466" w:rsidRDefault="00B00A11" w:rsidP="00B00A11">
      <w:pPr>
        <w:rPr>
          <w:rFonts w:ascii="仿宋_GB2312" w:eastAsia="仿宋_GB2312" w:hAnsi="仿宋_GB2312" w:cs="仿宋_GB2312"/>
          <w:szCs w:val="21"/>
        </w:rPr>
      </w:pPr>
    </w:p>
    <w:p w:rsidR="00B00A11" w:rsidRPr="009F6466" w:rsidRDefault="00B00A11" w:rsidP="00B00A11">
      <w:pPr>
        <w:rPr>
          <w:rFonts w:ascii="仿宋_GB2312" w:eastAsia="仿宋_GB2312" w:hAnsi="Lucida Sans Unicode" w:cs="Lucida Sans Unicode"/>
          <w:szCs w:val="21"/>
        </w:rPr>
      </w:pPr>
      <w:r w:rsidRPr="009F6466">
        <w:rPr>
          <w:rFonts w:ascii="仿宋_GB2312" w:eastAsia="仿宋_GB2312" w:hAnsi="仿宋_GB2312" w:cs="仿宋_GB2312" w:hint="eastAsia"/>
          <w:szCs w:val="21"/>
        </w:rPr>
        <w:t>特此证明。</w:t>
      </w:r>
    </w:p>
    <w:p w:rsidR="00B00A11" w:rsidRPr="009F6466" w:rsidRDefault="00B00A11" w:rsidP="00B00A11">
      <w:pPr>
        <w:rPr>
          <w:rFonts w:ascii="仿宋_GB2312" w:eastAsia="仿宋_GB2312" w:hAnsi="Lucida Sans Unicode" w:cs="Lucida Sans Unicode"/>
          <w:szCs w:val="21"/>
        </w:rPr>
      </w:pPr>
    </w:p>
    <w:p w:rsidR="00B00A11" w:rsidRPr="009F6466" w:rsidRDefault="00B00A11" w:rsidP="00B00A11">
      <w:pPr>
        <w:rPr>
          <w:rFonts w:ascii="仿宋_GB2312" w:eastAsia="仿宋_GB2312" w:hAnsi="Lucida Sans Unicode" w:cs="Lucida Sans Unicode"/>
          <w:szCs w:val="21"/>
        </w:rPr>
      </w:pPr>
    </w:p>
    <w:p w:rsidR="00B00A11" w:rsidRPr="009F6466" w:rsidRDefault="00B00A11" w:rsidP="00B00A11">
      <w:pPr>
        <w:rPr>
          <w:rFonts w:ascii="仿宋_GB2312" w:eastAsia="仿宋_GB2312" w:hAnsi="Lucida Sans Unicode" w:cs="Lucida Sans Unicode"/>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28"/>
      </w:tblGrid>
      <w:tr w:rsidR="00B00A11" w:rsidRPr="009F6466" w:rsidTr="0086453F">
        <w:trPr>
          <w:trHeight w:val="3520"/>
          <w:jc w:val="center"/>
        </w:trPr>
        <w:tc>
          <w:tcPr>
            <w:tcW w:w="8228" w:type="dxa"/>
          </w:tcPr>
          <w:p w:rsidR="00B00A11" w:rsidRPr="009F6466" w:rsidRDefault="00B00A11" w:rsidP="0086453F">
            <w:pPr>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（※法定代表人（或非法人组织负责人）身份证正、反面扫描件</w:t>
            </w:r>
            <w:r w:rsidRPr="009F6466">
              <w:rPr>
                <w:rFonts w:ascii="仿宋_GB2312" w:eastAsia="仿宋_GB2312" w:hAnsi="仿宋" w:hint="eastAsia"/>
              </w:rPr>
              <w:t>或复印件</w:t>
            </w:r>
            <w:r w:rsidRPr="009F6466">
              <w:rPr>
                <w:rFonts w:ascii="仿宋_GB2312" w:eastAsia="仿宋_GB2312" w:hAnsi="Lucida Sans Unicode" w:cs="Lucida Sans Unicode" w:hint="eastAsia"/>
                <w:szCs w:val="21"/>
              </w:rPr>
              <w:t>※）</w:t>
            </w:r>
          </w:p>
        </w:tc>
      </w:tr>
    </w:tbl>
    <w:p w:rsidR="00B00A11" w:rsidRPr="009F6466" w:rsidRDefault="00B00A11" w:rsidP="00B00A11">
      <w:pPr>
        <w:rPr>
          <w:rFonts w:ascii="仿宋_GB2312" w:eastAsia="仿宋_GB2312" w:hAnsi="Lucida Sans Unicode" w:cs="Lucida Sans Unicode"/>
          <w:szCs w:val="21"/>
        </w:rPr>
      </w:pPr>
    </w:p>
    <w:p w:rsidR="00B00A11" w:rsidRPr="009F6466" w:rsidRDefault="00B00A11" w:rsidP="00B00A11">
      <w:pPr>
        <w:rPr>
          <w:rFonts w:ascii="仿宋_GB2312" w:eastAsia="仿宋_GB2312" w:hAnsi="Lucida Sans Unicode" w:cs="Lucida Sans Unicode"/>
          <w:szCs w:val="21"/>
        </w:rPr>
      </w:pPr>
    </w:p>
    <w:p w:rsidR="00B00A11" w:rsidRPr="009F6466" w:rsidRDefault="00B00A11" w:rsidP="00B00A11">
      <w:pPr>
        <w:rPr>
          <w:rFonts w:ascii="仿宋_GB2312" w:eastAsia="仿宋_GB2312" w:hAnsi="Lucida Sans Unicode" w:cs="Lucida Sans Unicode"/>
          <w:szCs w:val="21"/>
        </w:rPr>
      </w:pPr>
    </w:p>
    <w:p w:rsidR="00B00A11" w:rsidRPr="009F6466" w:rsidRDefault="00B00A11" w:rsidP="00B00A11">
      <w:pPr>
        <w:rPr>
          <w:rFonts w:ascii="仿宋_GB2312" w:eastAsia="仿宋_GB2312" w:hAnsi="Lucida Sans Unicode" w:cs="Lucida Sans Unicode"/>
          <w:szCs w:val="21"/>
        </w:rPr>
      </w:pPr>
    </w:p>
    <w:p w:rsidR="00B00A11" w:rsidRPr="009F6466" w:rsidRDefault="00B00A11" w:rsidP="00B00A11">
      <w:pPr>
        <w:rPr>
          <w:rFonts w:ascii="仿宋_GB2312" w:eastAsia="仿宋_GB2312" w:hAnsi="Lucida Sans Unicode" w:cs="Lucida Sans Unicode"/>
          <w:szCs w:val="21"/>
        </w:rPr>
      </w:pPr>
    </w:p>
    <w:p w:rsidR="00B00A11" w:rsidRPr="009F6466" w:rsidRDefault="00B00A11" w:rsidP="00B00A11">
      <w:pPr>
        <w:rPr>
          <w:rFonts w:ascii="仿宋_GB2312" w:eastAsia="仿宋_GB2312" w:hAnsi="Lucida Sans Unicode" w:cs="Lucida Sans Unicode"/>
          <w:szCs w:val="21"/>
        </w:rPr>
      </w:pPr>
    </w:p>
    <w:p w:rsidR="00B00A11" w:rsidRPr="009F6466" w:rsidRDefault="00B00A11" w:rsidP="00B00A11">
      <w:pPr>
        <w:spacing w:line="480" w:lineRule="auto"/>
        <w:jc w:val="left"/>
        <w:rPr>
          <w:rFonts w:ascii="仿宋_GB2312" w:eastAsia="仿宋_GB2312" w:hAnsi="仿宋_GB2312" w:cs="仿宋_GB2312"/>
          <w:u w:val="single"/>
        </w:rPr>
      </w:pPr>
      <w:r w:rsidRPr="009F6466">
        <w:rPr>
          <w:rFonts w:ascii="仿宋_GB2312" w:eastAsia="仿宋_GB2312" w:hAnsi="Lucida Sans Unicode" w:cs="Lucida Sans Unicode" w:hint="eastAsia"/>
          <w:szCs w:val="21"/>
        </w:rPr>
        <w:t xml:space="preserve">        </w:t>
      </w:r>
      <w:r w:rsidRPr="009F6466">
        <w:rPr>
          <w:rFonts w:ascii="仿宋_GB2312" w:eastAsia="仿宋_GB2312" w:hAnsi="仿宋_GB2312" w:cs="仿宋_GB2312" w:hint="eastAsia"/>
        </w:rPr>
        <w:t>投标人名称（加盖单位公章）：</w:t>
      </w:r>
      <w:r w:rsidRPr="009F6466">
        <w:rPr>
          <w:rFonts w:ascii="仿宋_GB2312" w:eastAsia="仿宋_GB2312" w:hAnsi="仿宋_GB2312" w:cs="仿宋_GB2312" w:hint="eastAsia"/>
          <w:u w:val="single"/>
        </w:rPr>
        <w:t xml:space="preserve">           </w:t>
      </w:r>
    </w:p>
    <w:p w:rsidR="00B00A11" w:rsidRPr="009F6466" w:rsidRDefault="00B00A11" w:rsidP="00B00A11">
      <w:pPr>
        <w:rPr>
          <w:rFonts w:ascii="仿宋_GB2312" w:eastAsia="仿宋_GB2312" w:hAnsi="Lucida Sans Unicode" w:cs="Lucida Sans Unicode"/>
          <w:szCs w:val="21"/>
        </w:rPr>
      </w:pPr>
      <w:r w:rsidRPr="009F6466">
        <w:rPr>
          <w:rFonts w:ascii="仿宋_GB2312" w:eastAsia="仿宋_GB2312" w:hAnsi="仿宋_GB2312" w:cs="仿宋_GB2312" w:hint="eastAsia"/>
        </w:rPr>
        <w:t xml:space="preserve">        日期：                </w:t>
      </w:r>
      <w:r w:rsidRPr="009F6466">
        <w:rPr>
          <w:rFonts w:ascii="仿宋_GB2312" w:eastAsia="仿宋_GB2312" w:hAnsi="Lucida Sans Unicode" w:cs="Lucida Sans Unicode" w:hint="eastAsia"/>
          <w:szCs w:val="21"/>
        </w:rPr>
        <w:t xml:space="preserve">                  </w:t>
      </w:r>
    </w:p>
    <w:p w:rsidR="00B00A11" w:rsidRPr="009F6466" w:rsidRDefault="00B00A11" w:rsidP="00B00A11">
      <w:pPr>
        <w:spacing w:line="20" w:lineRule="exact"/>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br w:type="page"/>
      </w:r>
    </w:p>
    <w:p w:rsidR="00B00A11" w:rsidRPr="009F6466" w:rsidRDefault="00B00A11" w:rsidP="00B00A11">
      <w:pPr>
        <w:spacing w:line="360" w:lineRule="auto"/>
        <w:outlineLvl w:val="1"/>
        <w:rPr>
          <w:rFonts w:ascii="仿宋_GB2312" w:eastAsia="仿宋_GB2312" w:hAnsi="仿宋_GB2312" w:cs="仿宋_GB2312"/>
          <w:b/>
          <w:sz w:val="28"/>
          <w:szCs w:val="28"/>
        </w:rPr>
      </w:pPr>
      <w:r w:rsidRPr="009F6466">
        <w:rPr>
          <w:rFonts w:ascii="仿宋_GB2312" w:eastAsia="仿宋_GB2312" w:hAnsi="仿宋_GB2312" w:cs="仿宋_GB2312" w:hint="eastAsia"/>
          <w:b/>
          <w:sz w:val="28"/>
          <w:szCs w:val="28"/>
        </w:rPr>
        <w:lastRenderedPageBreak/>
        <w:t>格式4</w:t>
      </w:r>
    </w:p>
    <w:p w:rsidR="00B00A11" w:rsidRPr="009F6466" w:rsidRDefault="00B00A11" w:rsidP="00B00A11">
      <w:pPr>
        <w:spacing w:beforeLines="100" w:before="319" w:afterLines="100" w:after="319" w:line="360" w:lineRule="auto"/>
        <w:ind w:rightChars="-10" w:right="-21"/>
        <w:jc w:val="center"/>
        <w:rPr>
          <w:rFonts w:ascii="仿宋_GB2312" w:eastAsia="仿宋_GB2312" w:hAnsi="仿宋_GB2312" w:cs="仿宋_GB2312"/>
          <w:b/>
          <w:sz w:val="32"/>
          <w:szCs w:val="32"/>
        </w:rPr>
      </w:pPr>
      <w:r w:rsidRPr="009F6466">
        <w:rPr>
          <w:rFonts w:ascii="仿宋_GB2312" w:eastAsia="仿宋_GB2312" w:hAnsi="仿宋_GB2312" w:cs="仿宋_GB2312" w:hint="eastAsia"/>
          <w:b/>
          <w:sz w:val="32"/>
          <w:szCs w:val="32"/>
        </w:rPr>
        <w:t>法定代表人（或非法人组织负责人）授权委托书</w:t>
      </w:r>
    </w:p>
    <w:p w:rsidR="00B00A11" w:rsidRPr="009F6466" w:rsidRDefault="00B00A11" w:rsidP="00B00A11">
      <w:pPr>
        <w:spacing w:line="360" w:lineRule="auto"/>
        <w:ind w:firstLineChars="200" w:firstLine="420"/>
        <w:rPr>
          <w:rFonts w:ascii="仿宋_GB2312" w:eastAsia="仿宋_GB2312" w:hAnsi="仿宋_GB2312" w:cs="仿宋_GB2312"/>
          <w:szCs w:val="21"/>
          <w:u w:val="single"/>
        </w:rPr>
      </w:pPr>
      <w:r w:rsidRPr="009F6466">
        <w:rPr>
          <w:rFonts w:ascii="仿宋_GB2312" w:eastAsia="仿宋_GB2312" w:hAnsi="仿宋_GB2312" w:cs="仿宋_GB2312" w:hint="eastAsia"/>
          <w:szCs w:val="21"/>
        </w:rPr>
        <w:t xml:space="preserve">    委托人（单位名称）：</w:t>
      </w:r>
      <w:r w:rsidRPr="009F6466">
        <w:rPr>
          <w:rFonts w:ascii="仿宋_GB2312" w:eastAsia="仿宋_GB2312" w:hAnsi="仿宋_GB2312" w:cs="仿宋_GB2312" w:hint="eastAsia"/>
          <w:szCs w:val="21"/>
          <w:u w:val="single"/>
        </w:rPr>
        <w:t xml:space="preserve">                </w:t>
      </w:r>
    </w:p>
    <w:p w:rsidR="00B00A11" w:rsidRPr="009F6466" w:rsidRDefault="00B00A11" w:rsidP="00B00A11">
      <w:pPr>
        <w:spacing w:line="360" w:lineRule="auto"/>
        <w:ind w:firstLineChars="200" w:firstLine="420"/>
        <w:rPr>
          <w:rFonts w:ascii="仿宋_GB2312" w:eastAsia="仿宋_GB2312" w:hAnsi="仿宋_GB2312" w:cs="仿宋_GB2312"/>
          <w:szCs w:val="21"/>
          <w:u w:val="single"/>
        </w:rPr>
      </w:pPr>
      <w:r w:rsidRPr="009F6466">
        <w:rPr>
          <w:rFonts w:ascii="仿宋_GB2312" w:eastAsia="仿宋_GB2312" w:hAnsi="仿宋_GB2312" w:cs="仿宋_GB2312" w:hint="eastAsia"/>
          <w:szCs w:val="21"/>
        </w:rPr>
        <w:t xml:space="preserve">    法定代表人（或非法人组织负责人）姓名：         身份证号码：         </w:t>
      </w:r>
    </w:p>
    <w:p w:rsidR="00B00A11" w:rsidRPr="009F6466" w:rsidRDefault="00B00A11" w:rsidP="00B00A11">
      <w:pPr>
        <w:tabs>
          <w:tab w:val="left" w:pos="5205"/>
        </w:tabs>
        <w:spacing w:line="360" w:lineRule="auto"/>
        <w:ind w:firstLineChars="200" w:firstLine="420"/>
        <w:rPr>
          <w:rFonts w:ascii="仿宋_GB2312" w:eastAsia="仿宋_GB2312" w:hAnsi="仿宋_GB2312" w:cs="仿宋_GB2312"/>
          <w:szCs w:val="21"/>
          <w:u w:val="single"/>
        </w:rPr>
      </w:pPr>
      <w:r w:rsidRPr="009F6466">
        <w:rPr>
          <w:rFonts w:ascii="仿宋_GB2312" w:eastAsia="仿宋_GB2312" w:hAnsi="仿宋_GB2312" w:cs="仿宋_GB2312" w:hint="eastAsia"/>
          <w:szCs w:val="21"/>
        </w:rPr>
        <w:t xml:space="preserve">    住所地：                    </w:t>
      </w:r>
      <w:r w:rsidRPr="009F6466">
        <w:rPr>
          <w:rFonts w:ascii="仿宋_GB2312" w:eastAsia="仿宋_GB2312" w:hAnsi="仿宋_GB2312" w:cs="仿宋_GB2312" w:hint="eastAsia"/>
          <w:szCs w:val="21"/>
          <w:u w:val="single"/>
        </w:rPr>
        <w:tab/>
      </w:r>
    </w:p>
    <w:p w:rsidR="00B00A11" w:rsidRPr="009F6466" w:rsidRDefault="00B00A11" w:rsidP="00B00A11">
      <w:pPr>
        <w:spacing w:line="360" w:lineRule="auto"/>
        <w:ind w:firstLineChars="200" w:firstLine="420"/>
        <w:rPr>
          <w:rFonts w:ascii="仿宋_GB2312" w:eastAsia="仿宋_GB2312" w:hAnsi="仿宋_GB2312" w:cs="仿宋_GB2312"/>
          <w:szCs w:val="21"/>
          <w:u w:val="single"/>
        </w:rPr>
      </w:pPr>
      <w:r w:rsidRPr="009F6466">
        <w:rPr>
          <w:rFonts w:ascii="仿宋_GB2312" w:eastAsia="仿宋_GB2312" w:hAnsi="仿宋_GB2312" w:cs="仿宋_GB2312" w:hint="eastAsia"/>
          <w:szCs w:val="21"/>
        </w:rPr>
        <w:t xml:space="preserve">    受托人名称：                                   身份证号码：         </w:t>
      </w:r>
    </w:p>
    <w:p w:rsidR="00B00A11" w:rsidRPr="009F6466" w:rsidRDefault="00B00A11" w:rsidP="00B00A11">
      <w:pPr>
        <w:spacing w:line="360" w:lineRule="auto"/>
        <w:ind w:firstLineChars="200" w:firstLine="420"/>
        <w:rPr>
          <w:rFonts w:ascii="仿宋_GB2312" w:eastAsia="仿宋_GB2312" w:hAnsi="仿宋_GB2312" w:cs="仿宋_GB2312"/>
          <w:szCs w:val="21"/>
          <w:u w:val="single"/>
        </w:rPr>
      </w:pPr>
      <w:r w:rsidRPr="009F6466">
        <w:rPr>
          <w:rFonts w:ascii="仿宋_GB2312" w:eastAsia="仿宋_GB2312" w:hAnsi="仿宋_GB2312" w:cs="仿宋_GB2312" w:hint="eastAsia"/>
          <w:szCs w:val="21"/>
        </w:rPr>
        <w:t xml:space="preserve">    工作单位：                  </w:t>
      </w:r>
    </w:p>
    <w:p w:rsidR="00B00A11" w:rsidRPr="009F6466" w:rsidRDefault="00B00A11" w:rsidP="00B00A11">
      <w:pPr>
        <w:spacing w:line="360" w:lineRule="auto"/>
        <w:ind w:firstLineChars="200" w:firstLine="420"/>
        <w:rPr>
          <w:rFonts w:ascii="仿宋_GB2312" w:eastAsia="仿宋_GB2312" w:hAnsi="仿宋_GB2312" w:cs="仿宋_GB2312"/>
          <w:szCs w:val="21"/>
          <w:u w:val="single"/>
        </w:rPr>
      </w:pPr>
      <w:r w:rsidRPr="009F6466">
        <w:rPr>
          <w:rFonts w:ascii="仿宋_GB2312" w:eastAsia="仿宋_GB2312" w:hAnsi="仿宋_GB2312" w:cs="仿宋_GB2312" w:hint="eastAsia"/>
          <w:szCs w:val="21"/>
        </w:rPr>
        <w:t xml:space="preserve">    住址：                                         电话：               </w:t>
      </w:r>
    </w:p>
    <w:p w:rsidR="00B00A11" w:rsidRPr="009F6466" w:rsidRDefault="00B00A11" w:rsidP="00B00A11">
      <w:pPr>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 xml:space="preserve">    现委托           就（项目编号、项目名称、包号）投标中，以我单位名义处理一切与之有关的事务。</w:t>
      </w:r>
    </w:p>
    <w:p w:rsidR="00B00A11" w:rsidRPr="009F6466" w:rsidRDefault="00B00A11" w:rsidP="00B00A11">
      <w:pPr>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 xml:space="preserve">    本授权书于</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年</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月</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日签字或盖章生效，无转委托，特此声明。</w:t>
      </w:r>
    </w:p>
    <w:p w:rsidR="00B00A11" w:rsidRPr="009F6466" w:rsidRDefault="00B00A11" w:rsidP="00B00A11">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28"/>
      </w:tblGrid>
      <w:tr w:rsidR="00B00A11" w:rsidRPr="009F6466" w:rsidTr="0086453F">
        <w:trPr>
          <w:trHeight w:val="3520"/>
          <w:jc w:val="center"/>
        </w:trPr>
        <w:tc>
          <w:tcPr>
            <w:tcW w:w="8228" w:type="dxa"/>
          </w:tcPr>
          <w:p w:rsidR="00B00A11" w:rsidRPr="009F6466" w:rsidRDefault="00B00A11" w:rsidP="0086453F">
            <w:pPr>
              <w:jc w:val="center"/>
              <w:rPr>
                <w:rFonts w:ascii="仿宋_GB2312" w:eastAsia="仿宋_GB2312" w:hAnsi="仿宋_GB2312" w:cs="仿宋_GB2312"/>
                <w:szCs w:val="21"/>
              </w:rPr>
            </w:pPr>
            <w:r w:rsidRPr="009F6466">
              <w:rPr>
                <w:rFonts w:ascii="仿宋_GB2312" w:eastAsia="仿宋_GB2312" w:hAnsi="仿宋_GB2312" w:cs="仿宋_GB2312" w:hint="eastAsia"/>
                <w:szCs w:val="21"/>
              </w:rPr>
              <w:t>（※受托人身份证正、反面扫描件或复印件※）</w:t>
            </w:r>
          </w:p>
        </w:tc>
      </w:tr>
    </w:tbl>
    <w:p w:rsidR="00B00A11" w:rsidRPr="009F6466" w:rsidRDefault="00B00A11" w:rsidP="00B00A11">
      <w:pPr>
        <w:spacing w:line="360" w:lineRule="auto"/>
        <w:rPr>
          <w:rFonts w:ascii="仿宋_GB2312" w:eastAsia="仿宋_GB2312" w:hAnsi="仿宋_GB2312" w:cs="仿宋_GB2312"/>
          <w:szCs w:val="21"/>
        </w:rPr>
      </w:pPr>
    </w:p>
    <w:p w:rsidR="00B00A11" w:rsidRPr="009F6466" w:rsidRDefault="00B00A11" w:rsidP="00B00A11">
      <w:pPr>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 xml:space="preserve">      委托人（加盖单位公章）：</w:t>
      </w:r>
      <w:r w:rsidRPr="009F6466">
        <w:rPr>
          <w:rFonts w:ascii="仿宋_GB2312" w:eastAsia="仿宋_GB2312" w:hAnsi="仿宋_GB2312" w:cs="仿宋_GB2312" w:hint="eastAsia"/>
          <w:szCs w:val="21"/>
          <w:u w:val="single"/>
        </w:rPr>
        <w:t xml:space="preserve">              </w:t>
      </w:r>
    </w:p>
    <w:p w:rsidR="00B00A11" w:rsidRPr="009F6466" w:rsidRDefault="00B00A11" w:rsidP="00B00A11">
      <w:pPr>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 xml:space="preserve">      法定代表人（或非法人组织负责人）（签字或盖章）：                    </w:t>
      </w:r>
    </w:p>
    <w:p w:rsidR="00B00A11" w:rsidRPr="009F6466" w:rsidRDefault="00B00A11" w:rsidP="00B00A11">
      <w:pPr>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 xml:space="preserve">      受托人（签字或盖章）：              </w:t>
      </w:r>
    </w:p>
    <w:p w:rsidR="00B00A11" w:rsidRPr="009F6466" w:rsidRDefault="00B00A11" w:rsidP="00B00A11">
      <w:pPr>
        <w:spacing w:line="360" w:lineRule="auto"/>
        <w:rPr>
          <w:rFonts w:ascii="仿宋_GB2312" w:eastAsia="仿宋_GB2312" w:hAnsi="仿宋_GB2312" w:cs="仿宋_GB2312"/>
          <w:szCs w:val="21"/>
        </w:rPr>
      </w:pPr>
      <w:r w:rsidRPr="009F6466">
        <w:rPr>
          <w:rFonts w:ascii="仿宋_GB2312" w:eastAsia="仿宋_GB2312" w:hAnsi="仿宋_GB2312" w:cs="仿宋_GB2312" w:hint="eastAsia"/>
          <w:szCs w:val="21"/>
        </w:rPr>
        <w:t xml:space="preserve">      详细通讯地址：                            邮政编码 ：              </w:t>
      </w:r>
    </w:p>
    <w:p w:rsidR="00B00A11" w:rsidRPr="009F6466" w:rsidRDefault="00B00A11" w:rsidP="00B00A11">
      <w:pPr>
        <w:spacing w:line="360" w:lineRule="auto"/>
        <w:rPr>
          <w:rFonts w:ascii="仿宋_GB2312" w:eastAsia="仿宋_GB2312" w:hAnsi="仿宋_GB2312" w:cs="仿宋_GB2312"/>
          <w:szCs w:val="21"/>
          <w:u w:val="single"/>
        </w:rPr>
      </w:pPr>
      <w:r w:rsidRPr="009F6466">
        <w:rPr>
          <w:rFonts w:ascii="仿宋_GB2312" w:eastAsia="仿宋_GB2312" w:hAnsi="仿宋_GB2312" w:cs="仿宋_GB2312" w:hint="eastAsia"/>
          <w:szCs w:val="21"/>
        </w:rPr>
        <w:t xml:space="preserve">      传        真：                            电     话：              </w:t>
      </w:r>
    </w:p>
    <w:p w:rsidR="00B00A11" w:rsidRPr="009F6466" w:rsidRDefault="00B00A11" w:rsidP="00B00A11">
      <w:pPr>
        <w:spacing w:line="360" w:lineRule="auto"/>
        <w:ind w:firstLineChars="200" w:firstLine="420"/>
        <w:rPr>
          <w:rFonts w:ascii="仿宋_GB2312" w:eastAsia="仿宋_GB2312" w:hAnsi="Lucida Sans Unicode" w:cs="Lucida Sans Unicode"/>
          <w:szCs w:val="21"/>
        </w:rPr>
      </w:pPr>
      <w:r w:rsidRPr="009F6466">
        <w:rPr>
          <w:rFonts w:ascii="仿宋_GB2312" w:eastAsia="仿宋_GB2312" w:hAnsi="仿宋_GB2312" w:cs="仿宋_GB2312" w:hint="eastAsia"/>
          <w:szCs w:val="21"/>
        </w:rPr>
        <w:t xml:space="preserve">  日        期:                       </w:t>
      </w:r>
    </w:p>
    <w:p w:rsidR="00B00A11" w:rsidRPr="009F6466" w:rsidRDefault="00B00A11" w:rsidP="00B00A11">
      <w:pPr>
        <w:spacing w:line="360" w:lineRule="auto"/>
        <w:ind w:firstLineChars="200" w:firstLine="643"/>
        <w:rPr>
          <w:rFonts w:ascii="仿宋_GB2312" w:eastAsia="仿宋_GB2312"/>
          <w:b/>
          <w:sz w:val="32"/>
          <w:szCs w:val="32"/>
        </w:rPr>
      </w:pPr>
      <w:r w:rsidRPr="009F6466">
        <w:rPr>
          <w:rFonts w:ascii="仿宋_GB2312" w:eastAsia="仿宋_GB2312" w:hint="eastAsia"/>
          <w:b/>
          <w:sz w:val="32"/>
          <w:szCs w:val="32"/>
        </w:rPr>
        <w:lastRenderedPageBreak/>
        <w:t>格式5</w:t>
      </w:r>
    </w:p>
    <w:p w:rsidR="00B00A11" w:rsidRPr="009F6466" w:rsidRDefault="00B00A11" w:rsidP="00B00A11">
      <w:pPr>
        <w:spacing w:beforeLines="100" w:before="319" w:afterLines="100" w:after="319" w:line="360" w:lineRule="auto"/>
        <w:ind w:rightChars="-10" w:right="-21"/>
        <w:jc w:val="center"/>
        <w:rPr>
          <w:rFonts w:ascii="仿宋_GB2312" w:eastAsia="仿宋_GB2312" w:hAnsi="仿宋_GB2312" w:cs="仿宋_GB2312"/>
          <w:b/>
          <w:sz w:val="32"/>
          <w:szCs w:val="32"/>
        </w:rPr>
      </w:pPr>
      <w:r w:rsidRPr="009F6466">
        <w:rPr>
          <w:rFonts w:ascii="仿宋_GB2312" w:eastAsia="仿宋_GB2312" w:hAnsi="仿宋_GB2312" w:cs="仿宋_GB2312" w:hint="eastAsia"/>
          <w:b/>
          <w:sz w:val="32"/>
          <w:szCs w:val="32"/>
        </w:rPr>
        <w:t>具有良好的商业信誉和健全的财务会计制度的承诺函</w:t>
      </w:r>
    </w:p>
    <w:p w:rsidR="00B00A11" w:rsidRPr="009F6466" w:rsidRDefault="00B00A11" w:rsidP="00B00A11">
      <w:pPr>
        <w:spacing w:beforeLines="100" w:before="319" w:afterLines="100" w:after="319" w:line="480" w:lineRule="exact"/>
        <w:ind w:rightChars="300" w:right="630"/>
        <w:jc w:val="center"/>
        <w:rPr>
          <w:rFonts w:ascii="仿宋_GB2312" w:eastAsia="仿宋_GB2312" w:hAnsi="仿宋_GB2312" w:cs="仿宋_GB2312"/>
          <w:sz w:val="28"/>
          <w:szCs w:val="28"/>
        </w:rPr>
      </w:pPr>
      <w:r w:rsidRPr="009F6466">
        <w:rPr>
          <w:rFonts w:ascii="仿宋_GB2312" w:eastAsia="仿宋_GB2312" w:hAnsi="仿宋_GB2312" w:cs="仿宋_GB2312" w:hint="eastAsia"/>
          <w:sz w:val="28"/>
          <w:szCs w:val="28"/>
        </w:rPr>
        <w:t>（格式自拟）</w:t>
      </w: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snapToGrid w:val="0"/>
        <w:spacing w:line="480" w:lineRule="auto"/>
        <w:rPr>
          <w:rFonts w:ascii="仿宋_GB2312" w:eastAsia="仿宋_GB2312" w:hAnsi="仿宋_GB2312" w:cs="仿宋_GB2312"/>
        </w:rPr>
      </w:pPr>
      <w:r w:rsidRPr="009F6466">
        <w:rPr>
          <w:rFonts w:ascii="仿宋_GB2312" w:eastAsia="仿宋_GB2312" w:hAnsi="仿宋_GB2312" w:cs="仿宋_GB2312" w:hint="eastAsia"/>
        </w:rPr>
        <w:t xml:space="preserve">    投标人名称（加盖单位公章）：</w:t>
      </w:r>
      <w:r w:rsidRPr="009F6466">
        <w:rPr>
          <w:rFonts w:ascii="仿宋_GB2312" w:eastAsia="仿宋_GB2312" w:hAnsi="仿宋_GB2312" w:cs="仿宋_GB2312" w:hint="eastAsia"/>
          <w:u w:val="single"/>
        </w:rPr>
        <w:t xml:space="preserve">           </w:t>
      </w:r>
    </w:p>
    <w:p w:rsidR="00B00A11" w:rsidRPr="009F6466" w:rsidRDefault="00B00A11" w:rsidP="00B00A11">
      <w:pPr>
        <w:snapToGrid w:val="0"/>
        <w:spacing w:line="480" w:lineRule="auto"/>
        <w:rPr>
          <w:rFonts w:ascii="仿宋_GB2312" w:eastAsia="仿宋_GB2312" w:hAnsi="仿宋_GB2312" w:cs="仿宋_GB2312"/>
        </w:rPr>
      </w:pPr>
      <w:r w:rsidRPr="009F6466">
        <w:rPr>
          <w:rFonts w:ascii="仿宋_GB2312" w:eastAsia="仿宋_GB2312" w:hAnsi="仿宋_GB2312" w:cs="仿宋_GB2312" w:hint="eastAsia"/>
        </w:rPr>
        <w:t xml:space="preserve">    法定代表人（或</w:t>
      </w:r>
      <w:r w:rsidRPr="009F6466">
        <w:rPr>
          <w:rFonts w:ascii="仿宋_GB2312" w:eastAsia="仿宋_GB2312" w:hAnsi="仿宋_GB2312" w:cs="仿宋_GB2312" w:hint="eastAsia"/>
          <w:szCs w:val="21"/>
        </w:rPr>
        <w:t>非法人组织负责人）或</w:t>
      </w:r>
      <w:r w:rsidRPr="009F6466">
        <w:rPr>
          <w:rFonts w:ascii="仿宋_GB2312" w:eastAsia="仿宋_GB2312" w:hAnsi="仿宋_GB2312" w:cs="仿宋_GB2312" w:hint="eastAsia"/>
        </w:rPr>
        <w:t>其授权代表人(签字或盖章)：</w:t>
      </w:r>
      <w:r w:rsidRPr="009F6466">
        <w:rPr>
          <w:rFonts w:ascii="仿宋_GB2312" w:eastAsia="仿宋_GB2312" w:hAnsi="仿宋_GB2312" w:cs="仿宋_GB2312" w:hint="eastAsia"/>
          <w:u w:val="single"/>
        </w:rPr>
        <w:t xml:space="preserve">           </w:t>
      </w:r>
    </w:p>
    <w:p w:rsidR="00B00A11" w:rsidRPr="009F6466" w:rsidRDefault="00B00A11" w:rsidP="00B00A11">
      <w:pPr>
        <w:adjustRightInd w:val="0"/>
        <w:snapToGrid w:val="0"/>
        <w:spacing w:line="360" w:lineRule="auto"/>
        <w:ind w:rightChars="50" w:right="105"/>
        <w:jc w:val="left"/>
        <w:rPr>
          <w:rFonts w:ascii="仿宋_GB2312" w:eastAsia="仿宋_GB2312" w:hAnsi="仿宋_GB2312" w:cs="仿宋_GB2312"/>
          <w:u w:val="single"/>
        </w:rPr>
      </w:pPr>
      <w:r w:rsidRPr="009F6466">
        <w:rPr>
          <w:rFonts w:ascii="仿宋_GB2312" w:eastAsia="仿宋_GB2312" w:hAnsi="仿宋_GB2312" w:cs="仿宋_GB2312" w:hint="eastAsia"/>
        </w:rPr>
        <w:t xml:space="preserve">    日期：                </w:t>
      </w:r>
    </w:p>
    <w:p w:rsidR="00B00A11" w:rsidRPr="009F6466" w:rsidRDefault="00B00A11" w:rsidP="00B00A11">
      <w:pPr>
        <w:spacing w:line="360" w:lineRule="auto"/>
        <w:outlineLvl w:val="1"/>
        <w:rPr>
          <w:rFonts w:ascii="仿宋_GB2312" w:eastAsia="仿宋_GB2312" w:hAnsi="仿宋_GB2312" w:cs="仿宋_GB2312"/>
          <w:b/>
          <w:sz w:val="28"/>
          <w:szCs w:val="28"/>
        </w:rPr>
      </w:pPr>
      <w:r w:rsidRPr="009F6466">
        <w:rPr>
          <w:rFonts w:ascii="仿宋_GB2312" w:eastAsia="仿宋_GB2312" w:hAnsi="仿宋_GB2312" w:cs="仿宋_GB2312"/>
          <w:b/>
          <w:sz w:val="28"/>
          <w:szCs w:val="28"/>
        </w:rPr>
        <w:br w:type="page"/>
      </w:r>
      <w:r w:rsidRPr="009F6466">
        <w:rPr>
          <w:rFonts w:ascii="仿宋_GB2312" w:eastAsia="仿宋_GB2312" w:hAnsi="仿宋_GB2312" w:cs="仿宋_GB2312" w:hint="eastAsia"/>
          <w:b/>
          <w:sz w:val="28"/>
          <w:szCs w:val="28"/>
        </w:rPr>
        <w:lastRenderedPageBreak/>
        <w:t>格式6</w:t>
      </w:r>
    </w:p>
    <w:p w:rsidR="00B00A11" w:rsidRPr="009F6466" w:rsidRDefault="00B00A11" w:rsidP="00B00A11">
      <w:pPr>
        <w:spacing w:beforeLines="100" w:before="319" w:afterLines="100" w:after="319" w:line="480" w:lineRule="exact"/>
        <w:ind w:rightChars="300" w:right="630"/>
        <w:jc w:val="center"/>
        <w:rPr>
          <w:rFonts w:ascii="仿宋_GB2312" w:eastAsia="仿宋_GB2312" w:hAnsi="仿宋_GB2312" w:cs="仿宋_GB2312"/>
          <w:b/>
          <w:sz w:val="32"/>
          <w:szCs w:val="32"/>
        </w:rPr>
      </w:pPr>
      <w:r w:rsidRPr="009F6466">
        <w:rPr>
          <w:rFonts w:ascii="仿宋_GB2312" w:eastAsia="仿宋_GB2312" w:hAnsi="仿宋_GB2312" w:cs="仿宋_GB2312" w:hint="eastAsia"/>
          <w:b/>
          <w:sz w:val="32"/>
          <w:szCs w:val="32"/>
        </w:rPr>
        <w:t>具备履行合同所必需的设备和专业技术能力声明函</w:t>
      </w:r>
    </w:p>
    <w:p w:rsidR="00B00A11" w:rsidRPr="009F6466" w:rsidRDefault="00B00A11" w:rsidP="00B00A11">
      <w:pPr>
        <w:spacing w:beforeLines="100" w:before="319" w:afterLines="100" w:after="319" w:line="480" w:lineRule="exact"/>
        <w:ind w:rightChars="300" w:right="630"/>
        <w:jc w:val="center"/>
        <w:rPr>
          <w:rFonts w:ascii="仿宋_GB2312" w:eastAsia="仿宋_GB2312" w:hAnsi="仿宋_GB2312" w:cs="仿宋_GB2312"/>
          <w:sz w:val="28"/>
          <w:szCs w:val="28"/>
        </w:rPr>
      </w:pPr>
      <w:r w:rsidRPr="009F6466">
        <w:rPr>
          <w:rFonts w:ascii="仿宋_GB2312" w:eastAsia="仿宋_GB2312" w:hAnsi="仿宋_GB2312" w:cs="仿宋_GB2312" w:hint="eastAsia"/>
          <w:sz w:val="28"/>
          <w:szCs w:val="28"/>
        </w:rPr>
        <w:t>（格式自拟）</w:t>
      </w:r>
    </w:p>
    <w:p w:rsidR="00B00A11" w:rsidRPr="009F6466" w:rsidRDefault="00B00A11" w:rsidP="00B00A11">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B00A11" w:rsidRPr="009F6466" w:rsidRDefault="00B00A11" w:rsidP="00B00A11">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B00A11" w:rsidRPr="009F6466" w:rsidRDefault="00B00A11" w:rsidP="00B00A11">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B00A11" w:rsidRPr="009F6466" w:rsidRDefault="00B00A11" w:rsidP="00B00A11">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B00A11" w:rsidRPr="009F6466" w:rsidRDefault="00B00A11" w:rsidP="00B00A11">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B00A11" w:rsidRPr="009F6466" w:rsidRDefault="00B00A11" w:rsidP="00B00A11">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B00A11" w:rsidRPr="009F6466" w:rsidRDefault="00B00A11" w:rsidP="00B00A11">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B00A11" w:rsidRPr="009F6466" w:rsidRDefault="00B00A11" w:rsidP="00B00A11">
      <w:pPr>
        <w:snapToGrid w:val="0"/>
        <w:spacing w:line="360" w:lineRule="auto"/>
        <w:jc w:val="left"/>
        <w:rPr>
          <w:rFonts w:ascii="仿宋_GB2312" w:eastAsia="仿宋_GB2312" w:hAnsi="仿宋_GB2312" w:cs="仿宋_GB2312"/>
        </w:rPr>
      </w:pPr>
      <w:r w:rsidRPr="009F6466">
        <w:rPr>
          <w:rFonts w:ascii="仿宋_GB2312" w:eastAsia="仿宋_GB2312" w:hAnsi="仿宋_GB2312" w:cs="仿宋_GB2312" w:hint="eastAsia"/>
        </w:rPr>
        <w:t xml:space="preserve">    投标人名称（加盖单位公章）：           </w:t>
      </w:r>
    </w:p>
    <w:p w:rsidR="00B00A11" w:rsidRPr="009F6466" w:rsidRDefault="00B00A11" w:rsidP="00B00A11">
      <w:pPr>
        <w:snapToGrid w:val="0"/>
        <w:spacing w:line="360" w:lineRule="auto"/>
        <w:jc w:val="left"/>
        <w:rPr>
          <w:rFonts w:ascii="仿宋_GB2312" w:eastAsia="仿宋_GB2312" w:hAnsi="仿宋_GB2312" w:cs="仿宋_GB2312"/>
        </w:rPr>
      </w:pPr>
      <w:r w:rsidRPr="009F6466">
        <w:rPr>
          <w:rFonts w:ascii="仿宋_GB2312" w:eastAsia="仿宋_GB2312" w:hAnsi="仿宋_GB2312" w:cs="仿宋_GB2312" w:hint="eastAsia"/>
        </w:rPr>
        <w:t xml:space="preserve">    法定代表人（或</w:t>
      </w:r>
      <w:r w:rsidRPr="009F6466">
        <w:rPr>
          <w:rFonts w:ascii="仿宋_GB2312" w:eastAsia="仿宋_GB2312" w:hAnsi="仿宋_GB2312" w:cs="仿宋_GB2312" w:hint="eastAsia"/>
          <w:szCs w:val="21"/>
        </w:rPr>
        <w:t>非法人组织负责人）或</w:t>
      </w:r>
      <w:r w:rsidRPr="009F6466">
        <w:rPr>
          <w:rFonts w:ascii="仿宋_GB2312" w:eastAsia="仿宋_GB2312" w:hAnsi="仿宋_GB2312" w:cs="仿宋_GB2312" w:hint="eastAsia"/>
        </w:rPr>
        <w:t>其授权代表人(签字或盖章)：</w:t>
      </w:r>
      <w:r w:rsidRPr="009F6466">
        <w:rPr>
          <w:rFonts w:ascii="仿宋_GB2312" w:eastAsia="仿宋_GB2312" w:hAnsi="仿宋_GB2312" w:cs="仿宋_GB2312" w:hint="eastAsia"/>
          <w:u w:val="single"/>
        </w:rPr>
        <w:t xml:space="preserve">           </w:t>
      </w:r>
    </w:p>
    <w:p w:rsidR="00B00A11" w:rsidRPr="009F6466" w:rsidRDefault="00B00A11" w:rsidP="00B00A11">
      <w:pPr>
        <w:outlineLvl w:val="1"/>
        <w:rPr>
          <w:rFonts w:ascii="仿宋_GB2312" w:eastAsia="仿宋_GB2312" w:hAnsi="仿宋_GB2312" w:cs="仿宋_GB2312"/>
          <w:u w:val="single"/>
        </w:rPr>
      </w:pPr>
      <w:r w:rsidRPr="009F6466">
        <w:rPr>
          <w:rFonts w:ascii="仿宋_GB2312" w:eastAsia="仿宋_GB2312" w:hAnsi="仿宋_GB2312" w:cs="仿宋_GB2312" w:hint="eastAsia"/>
        </w:rPr>
        <w:t xml:space="preserve">    日期：                </w:t>
      </w:r>
    </w:p>
    <w:p w:rsidR="00B00A11" w:rsidRPr="009F6466" w:rsidRDefault="00B00A11" w:rsidP="00B00A11">
      <w:pPr>
        <w:outlineLvl w:val="1"/>
      </w:pPr>
      <w:r w:rsidRPr="009F6466">
        <w:rPr>
          <w:rFonts w:ascii="仿宋_GB2312" w:eastAsia="仿宋_GB2312" w:hAnsi="仿宋_GB2312" w:cs="仿宋_GB2312"/>
          <w:u w:val="single"/>
        </w:rPr>
        <w:br w:type="page"/>
      </w:r>
    </w:p>
    <w:p w:rsidR="00B00A11" w:rsidRPr="009F6466" w:rsidRDefault="00B00A11" w:rsidP="00B00A11">
      <w:pPr>
        <w:outlineLvl w:val="1"/>
        <w:rPr>
          <w:rFonts w:ascii="仿宋_GB2312" w:eastAsia="仿宋_GB2312"/>
          <w:b/>
          <w:sz w:val="32"/>
          <w:szCs w:val="32"/>
        </w:rPr>
      </w:pPr>
      <w:r w:rsidRPr="009F6466">
        <w:rPr>
          <w:rFonts w:ascii="仿宋_GB2312" w:eastAsia="仿宋_GB2312" w:hint="eastAsia"/>
          <w:b/>
          <w:sz w:val="32"/>
          <w:szCs w:val="32"/>
        </w:rPr>
        <w:lastRenderedPageBreak/>
        <w:t>格式7</w:t>
      </w:r>
    </w:p>
    <w:p w:rsidR="00B00A11" w:rsidRPr="009F6466" w:rsidRDefault="00B00A11" w:rsidP="00B00A11">
      <w:pPr>
        <w:spacing w:beforeLines="100" w:before="319" w:afterLines="100" w:after="319" w:line="480" w:lineRule="exact"/>
        <w:ind w:rightChars="300" w:right="630"/>
        <w:jc w:val="center"/>
        <w:rPr>
          <w:rFonts w:ascii="仿宋_GB2312" w:eastAsia="仿宋_GB2312" w:hAnsi="仿宋_GB2312" w:cs="仿宋_GB2312"/>
          <w:b/>
          <w:sz w:val="32"/>
          <w:szCs w:val="32"/>
        </w:rPr>
      </w:pPr>
      <w:r w:rsidRPr="009F6466">
        <w:rPr>
          <w:rFonts w:ascii="仿宋_GB2312" w:eastAsia="仿宋_GB2312" w:hAnsi="仿宋_GB2312" w:cs="仿宋_GB2312" w:hint="eastAsia"/>
          <w:b/>
          <w:sz w:val="32"/>
          <w:szCs w:val="32"/>
        </w:rPr>
        <w:t>参加政府采购活动前3年内在经营活动中没有重大违法记录的书面声明</w:t>
      </w:r>
    </w:p>
    <w:p w:rsidR="00B00A11" w:rsidRPr="009F6466" w:rsidRDefault="00B00A11" w:rsidP="00B00A11">
      <w:pPr>
        <w:spacing w:beforeLines="50" w:before="159" w:afterLines="50" w:after="159" w:line="400" w:lineRule="exact"/>
        <w:ind w:rightChars="300" w:right="630"/>
        <w:rPr>
          <w:rFonts w:ascii="宋体" w:hAnsi="宋体" w:cs="Lucida Sans Unicode"/>
          <w:sz w:val="24"/>
        </w:rPr>
      </w:pPr>
    </w:p>
    <w:p w:rsidR="00B00A11" w:rsidRPr="009F6466" w:rsidRDefault="00B00A11" w:rsidP="00B00A11">
      <w:pPr>
        <w:spacing w:line="360" w:lineRule="auto"/>
        <w:ind w:rightChars="300" w:right="630"/>
        <w:rPr>
          <w:rFonts w:ascii="仿宋_GB2312" w:eastAsia="仿宋_GB2312" w:hAnsi="仿宋_GB2312" w:cs="仿宋_GB2312"/>
          <w:b/>
          <w:szCs w:val="21"/>
        </w:rPr>
      </w:pPr>
      <w:r w:rsidRPr="009F6466">
        <w:rPr>
          <w:rFonts w:ascii="仿宋_GB2312" w:eastAsia="仿宋_GB2312" w:hAnsi="仿宋_GB2312" w:cs="仿宋_GB2312" w:hint="eastAsia"/>
          <w:b/>
          <w:szCs w:val="21"/>
          <w:u w:val="single"/>
        </w:rPr>
        <w:t xml:space="preserve">（采购人或集中采购机构名称） </w:t>
      </w:r>
      <w:r w:rsidRPr="009F6466">
        <w:rPr>
          <w:rFonts w:ascii="仿宋_GB2312" w:eastAsia="仿宋_GB2312" w:hAnsi="仿宋_GB2312" w:cs="仿宋_GB2312" w:hint="eastAsia"/>
          <w:b/>
          <w:szCs w:val="21"/>
        </w:rPr>
        <w:t xml:space="preserve"> ：</w:t>
      </w:r>
    </w:p>
    <w:p w:rsidR="00B00A11" w:rsidRPr="009F6466" w:rsidRDefault="00B00A11" w:rsidP="00B00A11">
      <w:pPr>
        <w:spacing w:line="360" w:lineRule="auto"/>
        <w:ind w:rightChars="-10" w:right="-21" w:firstLineChars="235" w:firstLine="493"/>
        <w:rPr>
          <w:rFonts w:ascii="仿宋_GB2312" w:eastAsia="仿宋_GB2312" w:hAnsi="仿宋_GB2312" w:cs="仿宋_GB2312"/>
          <w:szCs w:val="21"/>
        </w:rPr>
      </w:pPr>
      <w:r w:rsidRPr="009F6466">
        <w:rPr>
          <w:rFonts w:ascii="仿宋_GB2312" w:eastAsia="仿宋_GB2312" w:hAnsi="仿宋_GB2312" w:cs="仿宋_GB2312" w:hint="eastAsia"/>
          <w:szCs w:val="21"/>
        </w:rPr>
        <w:t>在本项目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B00A11" w:rsidRPr="009F6466" w:rsidRDefault="00B00A11" w:rsidP="00B00A11">
      <w:pPr>
        <w:tabs>
          <w:tab w:val="left" w:pos="10065"/>
        </w:tabs>
        <w:spacing w:line="360" w:lineRule="auto"/>
        <w:ind w:rightChars="-10" w:right="-21"/>
        <w:rPr>
          <w:rFonts w:ascii="仿宋_GB2312" w:eastAsia="仿宋_GB2312" w:hAnsi="仿宋_GB2312" w:cs="仿宋_GB2312"/>
          <w:szCs w:val="21"/>
        </w:rPr>
      </w:pPr>
      <w:r w:rsidRPr="009F6466">
        <w:rPr>
          <w:rFonts w:ascii="仿宋_GB2312" w:eastAsia="仿宋_GB2312" w:hAnsi="仿宋_GB2312" w:cs="仿宋_GB2312" w:hint="eastAsia"/>
          <w:szCs w:val="21"/>
        </w:rPr>
        <w:t xml:space="preserve">    如发现我单位提供的声明函</w:t>
      </w:r>
      <w:proofErr w:type="gramStart"/>
      <w:r w:rsidRPr="009F6466">
        <w:rPr>
          <w:rFonts w:ascii="仿宋_GB2312" w:eastAsia="仿宋_GB2312" w:hAnsi="仿宋_GB2312" w:cs="仿宋_GB2312" w:hint="eastAsia"/>
          <w:szCs w:val="21"/>
        </w:rPr>
        <w:t>不</w:t>
      </w:r>
      <w:proofErr w:type="gramEnd"/>
      <w:r w:rsidRPr="009F6466">
        <w:rPr>
          <w:rFonts w:ascii="仿宋_GB2312" w:eastAsia="仿宋_GB2312" w:hAnsi="仿宋_GB2312" w:cs="仿宋_GB2312" w:hint="eastAsia"/>
          <w:szCs w:val="21"/>
        </w:rPr>
        <w:t>实时，我单位将按照《政府采购法》有关提供虚假材料的规定，接受处罚。</w:t>
      </w:r>
    </w:p>
    <w:p w:rsidR="00B00A11" w:rsidRPr="009F6466" w:rsidRDefault="00B00A11" w:rsidP="00B00A11">
      <w:pPr>
        <w:spacing w:line="360" w:lineRule="auto"/>
        <w:ind w:rightChars="500" w:right="1050"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特此声明。</w:t>
      </w:r>
    </w:p>
    <w:p w:rsidR="00B00A11" w:rsidRPr="009F6466" w:rsidRDefault="00B00A11" w:rsidP="00B00A11">
      <w:pPr>
        <w:spacing w:line="500" w:lineRule="exact"/>
        <w:ind w:rightChars="500" w:right="1050"/>
        <w:rPr>
          <w:rFonts w:ascii="仿宋_GB2312" w:eastAsia="仿宋_GB2312" w:hAnsi="仿宋_GB2312" w:cs="仿宋_GB2312"/>
          <w:szCs w:val="21"/>
        </w:rPr>
      </w:pPr>
    </w:p>
    <w:p w:rsidR="00B00A11" w:rsidRPr="009F6466" w:rsidRDefault="00B00A11" w:rsidP="00B00A11">
      <w:pPr>
        <w:spacing w:beforeLines="50" w:before="159" w:afterLines="50" w:after="159" w:line="400" w:lineRule="exact"/>
        <w:ind w:rightChars="500" w:right="1050"/>
        <w:rPr>
          <w:rFonts w:ascii="仿宋_GB2312" w:eastAsia="仿宋_GB2312" w:hAnsi="仿宋_GB2312" w:cs="仿宋_GB2312"/>
          <w:szCs w:val="21"/>
        </w:rPr>
      </w:pPr>
    </w:p>
    <w:p w:rsidR="00B00A11" w:rsidRPr="009F6466" w:rsidRDefault="00B00A11" w:rsidP="00B00A11">
      <w:pPr>
        <w:spacing w:beforeLines="50" w:before="159" w:afterLines="50" w:after="159" w:line="400" w:lineRule="exact"/>
        <w:ind w:rightChars="500" w:right="1050"/>
        <w:rPr>
          <w:rFonts w:ascii="仿宋_GB2312" w:eastAsia="仿宋_GB2312" w:hAnsi="仿宋_GB2312" w:cs="仿宋_GB2312"/>
          <w:szCs w:val="21"/>
        </w:rPr>
      </w:pPr>
    </w:p>
    <w:p w:rsidR="00B00A11" w:rsidRPr="009F6466" w:rsidRDefault="00B00A11" w:rsidP="00B00A11">
      <w:pPr>
        <w:spacing w:beforeLines="50" w:before="159" w:afterLines="50" w:after="159" w:line="400" w:lineRule="exact"/>
        <w:ind w:rightChars="500" w:right="1050"/>
        <w:rPr>
          <w:rFonts w:ascii="仿宋_GB2312" w:eastAsia="仿宋_GB2312" w:hAnsi="仿宋_GB2312" w:cs="仿宋_GB2312"/>
          <w:szCs w:val="21"/>
        </w:rPr>
      </w:pPr>
    </w:p>
    <w:p w:rsidR="00B00A11" w:rsidRPr="009F6466" w:rsidRDefault="00B00A11" w:rsidP="00B00A11">
      <w:pPr>
        <w:spacing w:line="360" w:lineRule="exact"/>
        <w:ind w:rightChars="500" w:right="1050"/>
        <w:rPr>
          <w:rFonts w:ascii="仿宋_GB2312" w:eastAsia="仿宋_GB2312" w:hAnsi="仿宋_GB2312" w:cs="仿宋_GB2312"/>
          <w:szCs w:val="21"/>
        </w:rPr>
      </w:pPr>
    </w:p>
    <w:p w:rsidR="00B00A11" w:rsidRPr="009F6466" w:rsidRDefault="00B00A11" w:rsidP="00B00A11">
      <w:pPr>
        <w:spacing w:line="480" w:lineRule="auto"/>
        <w:rPr>
          <w:rFonts w:ascii="仿宋_GB2312" w:eastAsia="仿宋_GB2312" w:hAnsi="仿宋_GB2312" w:cs="仿宋_GB2312"/>
        </w:rPr>
      </w:pPr>
      <w:r w:rsidRPr="009F6466">
        <w:rPr>
          <w:rFonts w:ascii="仿宋_GB2312" w:eastAsia="仿宋_GB2312" w:hAnsi="仿宋_GB2312" w:cs="仿宋_GB2312" w:hint="eastAsia"/>
        </w:rPr>
        <w:t>投标人名称（加盖单位公章）：</w:t>
      </w:r>
      <w:r w:rsidRPr="009F6466">
        <w:rPr>
          <w:rFonts w:ascii="仿宋_GB2312" w:eastAsia="仿宋_GB2312" w:hAnsi="仿宋_GB2312" w:cs="仿宋_GB2312" w:hint="eastAsia"/>
          <w:u w:val="single"/>
        </w:rPr>
        <w:t xml:space="preserve">           </w:t>
      </w:r>
    </w:p>
    <w:p w:rsidR="00B00A11" w:rsidRPr="009F6466" w:rsidRDefault="00B00A11" w:rsidP="00B00A11">
      <w:pPr>
        <w:spacing w:line="480" w:lineRule="auto"/>
        <w:rPr>
          <w:rFonts w:ascii="仿宋_GB2312" w:eastAsia="仿宋_GB2312" w:hAnsi="仿宋_GB2312" w:cs="仿宋_GB2312"/>
        </w:rPr>
      </w:pPr>
      <w:r w:rsidRPr="009F6466">
        <w:rPr>
          <w:rFonts w:ascii="仿宋_GB2312" w:eastAsia="仿宋_GB2312" w:hAnsi="仿宋_GB2312" w:cs="仿宋_GB2312" w:hint="eastAsia"/>
        </w:rPr>
        <w:t>法定代表人（或</w:t>
      </w:r>
      <w:r w:rsidRPr="009F6466">
        <w:rPr>
          <w:rFonts w:ascii="仿宋_GB2312" w:eastAsia="仿宋_GB2312" w:hAnsi="仿宋_GB2312" w:cs="仿宋_GB2312" w:hint="eastAsia"/>
          <w:szCs w:val="21"/>
        </w:rPr>
        <w:t>非法人组织负责人）或</w:t>
      </w:r>
      <w:r w:rsidRPr="009F6466">
        <w:rPr>
          <w:rFonts w:ascii="仿宋_GB2312" w:eastAsia="仿宋_GB2312" w:hAnsi="仿宋_GB2312" w:cs="仿宋_GB2312" w:hint="eastAsia"/>
        </w:rPr>
        <w:t>其授权代表人(签字或盖章)：</w:t>
      </w:r>
      <w:r w:rsidRPr="009F6466">
        <w:rPr>
          <w:rFonts w:ascii="仿宋_GB2312" w:eastAsia="仿宋_GB2312" w:hAnsi="仿宋_GB2312" w:cs="仿宋_GB2312" w:hint="eastAsia"/>
          <w:u w:val="single"/>
        </w:rPr>
        <w:t xml:space="preserve">           </w:t>
      </w:r>
    </w:p>
    <w:p w:rsidR="00B00A11" w:rsidRPr="009F6466" w:rsidRDefault="00B00A11" w:rsidP="00B00A11">
      <w:pPr>
        <w:spacing w:line="360" w:lineRule="auto"/>
        <w:rPr>
          <w:rFonts w:ascii="仿宋_GB2312" w:eastAsia="仿宋_GB2312" w:hAnsi="Lucida Sans Unicode" w:cs="Lucida Sans Unicode"/>
          <w:szCs w:val="21"/>
        </w:rPr>
      </w:pPr>
      <w:r w:rsidRPr="009F6466">
        <w:rPr>
          <w:rFonts w:ascii="仿宋_GB2312" w:eastAsia="仿宋_GB2312" w:hAnsi="仿宋_GB2312" w:cs="仿宋_GB2312" w:hint="eastAsia"/>
        </w:rPr>
        <w:t xml:space="preserve">日期：                </w:t>
      </w:r>
    </w:p>
    <w:p w:rsidR="00B00A11" w:rsidRPr="009F6466" w:rsidRDefault="00B00A11" w:rsidP="00B00A11">
      <w:pPr>
        <w:outlineLvl w:val="1"/>
        <w:rPr>
          <w:rFonts w:ascii="仿宋_GB2312" w:eastAsia="仿宋_GB2312" w:hAnsi="仿宋_GB2312" w:cs="仿宋_GB2312"/>
          <w:szCs w:val="28"/>
        </w:rPr>
      </w:pPr>
      <w:r w:rsidRPr="009F6466">
        <w:rPr>
          <w:rFonts w:ascii="仿宋_GB2312" w:eastAsia="仿宋_GB2312" w:hAnsi="Lucida Sans Unicode" w:cs="Lucida Sans Unicode" w:hint="eastAsia"/>
          <w:szCs w:val="21"/>
        </w:rPr>
        <w:br w:type="page"/>
      </w:r>
      <w:r w:rsidRPr="009F6466">
        <w:rPr>
          <w:rFonts w:ascii="仿宋_GB2312" w:eastAsia="仿宋_GB2312" w:hint="eastAsia"/>
          <w:b/>
          <w:sz w:val="32"/>
          <w:szCs w:val="32"/>
        </w:rPr>
        <w:lastRenderedPageBreak/>
        <w:t>格式8</w:t>
      </w:r>
    </w:p>
    <w:p w:rsidR="00B00A11" w:rsidRPr="009F6466" w:rsidRDefault="00B00A11" w:rsidP="00B00A11">
      <w:pPr>
        <w:spacing w:beforeLines="100" w:before="319" w:afterLines="100" w:after="319" w:line="360" w:lineRule="auto"/>
        <w:ind w:rightChars="300" w:right="630"/>
        <w:jc w:val="center"/>
        <w:rPr>
          <w:rFonts w:ascii="仿宋_GB2312" w:eastAsia="仿宋_GB2312" w:hAnsi="仿宋_GB2312" w:cs="仿宋_GB2312"/>
          <w:b/>
          <w:sz w:val="32"/>
          <w:szCs w:val="32"/>
        </w:rPr>
      </w:pPr>
      <w:r w:rsidRPr="009F6466">
        <w:rPr>
          <w:rFonts w:ascii="仿宋_GB2312" w:eastAsia="仿宋_GB2312" w:hAnsi="仿宋_GB2312" w:cs="仿宋_GB2312" w:hint="eastAsia"/>
          <w:b/>
          <w:sz w:val="32"/>
          <w:szCs w:val="32"/>
        </w:rPr>
        <w:t>联合体协议书</w:t>
      </w:r>
    </w:p>
    <w:p w:rsidR="00B00A11" w:rsidRPr="009F6466" w:rsidRDefault="00B00A11" w:rsidP="00B00A11">
      <w:pPr>
        <w:pStyle w:val="ac"/>
        <w:spacing w:line="360" w:lineRule="auto"/>
        <w:rPr>
          <w:rFonts w:ascii="仿宋_GB2312" w:eastAsia="仿宋_GB2312" w:hAnsi="仿宋_GB2312" w:cs="仿宋_GB2312"/>
        </w:rPr>
      </w:pPr>
      <w:r w:rsidRPr="009F6466">
        <w:rPr>
          <w:rFonts w:ascii="仿宋_GB2312" w:eastAsia="仿宋_GB2312" w:hAnsi="仿宋_GB2312" w:cs="仿宋_GB2312" w:hint="eastAsia"/>
        </w:rPr>
        <w:t>致(采购人或集中采购机构)：</w:t>
      </w:r>
    </w:p>
    <w:p w:rsidR="00B00A11" w:rsidRPr="009F6466" w:rsidRDefault="00B00A11" w:rsidP="00B00A11">
      <w:pPr>
        <w:pStyle w:val="ac"/>
        <w:spacing w:line="360" w:lineRule="auto"/>
        <w:ind w:firstLineChars="200" w:firstLine="420"/>
        <w:rPr>
          <w:rFonts w:ascii="仿宋_GB2312" w:eastAsia="仿宋_GB2312" w:hAnsi="仿宋_GB2312" w:cs="仿宋_GB2312"/>
        </w:rPr>
      </w:pPr>
      <w:r w:rsidRPr="009F6466">
        <w:rPr>
          <w:rFonts w:ascii="仿宋_GB2312" w:eastAsia="仿宋_GB2312" w:hAnsi="仿宋_GB2312" w:cs="仿宋_GB2312" w:hint="eastAsia"/>
        </w:rPr>
        <w:t>经研究，我方决定自愿组成联合体共同参加</w:t>
      </w:r>
      <w:r w:rsidRPr="009F6466">
        <w:rPr>
          <w:rFonts w:ascii="仿宋_GB2312" w:eastAsia="仿宋_GB2312" w:hAnsi="仿宋_GB2312" w:cs="仿宋_GB2312" w:hint="eastAsia"/>
          <w:u w:val="single"/>
        </w:rPr>
        <w:t>(项目名称、项目编号、</w:t>
      </w:r>
      <w:proofErr w:type="gramStart"/>
      <w:r w:rsidRPr="009F6466">
        <w:rPr>
          <w:rFonts w:ascii="仿宋_GB2312" w:eastAsia="仿宋_GB2312" w:hAnsi="仿宋_GB2312" w:cs="仿宋_GB2312" w:hint="eastAsia"/>
          <w:u w:val="single"/>
        </w:rPr>
        <w:t>包号</w:t>
      </w:r>
      <w:proofErr w:type="gramEnd"/>
      <w:r w:rsidRPr="009F6466">
        <w:rPr>
          <w:rFonts w:ascii="仿宋_GB2312" w:eastAsia="仿宋_GB2312" w:hAnsi="仿宋_GB2312" w:cs="仿宋_GB2312" w:hint="eastAsia"/>
          <w:u w:val="single"/>
        </w:rPr>
        <w:t>)</w:t>
      </w:r>
      <w:r w:rsidRPr="009F6466">
        <w:rPr>
          <w:rFonts w:ascii="仿宋_GB2312" w:eastAsia="仿宋_GB2312" w:hAnsi="仿宋_GB2312" w:cs="仿宋_GB2312" w:hint="eastAsia"/>
        </w:rPr>
        <w:t>项目的投标。现就联合体投标事宜订立如下协议：</w:t>
      </w:r>
    </w:p>
    <w:p w:rsidR="00B00A11" w:rsidRPr="009F6466" w:rsidRDefault="00B00A11" w:rsidP="00B00A11">
      <w:pPr>
        <w:pStyle w:val="ac"/>
        <w:spacing w:line="360" w:lineRule="auto"/>
        <w:ind w:firstLineChars="200" w:firstLine="420"/>
        <w:rPr>
          <w:rFonts w:ascii="仿宋_GB2312" w:eastAsia="仿宋_GB2312" w:hAnsi="仿宋_GB2312" w:cs="仿宋_GB2312"/>
        </w:rPr>
      </w:pPr>
      <w:r w:rsidRPr="009F6466">
        <w:rPr>
          <w:rFonts w:ascii="仿宋_GB2312" w:eastAsia="仿宋_GB2312" w:hAnsi="仿宋_GB2312" w:cs="仿宋_GB2312" w:hint="eastAsia"/>
        </w:rPr>
        <w:t>一、联合体成员：</w:t>
      </w:r>
    </w:p>
    <w:p w:rsidR="00B00A11" w:rsidRPr="009F6466" w:rsidRDefault="00B00A11" w:rsidP="00B00A11">
      <w:pPr>
        <w:pStyle w:val="ac"/>
        <w:spacing w:line="360" w:lineRule="auto"/>
        <w:ind w:firstLineChars="200" w:firstLine="420"/>
        <w:rPr>
          <w:rFonts w:ascii="仿宋_GB2312" w:eastAsia="仿宋_GB2312" w:hAnsi="仿宋_GB2312" w:cs="仿宋_GB2312"/>
          <w:u w:val="single"/>
        </w:rPr>
      </w:pPr>
      <w:r w:rsidRPr="009F6466">
        <w:rPr>
          <w:rFonts w:ascii="仿宋_GB2312" w:eastAsia="仿宋_GB2312" w:hAnsi="仿宋_GB2312" w:cs="仿宋_GB2312" w:hint="eastAsia"/>
        </w:rPr>
        <w:t>1.</w:t>
      </w:r>
      <w:r w:rsidRPr="009F6466">
        <w:rPr>
          <w:rFonts w:ascii="仿宋_GB2312" w:eastAsia="仿宋_GB2312" w:hAnsi="仿宋_GB2312" w:cs="仿宋_GB2312" w:hint="eastAsia"/>
          <w:u w:val="single"/>
        </w:rPr>
        <w:t xml:space="preserve">                  </w:t>
      </w:r>
    </w:p>
    <w:p w:rsidR="00B00A11" w:rsidRPr="009F6466" w:rsidRDefault="00B00A11" w:rsidP="00B00A11">
      <w:pPr>
        <w:pStyle w:val="ac"/>
        <w:spacing w:line="360" w:lineRule="auto"/>
        <w:ind w:firstLineChars="200" w:firstLine="420"/>
        <w:rPr>
          <w:rFonts w:ascii="仿宋_GB2312" w:eastAsia="仿宋_GB2312" w:hAnsi="仿宋_GB2312" w:cs="仿宋_GB2312"/>
        </w:rPr>
      </w:pPr>
      <w:r w:rsidRPr="009F6466">
        <w:rPr>
          <w:rFonts w:ascii="仿宋_GB2312" w:eastAsia="仿宋_GB2312" w:hAnsi="仿宋_GB2312" w:cs="仿宋_GB2312" w:hint="eastAsia"/>
        </w:rPr>
        <w:t xml:space="preserve">2.                  </w:t>
      </w:r>
    </w:p>
    <w:p w:rsidR="00B00A11" w:rsidRPr="009F6466" w:rsidRDefault="00B00A11" w:rsidP="00B00A11">
      <w:pPr>
        <w:pStyle w:val="ac"/>
        <w:spacing w:line="360" w:lineRule="auto"/>
        <w:ind w:firstLineChars="200" w:firstLine="420"/>
        <w:rPr>
          <w:rFonts w:ascii="仿宋_GB2312" w:eastAsia="仿宋_GB2312" w:hAnsi="仿宋_GB2312" w:cs="仿宋_GB2312"/>
        </w:rPr>
      </w:pPr>
      <w:r w:rsidRPr="009F6466">
        <w:rPr>
          <w:rFonts w:ascii="仿宋_GB2312" w:eastAsia="仿宋_GB2312" w:hAnsi="仿宋_GB2312" w:cs="仿宋_GB2312" w:hint="eastAsia"/>
        </w:rPr>
        <w:t xml:space="preserve">3.                  </w:t>
      </w:r>
    </w:p>
    <w:p w:rsidR="00B00A11" w:rsidRPr="009F6466" w:rsidRDefault="00B00A11" w:rsidP="00B00A11">
      <w:pPr>
        <w:pStyle w:val="ac"/>
        <w:spacing w:line="360" w:lineRule="auto"/>
        <w:ind w:firstLineChars="200" w:firstLine="420"/>
        <w:rPr>
          <w:rFonts w:ascii="仿宋_GB2312" w:eastAsia="仿宋_GB2312" w:hAnsi="仿宋_GB2312" w:cs="仿宋_GB2312"/>
        </w:rPr>
      </w:pPr>
      <w:r w:rsidRPr="009F6466">
        <w:rPr>
          <w:rFonts w:ascii="仿宋_GB2312" w:eastAsia="仿宋_GB2312" w:hAnsi="仿宋_GB2312" w:cs="仿宋_GB2312" w:hint="eastAsia"/>
        </w:rPr>
        <w:t>二、(某成员单位名称)为(联合体名称)牵头人。</w:t>
      </w:r>
    </w:p>
    <w:p w:rsidR="00B00A11" w:rsidRPr="009F6466" w:rsidRDefault="00B00A11" w:rsidP="00B00A11">
      <w:pPr>
        <w:pStyle w:val="ac"/>
        <w:spacing w:line="360" w:lineRule="auto"/>
        <w:ind w:firstLineChars="200" w:firstLine="420"/>
        <w:rPr>
          <w:rFonts w:ascii="仿宋_GB2312" w:eastAsia="仿宋_GB2312" w:hAnsi="仿宋_GB2312" w:cs="仿宋_GB2312"/>
        </w:rPr>
      </w:pPr>
      <w:r w:rsidRPr="009F6466">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B00A11" w:rsidRPr="009F6466" w:rsidRDefault="00B00A11" w:rsidP="00B00A11">
      <w:pPr>
        <w:pStyle w:val="ac"/>
        <w:spacing w:line="360" w:lineRule="auto"/>
        <w:ind w:firstLineChars="200" w:firstLine="420"/>
        <w:rPr>
          <w:rFonts w:ascii="仿宋_GB2312" w:eastAsia="仿宋_GB2312" w:hAnsi="仿宋_GB2312" w:cs="仿宋_GB2312"/>
        </w:rPr>
      </w:pPr>
      <w:r w:rsidRPr="009F6466">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B00A11" w:rsidRPr="009F6466" w:rsidRDefault="00B00A11" w:rsidP="00B00A11">
      <w:pPr>
        <w:pStyle w:val="ac"/>
        <w:spacing w:line="360" w:lineRule="auto"/>
        <w:ind w:firstLineChars="200" w:firstLine="420"/>
        <w:rPr>
          <w:rFonts w:ascii="仿宋_GB2312" w:eastAsia="仿宋_GB2312" w:hAnsi="仿宋_GB2312" w:cs="仿宋_GB2312"/>
        </w:rPr>
      </w:pPr>
      <w:r w:rsidRPr="009F6466">
        <w:rPr>
          <w:rFonts w:ascii="仿宋_GB2312" w:eastAsia="仿宋_GB2312" w:hAnsi="仿宋_GB2312" w:cs="仿宋_GB2312" w:hint="eastAsia"/>
        </w:rPr>
        <w:t>五、联合体各成员单位内部的职责分工如下：                  。按照本条上述分工，联合体成员单位各自所承担的合同工作量比例如下：</w:t>
      </w:r>
      <w:r w:rsidRPr="009F6466">
        <w:rPr>
          <w:rFonts w:ascii="仿宋_GB2312" w:eastAsia="仿宋_GB2312" w:hAnsi="仿宋_GB2312" w:cs="仿宋_GB2312" w:hint="eastAsia"/>
          <w:u w:val="single"/>
        </w:rPr>
        <w:t xml:space="preserve">                  </w:t>
      </w:r>
      <w:r w:rsidRPr="009F6466">
        <w:rPr>
          <w:rFonts w:ascii="仿宋_GB2312" w:eastAsia="仿宋_GB2312" w:hAnsi="仿宋_GB2312" w:cs="仿宋_GB2312" w:hint="eastAsia"/>
        </w:rPr>
        <w:t>。</w:t>
      </w:r>
    </w:p>
    <w:p w:rsidR="00B00A11" w:rsidRPr="009F6466" w:rsidRDefault="00B00A11" w:rsidP="00B00A11">
      <w:pPr>
        <w:pStyle w:val="ac"/>
        <w:spacing w:line="360" w:lineRule="auto"/>
        <w:ind w:firstLineChars="200" w:firstLine="420"/>
        <w:rPr>
          <w:rFonts w:ascii="仿宋_GB2312" w:eastAsia="仿宋_GB2312" w:hAnsi="仿宋_GB2312" w:cs="仿宋_GB2312"/>
        </w:rPr>
      </w:pPr>
      <w:r w:rsidRPr="009F6466">
        <w:rPr>
          <w:rFonts w:ascii="仿宋_GB2312" w:eastAsia="仿宋_GB2312" w:hAnsi="仿宋_GB2312" w:cs="仿宋_GB2312" w:hint="eastAsia"/>
        </w:rPr>
        <w:t>六、采购项目涉及中小企业采购的，联合体相应承诺：</w:t>
      </w:r>
      <w:r w:rsidRPr="009F6466">
        <w:rPr>
          <w:rFonts w:hAnsi="宋体" w:cs="宋体" w:hint="eastAsia"/>
        </w:rPr>
        <w:t> </w:t>
      </w:r>
      <w:r w:rsidRPr="009F6466">
        <w:rPr>
          <w:rFonts w:ascii="仿宋_GB2312" w:eastAsia="仿宋_GB2312" w:hAnsi="仿宋_GB2312" w:cs="仿宋_GB2312" w:hint="eastAsia"/>
          <w:u w:val="single"/>
        </w:rPr>
        <w:t xml:space="preserve">         </w:t>
      </w:r>
      <w:r w:rsidRPr="009F6466">
        <w:rPr>
          <w:rFonts w:ascii="仿宋_GB2312" w:eastAsia="仿宋_GB2312" w:hAnsi="仿宋_GB2312" w:cs="仿宋_GB2312" w:hint="eastAsia"/>
        </w:rPr>
        <w:t>。</w:t>
      </w:r>
    </w:p>
    <w:p w:rsidR="00B00A11" w:rsidRPr="009F6466" w:rsidRDefault="00B00A11" w:rsidP="00B00A11">
      <w:pPr>
        <w:pStyle w:val="ac"/>
        <w:spacing w:line="360" w:lineRule="auto"/>
        <w:ind w:firstLineChars="200" w:firstLine="420"/>
        <w:rPr>
          <w:rFonts w:ascii="仿宋_GB2312" w:eastAsia="仿宋_GB2312" w:hAnsi="仿宋_GB2312" w:cs="仿宋_GB2312"/>
        </w:rPr>
      </w:pPr>
      <w:r w:rsidRPr="009F6466">
        <w:rPr>
          <w:rFonts w:ascii="仿宋_GB2312" w:eastAsia="仿宋_GB2312" w:hAnsi="仿宋_GB2312" w:cs="仿宋_GB2312" w:hint="eastAsia"/>
        </w:rPr>
        <w:t>七、本协议书自签署之日起生效，合同履行完毕后自动失效。</w:t>
      </w:r>
    </w:p>
    <w:p w:rsidR="00B00A11" w:rsidRPr="009F6466" w:rsidRDefault="00B00A11" w:rsidP="00B00A11">
      <w:pPr>
        <w:pStyle w:val="ac"/>
        <w:spacing w:line="360" w:lineRule="auto"/>
        <w:ind w:firstLineChars="200" w:firstLine="420"/>
        <w:rPr>
          <w:rFonts w:ascii="仿宋_GB2312" w:eastAsia="仿宋_GB2312" w:hAnsi="仿宋_GB2312" w:cs="仿宋_GB2312"/>
        </w:rPr>
      </w:pPr>
      <w:r w:rsidRPr="009F6466">
        <w:rPr>
          <w:rFonts w:ascii="仿宋_GB2312" w:eastAsia="仿宋_GB2312" w:hAnsi="仿宋_GB2312" w:cs="仿宋_GB2312" w:hint="eastAsia"/>
        </w:rPr>
        <w:t>八、本协议书一式</w:t>
      </w:r>
      <w:r w:rsidRPr="009F6466">
        <w:rPr>
          <w:rFonts w:ascii="仿宋_GB2312" w:eastAsia="仿宋_GB2312" w:hAnsi="仿宋_GB2312" w:cs="仿宋_GB2312" w:hint="eastAsia"/>
          <w:u w:val="single"/>
        </w:rPr>
        <w:t xml:space="preserve">   </w:t>
      </w:r>
      <w:r w:rsidRPr="009F6466">
        <w:rPr>
          <w:rFonts w:ascii="仿宋_GB2312" w:eastAsia="仿宋_GB2312" w:hAnsi="仿宋_GB2312" w:cs="仿宋_GB2312" w:hint="eastAsia"/>
        </w:rPr>
        <w:t>份，联合体成员和采购人各执</w:t>
      </w:r>
      <w:r w:rsidRPr="009F6466">
        <w:rPr>
          <w:rFonts w:ascii="仿宋_GB2312" w:eastAsia="仿宋_GB2312" w:hAnsi="仿宋_GB2312" w:cs="仿宋_GB2312" w:hint="eastAsia"/>
          <w:u w:val="single"/>
        </w:rPr>
        <w:t xml:space="preserve">   </w:t>
      </w:r>
      <w:r w:rsidRPr="009F6466">
        <w:rPr>
          <w:rFonts w:ascii="仿宋_GB2312" w:eastAsia="仿宋_GB2312" w:hAnsi="仿宋_GB2312" w:cs="仿宋_GB2312" w:hint="eastAsia"/>
        </w:rPr>
        <w:t>份。</w:t>
      </w:r>
    </w:p>
    <w:p w:rsidR="00B00A11" w:rsidRPr="009F6466" w:rsidRDefault="00B00A11" w:rsidP="00B00A11">
      <w:pPr>
        <w:pStyle w:val="ac"/>
        <w:spacing w:line="360" w:lineRule="auto"/>
        <w:ind w:firstLineChars="200" w:firstLine="420"/>
        <w:rPr>
          <w:rFonts w:ascii="仿宋_GB2312" w:eastAsia="仿宋_GB2312" w:hAnsi="仿宋_GB2312" w:cs="仿宋_GB2312"/>
        </w:rPr>
      </w:pPr>
    </w:p>
    <w:p w:rsidR="00B00A11" w:rsidRPr="009F6466" w:rsidRDefault="00B00A11" w:rsidP="00B00A11">
      <w:pPr>
        <w:pStyle w:val="ac"/>
        <w:spacing w:line="360" w:lineRule="auto"/>
        <w:rPr>
          <w:rFonts w:ascii="仿宋_GB2312" w:eastAsia="仿宋_GB2312" w:hAnsi="仿宋_GB2312" w:cs="仿宋_GB2312"/>
          <w:u w:val="single"/>
        </w:rPr>
      </w:pPr>
      <w:r w:rsidRPr="009F6466">
        <w:rPr>
          <w:rFonts w:ascii="仿宋_GB2312" w:eastAsia="仿宋_GB2312" w:hAnsi="仿宋_GB2312" w:cs="仿宋_GB2312" w:hint="eastAsia"/>
        </w:rPr>
        <w:t>牵头人名称(加盖单位公章)：</w:t>
      </w:r>
      <w:r w:rsidRPr="009F6466">
        <w:rPr>
          <w:rFonts w:ascii="仿宋_GB2312" w:eastAsia="仿宋_GB2312" w:hAnsi="仿宋_GB2312" w:cs="仿宋_GB2312" w:hint="eastAsia"/>
          <w:u w:val="single"/>
        </w:rPr>
        <w:t xml:space="preserve">                            </w:t>
      </w:r>
    </w:p>
    <w:p w:rsidR="00B00A11" w:rsidRPr="009F6466" w:rsidRDefault="00B00A11" w:rsidP="00B00A11">
      <w:pPr>
        <w:pStyle w:val="ac"/>
        <w:spacing w:line="360" w:lineRule="auto"/>
        <w:rPr>
          <w:rFonts w:ascii="仿宋_GB2312" w:eastAsia="仿宋_GB2312" w:hAnsi="仿宋_GB2312" w:cs="仿宋_GB2312"/>
        </w:rPr>
      </w:pPr>
      <w:r w:rsidRPr="009F6466">
        <w:rPr>
          <w:rFonts w:ascii="仿宋_GB2312" w:eastAsia="仿宋_GB2312" w:hAnsi="仿宋_GB2312" w:cs="仿宋_GB2312" w:hint="eastAsia"/>
        </w:rPr>
        <w:t xml:space="preserve">法定代表人或其授权代表(签字或盖章)：                  </w:t>
      </w:r>
    </w:p>
    <w:p w:rsidR="00B00A11" w:rsidRPr="009F6466" w:rsidRDefault="00B00A11" w:rsidP="00B00A11">
      <w:pPr>
        <w:pStyle w:val="ac"/>
        <w:spacing w:line="360" w:lineRule="auto"/>
        <w:ind w:firstLineChars="200" w:firstLine="420"/>
        <w:rPr>
          <w:rFonts w:ascii="仿宋_GB2312" w:eastAsia="仿宋_GB2312" w:hAnsi="仿宋_GB2312" w:cs="仿宋_GB2312"/>
        </w:rPr>
      </w:pPr>
    </w:p>
    <w:p w:rsidR="00B00A11" w:rsidRPr="009F6466" w:rsidRDefault="00B00A11" w:rsidP="00B00A11">
      <w:pPr>
        <w:pStyle w:val="ac"/>
        <w:spacing w:line="360" w:lineRule="auto"/>
        <w:rPr>
          <w:rFonts w:ascii="仿宋_GB2312" w:eastAsia="仿宋_GB2312" w:hAnsi="仿宋_GB2312" w:cs="仿宋_GB2312"/>
          <w:u w:val="single"/>
        </w:rPr>
      </w:pPr>
      <w:r w:rsidRPr="009F6466">
        <w:rPr>
          <w:rFonts w:ascii="仿宋_GB2312" w:eastAsia="仿宋_GB2312" w:hAnsi="仿宋_GB2312" w:cs="仿宋_GB2312" w:hint="eastAsia"/>
        </w:rPr>
        <w:t xml:space="preserve">成员名称(加盖单位公章)：                              </w:t>
      </w:r>
    </w:p>
    <w:p w:rsidR="00B00A11" w:rsidRPr="009F6466" w:rsidRDefault="00B00A11" w:rsidP="00B00A11">
      <w:pPr>
        <w:pStyle w:val="ac"/>
        <w:spacing w:line="360" w:lineRule="auto"/>
        <w:rPr>
          <w:rFonts w:ascii="仿宋_GB2312" w:eastAsia="仿宋_GB2312" w:hAnsi="仿宋_GB2312" w:cs="仿宋_GB2312"/>
          <w:u w:val="single"/>
        </w:rPr>
      </w:pPr>
      <w:r w:rsidRPr="009F6466">
        <w:rPr>
          <w:rFonts w:ascii="仿宋_GB2312" w:eastAsia="仿宋_GB2312" w:hAnsi="仿宋_GB2312" w:cs="仿宋_GB2312" w:hint="eastAsia"/>
        </w:rPr>
        <w:t xml:space="preserve">法定代表人或其授权代表(签字或盖章)：                  </w:t>
      </w:r>
    </w:p>
    <w:p w:rsidR="00B00A11" w:rsidRPr="009F6466" w:rsidRDefault="00B00A11" w:rsidP="00B00A11">
      <w:pPr>
        <w:spacing w:line="360" w:lineRule="auto"/>
        <w:rPr>
          <w:rFonts w:ascii="仿宋_GB2312" w:eastAsia="仿宋_GB2312" w:hAnsi="Lucida Sans Unicode" w:cs="Lucida Sans Unicode"/>
          <w:szCs w:val="21"/>
        </w:rPr>
      </w:pPr>
      <w:r w:rsidRPr="009F6466">
        <w:rPr>
          <w:rFonts w:ascii="仿宋_GB2312" w:eastAsia="仿宋_GB2312" w:hAnsi="仿宋_GB2312" w:cs="仿宋_GB2312" w:hint="eastAsia"/>
        </w:rPr>
        <w:t xml:space="preserve">日期：               </w:t>
      </w:r>
    </w:p>
    <w:p w:rsidR="00B00A11" w:rsidRPr="009F6466" w:rsidRDefault="00B00A11" w:rsidP="00B00A11">
      <w:pPr>
        <w:pStyle w:val="ac"/>
        <w:spacing w:line="20" w:lineRule="exact"/>
        <w:rPr>
          <w:rFonts w:ascii="仿宋_GB2312" w:eastAsia="仿宋_GB2312" w:hAnsi="仿宋_GB2312" w:cs="仿宋_GB2312"/>
        </w:rPr>
      </w:pPr>
      <w:r w:rsidRPr="009F6466">
        <w:rPr>
          <w:rFonts w:ascii="仿宋_GB2312" w:eastAsia="仿宋_GB2312" w:hAnsi="Lucida Sans Unicode" w:cs="Lucida Sans Unicode" w:hint="eastAsia"/>
        </w:rPr>
        <w:br w:type="page"/>
      </w:r>
    </w:p>
    <w:p w:rsidR="00B00A11" w:rsidRPr="009F6466" w:rsidRDefault="00B00A11" w:rsidP="00B00A11">
      <w:pPr>
        <w:outlineLvl w:val="1"/>
        <w:rPr>
          <w:rFonts w:ascii="仿宋_GB2312" w:eastAsia="仿宋_GB2312"/>
          <w:b/>
          <w:sz w:val="32"/>
          <w:szCs w:val="32"/>
        </w:rPr>
      </w:pPr>
      <w:r w:rsidRPr="009F6466">
        <w:rPr>
          <w:rFonts w:ascii="仿宋_GB2312" w:eastAsia="仿宋_GB2312" w:hint="eastAsia"/>
          <w:b/>
          <w:sz w:val="32"/>
          <w:szCs w:val="32"/>
        </w:rPr>
        <w:lastRenderedPageBreak/>
        <w:t>格式9</w:t>
      </w:r>
    </w:p>
    <w:p w:rsidR="00B00A11" w:rsidRPr="009F6466" w:rsidRDefault="00B00A11" w:rsidP="00B00A11">
      <w:pPr>
        <w:spacing w:beforeLines="100" w:before="319" w:afterLines="100" w:after="319" w:line="480" w:lineRule="exact"/>
        <w:ind w:rightChars="-10" w:right="-21"/>
        <w:jc w:val="center"/>
        <w:rPr>
          <w:rFonts w:ascii="仿宋_GB2312" w:eastAsia="仿宋_GB2312" w:hAnsi="仿宋_GB2312" w:cs="仿宋_GB2312"/>
          <w:b/>
          <w:sz w:val="32"/>
          <w:szCs w:val="32"/>
        </w:rPr>
      </w:pPr>
      <w:r w:rsidRPr="009F6466">
        <w:rPr>
          <w:rFonts w:ascii="仿宋_GB2312" w:eastAsia="仿宋_GB2312" w:hAnsi="仿宋_GB2312" w:cs="仿宋_GB2312" w:hint="eastAsia"/>
          <w:b/>
          <w:sz w:val="32"/>
          <w:szCs w:val="32"/>
        </w:rPr>
        <w:t>投标函</w:t>
      </w:r>
    </w:p>
    <w:p w:rsidR="00B00A11" w:rsidRPr="009F6466" w:rsidRDefault="00B00A11" w:rsidP="00B00A11">
      <w:pPr>
        <w:adjustRightInd w:val="0"/>
        <w:snapToGrid w:val="0"/>
        <w:spacing w:line="360" w:lineRule="auto"/>
        <w:ind w:rightChars="300" w:right="630"/>
        <w:rPr>
          <w:rFonts w:ascii="仿宋_GB2312" w:eastAsia="仿宋_GB2312" w:hAnsi="仿宋_GB2312" w:cs="仿宋_GB2312"/>
          <w:szCs w:val="21"/>
          <w:u w:val="single"/>
        </w:rPr>
      </w:pPr>
      <w:r w:rsidRPr="009F6466">
        <w:rPr>
          <w:rFonts w:ascii="仿宋_GB2312" w:eastAsia="仿宋_GB2312" w:hAnsi="仿宋_GB2312" w:cs="仿宋_GB2312" w:hint="eastAsia"/>
          <w:szCs w:val="21"/>
        </w:rPr>
        <w:t xml:space="preserve">    </w:t>
      </w:r>
      <w:r w:rsidRPr="009F6466">
        <w:rPr>
          <w:rFonts w:ascii="仿宋_GB2312" w:eastAsia="仿宋_GB2312" w:hAnsi="仿宋_GB2312" w:cs="仿宋_GB2312" w:hint="eastAsia"/>
          <w:szCs w:val="21"/>
          <w:u w:val="single"/>
        </w:rPr>
        <w:t>（采购人或集中采购机构）：</w:t>
      </w:r>
    </w:p>
    <w:p w:rsidR="00B00A11" w:rsidRPr="009F6466" w:rsidRDefault="00B00A11" w:rsidP="00B00A11">
      <w:pPr>
        <w:adjustRightInd w:val="0"/>
        <w:snapToGrid w:val="0"/>
        <w:spacing w:line="360" w:lineRule="auto"/>
        <w:ind w:rightChars="-10" w:right="-21"/>
        <w:rPr>
          <w:rFonts w:ascii="仿宋_GB2312" w:eastAsia="仿宋_GB2312" w:hAnsi="仿宋_GB2312" w:cs="仿宋_GB2312"/>
          <w:szCs w:val="21"/>
        </w:rPr>
      </w:pPr>
      <w:r w:rsidRPr="009F6466">
        <w:rPr>
          <w:rFonts w:ascii="仿宋_GB2312" w:eastAsia="仿宋_GB2312" w:hAnsi="仿宋_GB2312" w:cs="仿宋_GB2312" w:hint="eastAsia"/>
          <w:szCs w:val="21"/>
        </w:rPr>
        <w:t xml:space="preserve">    根据贵方(项目名称)项目的招标公告(招标编号),签字代表</w:t>
      </w:r>
      <w:r w:rsidRPr="009F6466">
        <w:rPr>
          <w:rFonts w:ascii="仿宋_GB2312" w:eastAsia="仿宋_GB2312" w:hAnsi="仿宋_GB2312" w:cs="仿宋_GB2312" w:hint="eastAsia"/>
          <w:szCs w:val="21"/>
          <w:u w:val="single"/>
        </w:rPr>
        <w:t>(姓名、职务)</w:t>
      </w:r>
      <w:r w:rsidRPr="009F6466">
        <w:rPr>
          <w:rFonts w:ascii="仿宋_GB2312" w:eastAsia="仿宋_GB2312" w:hAnsi="仿宋_GB2312" w:cs="仿宋_GB2312" w:hint="eastAsia"/>
          <w:szCs w:val="21"/>
        </w:rPr>
        <w:t>经正式授权并代表投标人</w:t>
      </w:r>
      <w:r w:rsidRPr="009F6466">
        <w:rPr>
          <w:rFonts w:ascii="仿宋_GB2312" w:eastAsia="仿宋_GB2312" w:hAnsi="仿宋_GB2312" w:cs="仿宋_GB2312" w:hint="eastAsia"/>
          <w:szCs w:val="21"/>
          <w:u w:val="single"/>
        </w:rPr>
        <w:t>（名称、地址）</w:t>
      </w:r>
      <w:r w:rsidRPr="009F6466">
        <w:rPr>
          <w:rFonts w:ascii="仿宋_GB2312" w:eastAsia="仿宋_GB2312" w:hAnsi="仿宋_GB2312" w:cs="仿宋_GB2312" w:hint="eastAsia"/>
          <w:szCs w:val="21"/>
        </w:rPr>
        <w:t>提交投标文件（电子），并以</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形式出具的金额为人民币</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元的投标保证金。</w:t>
      </w:r>
    </w:p>
    <w:p w:rsidR="00B00A11" w:rsidRPr="009F6466" w:rsidRDefault="00B00A11" w:rsidP="00B00A11">
      <w:pPr>
        <w:adjustRightInd w:val="0"/>
        <w:snapToGrid w:val="0"/>
        <w:spacing w:line="360" w:lineRule="auto"/>
        <w:ind w:rightChars="-10" w:right="-21"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据此，签字代表宣布同意如下：</w:t>
      </w:r>
    </w:p>
    <w:p w:rsidR="00B00A11" w:rsidRPr="009F6466" w:rsidRDefault="00B00A11" w:rsidP="00B00A11">
      <w:pPr>
        <w:adjustRightInd w:val="0"/>
        <w:snapToGrid w:val="0"/>
        <w:spacing w:line="360" w:lineRule="auto"/>
        <w:ind w:rightChars="-10" w:right="-21"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（1）本项目投标总价详见投标一览表。</w:t>
      </w:r>
    </w:p>
    <w:p w:rsidR="00B00A11" w:rsidRPr="009F6466" w:rsidRDefault="00B00A11" w:rsidP="00B00A11">
      <w:pPr>
        <w:adjustRightInd w:val="0"/>
        <w:snapToGrid w:val="0"/>
        <w:spacing w:line="360" w:lineRule="auto"/>
        <w:ind w:rightChars="-10" w:right="-21"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（2）本投标有效期为自递交投标文件截止之日起90个日历日。</w:t>
      </w:r>
    </w:p>
    <w:p w:rsidR="00B00A11" w:rsidRPr="009F6466" w:rsidRDefault="00B00A11" w:rsidP="00B00A11">
      <w:pPr>
        <w:adjustRightInd w:val="0"/>
        <w:snapToGrid w:val="0"/>
        <w:spacing w:line="360" w:lineRule="auto"/>
        <w:ind w:rightChars="-10" w:right="-21"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（3）已详细审查全部招标文件，包括所有补充通知（如果有的话）。</w:t>
      </w:r>
    </w:p>
    <w:p w:rsidR="00B00A11" w:rsidRPr="009F6466" w:rsidRDefault="00B00A11" w:rsidP="00B00A11">
      <w:pPr>
        <w:adjustRightInd w:val="0"/>
        <w:snapToGrid w:val="0"/>
        <w:spacing w:line="360" w:lineRule="auto"/>
        <w:ind w:rightChars="-10" w:right="-21"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（4）在规定的开标时间后，遵守招标文件中有关保证金的规定。</w:t>
      </w:r>
    </w:p>
    <w:p w:rsidR="00B00A11" w:rsidRPr="009F6466" w:rsidRDefault="00B00A11" w:rsidP="00B00A11">
      <w:pPr>
        <w:adjustRightInd w:val="0"/>
        <w:snapToGrid w:val="0"/>
        <w:spacing w:line="360" w:lineRule="auto"/>
        <w:ind w:rightChars="-10" w:right="-21"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（5）我方不是为本项目提供整体设计、规范编制或者项目管理、监理、检测等服务的供应商，我方不是集中采购机构的附属机构。</w:t>
      </w:r>
    </w:p>
    <w:p w:rsidR="00B00A11" w:rsidRPr="009F6466" w:rsidRDefault="00B00A11" w:rsidP="00B00A11">
      <w:pPr>
        <w:adjustRightInd w:val="0"/>
        <w:snapToGrid w:val="0"/>
        <w:spacing w:line="360" w:lineRule="auto"/>
        <w:ind w:rightChars="-10" w:right="-21"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（6）按照贵方可能要求，提供与其投标有关的一切数据或资料，完全理解贵方不一定接受最低价的投标或收到的任何投标。</w:t>
      </w:r>
    </w:p>
    <w:p w:rsidR="00B00A11" w:rsidRPr="009F6466" w:rsidRDefault="00B00A11" w:rsidP="00B00A11">
      <w:pPr>
        <w:adjustRightInd w:val="0"/>
        <w:snapToGrid w:val="0"/>
        <w:spacing w:line="360" w:lineRule="auto"/>
        <w:ind w:rightChars="-10" w:right="-21"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（7）按照招标文件的规定履行合同责任和义务。</w:t>
      </w:r>
    </w:p>
    <w:p w:rsidR="00B00A11" w:rsidRPr="009F6466" w:rsidRDefault="00B00A11" w:rsidP="00B00A11">
      <w:pPr>
        <w:adjustRightInd w:val="0"/>
        <w:snapToGrid w:val="0"/>
        <w:spacing w:line="360" w:lineRule="auto"/>
        <w:ind w:rightChars="-10" w:right="-21"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（8）我方承诺投标文件中的证明材料真实、合法、有效。</w:t>
      </w:r>
    </w:p>
    <w:p w:rsidR="00B00A11" w:rsidRPr="009F6466" w:rsidRDefault="00B00A11" w:rsidP="00B00A11">
      <w:pPr>
        <w:adjustRightInd w:val="0"/>
        <w:snapToGrid w:val="0"/>
        <w:spacing w:line="360" w:lineRule="auto"/>
        <w:ind w:rightChars="-10" w:right="-21"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其他事项：</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w:t>
      </w:r>
    </w:p>
    <w:p w:rsidR="00B00A11" w:rsidRPr="009F6466" w:rsidRDefault="00B00A11" w:rsidP="00B00A11">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B00A11" w:rsidRPr="009F6466" w:rsidRDefault="00B00A11" w:rsidP="00B00A11">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r w:rsidRPr="009F6466">
        <w:rPr>
          <w:rFonts w:ascii="仿宋_GB2312" w:eastAsia="仿宋_GB2312" w:hAnsi="仿宋_GB2312" w:cs="仿宋_GB2312" w:hint="eastAsia"/>
          <w:szCs w:val="21"/>
        </w:rPr>
        <w:t>与本投标有关的一切往来通讯请寄：</w:t>
      </w:r>
    </w:p>
    <w:p w:rsidR="00B00A11" w:rsidRPr="009F6466" w:rsidRDefault="00B00A11" w:rsidP="00B00A1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sidRPr="009F6466">
        <w:rPr>
          <w:rFonts w:ascii="仿宋_GB2312" w:eastAsia="仿宋_GB2312" w:hAnsi="仿宋_GB2312" w:cs="仿宋_GB2312" w:hint="eastAsia"/>
          <w:szCs w:val="21"/>
        </w:rPr>
        <w:t>地    址：</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 xml:space="preserve">     传    真：</w:t>
      </w:r>
      <w:r w:rsidRPr="009F6466">
        <w:rPr>
          <w:rFonts w:ascii="仿宋_GB2312" w:eastAsia="仿宋_GB2312" w:hAnsi="仿宋_GB2312" w:cs="仿宋_GB2312" w:hint="eastAsia"/>
          <w:szCs w:val="21"/>
          <w:u w:val="single"/>
        </w:rPr>
        <w:t xml:space="preserve">                     </w:t>
      </w:r>
    </w:p>
    <w:p w:rsidR="00B00A11" w:rsidRPr="009F6466" w:rsidRDefault="00B00A11" w:rsidP="00B00A1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sidRPr="009F6466">
        <w:rPr>
          <w:rFonts w:ascii="仿宋_GB2312" w:eastAsia="仿宋_GB2312" w:hAnsi="仿宋_GB2312" w:cs="仿宋_GB2312" w:hint="eastAsia"/>
          <w:szCs w:val="21"/>
        </w:rPr>
        <w:t xml:space="preserve">电    话：                          电子邮件：                     </w:t>
      </w:r>
    </w:p>
    <w:p w:rsidR="00B00A11" w:rsidRPr="009F6466" w:rsidRDefault="00B00A11" w:rsidP="00B00A1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9F6466">
        <w:rPr>
          <w:rFonts w:ascii="仿宋_GB2312" w:eastAsia="仿宋_GB2312" w:hAnsi="仿宋_GB2312" w:cs="仿宋_GB2312" w:hint="eastAsia"/>
          <w:szCs w:val="21"/>
        </w:rPr>
        <w:t xml:space="preserve">法定代表人（非法人组织负责人）或其授权委托人(签字或盖章)：                      </w:t>
      </w:r>
    </w:p>
    <w:p w:rsidR="00B00A11" w:rsidRPr="009F6466" w:rsidRDefault="00B00A11" w:rsidP="00B00A1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9F6466">
        <w:rPr>
          <w:rFonts w:ascii="仿宋_GB2312" w:eastAsia="仿宋_GB2312" w:hAnsi="仿宋_GB2312" w:cs="仿宋_GB2312" w:hint="eastAsia"/>
          <w:szCs w:val="21"/>
        </w:rPr>
        <w:t xml:space="preserve">投标人名称（单位公章）:                       </w:t>
      </w:r>
    </w:p>
    <w:p w:rsidR="00B00A11" w:rsidRPr="009F6466" w:rsidRDefault="00B00A11" w:rsidP="00B00A1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9F6466">
        <w:rPr>
          <w:rFonts w:ascii="仿宋_GB2312" w:eastAsia="仿宋_GB2312" w:hAnsi="仿宋_GB2312" w:cs="仿宋_GB2312" w:hint="eastAsia"/>
          <w:szCs w:val="21"/>
        </w:rPr>
        <w:t>投标人开户银行（全称）:</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 xml:space="preserve"> </w:t>
      </w:r>
    </w:p>
    <w:p w:rsidR="00B00A11" w:rsidRPr="009F6466" w:rsidRDefault="00B00A11" w:rsidP="00B00A1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sidRPr="009F6466">
        <w:rPr>
          <w:rFonts w:ascii="仿宋_GB2312" w:eastAsia="仿宋_GB2312" w:hAnsi="仿宋_GB2312" w:cs="仿宋_GB2312" w:hint="eastAsia"/>
          <w:szCs w:val="21"/>
        </w:rPr>
        <w:t>投标人银行帐号:</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 xml:space="preserve"> </w:t>
      </w:r>
    </w:p>
    <w:p w:rsidR="00B00A11" w:rsidRPr="009F6466" w:rsidRDefault="00B00A11" w:rsidP="00B00A11">
      <w:pPr>
        <w:adjustRightInd w:val="0"/>
        <w:snapToGrid w:val="0"/>
        <w:spacing w:line="360" w:lineRule="auto"/>
        <w:ind w:rightChars="500" w:right="1050" w:firstLineChars="227" w:firstLine="477"/>
        <w:rPr>
          <w:rFonts w:ascii="仿宋_GB2312" w:eastAsia="仿宋_GB2312" w:hAnsi="仿宋_GB2312" w:cs="仿宋_GB2312"/>
          <w:szCs w:val="21"/>
        </w:rPr>
      </w:pPr>
      <w:r w:rsidRPr="009F6466">
        <w:rPr>
          <w:rFonts w:ascii="仿宋_GB2312" w:eastAsia="仿宋_GB2312" w:hAnsi="仿宋_GB2312" w:cs="仿宋_GB2312" w:hint="eastAsia"/>
          <w:szCs w:val="21"/>
        </w:rPr>
        <w:t>日期:</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 xml:space="preserve"> </w:t>
      </w:r>
    </w:p>
    <w:p w:rsidR="00B00A11" w:rsidRPr="009F6466" w:rsidRDefault="00B00A11" w:rsidP="00B00A11">
      <w:pPr>
        <w:adjustRightInd w:val="0"/>
        <w:snapToGrid w:val="0"/>
        <w:spacing w:line="20" w:lineRule="exact"/>
        <w:ind w:rightChars="500" w:right="1050"/>
        <w:rPr>
          <w:rFonts w:ascii="仿宋_GB2312" w:eastAsia="仿宋_GB2312" w:hAnsi="仿宋_GB2312" w:cs="仿宋_GB2312"/>
          <w:szCs w:val="21"/>
        </w:rPr>
      </w:pPr>
      <w:r w:rsidRPr="009F6466">
        <w:rPr>
          <w:rFonts w:ascii="仿宋_GB2312" w:eastAsia="仿宋_GB2312" w:hAnsi="仿宋_GB2312" w:cs="仿宋_GB2312" w:hint="eastAsia"/>
          <w:szCs w:val="21"/>
        </w:rPr>
        <w:br w:type="page"/>
      </w:r>
    </w:p>
    <w:p w:rsidR="00B00A11" w:rsidRPr="009F6466" w:rsidRDefault="00B00A11" w:rsidP="00B00A11">
      <w:pPr>
        <w:outlineLvl w:val="1"/>
        <w:rPr>
          <w:rFonts w:ascii="仿宋_GB2312" w:eastAsia="仿宋_GB2312"/>
          <w:b/>
          <w:sz w:val="32"/>
          <w:szCs w:val="32"/>
        </w:rPr>
      </w:pPr>
      <w:r w:rsidRPr="009F6466">
        <w:rPr>
          <w:rFonts w:ascii="仿宋_GB2312" w:eastAsia="仿宋_GB2312" w:hint="eastAsia"/>
          <w:b/>
          <w:sz w:val="32"/>
          <w:szCs w:val="32"/>
        </w:rPr>
        <w:lastRenderedPageBreak/>
        <w:t>格式10</w:t>
      </w:r>
    </w:p>
    <w:p w:rsidR="00B00A11" w:rsidRPr="009F6466" w:rsidRDefault="00B00A11" w:rsidP="00B00A11">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r w:rsidRPr="009F6466">
        <w:rPr>
          <w:rFonts w:ascii="仿宋_GB2312" w:eastAsia="仿宋_GB2312" w:hAnsi="仿宋_GB2312" w:cs="仿宋_GB2312" w:hint="eastAsia"/>
          <w:b/>
          <w:bCs/>
          <w:sz w:val="32"/>
          <w:szCs w:val="32"/>
        </w:rPr>
        <w:t>投标一览表</w:t>
      </w:r>
    </w:p>
    <w:p w:rsidR="00B00A11" w:rsidRPr="009F6466" w:rsidRDefault="00B00A11" w:rsidP="00B00A11">
      <w:pPr>
        <w:spacing w:beforeLines="100" w:before="319" w:afterLines="100" w:after="319" w:line="480" w:lineRule="exact"/>
        <w:jc w:val="center"/>
        <w:rPr>
          <w:rFonts w:ascii="宋体" w:hAnsi="宋体" w:cs="Lucida Sans Unicode"/>
          <w:b/>
          <w:sz w:val="44"/>
          <w:szCs w:val="44"/>
        </w:rPr>
      </w:pPr>
      <w:r w:rsidRPr="009F6466">
        <w:rPr>
          <w:rFonts w:ascii="仿宋_GB2312" w:eastAsia="仿宋_GB2312" w:hAnsi="Arial" w:cs="Arial" w:hint="eastAsia"/>
          <w:sz w:val="24"/>
        </w:rPr>
        <w:t>包号：                                     单位：元（人民币）</w:t>
      </w:r>
    </w:p>
    <w:tbl>
      <w:tblPr>
        <w:tblW w:w="88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1080"/>
        <w:gridCol w:w="1614"/>
        <w:gridCol w:w="1701"/>
        <w:gridCol w:w="1417"/>
        <w:gridCol w:w="1643"/>
        <w:gridCol w:w="1365"/>
      </w:tblGrid>
      <w:tr w:rsidR="00B00A11" w:rsidRPr="009F6466" w:rsidTr="0086453F">
        <w:trPr>
          <w:trHeight w:val="880"/>
        </w:trPr>
        <w:tc>
          <w:tcPr>
            <w:tcW w:w="1080" w:type="dxa"/>
            <w:tcBorders>
              <w:top w:val="double" w:sz="4" w:space="0" w:color="auto"/>
              <w:left w:val="double" w:sz="4" w:space="0" w:color="auto"/>
              <w:bottom w:val="single" w:sz="6" w:space="0" w:color="auto"/>
              <w:right w:val="single" w:sz="6" w:space="0" w:color="auto"/>
            </w:tcBorders>
            <w:vAlign w:val="center"/>
          </w:tcPr>
          <w:p w:rsidR="00B00A11" w:rsidRPr="009F6466" w:rsidRDefault="00B00A11" w:rsidP="0086453F">
            <w:pPr>
              <w:spacing w:line="440" w:lineRule="exact"/>
              <w:jc w:val="center"/>
              <w:rPr>
                <w:rFonts w:ascii="仿宋_GB2312" w:eastAsia="仿宋_GB2312" w:hAnsi="Arial" w:cs="Arial"/>
                <w:sz w:val="24"/>
              </w:rPr>
            </w:pPr>
            <w:proofErr w:type="gramStart"/>
            <w:r w:rsidRPr="009F6466">
              <w:rPr>
                <w:rFonts w:ascii="仿宋_GB2312" w:eastAsia="仿宋_GB2312" w:hAnsi="Arial" w:cs="Arial" w:hint="eastAsia"/>
                <w:sz w:val="24"/>
              </w:rPr>
              <w:t>包号</w:t>
            </w:r>
            <w:proofErr w:type="gramEnd"/>
          </w:p>
        </w:tc>
        <w:tc>
          <w:tcPr>
            <w:tcW w:w="1614" w:type="dxa"/>
            <w:tcBorders>
              <w:top w:val="double" w:sz="4" w:space="0" w:color="auto"/>
              <w:left w:val="single" w:sz="6" w:space="0" w:color="auto"/>
              <w:bottom w:val="single" w:sz="6" w:space="0" w:color="auto"/>
              <w:right w:val="single" w:sz="4" w:space="0" w:color="auto"/>
            </w:tcBorders>
            <w:vAlign w:val="center"/>
          </w:tcPr>
          <w:p w:rsidR="00B00A11" w:rsidRPr="009F6466" w:rsidRDefault="00B00A11" w:rsidP="0086453F">
            <w:pPr>
              <w:spacing w:line="440" w:lineRule="exact"/>
              <w:jc w:val="center"/>
              <w:rPr>
                <w:rFonts w:ascii="仿宋_GB2312" w:eastAsia="仿宋_GB2312" w:hAnsi="Arial" w:cs="Arial"/>
                <w:sz w:val="24"/>
              </w:rPr>
            </w:pPr>
            <w:r w:rsidRPr="009F6466">
              <w:rPr>
                <w:rFonts w:ascii="仿宋_GB2312" w:eastAsia="仿宋_GB2312" w:hAnsi="Arial" w:cs="Arial" w:hint="eastAsia"/>
                <w:sz w:val="24"/>
              </w:rPr>
              <w:t>项目名称</w:t>
            </w:r>
          </w:p>
        </w:tc>
        <w:tc>
          <w:tcPr>
            <w:tcW w:w="1701" w:type="dxa"/>
            <w:tcBorders>
              <w:top w:val="double" w:sz="4" w:space="0" w:color="auto"/>
              <w:left w:val="single" w:sz="4" w:space="0" w:color="auto"/>
              <w:bottom w:val="single" w:sz="6" w:space="0" w:color="auto"/>
              <w:right w:val="single" w:sz="6" w:space="0" w:color="auto"/>
            </w:tcBorders>
            <w:vAlign w:val="center"/>
          </w:tcPr>
          <w:p w:rsidR="00B00A11" w:rsidRPr="009F6466" w:rsidRDefault="00B00A11" w:rsidP="0086453F">
            <w:pPr>
              <w:adjustRightInd w:val="0"/>
              <w:snapToGrid w:val="0"/>
              <w:ind w:rightChars="-16" w:right="-34"/>
              <w:jc w:val="center"/>
              <w:rPr>
                <w:rFonts w:ascii="仿宋_GB2312" w:eastAsia="仿宋_GB2312" w:hAnsi="Arial" w:cs="Arial"/>
                <w:sz w:val="24"/>
              </w:rPr>
            </w:pPr>
            <w:r w:rsidRPr="009F6466">
              <w:rPr>
                <w:rFonts w:ascii="仿宋_GB2312" w:eastAsia="仿宋_GB2312" w:hAnsi="Arial" w:cs="Arial" w:hint="eastAsia"/>
                <w:sz w:val="24"/>
              </w:rPr>
              <w:t>投标总价</w:t>
            </w:r>
          </w:p>
        </w:tc>
        <w:tc>
          <w:tcPr>
            <w:tcW w:w="1417" w:type="dxa"/>
            <w:tcBorders>
              <w:top w:val="double" w:sz="4" w:space="0" w:color="auto"/>
              <w:left w:val="single" w:sz="6" w:space="0" w:color="auto"/>
              <w:bottom w:val="single" w:sz="6" w:space="0" w:color="auto"/>
              <w:right w:val="single" w:sz="4" w:space="0" w:color="auto"/>
            </w:tcBorders>
            <w:vAlign w:val="center"/>
          </w:tcPr>
          <w:p w:rsidR="00B00A11" w:rsidRPr="009F6466" w:rsidRDefault="00B00A11" w:rsidP="0086453F">
            <w:pPr>
              <w:adjustRightInd w:val="0"/>
              <w:snapToGrid w:val="0"/>
              <w:ind w:rightChars="-16" w:right="-34"/>
              <w:jc w:val="center"/>
              <w:rPr>
                <w:rFonts w:ascii="仿宋_GB2312" w:eastAsia="仿宋_GB2312" w:hAnsi="Arial" w:cs="Arial"/>
                <w:sz w:val="24"/>
              </w:rPr>
            </w:pPr>
            <w:r w:rsidRPr="009F6466">
              <w:rPr>
                <w:rFonts w:ascii="仿宋_GB2312" w:eastAsia="仿宋_GB2312" w:hAnsi="Arial" w:cs="Arial" w:hint="eastAsia"/>
                <w:sz w:val="24"/>
              </w:rPr>
              <w:t>履约期限</w:t>
            </w:r>
          </w:p>
        </w:tc>
        <w:tc>
          <w:tcPr>
            <w:tcW w:w="1643" w:type="dxa"/>
            <w:tcBorders>
              <w:top w:val="double" w:sz="4" w:space="0" w:color="auto"/>
              <w:left w:val="single" w:sz="4" w:space="0" w:color="auto"/>
              <w:bottom w:val="single" w:sz="6" w:space="0" w:color="auto"/>
              <w:right w:val="single" w:sz="4" w:space="0" w:color="auto"/>
            </w:tcBorders>
            <w:vAlign w:val="center"/>
          </w:tcPr>
          <w:p w:rsidR="00B00A11" w:rsidRPr="009F6466" w:rsidRDefault="00B00A11" w:rsidP="0086453F">
            <w:pPr>
              <w:adjustRightInd w:val="0"/>
              <w:snapToGrid w:val="0"/>
              <w:ind w:rightChars="-20" w:right="-42"/>
              <w:jc w:val="center"/>
              <w:rPr>
                <w:rFonts w:ascii="仿宋_GB2312" w:eastAsia="仿宋_GB2312" w:hAnsi="Arial" w:cs="Arial"/>
                <w:sz w:val="24"/>
              </w:rPr>
            </w:pPr>
            <w:r w:rsidRPr="009F6466">
              <w:rPr>
                <w:rFonts w:ascii="仿宋_GB2312" w:eastAsia="仿宋_GB2312" w:hAnsi="Arial" w:cs="Arial" w:hint="eastAsia"/>
                <w:sz w:val="24"/>
              </w:rPr>
              <w:t>履约地点</w:t>
            </w:r>
          </w:p>
        </w:tc>
        <w:tc>
          <w:tcPr>
            <w:tcW w:w="1365" w:type="dxa"/>
            <w:tcBorders>
              <w:top w:val="double" w:sz="4" w:space="0" w:color="auto"/>
              <w:left w:val="single" w:sz="4" w:space="0" w:color="auto"/>
              <w:bottom w:val="single" w:sz="6" w:space="0" w:color="auto"/>
              <w:right w:val="double" w:sz="4" w:space="0" w:color="auto"/>
            </w:tcBorders>
            <w:vAlign w:val="center"/>
          </w:tcPr>
          <w:p w:rsidR="00B00A11" w:rsidRPr="009F6466" w:rsidRDefault="00B00A11" w:rsidP="0086453F">
            <w:pPr>
              <w:spacing w:line="440" w:lineRule="exact"/>
              <w:jc w:val="center"/>
              <w:rPr>
                <w:rFonts w:ascii="仿宋_GB2312" w:eastAsia="仿宋_GB2312" w:hAnsi="Arial" w:cs="Arial"/>
                <w:sz w:val="24"/>
              </w:rPr>
            </w:pPr>
            <w:r w:rsidRPr="009F6466">
              <w:rPr>
                <w:rFonts w:ascii="仿宋_GB2312" w:eastAsia="仿宋_GB2312" w:hAnsi="Arial" w:cs="Arial" w:hint="eastAsia"/>
                <w:sz w:val="24"/>
              </w:rPr>
              <w:t>备注</w:t>
            </w:r>
          </w:p>
        </w:tc>
      </w:tr>
      <w:tr w:rsidR="00B00A11" w:rsidRPr="009F6466" w:rsidTr="0086453F">
        <w:trPr>
          <w:trHeight w:val="1616"/>
        </w:trPr>
        <w:tc>
          <w:tcPr>
            <w:tcW w:w="1080" w:type="dxa"/>
            <w:tcBorders>
              <w:top w:val="single" w:sz="6" w:space="0" w:color="auto"/>
              <w:left w:val="double" w:sz="4" w:space="0" w:color="auto"/>
              <w:bottom w:val="single" w:sz="6" w:space="0" w:color="auto"/>
              <w:right w:val="single" w:sz="6" w:space="0" w:color="auto"/>
            </w:tcBorders>
            <w:vAlign w:val="center"/>
          </w:tcPr>
          <w:p w:rsidR="00B00A11" w:rsidRPr="009F6466" w:rsidRDefault="00B00A11" w:rsidP="0086453F">
            <w:pPr>
              <w:spacing w:line="440" w:lineRule="exact"/>
              <w:jc w:val="center"/>
              <w:rPr>
                <w:rFonts w:ascii="仿宋_GB2312" w:eastAsia="仿宋_GB2312" w:hAnsi="宋体" w:cs="Arial"/>
                <w:sz w:val="24"/>
              </w:rPr>
            </w:pPr>
          </w:p>
        </w:tc>
        <w:tc>
          <w:tcPr>
            <w:tcW w:w="1614" w:type="dxa"/>
            <w:tcBorders>
              <w:top w:val="single" w:sz="6" w:space="0" w:color="auto"/>
              <w:left w:val="single" w:sz="6" w:space="0" w:color="auto"/>
              <w:bottom w:val="single" w:sz="6" w:space="0" w:color="auto"/>
              <w:right w:val="single" w:sz="4" w:space="0" w:color="auto"/>
            </w:tcBorders>
            <w:vAlign w:val="center"/>
          </w:tcPr>
          <w:p w:rsidR="00B00A11" w:rsidRPr="009F6466" w:rsidRDefault="00B00A11" w:rsidP="0086453F">
            <w:pPr>
              <w:spacing w:line="440" w:lineRule="exact"/>
              <w:jc w:val="center"/>
              <w:rPr>
                <w:rFonts w:ascii="仿宋_GB2312" w:eastAsia="仿宋_GB2312" w:hAnsi="Arial" w:cs="Arial"/>
                <w:sz w:val="24"/>
              </w:rPr>
            </w:pPr>
          </w:p>
        </w:tc>
        <w:tc>
          <w:tcPr>
            <w:tcW w:w="1701" w:type="dxa"/>
            <w:tcBorders>
              <w:top w:val="single" w:sz="6" w:space="0" w:color="auto"/>
              <w:left w:val="single" w:sz="4" w:space="0" w:color="auto"/>
              <w:bottom w:val="single" w:sz="6" w:space="0" w:color="auto"/>
              <w:right w:val="single" w:sz="6" w:space="0" w:color="auto"/>
            </w:tcBorders>
            <w:vAlign w:val="center"/>
          </w:tcPr>
          <w:p w:rsidR="00B00A11" w:rsidRPr="009F6466" w:rsidRDefault="00B00A11" w:rsidP="0086453F">
            <w:pPr>
              <w:spacing w:line="440" w:lineRule="exact"/>
              <w:jc w:val="center"/>
              <w:rPr>
                <w:rFonts w:ascii="仿宋_GB2312" w:eastAsia="仿宋_GB2312" w:hAnsi="Arial" w:cs="Arial"/>
                <w:sz w:val="24"/>
              </w:rPr>
            </w:pPr>
          </w:p>
        </w:tc>
        <w:tc>
          <w:tcPr>
            <w:tcW w:w="1417" w:type="dxa"/>
            <w:tcBorders>
              <w:top w:val="single" w:sz="6" w:space="0" w:color="auto"/>
              <w:left w:val="single" w:sz="6" w:space="0" w:color="auto"/>
              <w:bottom w:val="single" w:sz="6" w:space="0" w:color="auto"/>
              <w:right w:val="single" w:sz="4" w:space="0" w:color="auto"/>
            </w:tcBorders>
            <w:vAlign w:val="center"/>
          </w:tcPr>
          <w:p w:rsidR="00B00A11" w:rsidRPr="009F6466" w:rsidRDefault="00B00A11" w:rsidP="0086453F">
            <w:pPr>
              <w:spacing w:line="440" w:lineRule="exact"/>
              <w:jc w:val="center"/>
              <w:rPr>
                <w:rFonts w:ascii="仿宋_GB2312" w:eastAsia="仿宋_GB2312" w:hAnsi="Arial" w:cs="Arial"/>
                <w:sz w:val="24"/>
              </w:rPr>
            </w:pPr>
          </w:p>
        </w:tc>
        <w:tc>
          <w:tcPr>
            <w:tcW w:w="1643" w:type="dxa"/>
            <w:tcBorders>
              <w:top w:val="single" w:sz="6" w:space="0" w:color="auto"/>
              <w:left w:val="single" w:sz="4" w:space="0" w:color="auto"/>
              <w:bottom w:val="single" w:sz="6" w:space="0" w:color="auto"/>
              <w:right w:val="single" w:sz="4" w:space="0" w:color="auto"/>
            </w:tcBorders>
            <w:vAlign w:val="center"/>
          </w:tcPr>
          <w:p w:rsidR="00B00A11" w:rsidRPr="009F6466" w:rsidRDefault="00B00A11" w:rsidP="0086453F">
            <w:pPr>
              <w:spacing w:line="440" w:lineRule="exact"/>
              <w:jc w:val="center"/>
              <w:rPr>
                <w:rFonts w:ascii="仿宋_GB2312" w:eastAsia="仿宋_GB2312" w:hAnsi="Arial" w:cs="Arial"/>
                <w:sz w:val="24"/>
              </w:rPr>
            </w:pPr>
          </w:p>
        </w:tc>
        <w:tc>
          <w:tcPr>
            <w:tcW w:w="1365" w:type="dxa"/>
            <w:tcBorders>
              <w:top w:val="single" w:sz="6" w:space="0" w:color="auto"/>
              <w:left w:val="single" w:sz="4" w:space="0" w:color="auto"/>
              <w:bottom w:val="single" w:sz="6" w:space="0" w:color="auto"/>
              <w:right w:val="double" w:sz="4" w:space="0" w:color="auto"/>
            </w:tcBorders>
            <w:vAlign w:val="center"/>
          </w:tcPr>
          <w:p w:rsidR="00B00A11" w:rsidRPr="009F6466" w:rsidRDefault="00B00A11" w:rsidP="0086453F">
            <w:pPr>
              <w:spacing w:line="440" w:lineRule="exact"/>
              <w:jc w:val="center"/>
              <w:rPr>
                <w:rFonts w:ascii="仿宋_GB2312" w:eastAsia="仿宋_GB2312" w:hAnsi="Arial" w:cs="Arial"/>
                <w:sz w:val="24"/>
              </w:rPr>
            </w:pPr>
          </w:p>
        </w:tc>
      </w:tr>
      <w:tr w:rsidR="00B00A11" w:rsidRPr="009F6466" w:rsidTr="0086453F">
        <w:trPr>
          <w:trHeight w:val="2140"/>
        </w:trPr>
        <w:tc>
          <w:tcPr>
            <w:tcW w:w="2694" w:type="dxa"/>
            <w:gridSpan w:val="2"/>
            <w:tcBorders>
              <w:top w:val="single" w:sz="6" w:space="0" w:color="auto"/>
              <w:left w:val="double" w:sz="4" w:space="0" w:color="auto"/>
              <w:bottom w:val="double" w:sz="4" w:space="0" w:color="auto"/>
              <w:right w:val="single" w:sz="4" w:space="0" w:color="auto"/>
            </w:tcBorders>
            <w:vAlign w:val="center"/>
          </w:tcPr>
          <w:p w:rsidR="00B00A11" w:rsidRPr="009F6466" w:rsidRDefault="00B00A11" w:rsidP="0086453F">
            <w:pPr>
              <w:spacing w:line="440" w:lineRule="exact"/>
              <w:jc w:val="center"/>
              <w:rPr>
                <w:rFonts w:ascii="仿宋_GB2312" w:eastAsia="仿宋_GB2312" w:hAnsi="Arial" w:cs="Arial"/>
                <w:sz w:val="24"/>
              </w:rPr>
            </w:pPr>
            <w:r w:rsidRPr="009F6466">
              <w:rPr>
                <w:rFonts w:ascii="仿宋_GB2312" w:eastAsia="仿宋_GB2312" w:hAnsi="宋体" w:cs="Arial" w:hint="eastAsia"/>
                <w:sz w:val="24"/>
              </w:rPr>
              <w:t>投标总价（大写）</w:t>
            </w:r>
          </w:p>
        </w:tc>
        <w:tc>
          <w:tcPr>
            <w:tcW w:w="6126" w:type="dxa"/>
            <w:gridSpan w:val="4"/>
            <w:tcBorders>
              <w:top w:val="single" w:sz="6" w:space="0" w:color="auto"/>
              <w:left w:val="single" w:sz="4" w:space="0" w:color="auto"/>
              <w:bottom w:val="double" w:sz="4" w:space="0" w:color="auto"/>
              <w:right w:val="double" w:sz="4" w:space="0" w:color="auto"/>
            </w:tcBorders>
            <w:vAlign w:val="center"/>
          </w:tcPr>
          <w:p w:rsidR="00B00A11" w:rsidRPr="009F6466" w:rsidRDefault="00B00A11" w:rsidP="0086453F">
            <w:pPr>
              <w:spacing w:line="440" w:lineRule="exact"/>
              <w:jc w:val="center"/>
              <w:rPr>
                <w:rFonts w:ascii="仿宋_GB2312" w:eastAsia="仿宋_GB2312" w:hAnsi="Arial" w:cs="Arial"/>
                <w:sz w:val="24"/>
              </w:rPr>
            </w:pPr>
          </w:p>
        </w:tc>
      </w:tr>
    </w:tbl>
    <w:p w:rsidR="00B00A11" w:rsidRPr="009F6466" w:rsidRDefault="00B00A11" w:rsidP="00B00A11">
      <w:pPr>
        <w:spacing w:line="360" w:lineRule="exact"/>
        <w:rPr>
          <w:rFonts w:ascii="仿宋_GB2312" w:eastAsia="仿宋_GB2312" w:hAnsi="宋体" w:cs="Arial"/>
          <w:sz w:val="24"/>
        </w:rPr>
      </w:pPr>
      <w:r w:rsidRPr="009F6466">
        <w:rPr>
          <w:rFonts w:ascii="仿宋_GB2312" w:eastAsia="仿宋_GB2312" w:hAnsi="宋体" w:cs="Arial" w:hint="eastAsia"/>
          <w:sz w:val="24"/>
        </w:rPr>
        <w:t>填表说明：</w:t>
      </w:r>
    </w:p>
    <w:p w:rsidR="00B00A11" w:rsidRPr="009F6466" w:rsidRDefault="00B00A11" w:rsidP="00B00A11">
      <w:pPr>
        <w:numPr>
          <w:ilvl w:val="0"/>
          <w:numId w:val="16"/>
        </w:numPr>
        <w:spacing w:line="360" w:lineRule="exact"/>
        <w:rPr>
          <w:rFonts w:ascii="仿宋_GB2312" w:eastAsia="仿宋_GB2312" w:hAnsi="宋体" w:cs="Arial"/>
          <w:sz w:val="24"/>
        </w:rPr>
      </w:pPr>
      <w:r>
        <w:rPr>
          <w:rFonts w:ascii="仿宋_GB2312" w:eastAsia="仿宋_GB2312" w:hAnsi="宋体" w:cs="Arial" w:hint="eastAsia"/>
          <w:sz w:val="24"/>
        </w:rPr>
        <w:t>总价与</w:t>
      </w:r>
      <w:r w:rsidRPr="009F6466">
        <w:rPr>
          <w:rFonts w:ascii="仿宋_GB2312" w:eastAsia="仿宋_GB2312" w:hAnsi="宋体" w:cs="Arial" w:hint="eastAsia"/>
          <w:sz w:val="24"/>
        </w:rPr>
        <w:t>价格明细表总价一致。</w:t>
      </w:r>
    </w:p>
    <w:p w:rsidR="00B00A11" w:rsidRPr="00FA5C09" w:rsidRDefault="00B00A11" w:rsidP="00B00A11">
      <w:pPr>
        <w:spacing w:line="360" w:lineRule="exact"/>
        <w:ind w:left="1200" w:firstLineChars="200" w:firstLine="480"/>
        <w:rPr>
          <w:rFonts w:ascii="仿宋_GB2312" w:eastAsia="仿宋_GB2312" w:hAnsi="宋体" w:cs="Arial"/>
          <w:sz w:val="24"/>
        </w:rPr>
      </w:pPr>
    </w:p>
    <w:p w:rsidR="00B00A11" w:rsidRPr="009F6466" w:rsidRDefault="00B00A11" w:rsidP="00B00A11">
      <w:pPr>
        <w:spacing w:line="280" w:lineRule="exact"/>
        <w:ind w:firstLineChars="200" w:firstLine="482"/>
        <w:rPr>
          <w:rFonts w:ascii="仿宋_GB2312" w:eastAsia="仿宋_GB2312" w:hAnsi="Lucida Sans Unicode" w:cs="Lucida Sans Unicode"/>
          <w:b/>
          <w:sz w:val="24"/>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spacing w:line="360" w:lineRule="auto"/>
        <w:rPr>
          <w:rFonts w:ascii="仿宋_GB2312" w:eastAsia="仿宋_GB2312" w:hAnsi="宋体" w:cs="Arial"/>
          <w:sz w:val="24"/>
        </w:rPr>
      </w:pPr>
      <w:r w:rsidRPr="009F6466">
        <w:rPr>
          <w:rFonts w:ascii="仿宋_GB2312" w:eastAsia="仿宋_GB2312" w:hAnsi="宋体" w:cs="Arial" w:hint="eastAsia"/>
          <w:sz w:val="24"/>
        </w:rPr>
        <w:t xml:space="preserve">投标人名称：（加盖公章） </w:t>
      </w:r>
      <w:r w:rsidRPr="009F6466">
        <w:rPr>
          <w:rFonts w:ascii="仿宋_GB2312" w:eastAsia="仿宋_GB2312" w:hAnsi="仿宋_GB2312" w:cs="仿宋_GB2312" w:hint="eastAsia"/>
          <w:u w:val="single"/>
        </w:rPr>
        <w:t xml:space="preserve">               </w:t>
      </w:r>
      <w:r w:rsidRPr="009F6466">
        <w:rPr>
          <w:rFonts w:ascii="仿宋_GB2312" w:eastAsia="仿宋_GB2312" w:hAnsi="宋体" w:cs="Arial" w:hint="eastAsia"/>
          <w:sz w:val="24"/>
        </w:rPr>
        <w:t xml:space="preserve">               </w:t>
      </w:r>
    </w:p>
    <w:p w:rsidR="00B00A11" w:rsidRPr="009F6466" w:rsidRDefault="00B00A11" w:rsidP="00B00A11">
      <w:pPr>
        <w:spacing w:line="360" w:lineRule="auto"/>
        <w:rPr>
          <w:rFonts w:ascii="仿宋_GB2312" w:eastAsia="仿宋_GB2312" w:hAnsi="宋体" w:cs="Arial"/>
          <w:sz w:val="24"/>
        </w:rPr>
      </w:pPr>
      <w:r w:rsidRPr="009F6466">
        <w:rPr>
          <w:rFonts w:ascii="仿宋_GB2312" w:eastAsia="仿宋_GB2312" w:hAnsi="宋体" w:cs="Arial" w:hint="eastAsia"/>
          <w:sz w:val="24"/>
        </w:rPr>
        <w:t>法定代表人（或非法人组织负责人）或其授权委托人（签字或盖章）:</w:t>
      </w:r>
      <w:r w:rsidRPr="009F6466">
        <w:rPr>
          <w:rFonts w:ascii="仿宋_GB2312" w:eastAsia="仿宋_GB2312" w:hAnsi="仿宋_GB2312" w:cs="仿宋_GB2312" w:hint="eastAsia"/>
          <w:u w:val="single"/>
        </w:rPr>
        <w:t xml:space="preserve">               </w:t>
      </w:r>
      <w:r w:rsidRPr="009F6466">
        <w:rPr>
          <w:rFonts w:ascii="仿宋_GB2312" w:eastAsia="仿宋_GB2312" w:hAnsi="宋体" w:cs="Arial" w:hint="eastAsia"/>
          <w:sz w:val="24"/>
        </w:rPr>
        <w:t xml:space="preserve">   </w:t>
      </w:r>
    </w:p>
    <w:p w:rsidR="00B00A11" w:rsidRPr="009F6466" w:rsidRDefault="00B00A11" w:rsidP="00B00A11">
      <w:pPr>
        <w:spacing w:line="360" w:lineRule="auto"/>
        <w:rPr>
          <w:rFonts w:ascii="仿宋_GB2312" w:eastAsia="仿宋_GB2312" w:hAnsi="仿宋_GB2312" w:cs="仿宋_GB2312"/>
          <w:u w:val="single"/>
        </w:rPr>
      </w:pPr>
      <w:r w:rsidRPr="009F6466">
        <w:rPr>
          <w:rFonts w:ascii="仿宋_GB2312" w:eastAsia="仿宋_GB2312" w:hAnsi="宋体" w:cs="Arial" w:hint="eastAsia"/>
          <w:sz w:val="24"/>
        </w:rPr>
        <w:t xml:space="preserve">日期： </w:t>
      </w:r>
      <w:r w:rsidRPr="009F6466">
        <w:rPr>
          <w:rFonts w:ascii="仿宋_GB2312" w:eastAsia="仿宋_GB2312" w:hAnsi="仿宋_GB2312" w:cs="仿宋_GB2312" w:hint="eastAsia"/>
          <w:u w:val="single"/>
        </w:rPr>
        <w:t xml:space="preserve">               </w:t>
      </w:r>
      <w:r w:rsidRPr="009F6466">
        <w:rPr>
          <w:rFonts w:ascii="仿宋_GB2312" w:eastAsia="仿宋_GB2312" w:hAnsi="宋体" w:cs="Arial" w:hint="eastAsia"/>
          <w:sz w:val="24"/>
        </w:rPr>
        <w:t xml:space="preserve">              </w:t>
      </w:r>
    </w:p>
    <w:p w:rsidR="00B00A11" w:rsidRPr="009F6466" w:rsidRDefault="00B00A11" w:rsidP="00B00A11">
      <w:pPr>
        <w:spacing w:line="360" w:lineRule="auto"/>
        <w:rPr>
          <w:rFonts w:ascii="仿宋_GB2312" w:eastAsia="仿宋_GB2312"/>
          <w:b/>
          <w:sz w:val="32"/>
          <w:szCs w:val="32"/>
        </w:rPr>
      </w:pPr>
      <w:r w:rsidRPr="009F6466">
        <w:rPr>
          <w:rFonts w:ascii="仿宋_GB2312" w:eastAsia="仿宋_GB2312" w:hAnsi="仿宋_GB2312" w:cs="仿宋_GB2312"/>
          <w:u w:val="single"/>
        </w:rPr>
        <w:br w:type="page"/>
      </w:r>
      <w:r w:rsidRPr="009F6466">
        <w:rPr>
          <w:rFonts w:ascii="仿宋_GB2312" w:eastAsia="仿宋_GB2312" w:hint="eastAsia"/>
          <w:b/>
          <w:sz w:val="32"/>
          <w:szCs w:val="32"/>
        </w:rPr>
        <w:lastRenderedPageBreak/>
        <w:t>格式11</w:t>
      </w:r>
    </w:p>
    <w:p w:rsidR="00B00A11" w:rsidRPr="009F6466" w:rsidRDefault="00B00A11" w:rsidP="00B00A11">
      <w:pPr>
        <w:adjustRightInd w:val="0"/>
        <w:snapToGrid w:val="0"/>
        <w:spacing w:line="360" w:lineRule="auto"/>
        <w:ind w:rightChars="50" w:right="105" w:firstLineChars="227" w:firstLine="729"/>
        <w:jc w:val="center"/>
        <w:rPr>
          <w:rFonts w:ascii="仿宋_GB2312" w:eastAsia="仿宋_GB2312" w:hAnsi="仿宋_GB2312" w:cs="仿宋_GB2312"/>
          <w:b/>
          <w:bCs/>
          <w:sz w:val="32"/>
          <w:szCs w:val="32"/>
        </w:rPr>
      </w:pPr>
      <w:r w:rsidRPr="009F6466">
        <w:rPr>
          <w:rFonts w:ascii="仿宋_GB2312" w:eastAsia="仿宋_GB2312" w:hAnsi="仿宋_GB2312" w:cs="仿宋_GB2312" w:hint="eastAsia"/>
          <w:b/>
          <w:bCs/>
          <w:sz w:val="32"/>
          <w:szCs w:val="32"/>
        </w:rPr>
        <w:t>价格明细表</w:t>
      </w:r>
    </w:p>
    <w:p w:rsidR="00B00A11" w:rsidRPr="009F6466" w:rsidRDefault="00B00A11" w:rsidP="00B00A11">
      <w:pPr>
        <w:spacing w:beforeLines="100" w:before="319" w:afterLines="100" w:after="319" w:line="480" w:lineRule="exact"/>
        <w:jc w:val="center"/>
        <w:rPr>
          <w:rFonts w:ascii="仿宋_GB2312" w:eastAsia="仿宋_GB2312" w:hAnsi="宋体" w:cs="Lucida Sans Unicode"/>
          <w:b/>
          <w:sz w:val="24"/>
        </w:rPr>
      </w:pPr>
      <w:r w:rsidRPr="009F6466">
        <w:rPr>
          <w:rFonts w:ascii="仿宋_GB2312" w:eastAsia="仿宋_GB2312" w:hint="eastAsia"/>
          <w:kern w:val="0"/>
          <w:sz w:val="24"/>
        </w:rPr>
        <w:t xml:space="preserve">包号：                                                </w:t>
      </w:r>
      <w:r w:rsidRPr="009F6466">
        <w:rPr>
          <w:rFonts w:ascii="仿宋_GB2312" w:eastAsia="仿宋_GB2312" w:hAnsi="宋体" w:hint="eastAsia"/>
          <w:sz w:val="24"/>
        </w:rPr>
        <w:t>单位：元（人民币）</w:t>
      </w:r>
    </w:p>
    <w:tbl>
      <w:tblPr>
        <w:tblW w:w="97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89"/>
        <w:gridCol w:w="851"/>
        <w:gridCol w:w="3969"/>
        <w:gridCol w:w="708"/>
        <w:gridCol w:w="851"/>
        <w:gridCol w:w="992"/>
        <w:gridCol w:w="851"/>
        <w:gridCol w:w="985"/>
      </w:tblGrid>
      <w:tr w:rsidR="00B00A11" w:rsidRPr="009F6466" w:rsidTr="0086453F">
        <w:trPr>
          <w:trHeight w:val="864"/>
          <w:jc w:val="center"/>
        </w:trPr>
        <w:tc>
          <w:tcPr>
            <w:tcW w:w="589" w:type="dxa"/>
            <w:vAlign w:val="center"/>
          </w:tcPr>
          <w:p w:rsidR="00B00A11" w:rsidRPr="009F6466" w:rsidRDefault="00B00A11" w:rsidP="0086453F">
            <w:pPr>
              <w:spacing w:line="480" w:lineRule="exact"/>
              <w:jc w:val="center"/>
              <w:rPr>
                <w:rFonts w:ascii="仿宋_GB2312" w:eastAsia="仿宋_GB2312" w:hAnsi="宋体"/>
                <w:sz w:val="24"/>
              </w:rPr>
            </w:pPr>
            <w:r w:rsidRPr="009F6466">
              <w:rPr>
                <w:rFonts w:ascii="仿宋_GB2312" w:eastAsia="仿宋_GB2312" w:hAnsi="宋体" w:hint="eastAsia"/>
                <w:sz w:val="24"/>
              </w:rPr>
              <w:t>序号</w:t>
            </w:r>
          </w:p>
        </w:tc>
        <w:tc>
          <w:tcPr>
            <w:tcW w:w="851" w:type="dxa"/>
            <w:vAlign w:val="center"/>
          </w:tcPr>
          <w:p w:rsidR="00B00A11" w:rsidRPr="009F6466" w:rsidRDefault="00B00A11" w:rsidP="0086453F">
            <w:pPr>
              <w:spacing w:line="480" w:lineRule="exact"/>
              <w:jc w:val="center"/>
              <w:rPr>
                <w:rFonts w:ascii="仿宋_GB2312" w:eastAsia="仿宋_GB2312" w:hAnsi="宋体"/>
                <w:sz w:val="24"/>
              </w:rPr>
            </w:pPr>
            <w:r w:rsidRPr="009F6466">
              <w:rPr>
                <w:rFonts w:ascii="仿宋_GB2312" w:eastAsia="仿宋_GB2312" w:hAnsi="宋体" w:hint="eastAsia"/>
                <w:sz w:val="24"/>
              </w:rPr>
              <w:t>项目名称</w:t>
            </w:r>
          </w:p>
        </w:tc>
        <w:tc>
          <w:tcPr>
            <w:tcW w:w="3969" w:type="dxa"/>
            <w:vAlign w:val="center"/>
          </w:tcPr>
          <w:p w:rsidR="00B00A11" w:rsidRPr="009F6466" w:rsidRDefault="00B00A11" w:rsidP="0086453F">
            <w:pPr>
              <w:spacing w:line="480" w:lineRule="exact"/>
              <w:jc w:val="center"/>
              <w:rPr>
                <w:rFonts w:ascii="仿宋_GB2312" w:eastAsia="仿宋_GB2312" w:hAnsi="宋体"/>
                <w:sz w:val="24"/>
              </w:rPr>
            </w:pPr>
            <w:r w:rsidRPr="009F6466">
              <w:rPr>
                <w:rFonts w:ascii="仿宋_GB2312" w:eastAsia="仿宋_GB2312" w:hAnsi="宋体" w:hint="eastAsia"/>
                <w:sz w:val="24"/>
              </w:rPr>
              <w:t>项目内容</w:t>
            </w:r>
          </w:p>
          <w:p w:rsidR="00B00A11" w:rsidRPr="009F6466" w:rsidRDefault="00B00A11" w:rsidP="0086453F">
            <w:pPr>
              <w:spacing w:line="480" w:lineRule="exact"/>
              <w:jc w:val="center"/>
              <w:rPr>
                <w:rFonts w:ascii="仿宋_GB2312" w:eastAsia="仿宋_GB2312" w:hAnsi="宋体"/>
                <w:sz w:val="24"/>
              </w:rPr>
            </w:pPr>
          </w:p>
        </w:tc>
        <w:tc>
          <w:tcPr>
            <w:tcW w:w="708" w:type="dxa"/>
            <w:tcBorders>
              <w:right w:val="single" w:sz="4" w:space="0" w:color="auto"/>
            </w:tcBorders>
            <w:vAlign w:val="center"/>
          </w:tcPr>
          <w:p w:rsidR="00B00A11" w:rsidRPr="009F6466" w:rsidRDefault="00B00A11" w:rsidP="0086453F">
            <w:pPr>
              <w:spacing w:line="480" w:lineRule="exact"/>
              <w:jc w:val="center"/>
              <w:rPr>
                <w:rFonts w:ascii="仿宋_GB2312" w:eastAsia="仿宋_GB2312" w:hAnsi="宋体"/>
                <w:sz w:val="24"/>
              </w:rPr>
            </w:pPr>
            <w:r w:rsidRPr="009F6466">
              <w:rPr>
                <w:rFonts w:ascii="仿宋_GB2312" w:eastAsia="仿宋_GB2312" w:hAnsi="宋体" w:hint="eastAsia"/>
                <w:sz w:val="24"/>
              </w:rPr>
              <w:t>数量</w:t>
            </w:r>
          </w:p>
        </w:tc>
        <w:tc>
          <w:tcPr>
            <w:tcW w:w="851" w:type="dxa"/>
            <w:tcBorders>
              <w:left w:val="single" w:sz="4" w:space="0" w:color="auto"/>
            </w:tcBorders>
            <w:vAlign w:val="center"/>
          </w:tcPr>
          <w:p w:rsidR="00B00A11" w:rsidRPr="009F6466" w:rsidRDefault="00B00A11" w:rsidP="0086453F">
            <w:pPr>
              <w:spacing w:line="480" w:lineRule="exact"/>
              <w:jc w:val="center"/>
              <w:rPr>
                <w:rFonts w:ascii="仿宋_GB2312" w:eastAsia="仿宋_GB2312" w:hAnsi="宋体"/>
                <w:sz w:val="24"/>
              </w:rPr>
            </w:pPr>
            <w:r w:rsidRPr="009F6466">
              <w:rPr>
                <w:rFonts w:ascii="仿宋_GB2312" w:eastAsia="仿宋_GB2312" w:hAnsi="宋体" w:hint="eastAsia"/>
                <w:sz w:val="24"/>
              </w:rPr>
              <w:t>单位</w:t>
            </w:r>
          </w:p>
        </w:tc>
        <w:tc>
          <w:tcPr>
            <w:tcW w:w="992" w:type="dxa"/>
            <w:vAlign w:val="center"/>
          </w:tcPr>
          <w:p w:rsidR="00B00A11" w:rsidRPr="009F6466" w:rsidRDefault="00B00A11" w:rsidP="0086453F">
            <w:pPr>
              <w:spacing w:line="480" w:lineRule="exact"/>
              <w:jc w:val="center"/>
              <w:rPr>
                <w:rFonts w:ascii="仿宋_GB2312" w:eastAsia="仿宋_GB2312" w:hAnsi="宋体"/>
                <w:sz w:val="24"/>
              </w:rPr>
            </w:pPr>
            <w:r w:rsidRPr="009F6466">
              <w:rPr>
                <w:rFonts w:ascii="仿宋_GB2312" w:eastAsia="仿宋_GB2312" w:hAnsi="宋体" w:hint="eastAsia"/>
                <w:sz w:val="24"/>
              </w:rPr>
              <w:t>单价</w:t>
            </w:r>
          </w:p>
        </w:tc>
        <w:tc>
          <w:tcPr>
            <w:tcW w:w="851" w:type="dxa"/>
            <w:tcBorders>
              <w:right w:val="single" w:sz="4" w:space="0" w:color="auto"/>
            </w:tcBorders>
            <w:vAlign w:val="center"/>
          </w:tcPr>
          <w:p w:rsidR="00B00A11" w:rsidRPr="009F6466" w:rsidRDefault="00B00A11" w:rsidP="0086453F">
            <w:pPr>
              <w:spacing w:line="480" w:lineRule="exact"/>
              <w:jc w:val="center"/>
              <w:rPr>
                <w:rFonts w:ascii="仿宋_GB2312" w:eastAsia="仿宋_GB2312" w:hAnsi="宋体"/>
                <w:sz w:val="24"/>
              </w:rPr>
            </w:pPr>
            <w:r w:rsidRPr="009F6466">
              <w:rPr>
                <w:rFonts w:ascii="仿宋_GB2312" w:eastAsia="仿宋_GB2312" w:hAnsi="宋体" w:hint="eastAsia"/>
                <w:sz w:val="24"/>
              </w:rPr>
              <w:t>总价</w:t>
            </w:r>
          </w:p>
        </w:tc>
        <w:tc>
          <w:tcPr>
            <w:tcW w:w="985" w:type="dxa"/>
            <w:tcBorders>
              <w:left w:val="single" w:sz="4" w:space="0" w:color="auto"/>
            </w:tcBorders>
            <w:vAlign w:val="center"/>
          </w:tcPr>
          <w:p w:rsidR="00B00A11" w:rsidRPr="009F6466" w:rsidRDefault="00B00A11" w:rsidP="0086453F">
            <w:pPr>
              <w:spacing w:line="480" w:lineRule="exact"/>
              <w:jc w:val="center"/>
              <w:rPr>
                <w:rFonts w:ascii="仿宋_GB2312" w:eastAsia="仿宋_GB2312" w:hAnsi="宋体"/>
                <w:sz w:val="24"/>
              </w:rPr>
            </w:pPr>
            <w:r w:rsidRPr="009F6466">
              <w:rPr>
                <w:rFonts w:ascii="仿宋_GB2312" w:eastAsia="仿宋_GB2312" w:hAnsi="宋体" w:hint="eastAsia"/>
                <w:sz w:val="24"/>
              </w:rPr>
              <w:t>备注</w:t>
            </w:r>
          </w:p>
        </w:tc>
      </w:tr>
      <w:tr w:rsidR="00B00A11" w:rsidRPr="009F6466" w:rsidTr="0086453F">
        <w:trPr>
          <w:trHeight w:val="800"/>
          <w:jc w:val="center"/>
        </w:trPr>
        <w:tc>
          <w:tcPr>
            <w:tcW w:w="589" w:type="dxa"/>
            <w:vAlign w:val="center"/>
          </w:tcPr>
          <w:p w:rsidR="00B00A11" w:rsidRPr="009F6466" w:rsidRDefault="00B00A11" w:rsidP="0086453F">
            <w:pPr>
              <w:spacing w:line="480" w:lineRule="exact"/>
              <w:jc w:val="center"/>
              <w:rPr>
                <w:rFonts w:ascii="仿宋_GB2312" w:eastAsia="仿宋_GB2312" w:hAnsi="Arial Narrow"/>
                <w:sz w:val="24"/>
              </w:rPr>
            </w:pPr>
          </w:p>
        </w:tc>
        <w:tc>
          <w:tcPr>
            <w:tcW w:w="851" w:type="dxa"/>
            <w:vAlign w:val="center"/>
          </w:tcPr>
          <w:p w:rsidR="00B00A11" w:rsidRPr="009F6466" w:rsidRDefault="00B00A11" w:rsidP="0086453F">
            <w:pPr>
              <w:spacing w:line="480" w:lineRule="exact"/>
              <w:jc w:val="center"/>
              <w:rPr>
                <w:rFonts w:ascii="仿宋_GB2312" w:eastAsia="仿宋_GB2312" w:hAnsi="Arial Narrow"/>
                <w:sz w:val="24"/>
              </w:rPr>
            </w:pPr>
          </w:p>
        </w:tc>
        <w:tc>
          <w:tcPr>
            <w:tcW w:w="3969" w:type="dxa"/>
            <w:vAlign w:val="center"/>
          </w:tcPr>
          <w:p w:rsidR="00B00A11" w:rsidRPr="009F6466" w:rsidRDefault="00B00A11" w:rsidP="0086453F">
            <w:pPr>
              <w:spacing w:line="480" w:lineRule="exact"/>
              <w:jc w:val="center"/>
              <w:rPr>
                <w:rFonts w:ascii="仿宋_GB2312" w:eastAsia="仿宋_GB2312" w:hAnsi="Arial Narrow"/>
                <w:sz w:val="24"/>
              </w:rPr>
            </w:pPr>
          </w:p>
        </w:tc>
        <w:tc>
          <w:tcPr>
            <w:tcW w:w="708" w:type="dxa"/>
            <w:tcBorders>
              <w:right w:val="single" w:sz="4" w:space="0" w:color="auto"/>
            </w:tcBorders>
            <w:vAlign w:val="center"/>
          </w:tcPr>
          <w:p w:rsidR="00B00A11" w:rsidRPr="009F6466" w:rsidRDefault="00B00A11" w:rsidP="0086453F">
            <w:pPr>
              <w:spacing w:line="480" w:lineRule="exact"/>
              <w:jc w:val="center"/>
              <w:rPr>
                <w:rFonts w:ascii="仿宋_GB2312" w:eastAsia="仿宋_GB2312" w:hAnsi="Arial Narrow"/>
                <w:sz w:val="24"/>
              </w:rPr>
            </w:pPr>
          </w:p>
        </w:tc>
        <w:tc>
          <w:tcPr>
            <w:tcW w:w="851" w:type="dxa"/>
            <w:tcBorders>
              <w:left w:val="single" w:sz="4" w:space="0" w:color="auto"/>
            </w:tcBorders>
            <w:vAlign w:val="center"/>
          </w:tcPr>
          <w:p w:rsidR="00B00A11" w:rsidRPr="009F6466" w:rsidRDefault="00B00A11" w:rsidP="0086453F">
            <w:pPr>
              <w:spacing w:line="480" w:lineRule="exact"/>
              <w:jc w:val="center"/>
              <w:rPr>
                <w:rFonts w:ascii="仿宋_GB2312" w:eastAsia="仿宋_GB2312" w:hAnsi="Arial Narrow"/>
                <w:sz w:val="24"/>
              </w:rPr>
            </w:pPr>
          </w:p>
        </w:tc>
        <w:tc>
          <w:tcPr>
            <w:tcW w:w="992" w:type="dxa"/>
            <w:vAlign w:val="center"/>
          </w:tcPr>
          <w:p w:rsidR="00B00A11" w:rsidRPr="009F6466" w:rsidRDefault="00B00A11" w:rsidP="0086453F">
            <w:pPr>
              <w:spacing w:line="480" w:lineRule="exact"/>
              <w:jc w:val="center"/>
              <w:rPr>
                <w:rFonts w:ascii="仿宋_GB2312" w:eastAsia="仿宋_GB2312" w:hAnsi="Arial Narrow"/>
                <w:sz w:val="24"/>
              </w:rPr>
            </w:pPr>
          </w:p>
        </w:tc>
        <w:tc>
          <w:tcPr>
            <w:tcW w:w="851" w:type="dxa"/>
            <w:tcBorders>
              <w:right w:val="single" w:sz="4" w:space="0" w:color="auto"/>
            </w:tcBorders>
            <w:vAlign w:val="center"/>
          </w:tcPr>
          <w:p w:rsidR="00B00A11" w:rsidRPr="009F6466" w:rsidRDefault="00B00A11" w:rsidP="0086453F">
            <w:pPr>
              <w:spacing w:line="480" w:lineRule="exact"/>
              <w:jc w:val="center"/>
              <w:rPr>
                <w:rFonts w:ascii="仿宋_GB2312" w:eastAsia="仿宋_GB2312" w:hAnsi="Arial Narrow"/>
                <w:sz w:val="24"/>
              </w:rPr>
            </w:pPr>
          </w:p>
        </w:tc>
        <w:tc>
          <w:tcPr>
            <w:tcW w:w="985" w:type="dxa"/>
            <w:tcBorders>
              <w:left w:val="single" w:sz="4" w:space="0" w:color="auto"/>
            </w:tcBorders>
            <w:vAlign w:val="center"/>
          </w:tcPr>
          <w:p w:rsidR="00B00A11" w:rsidRPr="009F6466" w:rsidRDefault="00B00A11" w:rsidP="0086453F">
            <w:pPr>
              <w:spacing w:line="480" w:lineRule="exact"/>
              <w:jc w:val="center"/>
              <w:rPr>
                <w:rFonts w:ascii="仿宋_GB2312" w:eastAsia="仿宋_GB2312" w:hAnsi="Arial Narrow"/>
                <w:sz w:val="24"/>
              </w:rPr>
            </w:pPr>
          </w:p>
        </w:tc>
      </w:tr>
      <w:tr w:rsidR="00B00A11" w:rsidRPr="009F6466" w:rsidTr="0086453F">
        <w:trPr>
          <w:trHeight w:val="800"/>
          <w:jc w:val="center"/>
        </w:trPr>
        <w:tc>
          <w:tcPr>
            <w:tcW w:w="589" w:type="dxa"/>
            <w:vAlign w:val="center"/>
          </w:tcPr>
          <w:p w:rsidR="00B00A11" w:rsidRPr="009F6466" w:rsidRDefault="00B00A11" w:rsidP="0086453F">
            <w:pPr>
              <w:spacing w:line="480" w:lineRule="exact"/>
              <w:jc w:val="center"/>
              <w:rPr>
                <w:rFonts w:ascii="仿宋_GB2312" w:eastAsia="仿宋_GB2312" w:hAnsi="Arial Narrow"/>
                <w:sz w:val="24"/>
              </w:rPr>
            </w:pPr>
          </w:p>
        </w:tc>
        <w:tc>
          <w:tcPr>
            <w:tcW w:w="851" w:type="dxa"/>
            <w:vAlign w:val="center"/>
          </w:tcPr>
          <w:p w:rsidR="00B00A11" w:rsidRPr="009F6466" w:rsidRDefault="00B00A11" w:rsidP="0086453F">
            <w:pPr>
              <w:spacing w:line="480" w:lineRule="exact"/>
              <w:jc w:val="center"/>
              <w:rPr>
                <w:rFonts w:ascii="仿宋_GB2312" w:eastAsia="仿宋_GB2312" w:hAnsi="Arial Narrow"/>
                <w:sz w:val="24"/>
              </w:rPr>
            </w:pPr>
          </w:p>
        </w:tc>
        <w:tc>
          <w:tcPr>
            <w:tcW w:w="3969" w:type="dxa"/>
            <w:vAlign w:val="center"/>
          </w:tcPr>
          <w:p w:rsidR="00B00A11" w:rsidRPr="009F6466" w:rsidRDefault="00B00A11" w:rsidP="0086453F">
            <w:pPr>
              <w:spacing w:line="480" w:lineRule="exact"/>
              <w:jc w:val="center"/>
              <w:rPr>
                <w:rFonts w:ascii="仿宋_GB2312" w:eastAsia="仿宋_GB2312" w:hAnsi="Arial Narrow"/>
                <w:sz w:val="24"/>
              </w:rPr>
            </w:pPr>
          </w:p>
        </w:tc>
        <w:tc>
          <w:tcPr>
            <w:tcW w:w="708" w:type="dxa"/>
            <w:tcBorders>
              <w:right w:val="single" w:sz="4" w:space="0" w:color="auto"/>
            </w:tcBorders>
            <w:vAlign w:val="center"/>
          </w:tcPr>
          <w:p w:rsidR="00B00A11" w:rsidRPr="009F6466" w:rsidRDefault="00B00A11" w:rsidP="0086453F">
            <w:pPr>
              <w:spacing w:line="480" w:lineRule="exact"/>
              <w:jc w:val="center"/>
              <w:rPr>
                <w:rFonts w:ascii="仿宋_GB2312" w:eastAsia="仿宋_GB2312" w:hAnsi="Arial Narrow"/>
                <w:sz w:val="24"/>
              </w:rPr>
            </w:pPr>
          </w:p>
        </w:tc>
        <w:tc>
          <w:tcPr>
            <w:tcW w:w="851" w:type="dxa"/>
            <w:tcBorders>
              <w:left w:val="single" w:sz="4" w:space="0" w:color="auto"/>
            </w:tcBorders>
            <w:vAlign w:val="center"/>
          </w:tcPr>
          <w:p w:rsidR="00B00A11" w:rsidRPr="009F6466" w:rsidRDefault="00B00A11" w:rsidP="0086453F">
            <w:pPr>
              <w:spacing w:line="480" w:lineRule="exact"/>
              <w:jc w:val="center"/>
              <w:rPr>
                <w:rFonts w:ascii="仿宋_GB2312" w:eastAsia="仿宋_GB2312" w:hAnsi="Arial Narrow"/>
                <w:sz w:val="24"/>
              </w:rPr>
            </w:pPr>
          </w:p>
        </w:tc>
        <w:tc>
          <w:tcPr>
            <w:tcW w:w="992" w:type="dxa"/>
            <w:vAlign w:val="center"/>
          </w:tcPr>
          <w:p w:rsidR="00B00A11" w:rsidRPr="009F6466" w:rsidRDefault="00B00A11" w:rsidP="0086453F">
            <w:pPr>
              <w:spacing w:line="480" w:lineRule="exact"/>
              <w:jc w:val="center"/>
              <w:rPr>
                <w:rFonts w:ascii="仿宋_GB2312" w:eastAsia="仿宋_GB2312" w:hAnsi="Arial Narrow"/>
                <w:sz w:val="24"/>
              </w:rPr>
            </w:pPr>
          </w:p>
        </w:tc>
        <w:tc>
          <w:tcPr>
            <w:tcW w:w="851" w:type="dxa"/>
            <w:tcBorders>
              <w:right w:val="single" w:sz="4" w:space="0" w:color="auto"/>
            </w:tcBorders>
            <w:vAlign w:val="center"/>
          </w:tcPr>
          <w:p w:rsidR="00B00A11" w:rsidRPr="009F6466" w:rsidRDefault="00B00A11" w:rsidP="0086453F">
            <w:pPr>
              <w:spacing w:line="480" w:lineRule="exact"/>
              <w:jc w:val="center"/>
              <w:rPr>
                <w:rFonts w:ascii="仿宋_GB2312" w:eastAsia="仿宋_GB2312" w:hAnsi="Arial Narrow"/>
                <w:sz w:val="24"/>
              </w:rPr>
            </w:pPr>
          </w:p>
        </w:tc>
        <w:tc>
          <w:tcPr>
            <w:tcW w:w="985" w:type="dxa"/>
            <w:tcBorders>
              <w:left w:val="single" w:sz="4" w:space="0" w:color="auto"/>
            </w:tcBorders>
            <w:vAlign w:val="center"/>
          </w:tcPr>
          <w:p w:rsidR="00B00A11" w:rsidRPr="009F6466" w:rsidRDefault="00B00A11" w:rsidP="0086453F">
            <w:pPr>
              <w:spacing w:line="480" w:lineRule="exact"/>
              <w:jc w:val="center"/>
              <w:rPr>
                <w:rFonts w:ascii="仿宋_GB2312" w:eastAsia="仿宋_GB2312" w:hAnsi="Arial Narrow"/>
                <w:sz w:val="24"/>
              </w:rPr>
            </w:pPr>
          </w:p>
        </w:tc>
      </w:tr>
      <w:tr w:rsidR="00B00A11" w:rsidRPr="009F6466" w:rsidTr="0086453F">
        <w:trPr>
          <w:trHeight w:val="800"/>
          <w:jc w:val="center"/>
        </w:trPr>
        <w:tc>
          <w:tcPr>
            <w:tcW w:w="589" w:type="dxa"/>
            <w:vAlign w:val="center"/>
          </w:tcPr>
          <w:p w:rsidR="00B00A11" w:rsidRPr="009F6466" w:rsidRDefault="00B00A11" w:rsidP="0086453F">
            <w:pPr>
              <w:spacing w:line="480" w:lineRule="exact"/>
              <w:jc w:val="center"/>
              <w:rPr>
                <w:rFonts w:ascii="仿宋_GB2312" w:eastAsia="仿宋_GB2312" w:hAnsi="Arial Narrow"/>
                <w:sz w:val="24"/>
              </w:rPr>
            </w:pPr>
          </w:p>
        </w:tc>
        <w:tc>
          <w:tcPr>
            <w:tcW w:w="851" w:type="dxa"/>
            <w:vAlign w:val="center"/>
          </w:tcPr>
          <w:p w:rsidR="00B00A11" w:rsidRPr="009F6466" w:rsidRDefault="00B00A11" w:rsidP="0086453F">
            <w:pPr>
              <w:spacing w:line="480" w:lineRule="exact"/>
              <w:jc w:val="center"/>
              <w:rPr>
                <w:rFonts w:ascii="仿宋_GB2312" w:eastAsia="仿宋_GB2312" w:hAnsi="Arial Narrow"/>
                <w:sz w:val="24"/>
              </w:rPr>
            </w:pPr>
          </w:p>
        </w:tc>
        <w:tc>
          <w:tcPr>
            <w:tcW w:w="3969" w:type="dxa"/>
            <w:vAlign w:val="center"/>
          </w:tcPr>
          <w:p w:rsidR="00B00A11" w:rsidRPr="009F6466" w:rsidRDefault="00B00A11" w:rsidP="0086453F">
            <w:pPr>
              <w:spacing w:line="480" w:lineRule="exact"/>
              <w:jc w:val="center"/>
              <w:rPr>
                <w:rFonts w:ascii="仿宋_GB2312" w:eastAsia="仿宋_GB2312" w:hAnsi="Arial Narrow"/>
                <w:sz w:val="24"/>
              </w:rPr>
            </w:pPr>
          </w:p>
        </w:tc>
        <w:tc>
          <w:tcPr>
            <w:tcW w:w="708" w:type="dxa"/>
            <w:tcBorders>
              <w:right w:val="single" w:sz="4" w:space="0" w:color="auto"/>
            </w:tcBorders>
            <w:vAlign w:val="center"/>
          </w:tcPr>
          <w:p w:rsidR="00B00A11" w:rsidRPr="009F6466" w:rsidRDefault="00B00A11" w:rsidP="0086453F">
            <w:pPr>
              <w:spacing w:line="480" w:lineRule="exact"/>
              <w:jc w:val="center"/>
              <w:rPr>
                <w:rFonts w:ascii="仿宋_GB2312" w:eastAsia="仿宋_GB2312" w:hAnsi="Arial Narrow"/>
                <w:sz w:val="24"/>
              </w:rPr>
            </w:pPr>
          </w:p>
        </w:tc>
        <w:tc>
          <w:tcPr>
            <w:tcW w:w="851" w:type="dxa"/>
            <w:tcBorders>
              <w:left w:val="single" w:sz="4" w:space="0" w:color="auto"/>
            </w:tcBorders>
            <w:vAlign w:val="center"/>
          </w:tcPr>
          <w:p w:rsidR="00B00A11" w:rsidRPr="009F6466" w:rsidRDefault="00B00A11" w:rsidP="0086453F">
            <w:pPr>
              <w:spacing w:line="480" w:lineRule="exact"/>
              <w:jc w:val="center"/>
              <w:rPr>
                <w:rFonts w:ascii="仿宋_GB2312" w:eastAsia="仿宋_GB2312" w:hAnsi="Arial Narrow"/>
                <w:sz w:val="24"/>
              </w:rPr>
            </w:pPr>
          </w:p>
        </w:tc>
        <w:tc>
          <w:tcPr>
            <w:tcW w:w="992" w:type="dxa"/>
            <w:vAlign w:val="center"/>
          </w:tcPr>
          <w:p w:rsidR="00B00A11" w:rsidRPr="009F6466" w:rsidRDefault="00B00A11" w:rsidP="0086453F">
            <w:pPr>
              <w:spacing w:line="480" w:lineRule="exact"/>
              <w:jc w:val="center"/>
              <w:rPr>
                <w:rFonts w:ascii="仿宋_GB2312" w:eastAsia="仿宋_GB2312" w:hAnsi="Arial Narrow"/>
                <w:sz w:val="24"/>
              </w:rPr>
            </w:pPr>
          </w:p>
        </w:tc>
        <w:tc>
          <w:tcPr>
            <w:tcW w:w="851" w:type="dxa"/>
            <w:tcBorders>
              <w:right w:val="single" w:sz="4" w:space="0" w:color="auto"/>
            </w:tcBorders>
            <w:vAlign w:val="center"/>
          </w:tcPr>
          <w:p w:rsidR="00B00A11" w:rsidRPr="009F6466" w:rsidRDefault="00B00A11" w:rsidP="0086453F">
            <w:pPr>
              <w:spacing w:line="480" w:lineRule="exact"/>
              <w:jc w:val="center"/>
              <w:rPr>
                <w:rFonts w:ascii="仿宋_GB2312" w:eastAsia="仿宋_GB2312" w:hAnsi="Arial Narrow"/>
                <w:sz w:val="24"/>
              </w:rPr>
            </w:pPr>
          </w:p>
        </w:tc>
        <w:tc>
          <w:tcPr>
            <w:tcW w:w="985" w:type="dxa"/>
            <w:tcBorders>
              <w:left w:val="single" w:sz="4" w:space="0" w:color="auto"/>
            </w:tcBorders>
            <w:vAlign w:val="center"/>
          </w:tcPr>
          <w:p w:rsidR="00B00A11" w:rsidRPr="009F6466" w:rsidRDefault="00B00A11" w:rsidP="0086453F">
            <w:pPr>
              <w:spacing w:line="480" w:lineRule="exact"/>
              <w:jc w:val="center"/>
              <w:rPr>
                <w:rFonts w:ascii="仿宋_GB2312" w:eastAsia="仿宋_GB2312" w:hAnsi="Arial Narrow"/>
                <w:sz w:val="24"/>
              </w:rPr>
            </w:pPr>
          </w:p>
        </w:tc>
      </w:tr>
      <w:tr w:rsidR="00B00A11" w:rsidRPr="009F6466" w:rsidTr="0086453F">
        <w:trPr>
          <w:trHeight w:val="800"/>
          <w:jc w:val="center"/>
        </w:trPr>
        <w:tc>
          <w:tcPr>
            <w:tcW w:w="589" w:type="dxa"/>
            <w:vAlign w:val="center"/>
          </w:tcPr>
          <w:p w:rsidR="00B00A11" w:rsidRPr="009F6466" w:rsidRDefault="00B00A11" w:rsidP="0086453F">
            <w:pPr>
              <w:spacing w:line="480" w:lineRule="exact"/>
              <w:jc w:val="center"/>
              <w:rPr>
                <w:rFonts w:ascii="仿宋_GB2312" w:eastAsia="仿宋_GB2312" w:hAnsi="Arial Narrow"/>
                <w:sz w:val="24"/>
              </w:rPr>
            </w:pPr>
          </w:p>
        </w:tc>
        <w:tc>
          <w:tcPr>
            <w:tcW w:w="851" w:type="dxa"/>
            <w:vAlign w:val="center"/>
          </w:tcPr>
          <w:p w:rsidR="00B00A11" w:rsidRPr="009F6466" w:rsidRDefault="00B00A11" w:rsidP="0086453F">
            <w:pPr>
              <w:spacing w:line="480" w:lineRule="exact"/>
              <w:jc w:val="center"/>
              <w:rPr>
                <w:rFonts w:ascii="仿宋_GB2312" w:eastAsia="仿宋_GB2312" w:hAnsi="Arial Narrow"/>
                <w:sz w:val="24"/>
              </w:rPr>
            </w:pPr>
          </w:p>
        </w:tc>
        <w:tc>
          <w:tcPr>
            <w:tcW w:w="3969" w:type="dxa"/>
            <w:vAlign w:val="center"/>
          </w:tcPr>
          <w:p w:rsidR="00B00A11" w:rsidRPr="009F6466" w:rsidRDefault="00B00A11" w:rsidP="0086453F">
            <w:pPr>
              <w:spacing w:line="480" w:lineRule="exact"/>
              <w:jc w:val="center"/>
              <w:rPr>
                <w:rFonts w:ascii="仿宋_GB2312" w:eastAsia="仿宋_GB2312" w:hAnsi="Arial Narrow"/>
                <w:sz w:val="24"/>
              </w:rPr>
            </w:pPr>
          </w:p>
        </w:tc>
        <w:tc>
          <w:tcPr>
            <w:tcW w:w="708" w:type="dxa"/>
            <w:tcBorders>
              <w:right w:val="single" w:sz="4" w:space="0" w:color="auto"/>
            </w:tcBorders>
            <w:vAlign w:val="center"/>
          </w:tcPr>
          <w:p w:rsidR="00B00A11" w:rsidRPr="009F6466" w:rsidRDefault="00B00A11" w:rsidP="0086453F">
            <w:pPr>
              <w:spacing w:line="480" w:lineRule="exact"/>
              <w:jc w:val="center"/>
              <w:rPr>
                <w:rFonts w:ascii="仿宋_GB2312" w:eastAsia="仿宋_GB2312" w:hAnsi="Arial Narrow"/>
                <w:sz w:val="24"/>
              </w:rPr>
            </w:pPr>
          </w:p>
        </w:tc>
        <w:tc>
          <w:tcPr>
            <w:tcW w:w="851" w:type="dxa"/>
            <w:tcBorders>
              <w:left w:val="single" w:sz="4" w:space="0" w:color="auto"/>
            </w:tcBorders>
            <w:vAlign w:val="center"/>
          </w:tcPr>
          <w:p w:rsidR="00B00A11" w:rsidRPr="009F6466" w:rsidRDefault="00B00A11" w:rsidP="0086453F">
            <w:pPr>
              <w:spacing w:line="480" w:lineRule="exact"/>
              <w:jc w:val="center"/>
              <w:rPr>
                <w:rFonts w:ascii="仿宋_GB2312" w:eastAsia="仿宋_GB2312" w:hAnsi="Arial Narrow"/>
                <w:sz w:val="24"/>
              </w:rPr>
            </w:pPr>
          </w:p>
        </w:tc>
        <w:tc>
          <w:tcPr>
            <w:tcW w:w="992" w:type="dxa"/>
            <w:vAlign w:val="center"/>
          </w:tcPr>
          <w:p w:rsidR="00B00A11" w:rsidRPr="009F6466" w:rsidRDefault="00B00A11" w:rsidP="0086453F">
            <w:pPr>
              <w:spacing w:line="480" w:lineRule="exact"/>
              <w:jc w:val="center"/>
              <w:rPr>
                <w:rFonts w:ascii="仿宋_GB2312" w:eastAsia="仿宋_GB2312" w:hAnsi="Arial Narrow"/>
                <w:sz w:val="24"/>
              </w:rPr>
            </w:pPr>
          </w:p>
        </w:tc>
        <w:tc>
          <w:tcPr>
            <w:tcW w:w="851" w:type="dxa"/>
            <w:tcBorders>
              <w:right w:val="single" w:sz="4" w:space="0" w:color="auto"/>
            </w:tcBorders>
            <w:vAlign w:val="center"/>
          </w:tcPr>
          <w:p w:rsidR="00B00A11" w:rsidRPr="009F6466" w:rsidRDefault="00B00A11" w:rsidP="0086453F">
            <w:pPr>
              <w:spacing w:line="480" w:lineRule="exact"/>
              <w:jc w:val="center"/>
              <w:rPr>
                <w:rFonts w:ascii="仿宋_GB2312" w:eastAsia="仿宋_GB2312" w:hAnsi="Arial Narrow"/>
                <w:sz w:val="24"/>
              </w:rPr>
            </w:pPr>
          </w:p>
        </w:tc>
        <w:tc>
          <w:tcPr>
            <w:tcW w:w="985" w:type="dxa"/>
            <w:tcBorders>
              <w:left w:val="single" w:sz="4" w:space="0" w:color="auto"/>
            </w:tcBorders>
            <w:vAlign w:val="center"/>
          </w:tcPr>
          <w:p w:rsidR="00B00A11" w:rsidRPr="009F6466" w:rsidRDefault="00B00A11" w:rsidP="0086453F">
            <w:pPr>
              <w:spacing w:line="480" w:lineRule="exact"/>
              <w:jc w:val="center"/>
              <w:rPr>
                <w:rFonts w:ascii="仿宋_GB2312" w:eastAsia="仿宋_GB2312" w:hAnsi="Arial Narrow"/>
                <w:sz w:val="24"/>
              </w:rPr>
            </w:pPr>
          </w:p>
        </w:tc>
      </w:tr>
      <w:tr w:rsidR="00B00A11" w:rsidRPr="009F6466" w:rsidTr="0086453F">
        <w:trPr>
          <w:trHeight w:val="800"/>
          <w:jc w:val="center"/>
        </w:trPr>
        <w:tc>
          <w:tcPr>
            <w:tcW w:w="589" w:type="dxa"/>
            <w:vAlign w:val="center"/>
          </w:tcPr>
          <w:p w:rsidR="00B00A11" w:rsidRPr="009F6466" w:rsidRDefault="00B00A11" w:rsidP="0086453F">
            <w:pPr>
              <w:spacing w:line="480" w:lineRule="exact"/>
              <w:jc w:val="center"/>
              <w:rPr>
                <w:rFonts w:ascii="仿宋_GB2312" w:eastAsia="仿宋_GB2312" w:hAnsi="Arial Narrow"/>
                <w:sz w:val="24"/>
              </w:rPr>
            </w:pPr>
            <w:r w:rsidRPr="009F6466">
              <w:rPr>
                <w:rFonts w:ascii="仿宋_GB2312" w:eastAsia="仿宋_GB2312" w:hAnsi="Arial Narrow" w:hint="eastAsia"/>
                <w:sz w:val="24"/>
              </w:rPr>
              <w:t>……</w:t>
            </w:r>
          </w:p>
        </w:tc>
        <w:tc>
          <w:tcPr>
            <w:tcW w:w="851" w:type="dxa"/>
            <w:vAlign w:val="center"/>
          </w:tcPr>
          <w:p w:rsidR="00B00A11" w:rsidRPr="009F6466" w:rsidRDefault="00B00A11" w:rsidP="0086453F">
            <w:pPr>
              <w:spacing w:line="480" w:lineRule="exact"/>
              <w:jc w:val="center"/>
              <w:rPr>
                <w:rFonts w:ascii="仿宋_GB2312" w:eastAsia="仿宋_GB2312" w:hAnsi="Arial Narrow"/>
                <w:sz w:val="24"/>
              </w:rPr>
            </w:pPr>
          </w:p>
        </w:tc>
        <w:tc>
          <w:tcPr>
            <w:tcW w:w="3969" w:type="dxa"/>
            <w:vAlign w:val="center"/>
          </w:tcPr>
          <w:p w:rsidR="00B00A11" w:rsidRPr="009F6466" w:rsidRDefault="00B00A11" w:rsidP="0086453F">
            <w:pPr>
              <w:spacing w:line="480" w:lineRule="exact"/>
              <w:jc w:val="center"/>
              <w:rPr>
                <w:rFonts w:ascii="仿宋_GB2312" w:eastAsia="仿宋_GB2312" w:hAnsi="Arial Narrow"/>
                <w:sz w:val="24"/>
              </w:rPr>
            </w:pPr>
          </w:p>
        </w:tc>
        <w:tc>
          <w:tcPr>
            <w:tcW w:w="708" w:type="dxa"/>
            <w:tcBorders>
              <w:right w:val="single" w:sz="4" w:space="0" w:color="auto"/>
            </w:tcBorders>
            <w:vAlign w:val="center"/>
          </w:tcPr>
          <w:p w:rsidR="00B00A11" w:rsidRPr="009F6466" w:rsidRDefault="00B00A11" w:rsidP="0086453F">
            <w:pPr>
              <w:spacing w:line="480" w:lineRule="exact"/>
              <w:jc w:val="center"/>
              <w:rPr>
                <w:rFonts w:ascii="仿宋_GB2312" w:eastAsia="仿宋_GB2312" w:hAnsi="Arial Narrow"/>
                <w:sz w:val="24"/>
              </w:rPr>
            </w:pPr>
          </w:p>
        </w:tc>
        <w:tc>
          <w:tcPr>
            <w:tcW w:w="851" w:type="dxa"/>
            <w:tcBorders>
              <w:left w:val="single" w:sz="4" w:space="0" w:color="auto"/>
            </w:tcBorders>
            <w:vAlign w:val="center"/>
          </w:tcPr>
          <w:p w:rsidR="00B00A11" w:rsidRPr="009F6466" w:rsidRDefault="00B00A11" w:rsidP="0086453F">
            <w:pPr>
              <w:spacing w:line="480" w:lineRule="exact"/>
              <w:jc w:val="center"/>
              <w:rPr>
                <w:rFonts w:ascii="仿宋_GB2312" w:eastAsia="仿宋_GB2312" w:hAnsi="Arial Narrow"/>
                <w:sz w:val="24"/>
              </w:rPr>
            </w:pPr>
          </w:p>
        </w:tc>
        <w:tc>
          <w:tcPr>
            <w:tcW w:w="992" w:type="dxa"/>
            <w:vAlign w:val="center"/>
          </w:tcPr>
          <w:p w:rsidR="00B00A11" w:rsidRPr="009F6466" w:rsidRDefault="00B00A11" w:rsidP="0086453F">
            <w:pPr>
              <w:spacing w:line="480" w:lineRule="exact"/>
              <w:jc w:val="center"/>
              <w:rPr>
                <w:rFonts w:ascii="仿宋_GB2312" w:eastAsia="仿宋_GB2312" w:hAnsi="Arial Narrow"/>
                <w:sz w:val="24"/>
              </w:rPr>
            </w:pPr>
          </w:p>
        </w:tc>
        <w:tc>
          <w:tcPr>
            <w:tcW w:w="851" w:type="dxa"/>
            <w:tcBorders>
              <w:right w:val="single" w:sz="4" w:space="0" w:color="auto"/>
            </w:tcBorders>
            <w:vAlign w:val="center"/>
          </w:tcPr>
          <w:p w:rsidR="00B00A11" w:rsidRPr="009F6466" w:rsidRDefault="00B00A11" w:rsidP="0086453F">
            <w:pPr>
              <w:spacing w:line="480" w:lineRule="exact"/>
              <w:jc w:val="center"/>
              <w:rPr>
                <w:rFonts w:ascii="仿宋_GB2312" w:eastAsia="仿宋_GB2312" w:hAnsi="Arial Narrow"/>
                <w:sz w:val="24"/>
              </w:rPr>
            </w:pPr>
          </w:p>
        </w:tc>
        <w:tc>
          <w:tcPr>
            <w:tcW w:w="985" w:type="dxa"/>
            <w:tcBorders>
              <w:left w:val="single" w:sz="4" w:space="0" w:color="auto"/>
            </w:tcBorders>
            <w:vAlign w:val="center"/>
          </w:tcPr>
          <w:p w:rsidR="00B00A11" w:rsidRPr="009F6466" w:rsidRDefault="00B00A11" w:rsidP="0086453F">
            <w:pPr>
              <w:spacing w:line="480" w:lineRule="exact"/>
              <w:jc w:val="center"/>
              <w:rPr>
                <w:rFonts w:ascii="仿宋_GB2312" w:eastAsia="仿宋_GB2312" w:hAnsi="Arial Narrow"/>
                <w:sz w:val="24"/>
              </w:rPr>
            </w:pPr>
          </w:p>
        </w:tc>
      </w:tr>
      <w:tr w:rsidR="00B00A11" w:rsidRPr="009F6466" w:rsidTr="0086453F">
        <w:trPr>
          <w:trHeight w:val="800"/>
          <w:jc w:val="center"/>
        </w:trPr>
        <w:tc>
          <w:tcPr>
            <w:tcW w:w="1440" w:type="dxa"/>
            <w:gridSpan w:val="2"/>
            <w:vAlign w:val="center"/>
          </w:tcPr>
          <w:p w:rsidR="00B00A11" w:rsidRPr="009F6466" w:rsidRDefault="00B00A11" w:rsidP="0086453F">
            <w:pPr>
              <w:spacing w:line="480" w:lineRule="exact"/>
              <w:jc w:val="center"/>
              <w:rPr>
                <w:rFonts w:ascii="仿宋_GB2312" w:eastAsia="仿宋_GB2312" w:hAnsi="Arial Narrow"/>
                <w:sz w:val="24"/>
              </w:rPr>
            </w:pPr>
            <w:r w:rsidRPr="009F6466">
              <w:rPr>
                <w:rFonts w:ascii="仿宋_GB2312" w:eastAsia="仿宋_GB2312" w:hAnsi="宋体" w:hint="eastAsia"/>
                <w:sz w:val="24"/>
              </w:rPr>
              <w:t>报价合计</w:t>
            </w:r>
          </w:p>
        </w:tc>
        <w:tc>
          <w:tcPr>
            <w:tcW w:w="8356" w:type="dxa"/>
            <w:gridSpan w:val="6"/>
          </w:tcPr>
          <w:p w:rsidR="00B00A11" w:rsidRPr="009F6466" w:rsidRDefault="00B00A11" w:rsidP="0086453F">
            <w:pPr>
              <w:rPr>
                <w:rFonts w:ascii="仿宋_GB2312" w:eastAsia="仿宋_GB2312" w:hAnsi="宋体" w:cs="宋体"/>
                <w:sz w:val="28"/>
                <w:szCs w:val="28"/>
              </w:rPr>
            </w:pPr>
          </w:p>
        </w:tc>
      </w:tr>
    </w:tbl>
    <w:p w:rsidR="00B00A11" w:rsidRPr="009F6466" w:rsidRDefault="00B00A11" w:rsidP="00B00A11">
      <w:pPr>
        <w:spacing w:line="360" w:lineRule="exact"/>
        <w:rPr>
          <w:rFonts w:ascii="仿宋_GB2312" w:eastAsia="仿宋_GB2312" w:hAnsi="宋体" w:cs="Arial"/>
          <w:sz w:val="24"/>
        </w:rPr>
      </w:pPr>
      <w:r w:rsidRPr="009F6466">
        <w:rPr>
          <w:rFonts w:ascii="仿宋_GB2312" w:eastAsia="仿宋_GB2312" w:hAnsi="宋体" w:cs="Arial" w:hint="eastAsia"/>
          <w:sz w:val="24"/>
        </w:rPr>
        <w:t>填表说明：</w:t>
      </w:r>
    </w:p>
    <w:p w:rsidR="00B00A11" w:rsidRPr="009F6466" w:rsidRDefault="00B00A11" w:rsidP="00B00A11">
      <w:pPr>
        <w:spacing w:line="360" w:lineRule="exact"/>
        <w:ind w:leftChars="-1" w:left="-2" w:firstLineChars="200" w:firstLine="480"/>
        <w:rPr>
          <w:rFonts w:ascii="仿宋_GB2312" w:eastAsia="仿宋_GB2312" w:hAnsi="宋体"/>
          <w:sz w:val="28"/>
          <w:szCs w:val="28"/>
        </w:rPr>
      </w:pPr>
      <w:r w:rsidRPr="009F6466">
        <w:rPr>
          <w:rFonts w:ascii="仿宋_GB2312" w:eastAsia="仿宋_GB2312" w:hAnsi="宋体" w:cs="Arial" w:hint="eastAsia"/>
          <w:sz w:val="24"/>
        </w:rPr>
        <w:t>(1)投标人应将本项目投报的所有内容全部填入此表，不可简单填写。</w:t>
      </w:r>
    </w:p>
    <w:p w:rsidR="00B00A11" w:rsidRPr="009F6466" w:rsidRDefault="00B00A11" w:rsidP="00B00A11">
      <w:pPr>
        <w:spacing w:line="360" w:lineRule="exact"/>
        <w:ind w:firstLineChars="195" w:firstLine="468"/>
        <w:rPr>
          <w:rFonts w:ascii="仿宋_GB2312" w:eastAsia="仿宋_GB2312" w:hAnsi="宋体" w:cs="Arial"/>
          <w:sz w:val="24"/>
        </w:rPr>
      </w:pPr>
      <w:r w:rsidRPr="009F6466">
        <w:rPr>
          <w:rFonts w:ascii="仿宋_GB2312" w:eastAsia="仿宋_GB2312" w:hAnsi="宋体" w:cs="Arial" w:hint="eastAsia"/>
          <w:sz w:val="24"/>
        </w:rPr>
        <w:t>(2)表中的序号、项目名称应与“服务需求响应表”的相应内容一致。</w:t>
      </w:r>
    </w:p>
    <w:p w:rsidR="00B00A11" w:rsidRPr="009F6466" w:rsidRDefault="00B00A11" w:rsidP="00B00A11">
      <w:pPr>
        <w:spacing w:line="360" w:lineRule="exact"/>
        <w:ind w:firstLineChars="195" w:firstLine="468"/>
        <w:rPr>
          <w:rFonts w:ascii="仿宋_GB2312" w:eastAsia="仿宋_GB2312" w:hAnsi="宋体" w:cs="Arial"/>
          <w:sz w:val="24"/>
        </w:rPr>
      </w:pPr>
      <w:r w:rsidRPr="009F6466">
        <w:rPr>
          <w:rFonts w:ascii="仿宋_GB2312" w:eastAsia="仿宋_GB2312" w:hAnsi="宋体" w:cs="Arial" w:hint="eastAsia"/>
          <w:sz w:val="24"/>
        </w:rPr>
        <w:t>(3)</w:t>
      </w:r>
      <w:r>
        <w:rPr>
          <w:rFonts w:ascii="仿宋_GB2312" w:eastAsia="仿宋_GB2312" w:hAnsi="宋体" w:cs="Arial" w:hint="eastAsia"/>
          <w:sz w:val="24"/>
        </w:rPr>
        <w:t>如果不提供详细</w:t>
      </w:r>
      <w:r w:rsidRPr="009F6466">
        <w:rPr>
          <w:rFonts w:ascii="仿宋_GB2312" w:eastAsia="仿宋_GB2312" w:hAnsi="宋体" w:cs="Arial" w:hint="eastAsia"/>
          <w:sz w:val="24"/>
        </w:rPr>
        <w:t>价格明细表将视为没有实质性响应招标文件。</w:t>
      </w:r>
    </w:p>
    <w:p w:rsidR="00B00A11" w:rsidRPr="009F6466" w:rsidRDefault="00B00A11" w:rsidP="00B00A11">
      <w:pPr>
        <w:spacing w:line="360" w:lineRule="exact"/>
        <w:ind w:firstLineChars="195" w:firstLine="468"/>
        <w:rPr>
          <w:rFonts w:ascii="仿宋_GB2312" w:eastAsia="仿宋_GB2312" w:hAnsi="宋体" w:cs="Arial"/>
          <w:sz w:val="24"/>
        </w:rPr>
      </w:pPr>
      <w:r w:rsidRPr="009F6466">
        <w:rPr>
          <w:rFonts w:ascii="仿宋_GB2312" w:eastAsia="仿宋_GB2312" w:hAnsi="宋体" w:cs="Arial" w:hint="eastAsia"/>
          <w:sz w:val="24"/>
        </w:rPr>
        <w:t>(4)如果按单价计算的结果与总价不一致,以单价为准修正总价。</w:t>
      </w:r>
    </w:p>
    <w:p w:rsidR="00B00A11" w:rsidRPr="009F6466" w:rsidRDefault="00B00A11" w:rsidP="00B00A11">
      <w:pPr>
        <w:spacing w:line="360" w:lineRule="exact"/>
        <w:ind w:firstLineChars="195" w:firstLine="468"/>
        <w:rPr>
          <w:rFonts w:ascii="仿宋_GB2312" w:eastAsia="仿宋_GB2312" w:hAnsi="宋体" w:cs="Arial"/>
          <w:sz w:val="24"/>
        </w:rPr>
      </w:pPr>
      <w:r w:rsidRPr="009F6466">
        <w:rPr>
          <w:rFonts w:ascii="仿宋_GB2312" w:eastAsia="仿宋_GB2312" w:hAnsi="宋体" w:cs="Arial" w:hint="eastAsia"/>
          <w:sz w:val="24"/>
        </w:rPr>
        <w:t>(5)本表可根据实际情况进行拓展。</w:t>
      </w:r>
    </w:p>
    <w:p w:rsidR="00B00A11" w:rsidRPr="009F6466" w:rsidRDefault="00B00A11" w:rsidP="00B00A11">
      <w:pPr>
        <w:spacing w:line="360" w:lineRule="exact"/>
        <w:ind w:firstLineChars="195" w:firstLine="468"/>
        <w:rPr>
          <w:rFonts w:ascii="仿宋_GB2312" w:eastAsia="仿宋_GB2312" w:hAnsi="宋体" w:cs="Arial"/>
          <w:sz w:val="24"/>
        </w:rPr>
      </w:pPr>
    </w:p>
    <w:p w:rsidR="00B00A11" w:rsidRPr="009F6466" w:rsidRDefault="00B00A11" w:rsidP="00B00A11">
      <w:pPr>
        <w:spacing w:line="360" w:lineRule="exact"/>
        <w:ind w:firstLineChars="195" w:firstLine="468"/>
        <w:rPr>
          <w:rFonts w:ascii="仿宋_GB2312" w:eastAsia="仿宋_GB2312" w:hAnsi="宋体" w:cs="Arial"/>
          <w:sz w:val="24"/>
        </w:rPr>
      </w:pPr>
    </w:p>
    <w:p w:rsidR="00B00A11" w:rsidRPr="009F6466" w:rsidRDefault="00B00A11" w:rsidP="00B00A11">
      <w:pPr>
        <w:adjustRightInd w:val="0"/>
        <w:snapToGrid w:val="0"/>
        <w:spacing w:line="480" w:lineRule="auto"/>
        <w:rPr>
          <w:rFonts w:ascii="仿宋_GB2312" w:eastAsia="仿宋_GB2312" w:hAnsi="仿宋_GB2312" w:cs="仿宋_GB2312"/>
        </w:rPr>
      </w:pPr>
      <w:r w:rsidRPr="009F6466">
        <w:rPr>
          <w:rFonts w:ascii="仿宋_GB2312" w:eastAsia="仿宋_GB2312" w:hAnsi="仿宋_GB2312" w:cs="仿宋_GB2312" w:hint="eastAsia"/>
        </w:rPr>
        <w:t>投标人名称（加盖单位公章）：</w:t>
      </w:r>
      <w:r w:rsidRPr="009F6466">
        <w:rPr>
          <w:rFonts w:ascii="仿宋_GB2312" w:eastAsia="仿宋_GB2312" w:hAnsi="仿宋_GB2312" w:cs="仿宋_GB2312" w:hint="eastAsia"/>
          <w:u w:val="single"/>
        </w:rPr>
        <w:t xml:space="preserve">           </w:t>
      </w:r>
    </w:p>
    <w:p w:rsidR="00B00A11" w:rsidRPr="009F6466" w:rsidRDefault="00B00A11" w:rsidP="00B00A11">
      <w:pPr>
        <w:adjustRightInd w:val="0"/>
        <w:snapToGrid w:val="0"/>
        <w:spacing w:line="480" w:lineRule="auto"/>
        <w:rPr>
          <w:rFonts w:ascii="仿宋_GB2312" w:eastAsia="仿宋_GB2312" w:hAnsi="仿宋_GB2312" w:cs="仿宋_GB2312"/>
        </w:rPr>
      </w:pPr>
      <w:r w:rsidRPr="009F6466">
        <w:rPr>
          <w:rFonts w:ascii="仿宋_GB2312" w:eastAsia="仿宋_GB2312" w:hAnsi="仿宋_GB2312" w:cs="仿宋_GB2312" w:hint="eastAsia"/>
        </w:rPr>
        <w:t>法定代表人（或</w:t>
      </w:r>
      <w:r w:rsidRPr="009F6466">
        <w:rPr>
          <w:rFonts w:ascii="仿宋_GB2312" w:eastAsia="仿宋_GB2312" w:hAnsi="仿宋_GB2312" w:cs="仿宋_GB2312" w:hint="eastAsia"/>
          <w:szCs w:val="21"/>
        </w:rPr>
        <w:t>非法人组织负责人）或</w:t>
      </w:r>
      <w:r w:rsidRPr="009F6466">
        <w:rPr>
          <w:rFonts w:ascii="仿宋_GB2312" w:eastAsia="仿宋_GB2312" w:hAnsi="仿宋_GB2312" w:cs="仿宋_GB2312" w:hint="eastAsia"/>
        </w:rPr>
        <w:t>其授权代表人(签字或盖章)：</w:t>
      </w:r>
      <w:r w:rsidRPr="009F6466">
        <w:rPr>
          <w:rFonts w:ascii="仿宋_GB2312" w:eastAsia="仿宋_GB2312" w:hAnsi="仿宋_GB2312" w:cs="仿宋_GB2312" w:hint="eastAsia"/>
          <w:u w:val="single"/>
        </w:rPr>
        <w:t xml:space="preserve">           </w:t>
      </w:r>
    </w:p>
    <w:p w:rsidR="00B00A11" w:rsidRPr="009F6466" w:rsidRDefault="00B00A11" w:rsidP="00B00A11">
      <w:pPr>
        <w:adjustRightInd w:val="0"/>
        <w:snapToGrid w:val="0"/>
        <w:spacing w:line="360" w:lineRule="auto"/>
        <w:ind w:rightChars="50" w:right="105"/>
        <w:jc w:val="left"/>
        <w:rPr>
          <w:rFonts w:ascii="仿宋_GB2312" w:eastAsia="仿宋_GB2312" w:hAnsi="仿宋_GB2312" w:cs="仿宋_GB2312"/>
          <w:b/>
          <w:sz w:val="28"/>
          <w:szCs w:val="28"/>
        </w:rPr>
      </w:pPr>
      <w:r w:rsidRPr="009F6466">
        <w:rPr>
          <w:rFonts w:ascii="仿宋_GB2312" w:eastAsia="仿宋_GB2312" w:hAnsi="仿宋_GB2312" w:cs="仿宋_GB2312" w:hint="eastAsia"/>
        </w:rPr>
        <w:t xml:space="preserve">日期：               </w:t>
      </w:r>
    </w:p>
    <w:p w:rsidR="00B00A11" w:rsidRPr="009F6466" w:rsidRDefault="00B00A11" w:rsidP="00B00A11">
      <w:pPr>
        <w:outlineLvl w:val="1"/>
        <w:rPr>
          <w:rFonts w:ascii="仿宋_GB2312" w:eastAsia="仿宋_GB2312"/>
          <w:b/>
          <w:sz w:val="32"/>
          <w:szCs w:val="32"/>
        </w:rPr>
      </w:pPr>
      <w:r w:rsidRPr="009F6466">
        <w:rPr>
          <w:rFonts w:ascii="仿宋_GB2312" w:eastAsia="仿宋_GB2312" w:hAnsi="仿宋_GB2312" w:cs="仿宋_GB2312"/>
          <w:b/>
          <w:sz w:val="28"/>
          <w:szCs w:val="28"/>
        </w:rPr>
        <w:br w:type="page"/>
      </w:r>
      <w:r w:rsidRPr="009F6466">
        <w:rPr>
          <w:rFonts w:ascii="仿宋_GB2312" w:eastAsia="仿宋_GB2312" w:hint="eastAsia"/>
          <w:b/>
          <w:sz w:val="32"/>
          <w:szCs w:val="32"/>
        </w:rPr>
        <w:lastRenderedPageBreak/>
        <w:t>格式12</w:t>
      </w:r>
    </w:p>
    <w:p w:rsidR="00B00A11" w:rsidRPr="009F6466" w:rsidRDefault="00B00A11" w:rsidP="00B00A11">
      <w:pPr>
        <w:jc w:val="center"/>
        <w:outlineLvl w:val="1"/>
        <w:rPr>
          <w:rFonts w:ascii="仿宋_GB2312" w:eastAsia="仿宋_GB2312"/>
          <w:b/>
          <w:sz w:val="32"/>
          <w:szCs w:val="32"/>
        </w:rPr>
      </w:pPr>
      <w:r w:rsidRPr="009F6466">
        <w:rPr>
          <w:rFonts w:ascii="仿宋_GB2312" w:eastAsia="仿宋_GB2312" w:hAnsi="仿宋_GB2312" w:cs="仿宋_GB2312" w:hint="eastAsia"/>
          <w:b/>
          <w:bCs/>
          <w:sz w:val="32"/>
          <w:szCs w:val="32"/>
        </w:rPr>
        <w:t>服务需求响应表</w:t>
      </w:r>
    </w:p>
    <w:p w:rsidR="00B00A11" w:rsidRPr="009F6466" w:rsidRDefault="00B00A11" w:rsidP="00B00A11">
      <w:pPr>
        <w:spacing w:beforeLines="100" w:before="319" w:afterLines="100" w:after="319" w:line="480" w:lineRule="exact"/>
        <w:rPr>
          <w:rFonts w:ascii="仿宋_GB2312" w:eastAsia="仿宋_GB2312" w:hAnsi="Arial Narrow"/>
          <w:sz w:val="24"/>
        </w:rPr>
      </w:pPr>
      <w:r w:rsidRPr="009F6466">
        <w:rPr>
          <w:rFonts w:ascii="仿宋_GB2312" w:eastAsia="仿宋_GB2312" w:hAnsi="Arial Narrow" w:hint="eastAsia"/>
          <w:sz w:val="24"/>
        </w:rPr>
        <w:t>包号：</w:t>
      </w:r>
    </w:p>
    <w:tbl>
      <w:tblPr>
        <w:tblW w:w="989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02"/>
        <w:gridCol w:w="1701"/>
        <w:gridCol w:w="2693"/>
        <w:gridCol w:w="2127"/>
        <w:gridCol w:w="1725"/>
        <w:gridCol w:w="1145"/>
      </w:tblGrid>
      <w:tr w:rsidR="00B00A11" w:rsidRPr="009F6466" w:rsidTr="0086453F">
        <w:trPr>
          <w:trHeight w:val="1362"/>
        </w:trPr>
        <w:tc>
          <w:tcPr>
            <w:tcW w:w="502" w:type="dxa"/>
            <w:tcBorders>
              <w:top w:val="single" w:sz="4" w:space="0" w:color="auto"/>
              <w:left w:val="single" w:sz="4" w:space="0" w:color="auto"/>
              <w:bottom w:val="single" w:sz="4" w:space="0" w:color="auto"/>
              <w:right w:val="single" w:sz="4" w:space="0" w:color="auto"/>
            </w:tcBorders>
            <w:vAlign w:val="center"/>
          </w:tcPr>
          <w:p w:rsidR="00B00A11" w:rsidRPr="009F6466" w:rsidRDefault="00B00A11" w:rsidP="0086453F">
            <w:pPr>
              <w:spacing w:line="440" w:lineRule="exact"/>
              <w:jc w:val="center"/>
              <w:rPr>
                <w:rFonts w:ascii="仿宋_GB2312" w:eastAsia="仿宋_GB2312" w:hAnsi="Arial Narrow"/>
                <w:sz w:val="24"/>
              </w:rPr>
            </w:pPr>
            <w:r w:rsidRPr="009F6466">
              <w:rPr>
                <w:rFonts w:ascii="仿宋_GB2312" w:eastAsia="仿宋_GB2312" w:hAnsi="Arial Narrow" w:hint="eastAsia"/>
                <w:sz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B00A11" w:rsidRPr="009F6466" w:rsidRDefault="00B00A11" w:rsidP="0086453F">
            <w:pPr>
              <w:spacing w:line="440" w:lineRule="exact"/>
              <w:jc w:val="center"/>
              <w:rPr>
                <w:rFonts w:ascii="仿宋_GB2312" w:eastAsia="仿宋_GB2312" w:hAnsi="Arial Narrow"/>
                <w:sz w:val="24"/>
              </w:rPr>
            </w:pPr>
            <w:r w:rsidRPr="009F6466">
              <w:rPr>
                <w:rFonts w:ascii="仿宋_GB2312" w:eastAsia="仿宋_GB2312" w:hAnsi="Arial Narrow" w:hint="eastAsia"/>
                <w:sz w:val="24"/>
              </w:rPr>
              <w:t>项目名称</w:t>
            </w:r>
          </w:p>
        </w:tc>
        <w:tc>
          <w:tcPr>
            <w:tcW w:w="2693" w:type="dxa"/>
            <w:tcBorders>
              <w:top w:val="single" w:sz="4" w:space="0" w:color="auto"/>
              <w:left w:val="single" w:sz="4" w:space="0" w:color="auto"/>
              <w:bottom w:val="single" w:sz="4" w:space="0" w:color="auto"/>
              <w:right w:val="single" w:sz="4" w:space="0" w:color="auto"/>
            </w:tcBorders>
            <w:vAlign w:val="center"/>
          </w:tcPr>
          <w:p w:rsidR="00B00A11" w:rsidRPr="009F6466" w:rsidRDefault="00B00A11" w:rsidP="0086453F">
            <w:pPr>
              <w:spacing w:line="440" w:lineRule="exact"/>
              <w:jc w:val="center"/>
              <w:rPr>
                <w:rFonts w:ascii="仿宋_GB2312" w:eastAsia="仿宋_GB2312" w:hAnsi="Arial Narrow"/>
                <w:sz w:val="24"/>
              </w:rPr>
            </w:pPr>
            <w:r w:rsidRPr="009F6466">
              <w:rPr>
                <w:rFonts w:ascii="仿宋_GB2312" w:eastAsia="仿宋_GB2312" w:hAnsi="Arial Narrow" w:hint="eastAsia"/>
                <w:sz w:val="24"/>
              </w:rPr>
              <w:t>采购文件</w:t>
            </w:r>
          </w:p>
          <w:p w:rsidR="00B00A11" w:rsidRPr="009F6466" w:rsidRDefault="00B00A11" w:rsidP="0086453F">
            <w:pPr>
              <w:spacing w:line="440" w:lineRule="exact"/>
              <w:jc w:val="center"/>
              <w:rPr>
                <w:rFonts w:ascii="仿宋_GB2312" w:eastAsia="仿宋_GB2312" w:hAnsi="Arial Narrow"/>
                <w:sz w:val="24"/>
              </w:rPr>
            </w:pPr>
            <w:r w:rsidRPr="009F6466">
              <w:rPr>
                <w:rFonts w:ascii="仿宋_GB2312" w:eastAsia="仿宋_GB2312" w:hAnsi="Arial Narrow" w:hint="eastAsia"/>
                <w:sz w:val="24"/>
              </w:rPr>
              <w:t>要求内容</w:t>
            </w:r>
          </w:p>
        </w:tc>
        <w:tc>
          <w:tcPr>
            <w:tcW w:w="2127" w:type="dxa"/>
            <w:tcBorders>
              <w:top w:val="single" w:sz="4" w:space="0" w:color="auto"/>
              <w:left w:val="single" w:sz="4" w:space="0" w:color="auto"/>
              <w:bottom w:val="single" w:sz="4" w:space="0" w:color="auto"/>
              <w:right w:val="single" w:sz="4" w:space="0" w:color="auto"/>
            </w:tcBorders>
            <w:vAlign w:val="center"/>
          </w:tcPr>
          <w:p w:rsidR="00B00A11" w:rsidRPr="009F6466" w:rsidRDefault="00B00A11" w:rsidP="0086453F">
            <w:pPr>
              <w:spacing w:line="440" w:lineRule="exact"/>
              <w:jc w:val="center"/>
              <w:rPr>
                <w:rFonts w:ascii="仿宋_GB2312" w:eastAsia="仿宋_GB2312" w:hAnsi="Arial Narrow"/>
                <w:sz w:val="24"/>
              </w:rPr>
            </w:pPr>
            <w:r w:rsidRPr="009F6466">
              <w:rPr>
                <w:rFonts w:ascii="仿宋_GB2312" w:eastAsia="仿宋_GB2312" w:hAnsi="Arial Narrow" w:hint="eastAsia"/>
                <w:sz w:val="24"/>
              </w:rPr>
              <w:t>投标文件</w:t>
            </w:r>
          </w:p>
          <w:p w:rsidR="00B00A11" w:rsidRPr="009F6466" w:rsidRDefault="00B00A11" w:rsidP="0086453F">
            <w:pPr>
              <w:spacing w:line="440" w:lineRule="exact"/>
              <w:jc w:val="center"/>
              <w:rPr>
                <w:rFonts w:ascii="仿宋_GB2312" w:eastAsia="仿宋_GB2312" w:hAnsi="Arial Narrow"/>
                <w:sz w:val="24"/>
              </w:rPr>
            </w:pPr>
            <w:r w:rsidRPr="009F6466">
              <w:rPr>
                <w:rFonts w:ascii="仿宋_GB2312" w:eastAsia="仿宋_GB2312" w:hAnsi="Arial Narrow" w:hint="eastAsia"/>
                <w:sz w:val="24"/>
              </w:rPr>
              <w:t>对应内容</w:t>
            </w:r>
          </w:p>
        </w:tc>
        <w:tc>
          <w:tcPr>
            <w:tcW w:w="1725" w:type="dxa"/>
            <w:tcBorders>
              <w:top w:val="single" w:sz="4" w:space="0" w:color="auto"/>
              <w:left w:val="single" w:sz="4" w:space="0" w:color="auto"/>
              <w:bottom w:val="single" w:sz="4" w:space="0" w:color="auto"/>
              <w:right w:val="single" w:sz="4" w:space="0" w:color="auto"/>
            </w:tcBorders>
            <w:vAlign w:val="center"/>
          </w:tcPr>
          <w:p w:rsidR="00B00A11" w:rsidRPr="009F6466" w:rsidRDefault="00B00A11" w:rsidP="0086453F">
            <w:pPr>
              <w:spacing w:line="440" w:lineRule="exact"/>
              <w:jc w:val="center"/>
              <w:rPr>
                <w:rFonts w:ascii="仿宋_GB2312" w:eastAsia="仿宋_GB2312" w:hAnsi="Arial Narrow"/>
                <w:sz w:val="24"/>
              </w:rPr>
            </w:pPr>
            <w:r w:rsidRPr="009F6466">
              <w:rPr>
                <w:rFonts w:ascii="仿宋_GB2312" w:eastAsia="仿宋_GB2312" w:hAnsi="Arial Narrow" w:hint="eastAsia"/>
                <w:sz w:val="24"/>
              </w:rPr>
              <w:t>偏离情况</w:t>
            </w:r>
          </w:p>
        </w:tc>
        <w:tc>
          <w:tcPr>
            <w:tcW w:w="1145" w:type="dxa"/>
            <w:tcBorders>
              <w:top w:val="single" w:sz="4" w:space="0" w:color="auto"/>
              <w:left w:val="single" w:sz="4" w:space="0" w:color="auto"/>
              <w:bottom w:val="single" w:sz="4" w:space="0" w:color="auto"/>
              <w:right w:val="single" w:sz="4" w:space="0" w:color="auto"/>
            </w:tcBorders>
            <w:vAlign w:val="center"/>
          </w:tcPr>
          <w:p w:rsidR="00B00A11" w:rsidRPr="009F6466" w:rsidRDefault="00B00A11" w:rsidP="0086453F">
            <w:pPr>
              <w:spacing w:line="440" w:lineRule="exact"/>
              <w:jc w:val="center"/>
              <w:rPr>
                <w:rFonts w:ascii="仿宋_GB2312" w:eastAsia="仿宋_GB2312" w:hAnsi="Arial Narrow"/>
                <w:sz w:val="24"/>
              </w:rPr>
            </w:pPr>
            <w:r w:rsidRPr="009F6466">
              <w:rPr>
                <w:rFonts w:ascii="仿宋_GB2312" w:eastAsia="仿宋_GB2312" w:hAnsi="Arial Narrow" w:hint="eastAsia"/>
                <w:sz w:val="24"/>
              </w:rPr>
              <w:t>备注</w:t>
            </w:r>
          </w:p>
        </w:tc>
      </w:tr>
      <w:tr w:rsidR="00B00A11" w:rsidRPr="009F6466" w:rsidTr="0086453F">
        <w:trPr>
          <w:trHeight w:val="701"/>
        </w:trPr>
        <w:tc>
          <w:tcPr>
            <w:tcW w:w="502"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1701"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2693"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2127"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1725"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1145"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r>
      <w:tr w:rsidR="00B00A11" w:rsidRPr="009F6466" w:rsidTr="0086453F">
        <w:trPr>
          <w:trHeight w:val="736"/>
        </w:trPr>
        <w:tc>
          <w:tcPr>
            <w:tcW w:w="502"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1701"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2693"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2127"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1725"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1145"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r>
      <w:tr w:rsidR="00B00A11" w:rsidRPr="009F6466" w:rsidTr="0086453F">
        <w:trPr>
          <w:trHeight w:val="701"/>
        </w:trPr>
        <w:tc>
          <w:tcPr>
            <w:tcW w:w="502"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1701"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2693"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2127"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1725"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1145"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r>
      <w:tr w:rsidR="00B00A11" w:rsidRPr="009F6466" w:rsidTr="0086453F">
        <w:trPr>
          <w:trHeight w:val="701"/>
        </w:trPr>
        <w:tc>
          <w:tcPr>
            <w:tcW w:w="502"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1701"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2693"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2127"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1725"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1145"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r>
      <w:tr w:rsidR="00B00A11" w:rsidRPr="009F6466" w:rsidTr="0086453F">
        <w:trPr>
          <w:trHeight w:val="736"/>
        </w:trPr>
        <w:tc>
          <w:tcPr>
            <w:tcW w:w="502"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1701"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2693"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2127"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1725"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1145"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r>
      <w:tr w:rsidR="00B00A11" w:rsidRPr="009F6466" w:rsidTr="0086453F">
        <w:trPr>
          <w:trHeight w:val="701"/>
        </w:trPr>
        <w:tc>
          <w:tcPr>
            <w:tcW w:w="502"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1701"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2693"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2127"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1725"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c>
          <w:tcPr>
            <w:tcW w:w="1145"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spacing w:line="440" w:lineRule="exact"/>
              <w:ind w:firstLineChars="200" w:firstLine="560"/>
              <w:rPr>
                <w:rFonts w:ascii="仿宋_GB2312" w:eastAsia="仿宋_GB2312"/>
                <w:sz w:val="28"/>
                <w:szCs w:val="28"/>
              </w:rPr>
            </w:pPr>
          </w:p>
        </w:tc>
      </w:tr>
    </w:tbl>
    <w:p w:rsidR="00B00A11" w:rsidRPr="009F6466" w:rsidRDefault="00B00A11" w:rsidP="00B00A11">
      <w:pPr>
        <w:spacing w:line="360" w:lineRule="exact"/>
        <w:rPr>
          <w:rFonts w:ascii="仿宋_GB2312" w:eastAsia="仿宋_GB2312" w:hAnsi="宋体"/>
          <w:sz w:val="24"/>
        </w:rPr>
      </w:pPr>
      <w:r w:rsidRPr="009F6466">
        <w:rPr>
          <w:rFonts w:ascii="仿宋_GB2312" w:eastAsia="仿宋_GB2312" w:hAnsi="宋体" w:hint="eastAsia"/>
          <w:sz w:val="24"/>
        </w:rPr>
        <w:t>填表说明：</w:t>
      </w:r>
    </w:p>
    <w:p w:rsidR="00B00A11" w:rsidRPr="009F6466" w:rsidRDefault="00B00A11" w:rsidP="00B00A11">
      <w:pPr>
        <w:spacing w:line="360" w:lineRule="exact"/>
        <w:ind w:leftChars="-1" w:left="-2" w:firstLineChars="200" w:firstLine="480"/>
        <w:rPr>
          <w:rFonts w:ascii="仿宋_GB2312" w:eastAsia="仿宋_GB2312" w:hAnsi="宋体"/>
          <w:sz w:val="24"/>
        </w:rPr>
      </w:pPr>
      <w:r w:rsidRPr="009F6466">
        <w:rPr>
          <w:rFonts w:ascii="仿宋_GB2312" w:eastAsia="仿宋_GB2312" w:hAnsi="宋体" w:hint="eastAsia"/>
          <w:sz w:val="24"/>
        </w:rPr>
        <w:t>（1）</w:t>
      </w:r>
      <w:proofErr w:type="gramStart"/>
      <w:r w:rsidRPr="009F6466">
        <w:rPr>
          <w:rFonts w:ascii="仿宋_GB2312" w:eastAsia="仿宋_GB2312" w:hAnsi="宋体" w:hint="eastAsia"/>
          <w:sz w:val="24"/>
        </w:rPr>
        <w:t>“偏离情况”栏按实际情况</w:t>
      </w:r>
      <w:proofErr w:type="gramEnd"/>
      <w:r w:rsidRPr="009F6466">
        <w:rPr>
          <w:rFonts w:ascii="仿宋_GB2312" w:eastAsia="仿宋_GB2312" w:hAnsi="宋体" w:hint="eastAsia"/>
          <w:sz w:val="24"/>
        </w:rPr>
        <w:t>填写“无偏离”或“正偏离”或“负偏离”。</w:t>
      </w:r>
    </w:p>
    <w:p w:rsidR="00B00A11" w:rsidRPr="009F6466" w:rsidRDefault="00B00A11" w:rsidP="00B00A11">
      <w:pPr>
        <w:spacing w:line="360" w:lineRule="exact"/>
        <w:ind w:leftChars="-1" w:left="-2" w:firstLineChars="200" w:firstLine="480"/>
        <w:rPr>
          <w:rFonts w:ascii="仿宋_GB2312" w:eastAsia="仿宋_GB2312" w:hAnsi="宋体"/>
          <w:sz w:val="24"/>
        </w:rPr>
      </w:pPr>
      <w:r w:rsidRPr="009F6466">
        <w:rPr>
          <w:rFonts w:ascii="仿宋_GB2312" w:eastAsia="仿宋_GB2312" w:hAnsi="宋体" w:hint="eastAsia"/>
          <w:sz w:val="24"/>
        </w:rPr>
        <w:t>（2）如“第三章采购需求”中标注带有★号标识内容，则仅标识内容出现负偏离为无效投标。</w:t>
      </w:r>
    </w:p>
    <w:p w:rsidR="00B00A11" w:rsidRPr="009F6466" w:rsidRDefault="00B00A11" w:rsidP="00B00A11">
      <w:pPr>
        <w:spacing w:line="360" w:lineRule="exact"/>
        <w:ind w:firstLineChars="200" w:firstLine="480"/>
        <w:rPr>
          <w:rFonts w:ascii="仿宋_GB2312" w:eastAsia="仿宋_GB2312" w:hAnsi="宋体"/>
          <w:sz w:val="24"/>
        </w:rPr>
      </w:pPr>
      <w:r w:rsidRPr="009F6466">
        <w:rPr>
          <w:rFonts w:ascii="仿宋_GB2312" w:eastAsia="仿宋_GB2312" w:hAnsi="宋体" w:hint="eastAsia"/>
          <w:sz w:val="24"/>
        </w:rPr>
        <w:t>（3）如“第三章采购需求”中未标注带有★号标识内容，则采购需求中全部内容无偏离、正偏离为有效投标，负偏离为无效投标。</w:t>
      </w:r>
    </w:p>
    <w:p w:rsidR="00B00A11" w:rsidRPr="009F6466" w:rsidRDefault="00B00A11" w:rsidP="00B00A11">
      <w:pPr>
        <w:spacing w:line="440" w:lineRule="exact"/>
        <w:ind w:firstLineChars="200" w:firstLine="480"/>
        <w:rPr>
          <w:rFonts w:ascii="仿宋_GB2312" w:eastAsia="仿宋_GB2312" w:hAnsi="宋体"/>
          <w:sz w:val="24"/>
        </w:rPr>
      </w:pPr>
      <w:r w:rsidRPr="009F6466">
        <w:rPr>
          <w:rFonts w:ascii="仿宋_GB2312" w:eastAsia="仿宋_GB2312" w:hAnsi="宋体" w:hint="eastAsia"/>
          <w:sz w:val="24"/>
        </w:rPr>
        <w:t>（4）表中的序号、产品名称应与“服务价格明细表”的相应内容一致，并把所投报的所有内容全部填入此表，不可简单填写。</w:t>
      </w:r>
    </w:p>
    <w:p w:rsidR="00B00A11" w:rsidRPr="009F6466" w:rsidRDefault="00B00A11" w:rsidP="00B00A11">
      <w:pPr>
        <w:ind w:firstLineChars="200" w:firstLine="482"/>
        <w:rPr>
          <w:rFonts w:ascii="仿宋_GB2312" w:eastAsia="仿宋_GB2312" w:hAnsi="Arial Narrow"/>
          <w:b/>
          <w:sz w:val="24"/>
        </w:rPr>
      </w:pPr>
    </w:p>
    <w:p w:rsidR="00B00A11" w:rsidRPr="009F6466" w:rsidRDefault="00B00A11" w:rsidP="00B00A11">
      <w:pPr>
        <w:spacing w:line="360" w:lineRule="exact"/>
        <w:rPr>
          <w:rFonts w:ascii="仿宋_GB2312" w:eastAsia="仿宋_GB2312" w:hAnsi="宋体" w:cs="Arial"/>
          <w:sz w:val="24"/>
        </w:rPr>
      </w:pPr>
    </w:p>
    <w:p w:rsidR="00B00A11" w:rsidRPr="009F6466" w:rsidRDefault="00B00A11" w:rsidP="00B00A11">
      <w:pPr>
        <w:spacing w:line="360" w:lineRule="exact"/>
        <w:rPr>
          <w:rFonts w:ascii="仿宋_GB2312" w:eastAsia="仿宋_GB2312" w:hAnsi="宋体" w:cs="Arial"/>
          <w:sz w:val="24"/>
        </w:rPr>
      </w:pPr>
      <w:r w:rsidRPr="009F6466">
        <w:rPr>
          <w:rFonts w:ascii="仿宋_GB2312" w:eastAsia="仿宋_GB2312" w:hAnsi="宋体" w:cs="Arial" w:hint="eastAsia"/>
          <w:sz w:val="24"/>
        </w:rPr>
        <w:t xml:space="preserve">投标人(单位公章):               </w:t>
      </w:r>
    </w:p>
    <w:p w:rsidR="00B00A11" w:rsidRPr="009F6466" w:rsidRDefault="00B00A11" w:rsidP="00B00A11">
      <w:pPr>
        <w:spacing w:line="360" w:lineRule="auto"/>
        <w:outlineLvl w:val="1"/>
        <w:rPr>
          <w:rFonts w:ascii="仿宋_GB2312" w:eastAsia="仿宋_GB2312" w:hAnsi="宋体" w:cs="Arial"/>
          <w:sz w:val="24"/>
        </w:rPr>
      </w:pPr>
      <w:r w:rsidRPr="009F6466">
        <w:rPr>
          <w:rFonts w:ascii="仿宋_GB2312" w:eastAsia="仿宋_GB2312" w:hAnsi="宋体" w:cs="Arial" w:hint="eastAsia"/>
          <w:sz w:val="24"/>
        </w:rPr>
        <w:t xml:space="preserve">法定代表人（或非法人组织负责人）或其授权委托人（签字或盖章）:               </w:t>
      </w:r>
    </w:p>
    <w:p w:rsidR="00B00A11" w:rsidRPr="009F6466" w:rsidRDefault="00B00A11" w:rsidP="00B00A11">
      <w:pPr>
        <w:adjustRightInd w:val="0"/>
        <w:snapToGrid w:val="0"/>
        <w:spacing w:line="360" w:lineRule="auto"/>
        <w:ind w:rightChars="50" w:right="105"/>
        <w:rPr>
          <w:rFonts w:ascii="仿宋_GB2312" w:eastAsia="仿宋_GB2312" w:hAnsi="宋体" w:cs="Arial"/>
          <w:sz w:val="24"/>
        </w:rPr>
      </w:pPr>
      <w:r w:rsidRPr="009F6466">
        <w:rPr>
          <w:rFonts w:ascii="仿宋_GB2312" w:eastAsia="仿宋_GB2312" w:hAnsi="宋体" w:cs="Arial" w:hint="eastAsia"/>
          <w:sz w:val="24"/>
        </w:rPr>
        <w:t xml:space="preserve">日期：                              </w:t>
      </w:r>
    </w:p>
    <w:p w:rsidR="00B00A11" w:rsidRPr="009F6466" w:rsidRDefault="00B00A11" w:rsidP="00B00A11">
      <w:pPr>
        <w:adjustRightInd w:val="0"/>
        <w:snapToGrid w:val="0"/>
        <w:spacing w:line="360" w:lineRule="auto"/>
        <w:ind w:rightChars="50" w:right="105"/>
        <w:jc w:val="left"/>
        <w:rPr>
          <w:rFonts w:ascii="仿宋_GB2312" w:eastAsia="仿宋_GB2312" w:hAnsi="仿宋_GB2312" w:cs="仿宋_GB2312"/>
          <w:b/>
          <w:sz w:val="28"/>
          <w:szCs w:val="28"/>
        </w:rPr>
        <w:sectPr w:rsidR="00B00A11" w:rsidRPr="009F6466">
          <w:headerReference w:type="default" r:id="rId13"/>
          <w:footerReference w:type="default" r:id="rId14"/>
          <w:pgSz w:w="11906" w:h="16838"/>
          <w:pgMar w:top="1440" w:right="1803" w:bottom="1440" w:left="1803" w:header="851" w:footer="992" w:gutter="0"/>
          <w:cols w:space="0"/>
          <w:docGrid w:type="lines" w:linePitch="319"/>
        </w:sectPr>
      </w:pPr>
    </w:p>
    <w:p w:rsidR="00B00A11" w:rsidRPr="009F6466" w:rsidRDefault="00B00A11" w:rsidP="00B00A11">
      <w:pPr>
        <w:outlineLvl w:val="1"/>
        <w:rPr>
          <w:rFonts w:ascii="仿宋_GB2312" w:eastAsia="仿宋_GB2312"/>
          <w:b/>
          <w:sz w:val="32"/>
          <w:szCs w:val="32"/>
        </w:rPr>
      </w:pPr>
      <w:r w:rsidRPr="009F6466">
        <w:rPr>
          <w:rFonts w:ascii="仿宋_GB2312" w:eastAsia="仿宋_GB2312" w:hint="eastAsia"/>
          <w:b/>
          <w:sz w:val="32"/>
          <w:szCs w:val="32"/>
        </w:rPr>
        <w:lastRenderedPageBreak/>
        <w:t>格式13</w:t>
      </w:r>
    </w:p>
    <w:p w:rsidR="00B00A11" w:rsidRPr="009F6466" w:rsidRDefault="00B00A11" w:rsidP="00B00A11">
      <w:pPr>
        <w:adjustRightInd w:val="0"/>
        <w:snapToGrid w:val="0"/>
        <w:spacing w:line="360" w:lineRule="auto"/>
        <w:ind w:rightChars="50" w:right="105"/>
        <w:jc w:val="center"/>
        <w:rPr>
          <w:rFonts w:ascii="仿宋_GB2312" w:eastAsia="仿宋_GB2312" w:hAnsi="仿宋_GB2312" w:cs="仿宋_GB2312"/>
          <w:b/>
          <w:bCs/>
          <w:sz w:val="32"/>
          <w:szCs w:val="32"/>
        </w:rPr>
      </w:pPr>
      <w:r w:rsidRPr="009F6466">
        <w:rPr>
          <w:rFonts w:ascii="仿宋_GB2312" w:eastAsia="仿宋_GB2312" w:hAnsi="仿宋_GB2312" w:cs="仿宋_GB2312" w:hint="eastAsia"/>
          <w:b/>
          <w:bCs/>
          <w:sz w:val="32"/>
          <w:szCs w:val="32"/>
        </w:rPr>
        <w:t>投标人关联单位的说明</w:t>
      </w: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F6466">
        <w:rPr>
          <w:rFonts w:ascii="仿宋_GB2312" w:eastAsia="仿宋_GB2312" w:hAnsi="仿宋_GB2312" w:cs="仿宋_GB2312" w:hint="eastAsia"/>
          <w:szCs w:val="21"/>
        </w:rPr>
        <w:t>说明：投标人应当如实披露与本单位存在下列关联关系的单位名称：</w:t>
      </w: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F6466">
        <w:rPr>
          <w:rFonts w:ascii="仿宋_GB2312" w:eastAsia="仿宋_GB2312" w:hAnsi="仿宋_GB2312" w:cs="仿宋_GB2312" w:hint="eastAsia"/>
          <w:szCs w:val="21"/>
        </w:rPr>
        <w:t>（1）与投标人单位法定代表人（</w:t>
      </w:r>
      <w:r w:rsidRPr="009F6466">
        <w:rPr>
          <w:rFonts w:ascii="仿宋_GB2312" w:eastAsia="仿宋_GB2312" w:hAnsi="Lucida Sans Unicode" w:cs="Lucida Sans Unicode" w:hint="eastAsia"/>
          <w:szCs w:val="21"/>
        </w:rPr>
        <w:t>或非法人组织负责人）</w:t>
      </w:r>
      <w:r w:rsidRPr="009F6466">
        <w:rPr>
          <w:rFonts w:ascii="仿宋_GB2312" w:eastAsia="仿宋_GB2312" w:hAnsi="仿宋_GB2312" w:cs="仿宋_GB2312" w:hint="eastAsia"/>
          <w:szCs w:val="21"/>
        </w:rPr>
        <w:t>为同一人的其他单位；</w:t>
      </w: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F6466">
        <w:rPr>
          <w:rFonts w:ascii="仿宋_GB2312" w:eastAsia="仿宋_GB2312" w:hAnsi="仿宋_GB2312" w:cs="仿宋_GB2312" w:hint="eastAsia"/>
          <w:szCs w:val="21"/>
        </w:rPr>
        <w:t>（2）与投标人存在直接控股、管理关系的其他单位。</w:t>
      </w:r>
    </w:p>
    <w:p w:rsidR="00B00A11" w:rsidRPr="009F6466" w:rsidRDefault="00B00A11" w:rsidP="00B00A11">
      <w:pPr>
        <w:adjustRightInd w:val="0"/>
        <w:snapToGrid w:val="0"/>
        <w:ind w:rightChars="50" w:right="105"/>
        <w:jc w:val="left"/>
        <w:rPr>
          <w:rFonts w:ascii="仿宋_GB2312" w:eastAsia="仿宋_GB2312" w:hAnsi="仿宋_GB2312" w:cs="仿宋_GB2312"/>
          <w:szCs w:val="21"/>
        </w:rPr>
      </w:pPr>
    </w:p>
    <w:p w:rsidR="00B00A11" w:rsidRPr="009F6466" w:rsidRDefault="00B00A11" w:rsidP="00B00A11">
      <w:pPr>
        <w:adjustRightInd w:val="0"/>
        <w:snapToGrid w:val="0"/>
        <w:ind w:rightChars="50" w:right="105" w:firstLineChars="300" w:firstLine="632"/>
        <w:jc w:val="left"/>
        <w:rPr>
          <w:rFonts w:ascii="仿宋_GB2312" w:eastAsia="仿宋_GB2312" w:hAnsi="仿宋_GB2312" w:cs="仿宋_GB2312"/>
          <w:b/>
          <w:szCs w:val="21"/>
        </w:rPr>
      </w:pPr>
      <w:r w:rsidRPr="009F6466">
        <w:rPr>
          <w:rFonts w:ascii="仿宋_GB2312" w:eastAsia="仿宋_GB2312" w:hAnsi="仿宋_GB2312" w:cs="仿宋_GB2312" w:hint="eastAsia"/>
          <w:b/>
          <w:szCs w:val="21"/>
        </w:rPr>
        <w:t>注：若无此情形，也请提供此说明，写“无”即可。</w:t>
      </w:r>
    </w:p>
    <w:p w:rsidR="00B00A11" w:rsidRPr="009F6466" w:rsidRDefault="00B00A11" w:rsidP="00B00A11">
      <w:pPr>
        <w:adjustRightInd w:val="0"/>
        <w:snapToGrid w:val="0"/>
        <w:ind w:rightChars="50" w:right="105" w:firstLineChars="300" w:firstLine="630"/>
        <w:jc w:val="left"/>
        <w:rPr>
          <w:rFonts w:ascii="仿宋_GB2312" w:eastAsia="仿宋_GB2312" w:hAnsi="仿宋_GB2312" w:cs="仿宋_GB2312"/>
          <w:szCs w:val="21"/>
        </w:rPr>
      </w:pPr>
    </w:p>
    <w:p w:rsidR="00B00A11" w:rsidRPr="009F6466" w:rsidRDefault="00B00A11" w:rsidP="00B00A11">
      <w:pPr>
        <w:adjustRightInd w:val="0"/>
        <w:snapToGrid w:val="0"/>
        <w:ind w:rightChars="50" w:right="105" w:firstLineChars="300" w:firstLine="630"/>
        <w:jc w:val="left"/>
        <w:rPr>
          <w:rFonts w:ascii="仿宋_GB2312" w:eastAsia="仿宋_GB2312" w:hAnsi="仿宋_GB2312" w:cs="仿宋_GB2312"/>
          <w:szCs w:val="21"/>
        </w:rPr>
      </w:pPr>
    </w:p>
    <w:p w:rsidR="00B00A11" w:rsidRPr="009F6466" w:rsidRDefault="00B00A11" w:rsidP="00B00A11">
      <w:pPr>
        <w:adjustRightInd w:val="0"/>
        <w:snapToGrid w:val="0"/>
        <w:ind w:rightChars="50" w:right="105" w:firstLineChars="300" w:firstLine="630"/>
        <w:jc w:val="left"/>
        <w:rPr>
          <w:rFonts w:ascii="仿宋_GB2312" w:eastAsia="仿宋_GB2312" w:hAnsi="仿宋_GB2312" w:cs="仿宋_GB2312"/>
          <w:szCs w:val="21"/>
        </w:rPr>
      </w:pPr>
    </w:p>
    <w:p w:rsidR="00B00A11" w:rsidRPr="009F6466" w:rsidRDefault="00B00A11" w:rsidP="00B00A11">
      <w:pPr>
        <w:adjustRightInd w:val="0"/>
        <w:snapToGrid w:val="0"/>
        <w:ind w:rightChars="50" w:right="105" w:firstLineChars="300" w:firstLine="630"/>
        <w:jc w:val="left"/>
        <w:rPr>
          <w:rFonts w:ascii="仿宋_GB2312" w:eastAsia="仿宋_GB2312" w:hAnsi="仿宋_GB2312" w:cs="仿宋_GB2312"/>
          <w:szCs w:val="21"/>
        </w:rPr>
      </w:pPr>
    </w:p>
    <w:p w:rsidR="00B00A11" w:rsidRPr="009F6466" w:rsidRDefault="00B00A11" w:rsidP="00B00A11">
      <w:pPr>
        <w:adjustRightInd w:val="0"/>
        <w:snapToGrid w:val="0"/>
        <w:ind w:rightChars="50" w:right="105" w:firstLineChars="300" w:firstLine="630"/>
        <w:jc w:val="left"/>
        <w:rPr>
          <w:rFonts w:ascii="仿宋_GB2312" w:eastAsia="仿宋_GB2312" w:hAnsi="仿宋_GB2312" w:cs="仿宋_GB2312"/>
          <w:szCs w:val="21"/>
        </w:rPr>
      </w:pPr>
    </w:p>
    <w:p w:rsidR="00B00A11" w:rsidRPr="009F6466" w:rsidRDefault="00B00A11" w:rsidP="00B00A11">
      <w:pPr>
        <w:adjustRightInd w:val="0"/>
        <w:snapToGrid w:val="0"/>
        <w:ind w:rightChars="50" w:right="105" w:firstLineChars="300" w:firstLine="630"/>
        <w:jc w:val="left"/>
        <w:rPr>
          <w:rFonts w:ascii="仿宋_GB2312" w:eastAsia="仿宋_GB2312" w:hAnsi="仿宋_GB2312" w:cs="仿宋_GB2312"/>
          <w:szCs w:val="21"/>
        </w:rPr>
      </w:pPr>
    </w:p>
    <w:p w:rsidR="00B00A11" w:rsidRPr="009F6466" w:rsidRDefault="00B00A11" w:rsidP="00B00A11">
      <w:pPr>
        <w:adjustRightInd w:val="0"/>
        <w:snapToGrid w:val="0"/>
        <w:ind w:rightChars="50" w:right="105" w:firstLineChars="300" w:firstLine="630"/>
        <w:jc w:val="left"/>
        <w:rPr>
          <w:rFonts w:ascii="仿宋_GB2312" w:eastAsia="仿宋_GB2312" w:hAnsi="仿宋_GB2312" w:cs="仿宋_GB2312"/>
          <w:szCs w:val="21"/>
        </w:rPr>
      </w:pPr>
    </w:p>
    <w:p w:rsidR="00B00A11" w:rsidRPr="009F6466" w:rsidRDefault="00B00A11" w:rsidP="00B00A11">
      <w:pPr>
        <w:spacing w:line="480" w:lineRule="auto"/>
        <w:ind w:firstLineChars="300" w:firstLine="630"/>
        <w:rPr>
          <w:rFonts w:ascii="仿宋_GB2312" w:eastAsia="仿宋_GB2312" w:hAnsi="仿宋_GB2312" w:cs="仿宋_GB2312"/>
        </w:rPr>
      </w:pPr>
      <w:r w:rsidRPr="009F6466">
        <w:rPr>
          <w:rFonts w:ascii="仿宋_GB2312" w:eastAsia="仿宋_GB2312" w:hAnsi="仿宋_GB2312" w:cs="仿宋_GB2312" w:hint="eastAsia"/>
        </w:rPr>
        <w:t>投标人名称（加盖单位公章）：</w:t>
      </w:r>
      <w:r w:rsidRPr="009F6466">
        <w:rPr>
          <w:rFonts w:ascii="仿宋_GB2312" w:eastAsia="仿宋_GB2312" w:hAnsi="仿宋_GB2312" w:cs="仿宋_GB2312" w:hint="eastAsia"/>
          <w:u w:val="single"/>
        </w:rPr>
        <w:t xml:space="preserve">           </w:t>
      </w:r>
    </w:p>
    <w:p w:rsidR="00B00A11" w:rsidRPr="009F6466" w:rsidRDefault="00B00A11" w:rsidP="00B00A11">
      <w:pPr>
        <w:spacing w:line="480" w:lineRule="auto"/>
        <w:ind w:firstLineChars="300" w:firstLine="630"/>
        <w:rPr>
          <w:rFonts w:ascii="仿宋_GB2312" w:eastAsia="仿宋_GB2312" w:hAnsi="仿宋_GB2312" w:cs="仿宋_GB2312"/>
        </w:rPr>
      </w:pPr>
      <w:r w:rsidRPr="009F6466">
        <w:rPr>
          <w:rFonts w:ascii="仿宋_GB2312" w:eastAsia="仿宋_GB2312" w:hAnsi="仿宋_GB2312" w:cs="仿宋_GB2312" w:hint="eastAsia"/>
        </w:rPr>
        <w:t>法定代表人（或</w:t>
      </w:r>
      <w:r w:rsidRPr="009F6466">
        <w:rPr>
          <w:rFonts w:ascii="仿宋_GB2312" w:eastAsia="仿宋_GB2312" w:hAnsi="仿宋_GB2312" w:cs="仿宋_GB2312" w:hint="eastAsia"/>
          <w:szCs w:val="21"/>
        </w:rPr>
        <w:t>非法人组织负责人）或</w:t>
      </w:r>
      <w:r w:rsidRPr="009F6466">
        <w:rPr>
          <w:rFonts w:ascii="仿宋_GB2312" w:eastAsia="仿宋_GB2312" w:hAnsi="仿宋_GB2312" w:cs="仿宋_GB2312" w:hint="eastAsia"/>
        </w:rPr>
        <w:t>其授权代表人(签字或盖章)：</w:t>
      </w:r>
      <w:r w:rsidRPr="009F6466">
        <w:rPr>
          <w:rFonts w:ascii="仿宋_GB2312" w:eastAsia="仿宋_GB2312" w:hAnsi="仿宋_GB2312" w:cs="仿宋_GB2312" w:hint="eastAsia"/>
          <w:u w:val="single"/>
        </w:rPr>
        <w:t xml:space="preserve">           </w:t>
      </w:r>
    </w:p>
    <w:p w:rsidR="00B00A11" w:rsidRPr="009F6466" w:rsidRDefault="00B00A11" w:rsidP="00B00A11">
      <w:pPr>
        <w:adjustRightInd w:val="0"/>
        <w:snapToGrid w:val="0"/>
        <w:ind w:rightChars="50" w:right="105" w:firstLineChars="277" w:firstLine="582"/>
        <w:jc w:val="left"/>
        <w:rPr>
          <w:rFonts w:ascii="仿宋_GB2312" w:eastAsia="仿宋_GB2312" w:hAnsi="仿宋_GB2312" w:cs="仿宋_GB2312"/>
          <w:szCs w:val="21"/>
        </w:rPr>
      </w:pPr>
      <w:r w:rsidRPr="009F6466">
        <w:rPr>
          <w:rFonts w:ascii="仿宋_GB2312" w:eastAsia="仿宋_GB2312" w:hAnsi="仿宋_GB2312" w:cs="仿宋_GB2312" w:hint="eastAsia"/>
        </w:rPr>
        <w:t xml:space="preserve">日期：                </w:t>
      </w:r>
    </w:p>
    <w:p w:rsidR="00B00A11" w:rsidRPr="009F6466" w:rsidRDefault="00B00A11" w:rsidP="00B00A11">
      <w:pPr>
        <w:adjustRightInd w:val="0"/>
        <w:snapToGrid w:val="0"/>
        <w:ind w:rightChars="50" w:right="105"/>
        <w:jc w:val="left"/>
      </w:pPr>
      <w:r w:rsidRPr="009F6466">
        <w:t xml:space="preserve"> </w:t>
      </w:r>
    </w:p>
    <w:p w:rsidR="00B00A11" w:rsidRPr="009F6466" w:rsidRDefault="00B00A11" w:rsidP="00B00A11">
      <w:pPr>
        <w:spacing w:line="20" w:lineRule="exact"/>
      </w:pPr>
      <w:r w:rsidRPr="009F6466">
        <w:br w:type="page"/>
      </w:r>
    </w:p>
    <w:p w:rsidR="00B00A11" w:rsidRPr="009F6466" w:rsidRDefault="00B00A11" w:rsidP="00B00A11">
      <w:pPr>
        <w:outlineLvl w:val="1"/>
        <w:rPr>
          <w:rFonts w:ascii="仿宋_GB2312" w:eastAsia="仿宋_GB2312"/>
          <w:b/>
          <w:sz w:val="32"/>
          <w:szCs w:val="32"/>
        </w:rPr>
      </w:pPr>
      <w:r w:rsidRPr="009F6466">
        <w:rPr>
          <w:rFonts w:ascii="仿宋_GB2312" w:eastAsia="仿宋_GB2312" w:hint="eastAsia"/>
          <w:b/>
          <w:sz w:val="32"/>
          <w:szCs w:val="32"/>
        </w:rPr>
        <w:lastRenderedPageBreak/>
        <w:t>格式14</w:t>
      </w:r>
    </w:p>
    <w:p w:rsidR="00B00A11" w:rsidRPr="009F6466" w:rsidRDefault="00B00A11" w:rsidP="00B00A11">
      <w:pPr>
        <w:spacing w:line="360" w:lineRule="exact"/>
        <w:jc w:val="center"/>
        <w:rPr>
          <w:rFonts w:ascii="仿宋_GB2312" w:eastAsia="仿宋_GB2312" w:hAnsi="宋体" w:cs="Lucida Sans Unicode"/>
          <w:sz w:val="24"/>
        </w:rPr>
      </w:pPr>
      <w:r w:rsidRPr="009F6466">
        <w:rPr>
          <w:rFonts w:ascii="宋体" w:hAnsi="宋体" w:cs="Lucida Sans Unicode" w:hint="eastAsia"/>
          <w:b/>
          <w:sz w:val="36"/>
          <w:szCs w:val="36"/>
        </w:rPr>
        <w:t>其它符合性证明材料</w:t>
      </w:r>
    </w:p>
    <w:p w:rsidR="00B00A11" w:rsidRPr="009F6466" w:rsidRDefault="00B00A11" w:rsidP="00B00A11">
      <w:pPr>
        <w:topLinePunct/>
        <w:spacing w:line="440" w:lineRule="exact"/>
        <w:jc w:val="left"/>
        <w:rPr>
          <w:rFonts w:ascii="仿宋_GB2312" w:eastAsia="仿宋_GB2312" w:hAnsi="宋体"/>
          <w:sz w:val="24"/>
        </w:rPr>
      </w:pPr>
    </w:p>
    <w:p w:rsidR="00B00A11" w:rsidRPr="009F6466" w:rsidRDefault="00B00A11" w:rsidP="00B00A11">
      <w:pPr>
        <w:topLinePunct/>
        <w:spacing w:line="440" w:lineRule="exact"/>
        <w:jc w:val="left"/>
        <w:rPr>
          <w:rFonts w:ascii="仿宋_GB2312" w:eastAsia="仿宋_GB2312" w:hAnsi="宋体"/>
          <w:b/>
          <w:szCs w:val="21"/>
        </w:rPr>
      </w:pPr>
      <w:r w:rsidRPr="009F6466">
        <w:rPr>
          <w:rFonts w:ascii="仿宋_GB2312" w:eastAsia="仿宋_GB2312" w:hAnsi="宋体" w:hint="eastAsia"/>
          <w:b/>
          <w:szCs w:val="21"/>
        </w:rPr>
        <w:t>1.工作方案：</w:t>
      </w:r>
    </w:p>
    <w:p w:rsidR="00B00A11" w:rsidRPr="009F6466" w:rsidRDefault="00B00A11" w:rsidP="00B00A11">
      <w:pPr>
        <w:topLinePunct/>
        <w:spacing w:line="440" w:lineRule="exact"/>
        <w:jc w:val="left"/>
        <w:rPr>
          <w:rFonts w:ascii="仿宋_GB2312" w:eastAsia="仿宋_GB2312" w:hAnsi="宋体"/>
          <w:b/>
          <w:szCs w:val="21"/>
        </w:rPr>
      </w:pPr>
      <w:r w:rsidRPr="009F6466">
        <w:rPr>
          <w:rFonts w:ascii="仿宋_GB2312" w:eastAsia="仿宋_GB2312" w:hAnsi="宋体" w:hint="eastAsia"/>
          <w:b/>
          <w:szCs w:val="21"/>
        </w:rPr>
        <w:t>2.</w:t>
      </w:r>
      <w:r w:rsidRPr="009F6466">
        <w:rPr>
          <w:rFonts w:ascii="仿宋_GB2312" w:eastAsia="仿宋_GB2312" w:hAnsi="宋体"/>
          <w:b/>
          <w:szCs w:val="21"/>
        </w:rPr>
        <w:t>近年完成的类似项目情况表</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69"/>
        <w:gridCol w:w="6347"/>
      </w:tblGrid>
      <w:tr w:rsidR="00B00A11" w:rsidRPr="009F6466" w:rsidTr="0086453F">
        <w:trPr>
          <w:trHeight w:val="365"/>
          <w:jc w:val="center"/>
        </w:trPr>
        <w:tc>
          <w:tcPr>
            <w:tcW w:w="2269" w:type="dxa"/>
            <w:tcBorders>
              <w:top w:val="single" w:sz="4" w:space="0" w:color="auto"/>
              <w:left w:val="single" w:sz="4" w:space="0" w:color="auto"/>
              <w:bottom w:val="single" w:sz="4" w:space="0" w:color="auto"/>
              <w:right w:val="single" w:sz="4" w:space="0" w:color="auto"/>
            </w:tcBorders>
            <w:vAlign w:val="center"/>
          </w:tcPr>
          <w:p w:rsidR="00B00A11" w:rsidRPr="009F6466" w:rsidRDefault="00B00A11" w:rsidP="0086453F">
            <w:pPr>
              <w:topLinePunct/>
              <w:spacing w:line="440" w:lineRule="exact"/>
              <w:jc w:val="center"/>
              <w:rPr>
                <w:rFonts w:ascii="仿宋_GB2312" w:eastAsia="仿宋_GB2312" w:hAnsi="宋体"/>
                <w:szCs w:val="21"/>
              </w:rPr>
            </w:pPr>
            <w:r w:rsidRPr="009F6466">
              <w:rPr>
                <w:rFonts w:ascii="仿宋_GB2312" w:eastAsia="仿宋_GB2312" w:hAnsi="宋体"/>
                <w:szCs w:val="21"/>
              </w:rPr>
              <w:t>项目名称</w:t>
            </w:r>
          </w:p>
        </w:tc>
        <w:tc>
          <w:tcPr>
            <w:tcW w:w="6347"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topLinePunct/>
              <w:spacing w:line="440" w:lineRule="exact"/>
              <w:rPr>
                <w:szCs w:val="21"/>
              </w:rPr>
            </w:pPr>
          </w:p>
        </w:tc>
      </w:tr>
      <w:tr w:rsidR="00B00A11" w:rsidRPr="009F6466" w:rsidTr="0086453F">
        <w:trPr>
          <w:trHeight w:val="187"/>
          <w:jc w:val="center"/>
        </w:trPr>
        <w:tc>
          <w:tcPr>
            <w:tcW w:w="2269" w:type="dxa"/>
            <w:tcBorders>
              <w:top w:val="single" w:sz="4" w:space="0" w:color="auto"/>
              <w:left w:val="single" w:sz="4" w:space="0" w:color="auto"/>
              <w:bottom w:val="single" w:sz="4" w:space="0" w:color="auto"/>
              <w:right w:val="single" w:sz="4" w:space="0" w:color="auto"/>
            </w:tcBorders>
            <w:vAlign w:val="center"/>
          </w:tcPr>
          <w:p w:rsidR="00B00A11" w:rsidRPr="009F6466" w:rsidRDefault="00B00A11" w:rsidP="0086453F">
            <w:pPr>
              <w:topLinePunct/>
              <w:spacing w:line="440" w:lineRule="exact"/>
              <w:jc w:val="center"/>
              <w:rPr>
                <w:rFonts w:ascii="仿宋_GB2312" w:eastAsia="仿宋_GB2312" w:hAnsi="宋体"/>
                <w:szCs w:val="21"/>
              </w:rPr>
            </w:pPr>
            <w:r w:rsidRPr="009F6466">
              <w:rPr>
                <w:rFonts w:ascii="仿宋_GB2312" w:eastAsia="仿宋_GB2312" w:hAnsi="宋体"/>
                <w:szCs w:val="21"/>
              </w:rPr>
              <w:t>项目所在地</w:t>
            </w:r>
          </w:p>
        </w:tc>
        <w:tc>
          <w:tcPr>
            <w:tcW w:w="6347"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topLinePunct/>
              <w:spacing w:line="440" w:lineRule="exact"/>
              <w:rPr>
                <w:szCs w:val="21"/>
              </w:rPr>
            </w:pPr>
          </w:p>
        </w:tc>
      </w:tr>
      <w:tr w:rsidR="00B00A11" w:rsidRPr="009F6466" w:rsidTr="0086453F">
        <w:trPr>
          <w:trHeight w:val="60"/>
          <w:jc w:val="center"/>
        </w:trPr>
        <w:tc>
          <w:tcPr>
            <w:tcW w:w="2269" w:type="dxa"/>
            <w:tcBorders>
              <w:top w:val="single" w:sz="4" w:space="0" w:color="auto"/>
              <w:left w:val="single" w:sz="4" w:space="0" w:color="auto"/>
              <w:bottom w:val="single" w:sz="4" w:space="0" w:color="auto"/>
              <w:right w:val="single" w:sz="4" w:space="0" w:color="auto"/>
            </w:tcBorders>
            <w:vAlign w:val="center"/>
          </w:tcPr>
          <w:p w:rsidR="00B00A11" w:rsidRPr="009F6466" w:rsidRDefault="00B00A11" w:rsidP="0086453F">
            <w:pPr>
              <w:topLinePunct/>
              <w:spacing w:line="440" w:lineRule="exact"/>
              <w:jc w:val="center"/>
              <w:rPr>
                <w:rFonts w:ascii="仿宋_GB2312" w:eastAsia="仿宋_GB2312" w:hAnsi="宋体"/>
                <w:szCs w:val="21"/>
              </w:rPr>
            </w:pPr>
            <w:r w:rsidRPr="009F6466">
              <w:rPr>
                <w:rFonts w:ascii="仿宋_GB2312" w:eastAsia="仿宋_GB2312" w:hAnsi="宋体"/>
                <w:szCs w:val="21"/>
              </w:rPr>
              <w:t>委托人名称</w:t>
            </w:r>
          </w:p>
        </w:tc>
        <w:tc>
          <w:tcPr>
            <w:tcW w:w="6347"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topLinePunct/>
              <w:spacing w:line="440" w:lineRule="exact"/>
              <w:rPr>
                <w:szCs w:val="21"/>
              </w:rPr>
            </w:pPr>
          </w:p>
        </w:tc>
      </w:tr>
      <w:tr w:rsidR="00B00A11" w:rsidRPr="009F6466" w:rsidTr="0086453F">
        <w:trPr>
          <w:trHeight w:val="143"/>
          <w:jc w:val="center"/>
        </w:trPr>
        <w:tc>
          <w:tcPr>
            <w:tcW w:w="2269" w:type="dxa"/>
            <w:tcBorders>
              <w:top w:val="single" w:sz="4" w:space="0" w:color="auto"/>
              <w:left w:val="single" w:sz="4" w:space="0" w:color="auto"/>
              <w:bottom w:val="single" w:sz="4" w:space="0" w:color="auto"/>
              <w:right w:val="single" w:sz="4" w:space="0" w:color="auto"/>
            </w:tcBorders>
            <w:vAlign w:val="center"/>
          </w:tcPr>
          <w:p w:rsidR="00B00A11" w:rsidRPr="009F6466" w:rsidRDefault="00B00A11" w:rsidP="0086453F">
            <w:pPr>
              <w:topLinePunct/>
              <w:spacing w:line="440" w:lineRule="exact"/>
              <w:jc w:val="center"/>
              <w:rPr>
                <w:rFonts w:ascii="仿宋_GB2312" w:eastAsia="仿宋_GB2312" w:hAnsi="宋体"/>
                <w:szCs w:val="21"/>
              </w:rPr>
            </w:pPr>
            <w:r w:rsidRPr="009F6466">
              <w:rPr>
                <w:rFonts w:ascii="仿宋_GB2312" w:eastAsia="仿宋_GB2312" w:hAnsi="宋体"/>
                <w:szCs w:val="21"/>
              </w:rPr>
              <w:t>委托人地址</w:t>
            </w:r>
          </w:p>
        </w:tc>
        <w:tc>
          <w:tcPr>
            <w:tcW w:w="6347"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topLinePunct/>
              <w:spacing w:line="440" w:lineRule="exact"/>
              <w:rPr>
                <w:szCs w:val="21"/>
              </w:rPr>
            </w:pPr>
          </w:p>
        </w:tc>
      </w:tr>
      <w:tr w:rsidR="00B00A11" w:rsidRPr="009F6466" w:rsidTr="0086453F">
        <w:trPr>
          <w:trHeight w:val="262"/>
          <w:jc w:val="center"/>
        </w:trPr>
        <w:tc>
          <w:tcPr>
            <w:tcW w:w="2269" w:type="dxa"/>
            <w:tcBorders>
              <w:top w:val="single" w:sz="4" w:space="0" w:color="auto"/>
              <w:left w:val="single" w:sz="4" w:space="0" w:color="auto"/>
              <w:bottom w:val="single" w:sz="4" w:space="0" w:color="auto"/>
              <w:right w:val="single" w:sz="4" w:space="0" w:color="auto"/>
            </w:tcBorders>
            <w:vAlign w:val="center"/>
          </w:tcPr>
          <w:p w:rsidR="00B00A11" w:rsidRPr="009F6466" w:rsidRDefault="00B00A11" w:rsidP="0086453F">
            <w:pPr>
              <w:topLinePunct/>
              <w:spacing w:line="440" w:lineRule="exact"/>
              <w:jc w:val="center"/>
              <w:rPr>
                <w:rFonts w:ascii="仿宋_GB2312" w:eastAsia="仿宋_GB2312" w:hAnsi="宋体"/>
                <w:szCs w:val="21"/>
              </w:rPr>
            </w:pPr>
            <w:r w:rsidRPr="009F6466">
              <w:rPr>
                <w:rFonts w:ascii="仿宋_GB2312" w:eastAsia="仿宋_GB2312" w:hAnsi="宋体"/>
                <w:szCs w:val="21"/>
              </w:rPr>
              <w:t>委托人电话</w:t>
            </w:r>
          </w:p>
        </w:tc>
        <w:tc>
          <w:tcPr>
            <w:tcW w:w="6347"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topLinePunct/>
              <w:spacing w:line="440" w:lineRule="exact"/>
              <w:rPr>
                <w:szCs w:val="21"/>
              </w:rPr>
            </w:pPr>
          </w:p>
        </w:tc>
      </w:tr>
      <w:tr w:rsidR="00B00A11" w:rsidRPr="009F6466" w:rsidTr="0086453F">
        <w:trPr>
          <w:trHeight w:val="369"/>
          <w:jc w:val="center"/>
        </w:trPr>
        <w:tc>
          <w:tcPr>
            <w:tcW w:w="2269" w:type="dxa"/>
            <w:tcBorders>
              <w:top w:val="single" w:sz="4" w:space="0" w:color="auto"/>
              <w:left w:val="single" w:sz="4" w:space="0" w:color="auto"/>
              <w:bottom w:val="single" w:sz="4" w:space="0" w:color="auto"/>
              <w:right w:val="single" w:sz="4" w:space="0" w:color="auto"/>
            </w:tcBorders>
            <w:vAlign w:val="center"/>
          </w:tcPr>
          <w:p w:rsidR="00B00A11" w:rsidRPr="009F6466" w:rsidRDefault="00B00A11" w:rsidP="0086453F">
            <w:pPr>
              <w:topLinePunct/>
              <w:spacing w:line="440" w:lineRule="exact"/>
              <w:jc w:val="center"/>
              <w:rPr>
                <w:rFonts w:ascii="仿宋_GB2312" w:eastAsia="仿宋_GB2312" w:hAnsi="宋体"/>
                <w:szCs w:val="21"/>
              </w:rPr>
            </w:pPr>
            <w:r w:rsidRPr="009F6466">
              <w:rPr>
                <w:rFonts w:ascii="仿宋_GB2312" w:eastAsia="仿宋_GB2312" w:hAnsi="宋体"/>
                <w:szCs w:val="21"/>
              </w:rPr>
              <w:t>合同价格</w:t>
            </w:r>
          </w:p>
        </w:tc>
        <w:tc>
          <w:tcPr>
            <w:tcW w:w="6347"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topLinePunct/>
              <w:spacing w:line="440" w:lineRule="exact"/>
              <w:rPr>
                <w:szCs w:val="21"/>
              </w:rPr>
            </w:pPr>
          </w:p>
        </w:tc>
      </w:tr>
      <w:tr w:rsidR="00B00A11" w:rsidRPr="009F6466" w:rsidTr="0086453F">
        <w:trPr>
          <w:trHeight w:val="205"/>
          <w:jc w:val="center"/>
        </w:trPr>
        <w:tc>
          <w:tcPr>
            <w:tcW w:w="2269" w:type="dxa"/>
            <w:tcBorders>
              <w:top w:val="single" w:sz="4" w:space="0" w:color="auto"/>
              <w:left w:val="single" w:sz="4" w:space="0" w:color="auto"/>
              <w:bottom w:val="single" w:sz="4" w:space="0" w:color="auto"/>
              <w:right w:val="single" w:sz="4" w:space="0" w:color="auto"/>
            </w:tcBorders>
            <w:vAlign w:val="center"/>
          </w:tcPr>
          <w:p w:rsidR="00B00A11" w:rsidRPr="009F6466" w:rsidRDefault="00B00A11" w:rsidP="0086453F">
            <w:pPr>
              <w:topLinePunct/>
              <w:spacing w:line="440" w:lineRule="exact"/>
              <w:jc w:val="center"/>
              <w:rPr>
                <w:rFonts w:ascii="仿宋_GB2312" w:eastAsia="仿宋_GB2312" w:hAnsi="宋体"/>
                <w:szCs w:val="21"/>
              </w:rPr>
            </w:pPr>
            <w:r w:rsidRPr="009F6466">
              <w:rPr>
                <w:rFonts w:ascii="仿宋_GB2312" w:eastAsia="仿宋_GB2312" w:hAnsi="宋体"/>
                <w:szCs w:val="21"/>
              </w:rPr>
              <w:t>服务期限</w:t>
            </w:r>
          </w:p>
        </w:tc>
        <w:tc>
          <w:tcPr>
            <w:tcW w:w="6347"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topLinePunct/>
              <w:spacing w:line="440" w:lineRule="exact"/>
              <w:rPr>
                <w:szCs w:val="21"/>
              </w:rPr>
            </w:pPr>
          </w:p>
        </w:tc>
      </w:tr>
      <w:tr w:rsidR="00B00A11" w:rsidRPr="009F6466" w:rsidTr="0086453F">
        <w:trPr>
          <w:trHeight w:val="183"/>
          <w:jc w:val="center"/>
        </w:trPr>
        <w:tc>
          <w:tcPr>
            <w:tcW w:w="2269" w:type="dxa"/>
            <w:tcBorders>
              <w:top w:val="single" w:sz="4" w:space="0" w:color="auto"/>
              <w:left w:val="single" w:sz="4" w:space="0" w:color="auto"/>
              <w:bottom w:val="single" w:sz="4" w:space="0" w:color="auto"/>
              <w:right w:val="single" w:sz="4" w:space="0" w:color="auto"/>
            </w:tcBorders>
            <w:vAlign w:val="center"/>
          </w:tcPr>
          <w:p w:rsidR="00B00A11" w:rsidRPr="009F6466" w:rsidRDefault="00B00A11" w:rsidP="0086453F">
            <w:pPr>
              <w:topLinePunct/>
              <w:spacing w:line="440" w:lineRule="exact"/>
              <w:jc w:val="center"/>
              <w:rPr>
                <w:rFonts w:ascii="仿宋_GB2312" w:eastAsia="仿宋_GB2312" w:hAnsi="宋体"/>
                <w:szCs w:val="21"/>
              </w:rPr>
            </w:pPr>
            <w:r w:rsidRPr="009F6466">
              <w:rPr>
                <w:rFonts w:ascii="仿宋_GB2312" w:eastAsia="仿宋_GB2312" w:hAnsi="宋体" w:hint="eastAsia"/>
                <w:szCs w:val="21"/>
              </w:rPr>
              <w:t>服务</w:t>
            </w:r>
            <w:r w:rsidRPr="009F6466">
              <w:rPr>
                <w:rFonts w:ascii="仿宋_GB2312" w:eastAsia="仿宋_GB2312" w:hAnsi="宋体"/>
                <w:szCs w:val="21"/>
              </w:rPr>
              <w:t>内容</w:t>
            </w:r>
          </w:p>
        </w:tc>
        <w:tc>
          <w:tcPr>
            <w:tcW w:w="6347"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topLinePunct/>
              <w:spacing w:line="440" w:lineRule="exact"/>
              <w:rPr>
                <w:szCs w:val="21"/>
              </w:rPr>
            </w:pPr>
          </w:p>
        </w:tc>
      </w:tr>
      <w:tr w:rsidR="00B00A11" w:rsidRPr="009F6466" w:rsidTr="0086453F">
        <w:trPr>
          <w:trHeight w:val="289"/>
          <w:jc w:val="center"/>
        </w:trPr>
        <w:tc>
          <w:tcPr>
            <w:tcW w:w="2269" w:type="dxa"/>
            <w:tcBorders>
              <w:top w:val="single" w:sz="4" w:space="0" w:color="auto"/>
              <w:left w:val="single" w:sz="4" w:space="0" w:color="auto"/>
              <w:bottom w:val="single" w:sz="4" w:space="0" w:color="auto"/>
              <w:right w:val="single" w:sz="4" w:space="0" w:color="auto"/>
            </w:tcBorders>
            <w:vAlign w:val="center"/>
          </w:tcPr>
          <w:p w:rsidR="00B00A11" w:rsidRPr="009F6466" w:rsidRDefault="00B00A11" w:rsidP="0086453F">
            <w:pPr>
              <w:topLinePunct/>
              <w:spacing w:line="440" w:lineRule="exact"/>
              <w:jc w:val="center"/>
              <w:rPr>
                <w:rFonts w:ascii="仿宋_GB2312" w:eastAsia="仿宋_GB2312" w:hAnsi="宋体"/>
                <w:szCs w:val="21"/>
              </w:rPr>
            </w:pPr>
            <w:r w:rsidRPr="009F6466">
              <w:rPr>
                <w:rFonts w:ascii="仿宋_GB2312" w:eastAsia="仿宋_GB2312" w:hAnsi="宋体" w:hint="eastAsia"/>
                <w:szCs w:val="21"/>
              </w:rPr>
              <w:t>项目负责人</w:t>
            </w:r>
          </w:p>
        </w:tc>
        <w:tc>
          <w:tcPr>
            <w:tcW w:w="6347"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topLinePunct/>
              <w:spacing w:line="440" w:lineRule="exact"/>
              <w:rPr>
                <w:szCs w:val="21"/>
              </w:rPr>
            </w:pPr>
          </w:p>
        </w:tc>
      </w:tr>
      <w:tr w:rsidR="00B00A11" w:rsidRPr="009F6466" w:rsidTr="0086453F">
        <w:trPr>
          <w:trHeight w:val="975"/>
          <w:jc w:val="center"/>
        </w:trPr>
        <w:tc>
          <w:tcPr>
            <w:tcW w:w="2269" w:type="dxa"/>
            <w:tcBorders>
              <w:top w:val="single" w:sz="4" w:space="0" w:color="auto"/>
              <w:left w:val="single" w:sz="4" w:space="0" w:color="auto"/>
              <w:bottom w:val="single" w:sz="4" w:space="0" w:color="auto"/>
              <w:right w:val="single" w:sz="4" w:space="0" w:color="auto"/>
            </w:tcBorders>
            <w:vAlign w:val="center"/>
          </w:tcPr>
          <w:p w:rsidR="00B00A11" w:rsidRPr="009F6466" w:rsidRDefault="00B00A11" w:rsidP="0086453F">
            <w:pPr>
              <w:topLinePunct/>
              <w:spacing w:line="440" w:lineRule="exact"/>
              <w:jc w:val="center"/>
              <w:rPr>
                <w:rFonts w:ascii="仿宋_GB2312" w:eastAsia="仿宋_GB2312" w:hAnsi="宋体"/>
                <w:szCs w:val="21"/>
              </w:rPr>
            </w:pPr>
            <w:r w:rsidRPr="009F6466">
              <w:rPr>
                <w:rFonts w:ascii="仿宋_GB2312" w:eastAsia="仿宋_GB2312" w:hAnsi="宋体"/>
                <w:szCs w:val="21"/>
              </w:rPr>
              <w:t>项目描述</w:t>
            </w:r>
          </w:p>
        </w:tc>
        <w:tc>
          <w:tcPr>
            <w:tcW w:w="6347"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topLinePunct/>
              <w:spacing w:line="440" w:lineRule="exact"/>
              <w:rPr>
                <w:szCs w:val="21"/>
              </w:rPr>
            </w:pPr>
          </w:p>
        </w:tc>
      </w:tr>
      <w:tr w:rsidR="00B00A11" w:rsidRPr="009F6466" w:rsidTr="0086453F">
        <w:trPr>
          <w:trHeight w:val="305"/>
          <w:jc w:val="center"/>
        </w:trPr>
        <w:tc>
          <w:tcPr>
            <w:tcW w:w="2269" w:type="dxa"/>
            <w:tcBorders>
              <w:top w:val="single" w:sz="4" w:space="0" w:color="auto"/>
              <w:left w:val="single" w:sz="4" w:space="0" w:color="auto"/>
              <w:bottom w:val="single" w:sz="4" w:space="0" w:color="auto"/>
              <w:right w:val="single" w:sz="4" w:space="0" w:color="auto"/>
            </w:tcBorders>
            <w:vAlign w:val="center"/>
          </w:tcPr>
          <w:p w:rsidR="00B00A11" w:rsidRPr="009F6466" w:rsidRDefault="00B00A11" w:rsidP="0086453F">
            <w:pPr>
              <w:topLinePunct/>
              <w:spacing w:line="440" w:lineRule="exact"/>
              <w:jc w:val="center"/>
              <w:rPr>
                <w:rFonts w:ascii="仿宋_GB2312" w:eastAsia="仿宋_GB2312" w:hAnsi="宋体"/>
                <w:szCs w:val="21"/>
              </w:rPr>
            </w:pPr>
            <w:r w:rsidRPr="009F6466">
              <w:rPr>
                <w:rFonts w:ascii="仿宋_GB2312" w:eastAsia="仿宋_GB2312" w:hAnsi="宋体"/>
                <w:szCs w:val="21"/>
              </w:rPr>
              <w:t>备注</w:t>
            </w:r>
          </w:p>
        </w:tc>
        <w:tc>
          <w:tcPr>
            <w:tcW w:w="6347" w:type="dxa"/>
            <w:tcBorders>
              <w:top w:val="single" w:sz="4" w:space="0" w:color="auto"/>
              <w:left w:val="single" w:sz="4" w:space="0" w:color="auto"/>
              <w:bottom w:val="single" w:sz="4" w:space="0" w:color="auto"/>
              <w:right w:val="single" w:sz="4" w:space="0" w:color="auto"/>
            </w:tcBorders>
          </w:tcPr>
          <w:p w:rsidR="00B00A11" w:rsidRPr="009F6466" w:rsidRDefault="00B00A11" w:rsidP="0086453F">
            <w:pPr>
              <w:topLinePunct/>
              <w:spacing w:line="440" w:lineRule="exact"/>
              <w:rPr>
                <w:szCs w:val="21"/>
              </w:rPr>
            </w:pPr>
          </w:p>
        </w:tc>
      </w:tr>
    </w:tbl>
    <w:p w:rsidR="00B00A11" w:rsidRPr="009F6466" w:rsidRDefault="00B00A11" w:rsidP="00B00A11">
      <w:pPr>
        <w:topLinePunct/>
        <w:spacing w:line="440" w:lineRule="exact"/>
        <w:jc w:val="left"/>
        <w:rPr>
          <w:rFonts w:ascii="仿宋_GB2312" w:eastAsia="仿宋_GB2312" w:hAnsi="宋体"/>
          <w:b/>
          <w:szCs w:val="21"/>
        </w:rPr>
      </w:pPr>
      <w:r w:rsidRPr="009F6466">
        <w:rPr>
          <w:rFonts w:ascii="仿宋_GB2312" w:eastAsia="仿宋_GB2312" w:hAnsi="宋体" w:hint="eastAsia"/>
          <w:b/>
          <w:szCs w:val="21"/>
        </w:rPr>
        <w:t>3.</w:t>
      </w:r>
      <w:r w:rsidRPr="009F6466">
        <w:rPr>
          <w:rFonts w:ascii="仿宋_GB2312" w:eastAsia="仿宋_GB2312" w:hAnsi="宋体"/>
          <w:b/>
          <w:szCs w:val="21"/>
        </w:rPr>
        <w:t>拟委任的主要人员汇总表</w:t>
      </w:r>
    </w:p>
    <w:tbl>
      <w:tblPr>
        <w:tblW w:w="8660" w:type="dxa"/>
        <w:jc w:val="center"/>
        <w:tblInd w:w="-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454"/>
        <w:gridCol w:w="1275"/>
        <w:gridCol w:w="992"/>
        <w:gridCol w:w="603"/>
        <w:gridCol w:w="488"/>
        <w:gridCol w:w="1134"/>
        <w:gridCol w:w="709"/>
        <w:gridCol w:w="871"/>
        <w:gridCol w:w="1134"/>
      </w:tblGrid>
      <w:tr w:rsidR="00B00A11" w:rsidRPr="009F6466" w:rsidTr="0086453F">
        <w:trPr>
          <w:jc w:val="center"/>
        </w:trPr>
        <w:tc>
          <w:tcPr>
            <w:tcW w:w="1454" w:type="dxa"/>
            <w:vMerge w:val="restart"/>
            <w:vAlign w:val="center"/>
          </w:tcPr>
          <w:p w:rsidR="00B00A11" w:rsidRPr="009F6466" w:rsidRDefault="00B00A11" w:rsidP="0086453F">
            <w:pPr>
              <w:spacing w:line="440" w:lineRule="exact"/>
              <w:jc w:val="center"/>
              <w:rPr>
                <w:rFonts w:ascii="仿宋_GB2312" w:eastAsia="仿宋_GB2312" w:hAnsi="宋体"/>
                <w:szCs w:val="21"/>
              </w:rPr>
            </w:pPr>
            <w:r w:rsidRPr="009F6466">
              <w:rPr>
                <w:rFonts w:ascii="仿宋_GB2312" w:eastAsia="仿宋_GB2312" w:hAnsi="宋体"/>
                <w:szCs w:val="21"/>
              </w:rPr>
              <w:t>序号</w:t>
            </w:r>
          </w:p>
        </w:tc>
        <w:tc>
          <w:tcPr>
            <w:tcW w:w="1275" w:type="dxa"/>
            <w:vMerge w:val="restart"/>
            <w:vAlign w:val="center"/>
          </w:tcPr>
          <w:p w:rsidR="00B00A11" w:rsidRPr="009F6466" w:rsidRDefault="00B00A11" w:rsidP="0086453F">
            <w:pPr>
              <w:spacing w:line="440" w:lineRule="exact"/>
              <w:jc w:val="center"/>
              <w:rPr>
                <w:rFonts w:ascii="仿宋_GB2312" w:eastAsia="仿宋_GB2312" w:hAnsi="宋体"/>
                <w:szCs w:val="21"/>
              </w:rPr>
            </w:pPr>
            <w:r w:rsidRPr="009F6466">
              <w:rPr>
                <w:rFonts w:ascii="仿宋_GB2312" w:eastAsia="仿宋_GB2312" w:hAnsi="宋体"/>
                <w:szCs w:val="21"/>
              </w:rPr>
              <w:t>本项目任职</w:t>
            </w:r>
          </w:p>
        </w:tc>
        <w:tc>
          <w:tcPr>
            <w:tcW w:w="992" w:type="dxa"/>
            <w:vMerge w:val="restart"/>
            <w:vAlign w:val="center"/>
          </w:tcPr>
          <w:p w:rsidR="00B00A11" w:rsidRPr="009F6466" w:rsidRDefault="00B00A11" w:rsidP="0086453F">
            <w:pPr>
              <w:spacing w:line="440" w:lineRule="exact"/>
              <w:jc w:val="center"/>
              <w:rPr>
                <w:rFonts w:ascii="仿宋_GB2312" w:eastAsia="仿宋_GB2312" w:hAnsi="宋体"/>
                <w:szCs w:val="21"/>
              </w:rPr>
            </w:pPr>
            <w:r w:rsidRPr="009F6466">
              <w:rPr>
                <w:rFonts w:ascii="仿宋_GB2312" w:eastAsia="仿宋_GB2312" w:hAnsi="宋体"/>
                <w:szCs w:val="21"/>
              </w:rPr>
              <w:t>姓名</w:t>
            </w:r>
          </w:p>
        </w:tc>
        <w:tc>
          <w:tcPr>
            <w:tcW w:w="603" w:type="dxa"/>
            <w:vMerge w:val="restart"/>
            <w:vAlign w:val="center"/>
          </w:tcPr>
          <w:p w:rsidR="00B00A11" w:rsidRPr="009F6466" w:rsidRDefault="00B00A11" w:rsidP="0086453F">
            <w:pPr>
              <w:spacing w:line="440" w:lineRule="exact"/>
              <w:jc w:val="center"/>
              <w:rPr>
                <w:rFonts w:ascii="仿宋_GB2312" w:eastAsia="仿宋_GB2312" w:hAnsi="宋体"/>
                <w:szCs w:val="21"/>
              </w:rPr>
            </w:pPr>
            <w:r w:rsidRPr="009F6466">
              <w:rPr>
                <w:rFonts w:ascii="仿宋_GB2312" w:eastAsia="仿宋_GB2312" w:hAnsi="宋体"/>
                <w:szCs w:val="21"/>
              </w:rPr>
              <w:t>职称</w:t>
            </w:r>
          </w:p>
        </w:tc>
        <w:tc>
          <w:tcPr>
            <w:tcW w:w="488" w:type="dxa"/>
            <w:vMerge w:val="restart"/>
            <w:vAlign w:val="center"/>
          </w:tcPr>
          <w:p w:rsidR="00B00A11" w:rsidRPr="009F6466" w:rsidRDefault="00B00A11" w:rsidP="0086453F">
            <w:pPr>
              <w:spacing w:line="440" w:lineRule="exact"/>
              <w:jc w:val="center"/>
              <w:rPr>
                <w:rFonts w:ascii="仿宋_GB2312" w:eastAsia="仿宋_GB2312" w:hAnsi="宋体"/>
                <w:szCs w:val="21"/>
              </w:rPr>
            </w:pPr>
            <w:r w:rsidRPr="009F6466">
              <w:rPr>
                <w:rFonts w:ascii="仿宋_GB2312" w:eastAsia="仿宋_GB2312" w:hAnsi="宋体"/>
                <w:szCs w:val="21"/>
              </w:rPr>
              <w:t>专业</w:t>
            </w:r>
          </w:p>
        </w:tc>
        <w:tc>
          <w:tcPr>
            <w:tcW w:w="2714" w:type="dxa"/>
            <w:gridSpan w:val="3"/>
            <w:vAlign w:val="center"/>
          </w:tcPr>
          <w:p w:rsidR="00B00A11" w:rsidRPr="009F6466" w:rsidRDefault="00B00A11" w:rsidP="0086453F">
            <w:pPr>
              <w:spacing w:line="440" w:lineRule="exact"/>
              <w:jc w:val="center"/>
              <w:rPr>
                <w:rFonts w:ascii="仿宋_GB2312" w:eastAsia="仿宋_GB2312" w:hAnsi="宋体"/>
                <w:szCs w:val="21"/>
              </w:rPr>
            </w:pPr>
            <w:r w:rsidRPr="009F6466">
              <w:rPr>
                <w:rFonts w:ascii="仿宋_GB2312" w:eastAsia="仿宋_GB2312" w:hAnsi="宋体"/>
                <w:szCs w:val="21"/>
              </w:rPr>
              <w:t>执业或职业资格证明</w:t>
            </w:r>
          </w:p>
        </w:tc>
        <w:tc>
          <w:tcPr>
            <w:tcW w:w="1134" w:type="dxa"/>
            <w:vMerge w:val="restart"/>
            <w:vAlign w:val="center"/>
          </w:tcPr>
          <w:p w:rsidR="00B00A11" w:rsidRPr="009F6466" w:rsidRDefault="00B00A11" w:rsidP="0086453F">
            <w:pPr>
              <w:spacing w:line="440" w:lineRule="exact"/>
              <w:jc w:val="center"/>
              <w:rPr>
                <w:rFonts w:ascii="仿宋_GB2312" w:eastAsia="仿宋_GB2312" w:hAnsi="宋体"/>
                <w:szCs w:val="21"/>
              </w:rPr>
            </w:pPr>
            <w:r w:rsidRPr="009F6466">
              <w:rPr>
                <w:rFonts w:ascii="仿宋_GB2312" w:eastAsia="仿宋_GB2312" w:hAnsi="宋体"/>
                <w:szCs w:val="21"/>
              </w:rPr>
              <w:t>备注</w:t>
            </w:r>
          </w:p>
        </w:tc>
      </w:tr>
      <w:tr w:rsidR="00B00A11" w:rsidRPr="009F6466" w:rsidTr="0086453F">
        <w:trPr>
          <w:jc w:val="center"/>
        </w:trPr>
        <w:tc>
          <w:tcPr>
            <w:tcW w:w="1454" w:type="dxa"/>
            <w:vMerge/>
            <w:vAlign w:val="center"/>
          </w:tcPr>
          <w:p w:rsidR="00B00A11" w:rsidRPr="009F6466" w:rsidRDefault="00B00A11" w:rsidP="0086453F">
            <w:pPr>
              <w:rPr>
                <w:rFonts w:ascii="仿宋_GB2312" w:eastAsia="仿宋_GB2312" w:hAnsi="宋体"/>
                <w:szCs w:val="21"/>
              </w:rPr>
            </w:pPr>
          </w:p>
        </w:tc>
        <w:tc>
          <w:tcPr>
            <w:tcW w:w="1275" w:type="dxa"/>
            <w:vMerge/>
          </w:tcPr>
          <w:p w:rsidR="00B00A11" w:rsidRPr="009F6466" w:rsidRDefault="00B00A11" w:rsidP="0086453F">
            <w:pPr>
              <w:rPr>
                <w:rFonts w:ascii="仿宋_GB2312" w:eastAsia="仿宋_GB2312" w:hAnsi="宋体"/>
                <w:szCs w:val="21"/>
              </w:rPr>
            </w:pPr>
          </w:p>
        </w:tc>
        <w:tc>
          <w:tcPr>
            <w:tcW w:w="992" w:type="dxa"/>
            <w:vMerge/>
            <w:vAlign w:val="center"/>
          </w:tcPr>
          <w:p w:rsidR="00B00A11" w:rsidRPr="009F6466" w:rsidRDefault="00B00A11" w:rsidP="0086453F">
            <w:pPr>
              <w:rPr>
                <w:rFonts w:ascii="仿宋_GB2312" w:eastAsia="仿宋_GB2312" w:hAnsi="宋体"/>
                <w:szCs w:val="21"/>
              </w:rPr>
            </w:pPr>
          </w:p>
        </w:tc>
        <w:tc>
          <w:tcPr>
            <w:tcW w:w="603" w:type="dxa"/>
            <w:vMerge/>
            <w:vAlign w:val="center"/>
          </w:tcPr>
          <w:p w:rsidR="00B00A11" w:rsidRPr="009F6466" w:rsidRDefault="00B00A11" w:rsidP="0086453F">
            <w:pPr>
              <w:rPr>
                <w:rFonts w:ascii="仿宋_GB2312" w:eastAsia="仿宋_GB2312" w:hAnsi="宋体"/>
                <w:szCs w:val="21"/>
              </w:rPr>
            </w:pPr>
          </w:p>
        </w:tc>
        <w:tc>
          <w:tcPr>
            <w:tcW w:w="488" w:type="dxa"/>
            <w:vMerge/>
            <w:vAlign w:val="center"/>
          </w:tcPr>
          <w:p w:rsidR="00B00A11" w:rsidRPr="009F6466" w:rsidRDefault="00B00A11" w:rsidP="0086453F">
            <w:pPr>
              <w:spacing w:line="440" w:lineRule="exact"/>
              <w:jc w:val="center"/>
              <w:rPr>
                <w:rFonts w:ascii="仿宋_GB2312" w:eastAsia="仿宋_GB2312" w:hAnsi="宋体"/>
                <w:szCs w:val="21"/>
              </w:rPr>
            </w:pPr>
          </w:p>
        </w:tc>
        <w:tc>
          <w:tcPr>
            <w:tcW w:w="1134" w:type="dxa"/>
            <w:vAlign w:val="center"/>
          </w:tcPr>
          <w:p w:rsidR="00B00A11" w:rsidRPr="009F6466" w:rsidRDefault="00B00A11" w:rsidP="0086453F">
            <w:pPr>
              <w:spacing w:before="100" w:beforeAutospacing="1" w:after="100" w:afterAutospacing="1" w:line="440" w:lineRule="exact"/>
              <w:jc w:val="center"/>
              <w:rPr>
                <w:rFonts w:ascii="仿宋_GB2312" w:eastAsia="仿宋_GB2312" w:hAnsi="宋体"/>
                <w:szCs w:val="21"/>
              </w:rPr>
            </w:pPr>
            <w:r w:rsidRPr="009F6466">
              <w:rPr>
                <w:rFonts w:ascii="仿宋_GB2312" w:eastAsia="仿宋_GB2312" w:hAnsi="宋体"/>
                <w:szCs w:val="21"/>
              </w:rPr>
              <w:t>证书名称</w:t>
            </w:r>
          </w:p>
        </w:tc>
        <w:tc>
          <w:tcPr>
            <w:tcW w:w="709" w:type="dxa"/>
            <w:vAlign w:val="center"/>
          </w:tcPr>
          <w:p w:rsidR="00B00A11" w:rsidRPr="009F6466" w:rsidRDefault="00B00A11" w:rsidP="0086453F">
            <w:pPr>
              <w:spacing w:before="100" w:beforeAutospacing="1" w:after="100" w:afterAutospacing="1" w:line="440" w:lineRule="exact"/>
              <w:jc w:val="center"/>
              <w:rPr>
                <w:rFonts w:ascii="仿宋_GB2312" w:eastAsia="仿宋_GB2312" w:hAnsi="宋体"/>
                <w:szCs w:val="21"/>
              </w:rPr>
            </w:pPr>
            <w:r w:rsidRPr="009F6466">
              <w:rPr>
                <w:rFonts w:ascii="仿宋_GB2312" w:eastAsia="仿宋_GB2312" w:hAnsi="宋体"/>
                <w:szCs w:val="21"/>
              </w:rPr>
              <w:t>级别</w:t>
            </w:r>
          </w:p>
        </w:tc>
        <w:tc>
          <w:tcPr>
            <w:tcW w:w="871" w:type="dxa"/>
            <w:vAlign w:val="center"/>
          </w:tcPr>
          <w:p w:rsidR="00B00A11" w:rsidRPr="009F6466" w:rsidRDefault="00B00A11" w:rsidP="0086453F">
            <w:pPr>
              <w:spacing w:before="100" w:beforeAutospacing="1" w:after="100" w:afterAutospacing="1" w:line="440" w:lineRule="exact"/>
              <w:jc w:val="center"/>
              <w:rPr>
                <w:rFonts w:ascii="仿宋_GB2312" w:eastAsia="仿宋_GB2312" w:hAnsi="宋体"/>
                <w:szCs w:val="21"/>
              </w:rPr>
            </w:pPr>
            <w:r w:rsidRPr="009F6466">
              <w:rPr>
                <w:rFonts w:ascii="仿宋_GB2312" w:eastAsia="仿宋_GB2312" w:hAnsi="宋体"/>
                <w:szCs w:val="21"/>
              </w:rPr>
              <w:t>证号</w:t>
            </w:r>
          </w:p>
        </w:tc>
        <w:tc>
          <w:tcPr>
            <w:tcW w:w="1134" w:type="dxa"/>
            <w:vMerge/>
            <w:vAlign w:val="center"/>
          </w:tcPr>
          <w:p w:rsidR="00B00A11" w:rsidRPr="009F6466" w:rsidRDefault="00B00A11" w:rsidP="0086453F">
            <w:pPr>
              <w:spacing w:line="440" w:lineRule="exact"/>
              <w:jc w:val="center"/>
              <w:rPr>
                <w:rFonts w:ascii="仿宋_GB2312" w:eastAsia="仿宋_GB2312" w:hAnsi="宋体"/>
                <w:szCs w:val="21"/>
              </w:rPr>
            </w:pPr>
          </w:p>
        </w:tc>
      </w:tr>
      <w:tr w:rsidR="00B00A11" w:rsidRPr="009F6466" w:rsidTr="0086453F">
        <w:trPr>
          <w:jc w:val="center"/>
        </w:trPr>
        <w:tc>
          <w:tcPr>
            <w:tcW w:w="1454" w:type="dxa"/>
            <w:vAlign w:val="center"/>
          </w:tcPr>
          <w:p w:rsidR="00B00A11" w:rsidRPr="009F6466" w:rsidRDefault="00B00A11" w:rsidP="0086453F">
            <w:pPr>
              <w:spacing w:line="440" w:lineRule="exact"/>
              <w:jc w:val="center"/>
              <w:rPr>
                <w:rFonts w:ascii="仿宋_GB2312" w:eastAsia="仿宋_GB2312" w:hAnsi="宋体"/>
                <w:szCs w:val="21"/>
              </w:rPr>
            </w:pPr>
          </w:p>
        </w:tc>
        <w:tc>
          <w:tcPr>
            <w:tcW w:w="1275" w:type="dxa"/>
          </w:tcPr>
          <w:p w:rsidR="00B00A11" w:rsidRPr="009F6466" w:rsidRDefault="00B00A11" w:rsidP="0086453F">
            <w:pPr>
              <w:spacing w:line="440" w:lineRule="exact"/>
              <w:jc w:val="center"/>
              <w:rPr>
                <w:rFonts w:ascii="仿宋_GB2312" w:eastAsia="仿宋_GB2312" w:hAnsi="宋体"/>
                <w:szCs w:val="21"/>
              </w:rPr>
            </w:pPr>
          </w:p>
        </w:tc>
        <w:tc>
          <w:tcPr>
            <w:tcW w:w="992" w:type="dxa"/>
            <w:vAlign w:val="center"/>
          </w:tcPr>
          <w:p w:rsidR="00B00A11" w:rsidRPr="009F6466" w:rsidRDefault="00B00A11" w:rsidP="0086453F">
            <w:pPr>
              <w:spacing w:line="440" w:lineRule="exact"/>
              <w:jc w:val="center"/>
              <w:rPr>
                <w:rFonts w:ascii="仿宋_GB2312" w:eastAsia="仿宋_GB2312" w:hAnsi="宋体"/>
                <w:szCs w:val="21"/>
              </w:rPr>
            </w:pPr>
          </w:p>
        </w:tc>
        <w:tc>
          <w:tcPr>
            <w:tcW w:w="603" w:type="dxa"/>
            <w:vAlign w:val="center"/>
          </w:tcPr>
          <w:p w:rsidR="00B00A11" w:rsidRPr="009F6466" w:rsidRDefault="00B00A11" w:rsidP="0086453F">
            <w:pPr>
              <w:spacing w:line="440" w:lineRule="exact"/>
              <w:jc w:val="center"/>
              <w:rPr>
                <w:rFonts w:ascii="仿宋_GB2312" w:eastAsia="仿宋_GB2312" w:hAnsi="宋体"/>
                <w:szCs w:val="21"/>
              </w:rPr>
            </w:pPr>
          </w:p>
        </w:tc>
        <w:tc>
          <w:tcPr>
            <w:tcW w:w="488" w:type="dxa"/>
            <w:vAlign w:val="center"/>
          </w:tcPr>
          <w:p w:rsidR="00B00A11" w:rsidRPr="009F6466" w:rsidRDefault="00B00A11" w:rsidP="0086453F">
            <w:pPr>
              <w:spacing w:line="440" w:lineRule="exact"/>
              <w:jc w:val="center"/>
              <w:rPr>
                <w:rFonts w:ascii="仿宋_GB2312" w:eastAsia="仿宋_GB2312" w:hAnsi="宋体"/>
                <w:szCs w:val="21"/>
              </w:rPr>
            </w:pPr>
          </w:p>
        </w:tc>
        <w:tc>
          <w:tcPr>
            <w:tcW w:w="1134" w:type="dxa"/>
            <w:vAlign w:val="center"/>
          </w:tcPr>
          <w:p w:rsidR="00B00A11" w:rsidRPr="009F6466" w:rsidRDefault="00B00A11" w:rsidP="0086453F">
            <w:pPr>
              <w:spacing w:line="440" w:lineRule="exact"/>
              <w:jc w:val="center"/>
              <w:rPr>
                <w:rFonts w:ascii="仿宋_GB2312" w:eastAsia="仿宋_GB2312" w:hAnsi="宋体"/>
                <w:szCs w:val="21"/>
              </w:rPr>
            </w:pPr>
          </w:p>
        </w:tc>
        <w:tc>
          <w:tcPr>
            <w:tcW w:w="709" w:type="dxa"/>
            <w:vAlign w:val="center"/>
          </w:tcPr>
          <w:p w:rsidR="00B00A11" w:rsidRPr="009F6466" w:rsidRDefault="00B00A11" w:rsidP="0086453F">
            <w:pPr>
              <w:spacing w:line="440" w:lineRule="exact"/>
              <w:jc w:val="center"/>
              <w:rPr>
                <w:rFonts w:ascii="仿宋_GB2312" w:eastAsia="仿宋_GB2312" w:hAnsi="宋体"/>
                <w:szCs w:val="21"/>
              </w:rPr>
            </w:pPr>
          </w:p>
        </w:tc>
        <w:tc>
          <w:tcPr>
            <w:tcW w:w="871" w:type="dxa"/>
            <w:vAlign w:val="center"/>
          </w:tcPr>
          <w:p w:rsidR="00B00A11" w:rsidRPr="009F6466" w:rsidRDefault="00B00A11" w:rsidP="0086453F">
            <w:pPr>
              <w:spacing w:line="440" w:lineRule="exact"/>
              <w:jc w:val="center"/>
              <w:rPr>
                <w:rFonts w:ascii="仿宋_GB2312" w:eastAsia="仿宋_GB2312" w:hAnsi="宋体"/>
                <w:szCs w:val="21"/>
              </w:rPr>
            </w:pPr>
          </w:p>
        </w:tc>
        <w:tc>
          <w:tcPr>
            <w:tcW w:w="1134" w:type="dxa"/>
            <w:vAlign w:val="center"/>
          </w:tcPr>
          <w:p w:rsidR="00B00A11" w:rsidRPr="009F6466" w:rsidRDefault="00B00A11" w:rsidP="0086453F">
            <w:pPr>
              <w:spacing w:line="440" w:lineRule="exact"/>
              <w:jc w:val="center"/>
              <w:rPr>
                <w:rFonts w:ascii="仿宋_GB2312" w:eastAsia="仿宋_GB2312" w:hAnsi="宋体"/>
                <w:szCs w:val="21"/>
              </w:rPr>
            </w:pPr>
          </w:p>
        </w:tc>
      </w:tr>
      <w:tr w:rsidR="00B00A11" w:rsidRPr="009F6466" w:rsidTr="0086453F">
        <w:trPr>
          <w:jc w:val="center"/>
        </w:trPr>
        <w:tc>
          <w:tcPr>
            <w:tcW w:w="1454" w:type="dxa"/>
          </w:tcPr>
          <w:p w:rsidR="00B00A11" w:rsidRPr="009F6466" w:rsidRDefault="00B00A11" w:rsidP="0086453F">
            <w:pPr>
              <w:spacing w:line="440" w:lineRule="exact"/>
              <w:jc w:val="center"/>
              <w:rPr>
                <w:szCs w:val="21"/>
              </w:rPr>
            </w:pPr>
          </w:p>
        </w:tc>
        <w:tc>
          <w:tcPr>
            <w:tcW w:w="1275" w:type="dxa"/>
          </w:tcPr>
          <w:p w:rsidR="00B00A11" w:rsidRPr="009F6466" w:rsidRDefault="00B00A11" w:rsidP="0086453F">
            <w:pPr>
              <w:spacing w:line="440" w:lineRule="exact"/>
              <w:jc w:val="center"/>
              <w:rPr>
                <w:szCs w:val="21"/>
              </w:rPr>
            </w:pPr>
          </w:p>
        </w:tc>
        <w:tc>
          <w:tcPr>
            <w:tcW w:w="992" w:type="dxa"/>
          </w:tcPr>
          <w:p w:rsidR="00B00A11" w:rsidRPr="009F6466" w:rsidRDefault="00B00A11" w:rsidP="0086453F">
            <w:pPr>
              <w:spacing w:line="440" w:lineRule="exact"/>
              <w:jc w:val="center"/>
              <w:rPr>
                <w:szCs w:val="21"/>
              </w:rPr>
            </w:pPr>
          </w:p>
        </w:tc>
        <w:tc>
          <w:tcPr>
            <w:tcW w:w="603" w:type="dxa"/>
          </w:tcPr>
          <w:p w:rsidR="00B00A11" w:rsidRPr="009F6466" w:rsidRDefault="00B00A11" w:rsidP="0086453F">
            <w:pPr>
              <w:spacing w:line="440" w:lineRule="exact"/>
              <w:jc w:val="center"/>
              <w:rPr>
                <w:szCs w:val="21"/>
              </w:rPr>
            </w:pPr>
          </w:p>
        </w:tc>
        <w:tc>
          <w:tcPr>
            <w:tcW w:w="488" w:type="dxa"/>
          </w:tcPr>
          <w:p w:rsidR="00B00A11" w:rsidRPr="009F6466" w:rsidRDefault="00B00A11" w:rsidP="0086453F">
            <w:pPr>
              <w:spacing w:line="440" w:lineRule="exact"/>
              <w:jc w:val="center"/>
              <w:rPr>
                <w:szCs w:val="21"/>
              </w:rPr>
            </w:pPr>
          </w:p>
        </w:tc>
        <w:tc>
          <w:tcPr>
            <w:tcW w:w="1134" w:type="dxa"/>
          </w:tcPr>
          <w:p w:rsidR="00B00A11" w:rsidRPr="009F6466" w:rsidRDefault="00B00A11" w:rsidP="0086453F">
            <w:pPr>
              <w:spacing w:line="440" w:lineRule="exact"/>
              <w:jc w:val="center"/>
              <w:rPr>
                <w:szCs w:val="21"/>
              </w:rPr>
            </w:pPr>
          </w:p>
        </w:tc>
        <w:tc>
          <w:tcPr>
            <w:tcW w:w="709" w:type="dxa"/>
          </w:tcPr>
          <w:p w:rsidR="00B00A11" w:rsidRPr="009F6466" w:rsidRDefault="00B00A11" w:rsidP="0086453F">
            <w:pPr>
              <w:spacing w:line="440" w:lineRule="exact"/>
              <w:jc w:val="center"/>
              <w:rPr>
                <w:szCs w:val="21"/>
              </w:rPr>
            </w:pPr>
          </w:p>
        </w:tc>
        <w:tc>
          <w:tcPr>
            <w:tcW w:w="871" w:type="dxa"/>
          </w:tcPr>
          <w:p w:rsidR="00B00A11" w:rsidRPr="009F6466" w:rsidRDefault="00B00A11" w:rsidP="0086453F">
            <w:pPr>
              <w:spacing w:line="440" w:lineRule="exact"/>
              <w:jc w:val="center"/>
              <w:rPr>
                <w:szCs w:val="21"/>
              </w:rPr>
            </w:pPr>
          </w:p>
        </w:tc>
        <w:tc>
          <w:tcPr>
            <w:tcW w:w="1134" w:type="dxa"/>
          </w:tcPr>
          <w:p w:rsidR="00B00A11" w:rsidRPr="009F6466" w:rsidRDefault="00B00A11" w:rsidP="0086453F">
            <w:pPr>
              <w:spacing w:line="440" w:lineRule="exact"/>
              <w:jc w:val="center"/>
              <w:rPr>
                <w:szCs w:val="21"/>
              </w:rPr>
            </w:pPr>
          </w:p>
        </w:tc>
      </w:tr>
      <w:tr w:rsidR="00B00A11" w:rsidRPr="009F6466" w:rsidTr="0086453F">
        <w:trPr>
          <w:jc w:val="center"/>
        </w:trPr>
        <w:tc>
          <w:tcPr>
            <w:tcW w:w="1454" w:type="dxa"/>
          </w:tcPr>
          <w:p w:rsidR="00B00A11" w:rsidRPr="009F6466" w:rsidRDefault="00B00A11" w:rsidP="0086453F">
            <w:pPr>
              <w:spacing w:line="440" w:lineRule="exact"/>
              <w:jc w:val="center"/>
              <w:rPr>
                <w:szCs w:val="21"/>
              </w:rPr>
            </w:pPr>
          </w:p>
        </w:tc>
        <w:tc>
          <w:tcPr>
            <w:tcW w:w="1275" w:type="dxa"/>
          </w:tcPr>
          <w:p w:rsidR="00B00A11" w:rsidRPr="009F6466" w:rsidRDefault="00B00A11" w:rsidP="0086453F">
            <w:pPr>
              <w:spacing w:line="440" w:lineRule="exact"/>
              <w:jc w:val="center"/>
              <w:rPr>
                <w:szCs w:val="21"/>
              </w:rPr>
            </w:pPr>
          </w:p>
        </w:tc>
        <w:tc>
          <w:tcPr>
            <w:tcW w:w="992" w:type="dxa"/>
          </w:tcPr>
          <w:p w:rsidR="00B00A11" w:rsidRPr="009F6466" w:rsidRDefault="00B00A11" w:rsidP="0086453F">
            <w:pPr>
              <w:spacing w:line="440" w:lineRule="exact"/>
              <w:jc w:val="center"/>
              <w:rPr>
                <w:szCs w:val="21"/>
              </w:rPr>
            </w:pPr>
          </w:p>
        </w:tc>
        <w:tc>
          <w:tcPr>
            <w:tcW w:w="603" w:type="dxa"/>
          </w:tcPr>
          <w:p w:rsidR="00B00A11" w:rsidRPr="009F6466" w:rsidRDefault="00B00A11" w:rsidP="0086453F">
            <w:pPr>
              <w:spacing w:line="440" w:lineRule="exact"/>
              <w:jc w:val="center"/>
              <w:rPr>
                <w:szCs w:val="21"/>
              </w:rPr>
            </w:pPr>
          </w:p>
        </w:tc>
        <w:tc>
          <w:tcPr>
            <w:tcW w:w="488" w:type="dxa"/>
          </w:tcPr>
          <w:p w:rsidR="00B00A11" w:rsidRPr="009F6466" w:rsidRDefault="00B00A11" w:rsidP="0086453F">
            <w:pPr>
              <w:spacing w:line="440" w:lineRule="exact"/>
              <w:jc w:val="center"/>
              <w:rPr>
                <w:szCs w:val="21"/>
              </w:rPr>
            </w:pPr>
          </w:p>
        </w:tc>
        <w:tc>
          <w:tcPr>
            <w:tcW w:w="1134" w:type="dxa"/>
          </w:tcPr>
          <w:p w:rsidR="00B00A11" w:rsidRPr="009F6466" w:rsidRDefault="00B00A11" w:rsidP="0086453F">
            <w:pPr>
              <w:spacing w:line="440" w:lineRule="exact"/>
              <w:jc w:val="center"/>
              <w:rPr>
                <w:szCs w:val="21"/>
              </w:rPr>
            </w:pPr>
          </w:p>
        </w:tc>
        <w:tc>
          <w:tcPr>
            <w:tcW w:w="709" w:type="dxa"/>
          </w:tcPr>
          <w:p w:rsidR="00B00A11" w:rsidRPr="009F6466" w:rsidRDefault="00B00A11" w:rsidP="0086453F">
            <w:pPr>
              <w:spacing w:line="440" w:lineRule="exact"/>
              <w:jc w:val="center"/>
              <w:rPr>
                <w:szCs w:val="21"/>
              </w:rPr>
            </w:pPr>
          </w:p>
        </w:tc>
        <w:tc>
          <w:tcPr>
            <w:tcW w:w="871" w:type="dxa"/>
          </w:tcPr>
          <w:p w:rsidR="00B00A11" w:rsidRPr="009F6466" w:rsidRDefault="00B00A11" w:rsidP="0086453F">
            <w:pPr>
              <w:spacing w:line="440" w:lineRule="exact"/>
              <w:jc w:val="center"/>
              <w:rPr>
                <w:szCs w:val="21"/>
              </w:rPr>
            </w:pPr>
          </w:p>
        </w:tc>
        <w:tc>
          <w:tcPr>
            <w:tcW w:w="1134" w:type="dxa"/>
          </w:tcPr>
          <w:p w:rsidR="00B00A11" w:rsidRPr="009F6466" w:rsidRDefault="00B00A11" w:rsidP="0086453F">
            <w:pPr>
              <w:spacing w:line="440" w:lineRule="exact"/>
              <w:jc w:val="center"/>
              <w:rPr>
                <w:szCs w:val="21"/>
              </w:rPr>
            </w:pPr>
          </w:p>
        </w:tc>
      </w:tr>
      <w:tr w:rsidR="00B00A11" w:rsidRPr="009F6466" w:rsidTr="0086453F">
        <w:trPr>
          <w:jc w:val="center"/>
        </w:trPr>
        <w:tc>
          <w:tcPr>
            <w:tcW w:w="1454" w:type="dxa"/>
          </w:tcPr>
          <w:p w:rsidR="00B00A11" w:rsidRPr="009F6466" w:rsidRDefault="00B00A11" w:rsidP="0086453F">
            <w:pPr>
              <w:spacing w:line="440" w:lineRule="exact"/>
              <w:jc w:val="center"/>
              <w:rPr>
                <w:szCs w:val="21"/>
              </w:rPr>
            </w:pPr>
          </w:p>
        </w:tc>
        <w:tc>
          <w:tcPr>
            <w:tcW w:w="1275" w:type="dxa"/>
          </w:tcPr>
          <w:p w:rsidR="00B00A11" w:rsidRPr="009F6466" w:rsidRDefault="00B00A11" w:rsidP="0086453F">
            <w:pPr>
              <w:spacing w:line="440" w:lineRule="exact"/>
              <w:jc w:val="center"/>
              <w:rPr>
                <w:szCs w:val="21"/>
              </w:rPr>
            </w:pPr>
          </w:p>
        </w:tc>
        <w:tc>
          <w:tcPr>
            <w:tcW w:w="992" w:type="dxa"/>
          </w:tcPr>
          <w:p w:rsidR="00B00A11" w:rsidRPr="009F6466" w:rsidRDefault="00B00A11" w:rsidP="0086453F">
            <w:pPr>
              <w:spacing w:line="440" w:lineRule="exact"/>
              <w:jc w:val="center"/>
              <w:rPr>
                <w:szCs w:val="21"/>
              </w:rPr>
            </w:pPr>
          </w:p>
        </w:tc>
        <w:tc>
          <w:tcPr>
            <w:tcW w:w="603" w:type="dxa"/>
          </w:tcPr>
          <w:p w:rsidR="00B00A11" w:rsidRPr="009F6466" w:rsidRDefault="00B00A11" w:rsidP="0086453F">
            <w:pPr>
              <w:spacing w:line="440" w:lineRule="exact"/>
              <w:jc w:val="center"/>
              <w:rPr>
                <w:szCs w:val="21"/>
              </w:rPr>
            </w:pPr>
          </w:p>
        </w:tc>
        <w:tc>
          <w:tcPr>
            <w:tcW w:w="488" w:type="dxa"/>
          </w:tcPr>
          <w:p w:rsidR="00B00A11" w:rsidRPr="009F6466" w:rsidRDefault="00B00A11" w:rsidP="0086453F">
            <w:pPr>
              <w:spacing w:line="440" w:lineRule="exact"/>
              <w:jc w:val="center"/>
              <w:rPr>
                <w:szCs w:val="21"/>
              </w:rPr>
            </w:pPr>
          </w:p>
        </w:tc>
        <w:tc>
          <w:tcPr>
            <w:tcW w:w="1134" w:type="dxa"/>
          </w:tcPr>
          <w:p w:rsidR="00B00A11" w:rsidRPr="009F6466" w:rsidRDefault="00B00A11" w:rsidP="0086453F">
            <w:pPr>
              <w:spacing w:line="440" w:lineRule="exact"/>
              <w:jc w:val="center"/>
              <w:rPr>
                <w:szCs w:val="21"/>
              </w:rPr>
            </w:pPr>
          </w:p>
        </w:tc>
        <w:tc>
          <w:tcPr>
            <w:tcW w:w="709" w:type="dxa"/>
          </w:tcPr>
          <w:p w:rsidR="00B00A11" w:rsidRPr="009F6466" w:rsidRDefault="00B00A11" w:rsidP="0086453F">
            <w:pPr>
              <w:spacing w:line="440" w:lineRule="exact"/>
              <w:jc w:val="center"/>
              <w:rPr>
                <w:szCs w:val="21"/>
              </w:rPr>
            </w:pPr>
          </w:p>
        </w:tc>
        <w:tc>
          <w:tcPr>
            <w:tcW w:w="871" w:type="dxa"/>
          </w:tcPr>
          <w:p w:rsidR="00B00A11" w:rsidRPr="009F6466" w:rsidRDefault="00B00A11" w:rsidP="0086453F">
            <w:pPr>
              <w:spacing w:line="440" w:lineRule="exact"/>
              <w:jc w:val="center"/>
              <w:rPr>
                <w:szCs w:val="21"/>
              </w:rPr>
            </w:pPr>
          </w:p>
        </w:tc>
        <w:tc>
          <w:tcPr>
            <w:tcW w:w="1134" w:type="dxa"/>
          </w:tcPr>
          <w:p w:rsidR="00B00A11" w:rsidRPr="009F6466" w:rsidRDefault="00B00A11" w:rsidP="0086453F">
            <w:pPr>
              <w:spacing w:line="440" w:lineRule="exact"/>
              <w:jc w:val="center"/>
              <w:rPr>
                <w:szCs w:val="21"/>
              </w:rPr>
            </w:pPr>
          </w:p>
        </w:tc>
      </w:tr>
      <w:tr w:rsidR="00B00A11" w:rsidRPr="009F6466" w:rsidTr="0086453F">
        <w:trPr>
          <w:jc w:val="center"/>
        </w:trPr>
        <w:tc>
          <w:tcPr>
            <w:tcW w:w="1454" w:type="dxa"/>
          </w:tcPr>
          <w:p w:rsidR="00B00A11" w:rsidRPr="009F6466" w:rsidRDefault="00B00A11" w:rsidP="0086453F">
            <w:pPr>
              <w:spacing w:line="440" w:lineRule="exact"/>
              <w:jc w:val="center"/>
              <w:rPr>
                <w:szCs w:val="21"/>
              </w:rPr>
            </w:pPr>
          </w:p>
        </w:tc>
        <w:tc>
          <w:tcPr>
            <w:tcW w:w="1275" w:type="dxa"/>
          </w:tcPr>
          <w:p w:rsidR="00B00A11" w:rsidRPr="009F6466" w:rsidRDefault="00B00A11" w:rsidP="0086453F">
            <w:pPr>
              <w:spacing w:line="440" w:lineRule="exact"/>
              <w:jc w:val="center"/>
              <w:rPr>
                <w:szCs w:val="21"/>
              </w:rPr>
            </w:pPr>
          </w:p>
        </w:tc>
        <w:tc>
          <w:tcPr>
            <w:tcW w:w="992" w:type="dxa"/>
          </w:tcPr>
          <w:p w:rsidR="00B00A11" w:rsidRPr="009F6466" w:rsidRDefault="00B00A11" w:rsidP="0086453F">
            <w:pPr>
              <w:spacing w:line="440" w:lineRule="exact"/>
              <w:jc w:val="center"/>
              <w:rPr>
                <w:szCs w:val="21"/>
              </w:rPr>
            </w:pPr>
          </w:p>
        </w:tc>
        <w:tc>
          <w:tcPr>
            <w:tcW w:w="603" w:type="dxa"/>
          </w:tcPr>
          <w:p w:rsidR="00B00A11" w:rsidRPr="009F6466" w:rsidRDefault="00B00A11" w:rsidP="0086453F">
            <w:pPr>
              <w:spacing w:line="440" w:lineRule="exact"/>
              <w:jc w:val="center"/>
              <w:rPr>
                <w:szCs w:val="21"/>
              </w:rPr>
            </w:pPr>
          </w:p>
        </w:tc>
        <w:tc>
          <w:tcPr>
            <w:tcW w:w="488" w:type="dxa"/>
          </w:tcPr>
          <w:p w:rsidR="00B00A11" w:rsidRPr="009F6466" w:rsidRDefault="00B00A11" w:rsidP="0086453F">
            <w:pPr>
              <w:spacing w:line="440" w:lineRule="exact"/>
              <w:jc w:val="center"/>
              <w:rPr>
                <w:szCs w:val="21"/>
              </w:rPr>
            </w:pPr>
          </w:p>
        </w:tc>
        <w:tc>
          <w:tcPr>
            <w:tcW w:w="1134" w:type="dxa"/>
          </w:tcPr>
          <w:p w:rsidR="00B00A11" w:rsidRPr="009F6466" w:rsidRDefault="00B00A11" w:rsidP="0086453F">
            <w:pPr>
              <w:spacing w:line="440" w:lineRule="exact"/>
              <w:jc w:val="center"/>
              <w:rPr>
                <w:szCs w:val="21"/>
              </w:rPr>
            </w:pPr>
          </w:p>
        </w:tc>
        <w:tc>
          <w:tcPr>
            <w:tcW w:w="709" w:type="dxa"/>
          </w:tcPr>
          <w:p w:rsidR="00B00A11" w:rsidRPr="009F6466" w:rsidRDefault="00B00A11" w:rsidP="0086453F">
            <w:pPr>
              <w:spacing w:line="440" w:lineRule="exact"/>
              <w:jc w:val="center"/>
              <w:rPr>
                <w:szCs w:val="21"/>
              </w:rPr>
            </w:pPr>
          </w:p>
        </w:tc>
        <w:tc>
          <w:tcPr>
            <w:tcW w:w="871" w:type="dxa"/>
          </w:tcPr>
          <w:p w:rsidR="00B00A11" w:rsidRPr="009F6466" w:rsidRDefault="00B00A11" w:rsidP="0086453F">
            <w:pPr>
              <w:spacing w:line="440" w:lineRule="exact"/>
              <w:jc w:val="center"/>
              <w:rPr>
                <w:szCs w:val="21"/>
              </w:rPr>
            </w:pPr>
          </w:p>
        </w:tc>
        <w:tc>
          <w:tcPr>
            <w:tcW w:w="1134" w:type="dxa"/>
          </w:tcPr>
          <w:p w:rsidR="00B00A11" w:rsidRPr="009F6466" w:rsidRDefault="00B00A11" w:rsidP="0086453F">
            <w:pPr>
              <w:spacing w:line="440" w:lineRule="exact"/>
              <w:jc w:val="center"/>
              <w:rPr>
                <w:szCs w:val="21"/>
              </w:rPr>
            </w:pPr>
          </w:p>
        </w:tc>
      </w:tr>
      <w:tr w:rsidR="00B00A11" w:rsidRPr="009F6466" w:rsidTr="0086453F">
        <w:trPr>
          <w:jc w:val="center"/>
        </w:trPr>
        <w:tc>
          <w:tcPr>
            <w:tcW w:w="1454" w:type="dxa"/>
          </w:tcPr>
          <w:p w:rsidR="00B00A11" w:rsidRPr="009F6466" w:rsidRDefault="00B00A11" w:rsidP="0086453F">
            <w:pPr>
              <w:spacing w:line="440" w:lineRule="exact"/>
              <w:jc w:val="center"/>
              <w:rPr>
                <w:szCs w:val="21"/>
              </w:rPr>
            </w:pPr>
          </w:p>
        </w:tc>
        <w:tc>
          <w:tcPr>
            <w:tcW w:w="1275" w:type="dxa"/>
          </w:tcPr>
          <w:p w:rsidR="00B00A11" w:rsidRPr="009F6466" w:rsidRDefault="00B00A11" w:rsidP="0086453F">
            <w:pPr>
              <w:spacing w:line="440" w:lineRule="exact"/>
              <w:jc w:val="center"/>
              <w:rPr>
                <w:szCs w:val="21"/>
              </w:rPr>
            </w:pPr>
          </w:p>
        </w:tc>
        <w:tc>
          <w:tcPr>
            <w:tcW w:w="992" w:type="dxa"/>
          </w:tcPr>
          <w:p w:rsidR="00B00A11" w:rsidRPr="009F6466" w:rsidRDefault="00B00A11" w:rsidP="0086453F">
            <w:pPr>
              <w:spacing w:line="440" w:lineRule="exact"/>
              <w:jc w:val="center"/>
              <w:rPr>
                <w:szCs w:val="21"/>
              </w:rPr>
            </w:pPr>
          </w:p>
        </w:tc>
        <w:tc>
          <w:tcPr>
            <w:tcW w:w="603" w:type="dxa"/>
          </w:tcPr>
          <w:p w:rsidR="00B00A11" w:rsidRPr="009F6466" w:rsidRDefault="00B00A11" w:rsidP="0086453F">
            <w:pPr>
              <w:spacing w:line="440" w:lineRule="exact"/>
              <w:jc w:val="center"/>
              <w:rPr>
                <w:szCs w:val="21"/>
              </w:rPr>
            </w:pPr>
          </w:p>
        </w:tc>
        <w:tc>
          <w:tcPr>
            <w:tcW w:w="488" w:type="dxa"/>
          </w:tcPr>
          <w:p w:rsidR="00B00A11" w:rsidRPr="009F6466" w:rsidRDefault="00B00A11" w:rsidP="0086453F">
            <w:pPr>
              <w:spacing w:line="440" w:lineRule="exact"/>
              <w:jc w:val="center"/>
              <w:rPr>
                <w:szCs w:val="21"/>
              </w:rPr>
            </w:pPr>
          </w:p>
        </w:tc>
        <w:tc>
          <w:tcPr>
            <w:tcW w:w="1134" w:type="dxa"/>
          </w:tcPr>
          <w:p w:rsidR="00B00A11" w:rsidRPr="009F6466" w:rsidRDefault="00B00A11" w:rsidP="0086453F">
            <w:pPr>
              <w:spacing w:line="440" w:lineRule="exact"/>
              <w:jc w:val="center"/>
              <w:rPr>
                <w:szCs w:val="21"/>
              </w:rPr>
            </w:pPr>
          </w:p>
        </w:tc>
        <w:tc>
          <w:tcPr>
            <w:tcW w:w="709" w:type="dxa"/>
          </w:tcPr>
          <w:p w:rsidR="00B00A11" w:rsidRPr="009F6466" w:rsidRDefault="00B00A11" w:rsidP="0086453F">
            <w:pPr>
              <w:spacing w:line="440" w:lineRule="exact"/>
              <w:jc w:val="center"/>
              <w:rPr>
                <w:szCs w:val="21"/>
              </w:rPr>
            </w:pPr>
          </w:p>
        </w:tc>
        <w:tc>
          <w:tcPr>
            <w:tcW w:w="871" w:type="dxa"/>
          </w:tcPr>
          <w:p w:rsidR="00B00A11" w:rsidRPr="009F6466" w:rsidRDefault="00B00A11" w:rsidP="0086453F">
            <w:pPr>
              <w:spacing w:line="440" w:lineRule="exact"/>
              <w:jc w:val="center"/>
              <w:rPr>
                <w:szCs w:val="21"/>
              </w:rPr>
            </w:pPr>
          </w:p>
        </w:tc>
        <w:tc>
          <w:tcPr>
            <w:tcW w:w="1134" w:type="dxa"/>
          </w:tcPr>
          <w:p w:rsidR="00B00A11" w:rsidRPr="009F6466" w:rsidRDefault="00B00A11" w:rsidP="0086453F">
            <w:pPr>
              <w:spacing w:line="440" w:lineRule="exact"/>
              <w:jc w:val="center"/>
              <w:rPr>
                <w:szCs w:val="21"/>
              </w:rPr>
            </w:pPr>
          </w:p>
        </w:tc>
      </w:tr>
      <w:tr w:rsidR="00B00A11" w:rsidRPr="009F6466" w:rsidTr="0086453F">
        <w:trPr>
          <w:jc w:val="center"/>
        </w:trPr>
        <w:tc>
          <w:tcPr>
            <w:tcW w:w="1454" w:type="dxa"/>
          </w:tcPr>
          <w:p w:rsidR="00B00A11" w:rsidRPr="009F6466" w:rsidRDefault="00B00A11" w:rsidP="0086453F">
            <w:pPr>
              <w:spacing w:line="440" w:lineRule="exact"/>
              <w:jc w:val="center"/>
              <w:rPr>
                <w:szCs w:val="21"/>
              </w:rPr>
            </w:pPr>
            <w:r w:rsidRPr="009F6466">
              <w:rPr>
                <w:rFonts w:ascii="仿宋" w:hAnsi="仿宋"/>
                <w:szCs w:val="21"/>
              </w:rPr>
              <w:t>……</w:t>
            </w:r>
          </w:p>
        </w:tc>
        <w:tc>
          <w:tcPr>
            <w:tcW w:w="1275" w:type="dxa"/>
          </w:tcPr>
          <w:p w:rsidR="00B00A11" w:rsidRPr="009F6466" w:rsidRDefault="00B00A11" w:rsidP="0086453F">
            <w:pPr>
              <w:spacing w:line="440" w:lineRule="exact"/>
              <w:jc w:val="center"/>
              <w:rPr>
                <w:szCs w:val="21"/>
              </w:rPr>
            </w:pPr>
          </w:p>
        </w:tc>
        <w:tc>
          <w:tcPr>
            <w:tcW w:w="992" w:type="dxa"/>
          </w:tcPr>
          <w:p w:rsidR="00B00A11" w:rsidRPr="009F6466" w:rsidRDefault="00B00A11" w:rsidP="0086453F">
            <w:pPr>
              <w:spacing w:line="440" w:lineRule="exact"/>
              <w:jc w:val="center"/>
              <w:rPr>
                <w:szCs w:val="21"/>
              </w:rPr>
            </w:pPr>
          </w:p>
        </w:tc>
        <w:tc>
          <w:tcPr>
            <w:tcW w:w="603" w:type="dxa"/>
          </w:tcPr>
          <w:p w:rsidR="00B00A11" w:rsidRPr="009F6466" w:rsidRDefault="00B00A11" w:rsidP="0086453F">
            <w:pPr>
              <w:spacing w:line="440" w:lineRule="exact"/>
              <w:jc w:val="center"/>
              <w:rPr>
                <w:szCs w:val="21"/>
              </w:rPr>
            </w:pPr>
          </w:p>
        </w:tc>
        <w:tc>
          <w:tcPr>
            <w:tcW w:w="488" w:type="dxa"/>
          </w:tcPr>
          <w:p w:rsidR="00B00A11" w:rsidRPr="009F6466" w:rsidRDefault="00B00A11" w:rsidP="0086453F">
            <w:pPr>
              <w:spacing w:line="440" w:lineRule="exact"/>
              <w:jc w:val="center"/>
              <w:rPr>
                <w:szCs w:val="21"/>
              </w:rPr>
            </w:pPr>
          </w:p>
        </w:tc>
        <w:tc>
          <w:tcPr>
            <w:tcW w:w="1134" w:type="dxa"/>
          </w:tcPr>
          <w:p w:rsidR="00B00A11" w:rsidRPr="009F6466" w:rsidRDefault="00B00A11" w:rsidP="0086453F">
            <w:pPr>
              <w:spacing w:line="440" w:lineRule="exact"/>
              <w:jc w:val="center"/>
              <w:rPr>
                <w:szCs w:val="21"/>
              </w:rPr>
            </w:pPr>
          </w:p>
        </w:tc>
        <w:tc>
          <w:tcPr>
            <w:tcW w:w="709" w:type="dxa"/>
          </w:tcPr>
          <w:p w:rsidR="00B00A11" w:rsidRPr="009F6466" w:rsidRDefault="00B00A11" w:rsidP="0086453F">
            <w:pPr>
              <w:spacing w:line="440" w:lineRule="exact"/>
              <w:jc w:val="center"/>
              <w:rPr>
                <w:szCs w:val="21"/>
              </w:rPr>
            </w:pPr>
          </w:p>
        </w:tc>
        <w:tc>
          <w:tcPr>
            <w:tcW w:w="871" w:type="dxa"/>
          </w:tcPr>
          <w:p w:rsidR="00B00A11" w:rsidRPr="009F6466" w:rsidRDefault="00B00A11" w:rsidP="0086453F">
            <w:pPr>
              <w:spacing w:line="440" w:lineRule="exact"/>
              <w:jc w:val="center"/>
              <w:rPr>
                <w:szCs w:val="21"/>
              </w:rPr>
            </w:pPr>
          </w:p>
        </w:tc>
        <w:tc>
          <w:tcPr>
            <w:tcW w:w="1134" w:type="dxa"/>
          </w:tcPr>
          <w:p w:rsidR="00B00A11" w:rsidRPr="009F6466" w:rsidRDefault="00B00A11" w:rsidP="0086453F">
            <w:pPr>
              <w:spacing w:line="440" w:lineRule="exact"/>
              <w:jc w:val="center"/>
              <w:rPr>
                <w:szCs w:val="21"/>
              </w:rPr>
            </w:pPr>
          </w:p>
        </w:tc>
      </w:tr>
    </w:tbl>
    <w:p w:rsidR="00B00A11" w:rsidRPr="009F6466" w:rsidRDefault="00B00A11" w:rsidP="00B00A11">
      <w:pPr>
        <w:rPr>
          <w:rFonts w:ascii="仿宋" w:hAnsi="仿宋"/>
          <w:szCs w:val="21"/>
        </w:rPr>
      </w:pPr>
      <w:r w:rsidRPr="009F6466">
        <w:rPr>
          <w:rFonts w:ascii="仿宋" w:hAnsi="仿宋" w:hint="eastAsia"/>
          <w:szCs w:val="21"/>
        </w:rPr>
        <w:t>填表说明：</w:t>
      </w:r>
    </w:p>
    <w:p w:rsidR="00B00A11" w:rsidRPr="009F6466" w:rsidRDefault="00B00A11" w:rsidP="00B00A11">
      <w:pPr>
        <w:ind w:firstLineChars="200" w:firstLine="420"/>
        <w:rPr>
          <w:rFonts w:ascii="仿宋" w:hAnsi="仿宋"/>
          <w:szCs w:val="21"/>
        </w:rPr>
      </w:pPr>
      <w:r w:rsidRPr="009F6466">
        <w:rPr>
          <w:rFonts w:ascii="仿宋" w:hAnsi="仿宋" w:hint="eastAsia"/>
          <w:szCs w:val="21"/>
        </w:rPr>
        <w:t>（</w:t>
      </w:r>
      <w:r w:rsidRPr="009F6466">
        <w:rPr>
          <w:rFonts w:ascii="仿宋" w:hAnsi="仿宋" w:hint="eastAsia"/>
          <w:szCs w:val="21"/>
        </w:rPr>
        <w:t>1</w:t>
      </w:r>
      <w:r w:rsidRPr="009F6466">
        <w:rPr>
          <w:rFonts w:ascii="仿宋" w:hAnsi="仿宋" w:hint="eastAsia"/>
          <w:szCs w:val="21"/>
        </w:rPr>
        <w:t>）本表应附毕业证书、职称证书、身份证等扫描件</w:t>
      </w:r>
      <w:r w:rsidRPr="009F6466">
        <w:rPr>
          <w:rFonts w:ascii="仿宋_GB2312" w:eastAsia="仿宋_GB2312" w:hAnsi="仿宋" w:hint="eastAsia"/>
        </w:rPr>
        <w:t>或复印件</w:t>
      </w:r>
      <w:r w:rsidRPr="009F6466">
        <w:rPr>
          <w:rFonts w:ascii="仿宋" w:hAnsi="仿宋" w:hint="eastAsia"/>
          <w:szCs w:val="21"/>
        </w:rPr>
        <w:t>。</w:t>
      </w:r>
    </w:p>
    <w:p w:rsidR="00B00A11" w:rsidRPr="009F6466" w:rsidRDefault="00B00A11" w:rsidP="00B00A11">
      <w:pPr>
        <w:ind w:firstLineChars="200" w:firstLine="420"/>
        <w:rPr>
          <w:rFonts w:hAnsi="宋体" w:cs="宋体"/>
          <w:bCs/>
          <w:kern w:val="0"/>
          <w:szCs w:val="21"/>
        </w:rPr>
      </w:pPr>
      <w:r w:rsidRPr="009F6466">
        <w:rPr>
          <w:rFonts w:ascii="仿宋" w:hAnsi="仿宋" w:hint="eastAsia"/>
          <w:szCs w:val="21"/>
        </w:rPr>
        <w:t>（</w:t>
      </w:r>
      <w:r w:rsidRPr="009F6466">
        <w:rPr>
          <w:rFonts w:ascii="仿宋" w:hAnsi="仿宋" w:hint="eastAsia"/>
          <w:szCs w:val="21"/>
        </w:rPr>
        <w:t>2</w:t>
      </w:r>
      <w:r w:rsidRPr="009F6466">
        <w:rPr>
          <w:rFonts w:ascii="仿宋" w:hAnsi="仿宋" w:hint="eastAsia"/>
          <w:szCs w:val="21"/>
        </w:rPr>
        <w:t>）此格式只供参考</w:t>
      </w:r>
      <w:r w:rsidRPr="009F6466">
        <w:rPr>
          <w:rFonts w:ascii="仿宋" w:hAnsi="仿宋" w:hint="eastAsia"/>
          <w:szCs w:val="21"/>
        </w:rPr>
        <w:t xml:space="preserve">, </w:t>
      </w:r>
      <w:r w:rsidRPr="009F6466">
        <w:rPr>
          <w:rFonts w:ascii="仿宋" w:hAnsi="仿宋" w:hint="eastAsia"/>
          <w:szCs w:val="21"/>
        </w:rPr>
        <w:t>可视具体情况增加或减少内容。</w:t>
      </w:r>
    </w:p>
    <w:p w:rsidR="00B00A11" w:rsidRPr="009F6466" w:rsidRDefault="00B00A11" w:rsidP="00B00A11">
      <w:pPr>
        <w:rPr>
          <w:rFonts w:ascii="仿宋_GB2312" w:eastAsia="仿宋_GB2312" w:hAnsi="宋体"/>
          <w:b/>
          <w:szCs w:val="21"/>
        </w:rPr>
      </w:pPr>
      <w:r w:rsidRPr="009F6466">
        <w:rPr>
          <w:rFonts w:ascii="仿宋_GB2312" w:eastAsia="仿宋_GB2312" w:hAnsi="宋体" w:hint="eastAsia"/>
          <w:b/>
          <w:szCs w:val="21"/>
        </w:rPr>
        <w:t>4.拟投入本项目的项目负责人及主要人员简历表</w:t>
      </w:r>
    </w:p>
    <w:tbl>
      <w:tblPr>
        <w:tblW w:w="8636" w:type="dxa"/>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08"/>
        <w:gridCol w:w="851"/>
        <w:gridCol w:w="708"/>
        <w:gridCol w:w="1134"/>
        <w:gridCol w:w="1276"/>
        <w:gridCol w:w="2659"/>
      </w:tblGrid>
      <w:tr w:rsidR="00B00A11" w:rsidRPr="009F6466" w:rsidTr="0086453F">
        <w:trPr>
          <w:cantSplit/>
          <w:trHeight w:val="585"/>
          <w:jc w:val="center"/>
        </w:trPr>
        <w:tc>
          <w:tcPr>
            <w:tcW w:w="2008" w:type="dxa"/>
            <w:vAlign w:val="center"/>
          </w:tcPr>
          <w:p w:rsidR="00B00A11" w:rsidRPr="009F6466" w:rsidRDefault="00B00A11" w:rsidP="0086453F">
            <w:pPr>
              <w:jc w:val="center"/>
              <w:rPr>
                <w:rFonts w:ascii="仿宋" w:hAnsi="仿宋"/>
                <w:szCs w:val="21"/>
              </w:rPr>
            </w:pPr>
            <w:r w:rsidRPr="009F6466">
              <w:rPr>
                <w:rFonts w:ascii="仿宋" w:hAnsi="仿宋" w:hint="eastAsia"/>
                <w:szCs w:val="21"/>
              </w:rPr>
              <w:lastRenderedPageBreak/>
              <w:t>姓</w:t>
            </w:r>
            <w:r w:rsidRPr="009F6466">
              <w:rPr>
                <w:rFonts w:ascii="仿宋" w:hAnsi="仿宋" w:hint="eastAsia"/>
                <w:szCs w:val="21"/>
              </w:rPr>
              <w:t xml:space="preserve">  </w:t>
            </w:r>
            <w:r w:rsidRPr="009F6466">
              <w:rPr>
                <w:rFonts w:ascii="仿宋" w:hAnsi="仿宋" w:hint="eastAsia"/>
                <w:szCs w:val="21"/>
              </w:rPr>
              <w:t>名</w:t>
            </w:r>
          </w:p>
        </w:tc>
        <w:tc>
          <w:tcPr>
            <w:tcW w:w="851" w:type="dxa"/>
            <w:vAlign w:val="center"/>
          </w:tcPr>
          <w:p w:rsidR="00B00A11" w:rsidRPr="009F6466" w:rsidRDefault="00B00A11" w:rsidP="0086453F">
            <w:pPr>
              <w:jc w:val="center"/>
              <w:rPr>
                <w:rFonts w:ascii="仿宋" w:hAnsi="仿宋"/>
                <w:szCs w:val="21"/>
              </w:rPr>
            </w:pPr>
          </w:p>
        </w:tc>
        <w:tc>
          <w:tcPr>
            <w:tcW w:w="708" w:type="dxa"/>
            <w:vAlign w:val="center"/>
          </w:tcPr>
          <w:p w:rsidR="00B00A11" w:rsidRPr="009F6466" w:rsidRDefault="00B00A11" w:rsidP="0086453F">
            <w:pPr>
              <w:rPr>
                <w:rFonts w:ascii="仿宋" w:hAnsi="仿宋"/>
                <w:szCs w:val="21"/>
              </w:rPr>
            </w:pPr>
            <w:r w:rsidRPr="009F6466">
              <w:rPr>
                <w:rFonts w:ascii="仿宋" w:hAnsi="仿宋" w:hint="eastAsia"/>
                <w:szCs w:val="21"/>
              </w:rPr>
              <w:t>性别</w:t>
            </w:r>
          </w:p>
        </w:tc>
        <w:tc>
          <w:tcPr>
            <w:tcW w:w="1134" w:type="dxa"/>
            <w:vAlign w:val="center"/>
          </w:tcPr>
          <w:p w:rsidR="00B00A11" w:rsidRPr="009F6466" w:rsidRDefault="00B00A11" w:rsidP="0086453F">
            <w:pPr>
              <w:rPr>
                <w:rFonts w:ascii="仿宋" w:hAnsi="仿宋"/>
                <w:szCs w:val="21"/>
              </w:rPr>
            </w:pPr>
          </w:p>
        </w:tc>
        <w:tc>
          <w:tcPr>
            <w:tcW w:w="1276" w:type="dxa"/>
            <w:vAlign w:val="center"/>
          </w:tcPr>
          <w:p w:rsidR="00B00A11" w:rsidRPr="009F6466" w:rsidRDefault="00B00A11" w:rsidP="0086453F">
            <w:pPr>
              <w:rPr>
                <w:rFonts w:ascii="仿宋" w:hAnsi="仿宋"/>
                <w:szCs w:val="21"/>
              </w:rPr>
            </w:pPr>
            <w:r w:rsidRPr="009F6466">
              <w:rPr>
                <w:rFonts w:ascii="仿宋" w:hAnsi="仿宋" w:hint="eastAsia"/>
                <w:szCs w:val="21"/>
              </w:rPr>
              <w:t>出生日期</w:t>
            </w:r>
          </w:p>
        </w:tc>
        <w:tc>
          <w:tcPr>
            <w:tcW w:w="2659" w:type="dxa"/>
            <w:vAlign w:val="center"/>
          </w:tcPr>
          <w:p w:rsidR="00B00A11" w:rsidRPr="009F6466" w:rsidRDefault="00B00A11" w:rsidP="0086453F">
            <w:pPr>
              <w:rPr>
                <w:rFonts w:ascii="仿宋" w:hAnsi="仿宋"/>
                <w:szCs w:val="21"/>
              </w:rPr>
            </w:pPr>
            <w:r w:rsidRPr="009F6466">
              <w:rPr>
                <w:rFonts w:ascii="仿宋" w:hAnsi="仿宋" w:hint="eastAsia"/>
                <w:szCs w:val="21"/>
              </w:rPr>
              <w:t xml:space="preserve">      </w:t>
            </w:r>
            <w:r w:rsidRPr="009F6466">
              <w:rPr>
                <w:rFonts w:ascii="仿宋" w:hAnsi="仿宋" w:hint="eastAsia"/>
                <w:szCs w:val="21"/>
              </w:rPr>
              <w:t>年</w:t>
            </w:r>
            <w:r w:rsidRPr="009F6466">
              <w:rPr>
                <w:rFonts w:ascii="仿宋" w:hAnsi="仿宋" w:hint="eastAsia"/>
                <w:szCs w:val="21"/>
              </w:rPr>
              <w:t xml:space="preserve">    </w:t>
            </w:r>
            <w:r w:rsidRPr="009F6466">
              <w:rPr>
                <w:rFonts w:ascii="仿宋" w:hAnsi="仿宋" w:hint="eastAsia"/>
                <w:szCs w:val="21"/>
              </w:rPr>
              <w:t>月</w:t>
            </w:r>
            <w:r w:rsidRPr="009F6466">
              <w:rPr>
                <w:rFonts w:ascii="仿宋" w:hAnsi="仿宋" w:hint="eastAsia"/>
                <w:szCs w:val="21"/>
              </w:rPr>
              <w:t xml:space="preserve">   </w:t>
            </w:r>
            <w:r w:rsidRPr="009F6466">
              <w:rPr>
                <w:rFonts w:ascii="仿宋" w:hAnsi="仿宋" w:hint="eastAsia"/>
                <w:szCs w:val="21"/>
              </w:rPr>
              <w:t>日</w:t>
            </w:r>
          </w:p>
        </w:tc>
      </w:tr>
      <w:tr w:rsidR="00B00A11" w:rsidRPr="009F6466" w:rsidTr="0086453F">
        <w:trPr>
          <w:cantSplit/>
          <w:trHeight w:val="600"/>
          <w:jc w:val="center"/>
        </w:trPr>
        <w:tc>
          <w:tcPr>
            <w:tcW w:w="2008" w:type="dxa"/>
            <w:vAlign w:val="center"/>
          </w:tcPr>
          <w:p w:rsidR="00B00A11" w:rsidRPr="009F6466" w:rsidRDefault="00B00A11" w:rsidP="0086453F">
            <w:pPr>
              <w:rPr>
                <w:rFonts w:ascii="仿宋" w:hAnsi="仿宋"/>
                <w:szCs w:val="21"/>
              </w:rPr>
            </w:pPr>
            <w:r w:rsidRPr="009F6466">
              <w:rPr>
                <w:rFonts w:ascii="仿宋" w:hAnsi="仿宋" w:hint="eastAsia"/>
                <w:szCs w:val="21"/>
              </w:rPr>
              <w:t>毕业院校及专业</w:t>
            </w:r>
          </w:p>
        </w:tc>
        <w:tc>
          <w:tcPr>
            <w:tcW w:w="2693" w:type="dxa"/>
            <w:gridSpan w:val="3"/>
            <w:vAlign w:val="center"/>
          </w:tcPr>
          <w:p w:rsidR="00B00A11" w:rsidRPr="009F6466" w:rsidRDefault="00B00A11" w:rsidP="0086453F">
            <w:pPr>
              <w:rPr>
                <w:rFonts w:ascii="仿宋" w:hAnsi="仿宋"/>
                <w:szCs w:val="21"/>
              </w:rPr>
            </w:pPr>
          </w:p>
        </w:tc>
        <w:tc>
          <w:tcPr>
            <w:tcW w:w="1276" w:type="dxa"/>
            <w:vAlign w:val="center"/>
          </w:tcPr>
          <w:p w:rsidR="00B00A11" w:rsidRPr="009F6466" w:rsidRDefault="00B00A11" w:rsidP="0086453F">
            <w:pPr>
              <w:ind w:left="-18"/>
              <w:rPr>
                <w:rFonts w:ascii="仿宋" w:hAnsi="仿宋"/>
                <w:szCs w:val="21"/>
              </w:rPr>
            </w:pPr>
            <w:r w:rsidRPr="009F6466">
              <w:rPr>
                <w:rFonts w:ascii="仿宋" w:hAnsi="仿宋" w:hint="eastAsia"/>
                <w:szCs w:val="21"/>
              </w:rPr>
              <w:t>毕业时间</w:t>
            </w:r>
          </w:p>
        </w:tc>
        <w:tc>
          <w:tcPr>
            <w:tcW w:w="2659" w:type="dxa"/>
            <w:vAlign w:val="center"/>
          </w:tcPr>
          <w:p w:rsidR="00B00A11" w:rsidRPr="009F6466" w:rsidRDefault="00B00A11" w:rsidP="0086453F">
            <w:pPr>
              <w:ind w:left="45"/>
              <w:rPr>
                <w:rFonts w:ascii="仿宋" w:hAnsi="仿宋"/>
                <w:szCs w:val="21"/>
              </w:rPr>
            </w:pPr>
            <w:r w:rsidRPr="009F6466">
              <w:rPr>
                <w:rFonts w:ascii="仿宋" w:hAnsi="仿宋" w:hint="eastAsia"/>
                <w:szCs w:val="21"/>
              </w:rPr>
              <w:t xml:space="preserve">      </w:t>
            </w:r>
            <w:r w:rsidRPr="009F6466">
              <w:rPr>
                <w:rFonts w:ascii="仿宋" w:hAnsi="仿宋" w:hint="eastAsia"/>
                <w:szCs w:val="21"/>
              </w:rPr>
              <w:t>年</w:t>
            </w:r>
            <w:r w:rsidRPr="009F6466">
              <w:rPr>
                <w:rFonts w:ascii="仿宋" w:hAnsi="仿宋" w:hint="eastAsia"/>
                <w:szCs w:val="21"/>
              </w:rPr>
              <w:t xml:space="preserve">    </w:t>
            </w:r>
            <w:r w:rsidRPr="009F6466">
              <w:rPr>
                <w:rFonts w:ascii="仿宋" w:hAnsi="仿宋" w:hint="eastAsia"/>
                <w:szCs w:val="21"/>
              </w:rPr>
              <w:t>月</w:t>
            </w:r>
            <w:r w:rsidRPr="009F6466">
              <w:rPr>
                <w:rFonts w:ascii="仿宋" w:hAnsi="仿宋" w:hint="eastAsia"/>
                <w:szCs w:val="21"/>
              </w:rPr>
              <w:t xml:space="preserve">   </w:t>
            </w:r>
            <w:r w:rsidRPr="009F6466">
              <w:rPr>
                <w:rFonts w:ascii="仿宋" w:hAnsi="仿宋" w:hint="eastAsia"/>
                <w:szCs w:val="21"/>
              </w:rPr>
              <w:t>日</w:t>
            </w:r>
          </w:p>
        </w:tc>
      </w:tr>
      <w:tr w:rsidR="00B00A11" w:rsidRPr="009F6466" w:rsidTr="0086453F">
        <w:trPr>
          <w:trHeight w:val="660"/>
          <w:jc w:val="center"/>
        </w:trPr>
        <w:tc>
          <w:tcPr>
            <w:tcW w:w="2008" w:type="dxa"/>
            <w:vAlign w:val="center"/>
          </w:tcPr>
          <w:p w:rsidR="00B00A11" w:rsidRPr="009F6466" w:rsidRDefault="00B00A11" w:rsidP="0086453F">
            <w:pPr>
              <w:jc w:val="center"/>
              <w:rPr>
                <w:rFonts w:ascii="仿宋" w:hAnsi="仿宋"/>
                <w:szCs w:val="21"/>
              </w:rPr>
            </w:pPr>
            <w:r w:rsidRPr="009F6466">
              <w:rPr>
                <w:rFonts w:ascii="仿宋" w:hAnsi="仿宋" w:hint="eastAsia"/>
                <w:szCs w:val="21"/>
              </w:rPr>
              <w:t>从事本专业时间</w:t>
            </w:r>
          </w:p>
        </w:tc>
        <w:tc>
          <w:tcPr>
            <w:tcW w:w="1559" w:type="dxa"/>
            <w:gridSpan w:val="2"/>
            <w:vAlign w:val="center"/>
          </w:tcPr>
          <w:p w:rsidR="00B00A11" w:rsidRPr="009F6466" w:rsidRDefault="00B00A11" w:rsidP="0086453F">
            <w:pPr>
              <w:rPr>
                <w:rFonts w:ascii="仿宋" w:hAnsi="仿宋"/>
                <w:szCs w:val="21"/>
              </w:rPr>
            </w:pPr>
          </w:p>
        </w:tc>
        <w:tc>
          <w:tcPr>
            <w:tcW w:w="2410" w:type="dxa"/>
            <w:gridSpan w:val="2"/>
            <w:vAlign w:val="center"/>
          </w:tcPr>
          <w:p w:rsidR="00B00A11" w:rsidRPr="009F6466" w:rsidRDefault="00B00A11" w:rsidP="0086453F">
            <w:pPr>
              <w:jc w:val="center"/>
              <w:rPr>
                <w:rFonts w:ascii="仿宋" w:hAnsi="仿宋"/>
                <w:szCs w:val="21"/>
              </w:rPr>
            </w:pPr>
            <w:r w:rsidRPr="009F6466">
              <w:rPr>
                <w:rFonts w:ascii="仿宋" w:hAnsi="仿宋" w:hint="eastAsia"/>
                <w:szCs w:val="21"/>
              </w:rPr>
              <w:t>为申请人服务时间</w:t>
            </w:r>
          </w:p>
        </w:tc>
        <w:tc>
          <w:tcPr>
            <w:tcW w:w="2659" w:type="dxa"/>
            <w:vAlign w:val="center"/>
          </w:tcPr>
          <w:p w:rsidR="00B00A11" w:rsidRPr="009F6466" w:rsidRDefault="00B00A11" w:rsidP="0086453F">
            <w:pPr>
              <w:rPr>
                <w:rFonts w:ascii="仿宋" w:hAnsi="仿宋"/>
                <w:szCs w:val="21"/>
              </w:rPr>
            </w:pPr>
          </w:p>
        </w:tc>
      </w:tr>
      <w:tr w:rsidR="00B00A11" w:rsidRPr="009F6466" w:rsidTr="0086453F">
        <w:trPr>
          <w:trHeight w:val="600"/>
          <w:jc w:val="center"/>
        </w:trPr>
        <w:tc>
          <w:tcPr>
            <w:tcW w:w="2008" w:type="dxa"/>
            <w:vAlign w:val="center"/>
          </w:tcPr>
          <w:p w:rsidR="00B00A11" w:rsidRPr="009F6466" w:rsidRDefault="00B00A11" w:rsidP="0086453F">
            <w:pPr>
              <w:jc w:val="center"/>
              <w:rPr>
                <w:rFonts w:ascii="仿宋" w:hAnsi="仿宋"/>
                <w:szCs w:val="21"/>
              </w:rPr>
            </w:pPr>
            <w:r w:rsidRPr="009F6466">
              <w:rPr>
                <w:rFonts w:ascii="仿宋" w:hAnsi="仿宋" w:hint="eastAsia"/>
                <w:szCs w:val="21"/>
              </w:rPr>
              <w:t>执</w:t>
            </w:r>
            <w:r w:rsidRPr="009F6466">
              <w:rPr>
                <w:rFonts w:ascii="仿宋" w:hAnsi="仿宋" w:hint="eastAsia"/>
                <w:szCs w:val="21"/>
              </w:rPr>
              <w:t xml:space="preserve"> </w:t>
            </w:r>
            <w:r w:rsidRPr="009F6466">
              <w:rPr>
                <w:rFonts w:ascii="仿宋" w:hAnsi="仿宋" w:hint="eastAsia"/>
                <w:szCs w:val="21"/>
              </w:rPr>
              <w:t>业</w:t>
            </w:r>
            <w:r w:rsidRPr="009F6466">
              <w:rPr>
                <w:rFonts w:ascii="仿宋" w:hAnsi="仿宋" w:hint="eastAsia"/>
                <w:szCs w:val="21"/>
              </w:rPr>
              <w:t xml:space="preserve"> </w:t>
            </w:r>
            <w:r w:rsidRPr="009F6466">
              <w:rPr>
                <w:rFonts w:ascii="仿宋" w:hAnsi="仿宋" w:hint="eastAsia"/>
                <w:szCs w:val="21"/>
              </w:rPr>
              <w:t>注</w:t>
            </w:r>
            <w:r w:rsidRPr="009F6466">
              <w:rPr>
                <w:rFonts w:ascii="仿宋" w:hAnsi="仿宋" w:hint="eastAsia"/>
                <w:szCs w:val="21"/>
              </w:rPr>
              <w:t xml:space="preserve"> </w:t>
            </w:r>
            <w:r w:rsidRPr="009F6466">
              <w:rPr>
                <w:rFonts w:ascii="仿宋" w:hAnsi="仿宋" w:hint="eastAsia"/>
                <w:szCs w:val="21"/>
              </w:rPr>
              <w:t>册</w:t>
            </w:r>
          </w:p>
        </w:tc>
        <w:tc>
          <w:tcPr>
            <w:tcW w:w="1559" w:type="dxa"/>
            <w:gridSpan w:val="2"/>
            <w:vAlign w:val="center"/>
          </w:tcPr>
          <w:p w:rsidR="00B00A11" w:rsidRPr="009F6466" w:rsidRDefault="00B00A11" w:rsidP="0086453F">
            <w:pPr>
              <w:rPr>
                <w:rFonts w:ascii="仿宋" w:hAnsi="仿宋"/>
                <w:szCs w:val="21"/>
              </w:rPr>
            </w:pPr>
          </w:p>
        </w:tc>
        <w:tc>
          <w:tcPr>
            <w:tcW w:w="2410" w:type="dxa"/>
            <w:gridSpan w:val="2"/>
            <w:vAlign w:val="center"/>
          </w:tcPr>
          <w:p w:rsidR="00B00A11" w:rsidRPr="009F6466" w:rsidRDefault="00B00A11" w:rsidP="0086453F">
            <w:pPr>
              <w:jc w:val="center"/>
              <w:rPr>
                <w:rFonts w:ascii="仿宋" w:hAnsi="仿宋"/>
                <w:szCs w:val="21"/>
              </w:rPr>
            </w:pPr>
            <w:r w:rsidRPr="009F6466">
              <w:rPr>
                <w:rFonts w:ascii="仿宋" w:hAnsi="仿宋" w:hint="eastAsia"/>
                <w:szCs w:val="21"/>
              </w:rPr>
              <w:t>职</w:t>
            </w:r>
            <w:r w:rsidRPr="009F6466">
              <w:rPr>
                <w:rFonts w:ascii="仿宋" w:hAnsi="仿宋" w:hint="eastAsia"/>
                <w:szCs w:val="21"/>
              </w:rPr>
              <w:t xml:space="preserve">       </w:t>
            </w:r>
            <w:r w:rsidRPr="009F6466">
              <w:rPr>
                <w:rFonts w:ascii="仿宋" w:hAnsi="仿宋" w:hint="eastAsia"/>
                <w:szCs w:val="21"/>
              </w:rPr>
              <w:t>称</w:t>
            </w:r>
          </w:p>
        </w:tc>
        <w:tc>
          <w:tcPr>
            <w:tcW w:w="2659" w:type="dxa"/>
            <w:vAlign w:val="center"/>
          </w:tcPr>
          <w:p w:rsidR="00B00A11" w:rsidRPr="009F6466" w:rsidRDefault="00B00A11" w:rsidP="0086453F">
            <w:pPr>
              <w:rPr>
                <w:rFonts w:ascii="仿宋" w:hAnsi="仿宋"/>
                <w:szCs w:val="21"/>
              </w:rPr>
            </w:pPr>
          </w:p>
        </w:tc>
      </w:tr>
      <w:tr w:rsidR="00B00A11" w:rsidRPr="009F6466" w:rsidTr="0086453F">
        <w:trPr>
          <w:cantSplit/>
          <w:trHeight w:val="600"/>
          <w:jc w:val="center"/>
        </w:trPr>
        <w:tc>
          <w:tcPr>
            <w:tcW w:w="8636" w:type="dxa"/>
            <w:gridSpan w:val="6"/>
            <w:vAlign w:val="center"/>
          </w:tcPr>
          <w:p w:rsidR="00B00A11" w:rsidRPr="009F6466" w:rsidRDefault="00B00A11" w:rsidP="0086453F">
            <w:pPr>
              <w:jc w:val="center"/>
              <w:rPr>
                <w:rFonts w:ascii="仿宋" w:hAnsi="仿宋"/>
                <w:szCs w:val="21"/>
              </w:rPr>
            </w:pPr>
            <w:r w:rsidRPr="009F6466">
              <w:rPr>
                <w:rFonts w:ascii="仿宋" w:hAnsi="仿宋" w:hint="eastAsia"/>
                <w:szCs w:val="21"/>
              </w:rPr>
              <w:t>主</w:t>
            </w:r>
            <w:r w:rsidRPr="009F6466">
              <w:rPr>
                <w:rFonts w:ascii="仿宋" w:hAnsi="仿宋" w:hint="eastAsia"/>
                <w:szCs w:val="21"/>
              </w:rPr>
              <w:t xml:space="preserve">  </w:t>
            </w:r>
            <w:r w:rsidRPr="009F6466">
              <w:rPr>
                <w:rFonts w:ascii="仿宋" w:hAnsi="仿宋" w:hint="eastAsia"/>
                <w:szCs w:val="21"/>
              </w:rPr>
              <w:t>要</w:t>
            </w:r>
            <w:r w:rsidRPr="009F6466">
              <w:rPr>
                <w:rFonts w:ascii="仿宋" w:hAnsi="仿宋" w:hint="eastAsia"/>
                <w:szCs w:val="21"/>
              </w:rPr>
              <w:t xml:space="preserve">  </w:t>
            </w:r>
            <w:r w:rsidRPr="009F6466">
              <w:rPr>
                <w:rFonts w:ascii="仿宋" w:hAnsi="仿宋" w:hint="eastAsia"/>
                <w:szCs w:val="21"/>
              </w:rPr>
              <w:t>经</w:t>
            </w:r>
            <w:r w:rsidRPr="009F6466">
              <w:rPr>
                <w:rFonts w:ascii="仿宋" w:hAnsi="仿宋" w:hint="eastAsia"/>
                <w:szCs w:val="21"/>
              </w:rPr>
              <w:t xml:space="preserve">  </w:t>
            </w:r>
            <w:r w:rsidRPr="009F6466">
              <w:rPr>
                <w:rFonts w:ascii="仿宋" w:hAnsi="仿宋" w:hint="eastAsia"/>
                <w:szCs w:val="21"/>
              </w:rPr>
              <w:t>历</w:t>
            </w:r>
          </w:p>
        </w:tc>
      </w:tr>
      <w:tr w:rsidR="00B00A11" w:rsidRPr="009F6466" w:rsidTr="0086453F">
        <w:trPr>
          <w:trHeight w:val="690"/>
          <w:jc w:val="center"/>
        </w:trPr>
        <w:tc>
          <w:tcPr>
            <w:tcW w:w="2008" w:type="dxa"/>
            <w:vAlign w:val="center"/>
          </w:tcPr>
          <w:p w:rsidR="00B00A11" w:rsidRPr="009F6466" w:rsidRDefault="00B00A11" w:rsidP="0086453F">
            <w:pPr>
              <w:jc w:val="center"/>
              <w:rPr>
                <w:rFonts w:ascii="仿宋" w:hAnsi="仿宋"/>
                <w:szCs w:val="21"/>
              </w:rPr>
            </w:pPr>
            <w:r w:rsidRPr="009F6466">
              <w:rPr>
                <w:rFonts w:ascii="仿宋" w:hAnsi="仿宋" w:hint="eastAsia"/>
                <w:szCs w:val="21"/>
              </w:rPr>
              <w:t>时</w:t>
            </w:r>
            <w:r w:rsidRPr="009F6466">
              <w:rPr>
                <w:rFonts w:ascii="仿宋" w:hAnsi="仿宋" w:hint="eastAsia"/>
                <w:szCs w:val="21"/>
              </w:rPr>
              <w:t xml:space="preserve">   </w:t>
            </w:r>
            <w:r w:rsidRPr="009F6466">
              <w:rPr>
                <w:rFonts w:ascii="仿宋" w:hAnsi="仿宋" w:hint="eastAsia"/>
                <w:szCs w:val="21"/>
              </w:rPr>
              <w:t>间</w:t>
            </w:r>
          </w:p>
        </w:tc>
        <w:tc>
          <w:tcPr>
            <w:tcW w:w="3969" w:type="dxa"/>
            <w:gridSpan w:val="4"/>
            <w:vAlign w:val="center"/>
          </w:tcPr>
          <w:p w:rsidR="00B00A11" w:rsidRPr="009F6466" w:rsidRDefault="00B00A11" w:rsidP="0086453F">
            <w:pPr>
              <w:jc w:val="center"/>
              <w:rPr>
                <w:rFonts w:ascii="仿宋" w:hAnsi="仿宋"/>
                <w:szCs w:val="21"/>
              </w:rPr>
            </w:pPr>
            <w:r w:rsidRPr="009F6466">
              <w:rPr>
                <w:rFonts w:ascii="仿宋" w:hAnsi="仿宋" w:hint="eastAsia"/>
                <w:szCs w:val="21"/>
              </w:rPr>
              <w:t>参加过的项目名称及规模</w:t>
            </w:r>
          </w:p>
        </w:tc>
        <w:tc>
          <w:tcPr>
            <w:tcW w:w="2659" w:type="dxa"/>
            <w:vAlign w:val="center"/>
          </w:tcPr>
          <w:p w:rsidR="00B00A11" w:rsidRPr="009F6466" w:rsidRDefault="00B00A11" w:rsidP="0086453F">
            <w:pPr>
              <w:jc w:val="center"/>
              <w:rPr>
                <w:rFonts w:ascii="仿宋" w:hAnsi="仿宋"/>
                <w:szCs w:val="21"/>
              </w:rPr>
            </w:pPr>
            <w:r w:rsidRPr="009F6466">
              <w:rPr>
                <w:rFonts w:ascii="仿宋" w:hAnsi="仿宋" w:hint="eastAsia"/>
                <w:szCs w:val="21"/>
              </w:rPr>
              <w:t>该项目中任职</w:t>
            </w:r>
          </w:p>
        </w:tc>
      </w:tr>
      <w:tr w:rsidR="00B00A11" w:rsidRPr="009F6466" w:rsidTr="0086453F">
        <w:trPr>
          <w:trHeight w:val="1648"/>
          <w:jc w:val="center"/>
        </w:trPr>
        <w:tc>
          <w:tcPr>
            <w:tcW w:w="2008" w:type="dxa"/>
          </w:tcPr>
          <w:p w:rsidR="00B00A11" w:rsidRPr="009F6466" w:rsidRDefault="00B00A11" w:rsidP="0086453F">
            <w:pPr>
              <w:rPr>
                <w:rFonts w:ascii="仿宋" w:hAnsi="仿宋"/>
                <w:szCs w:val="21"/>
              </w:rPr>
            </w:pPr>
          </w:p>
        </w:tc>
        <w:tc>
          <w:tcPr>
            <w:tcW w:w="3969" w:type="dxa"/>
            <w:gridSpan w:val="4"/>
          </w:tcPr>
          <w:p w:rsidR="00B00A11" w:rsidRPr="009F6466" w:rsidRDefault="00B00A11" w:rsidP="0086453F">
            <w:pPr>
              <w:rPr>
                <w:rFonts w:ascii="仿宋" w:hAnsi="仿宋"/>
                <w:szCs w:val="21"/>
              </w:rPr>
            </w:pPr>
          </w:p>
        </w:tc>
        <w:tc>
          <w:tcPr>
            <w:tcW w:w="2659" w:type="dxa"/>
          </w:tcPr>
          <w:p w:rsidR="00B00A11" w:rsidRPr="009F6466" w:rsidRDefault="00B00A11" w:rsidP="0086453F">
            <w:pPr>
              <w:rPr>
                <w:rFonts w:ascii="仿宋" w:hAnsi="仿宋"/>
                <w:szCs w:val="21"/>
              </w:rPr>
            </w:pPr>
          </w:p>
        </w:tc>
      </w:tr>
    </w:tbl>
    <w:p w:rsidR="00B00A11" w:rsidRPr="009F6466" w:rsidRDefault="00B00A11" w:rsidP="00B00A11">
      <w:pPr>
        <w:rPr>
          <w:rFonts w:ascii="仿宋" w:hAnsi="仿宋"/>
          <w:szCs w:val="21"/>
        </w:rPr>
      </w:pPr>
      <w:r w:rsidRPr="009F6466">
        <w:rPr>
          <w:rFonts w:ascii="仿宋" w:hAnsi="仿宋" w:hint="eastAsia"/>
          <w:szCs w:val="21"/>
        </w:rPr>
        <w:t>填表说明：</w:t>
      </w:r>
    </w:p>
    <w:p w:rsidR="00B00A11" w:rsidRPr="009F6466" w:rsidRDefault="00B00A11" w:rsidP="00B00A11">
      <w:pPr>
        <w:widowControl/>
        <w:shd w:val="clear" w:color="auto" w:fill="FFFFFF"/>
        <w:tabs>
          <w:tab w:val="left" w:pos="420"/>
        </w:tabs>
        <w:spacing w:line="360" w:lineRule="auto"/>
        <w:ind w:firstLineChars="200" w:firstLine="420"/>
        <w:jc w:val="left"/>
        <w:rPr>
          <w:rFonts w:ascii="仿宋" w:hAnsi="仿宋"/>
          <w:szCs w:val="21"/>
        </w:rPr>
      </w:pPr>
      <w:r w:rsidRPr="009F6466">
        <w:rPr>
          <w:rFonts w:ascii="仿宋" w:hAnsi="仿宋" w:hint="eastAsia"/>
          <w:szCs w:val="21"/>
        </w:rPr>
        <w:t>（</w:t>
      </w:r>
      <w:r w:rsidRPr="009F6466">
        <w:rPr>
          <w:rFonts w:ascii="仿宋" w:hAnsi="仿宋" w:hint="eastAsia"/>
          <w:szCs w:val="21"/>
        </w:rPr>
        <w:t>1</w:t>
      </w:r>
      <w:r w:rsidRPr="009F6466">
        <w:rPr>
          <w:rFonts w:ascii="仿宋" w:hAnsi="仿宋" w:hint="eastAsia"/>
          <w:szCs w:val="21"/>
        </w:rPr>
        <w:t>）附相关人员证书等相关证明资料扫描件</w:t>
      </w:r>
      <w:r w:rsidRPr="009F6466">
        <w:rPr>
          <w:rFonts w:ascii="仿宋_GB2312" w:eastAsia="仿宋_GB2312" w:hAnsi="仿宋" w:hint="eastAsia"/>
        </w:rPr>
        <w:t>或复印件</w:t>
      </w:r>
      <w:r w:rsidRPr="009F6466">
        <w:rPr>
          <w:rFonts w:ascii="仿宋" w:hAnsi="仿宋" w:hint="eastAsia"/>
          <w:szCs w:val="21"/>
        </w:rPr>
        <w:t>加盖公章。</w:t>
      </w:r>
    </w:p>
    <w:p w:rsidR="00B00A11" w:rsidRPr="009F6466" w:rsidRDefault="00B00A11" w:rsidP="00B00A11">
      <w:pPr>
        <w:widowControl/>
        <w:shd w:val="clear" w:color="auto" w:fill="FFFFFF"/>
        <w:tabs>
          <w:tab w:val="left" w:pos="420"/>
        </w:tabs>
        <w:spacing w:line="360" w:lineRule="auto"/>
        <w:ind w:firstLineChars="200" w:firstLine="420"/>
        <w:jc w:val="left"/>
        <w:rPr>
          <w:rFonts w:ascii="仿宋" w:hAnsi="仿宋"/>
          <w:szCs w:val="21"/>
        </w:rPr>
      </w:pPr>
      <w:r w:rsidRPr="009F6466">
        <w:rPr>
          <w:rFonts w:ascii="仿宋" w:hAnsi="仿宋" w:hint="eastAsia"/>
          <w:szCs w:val="21"/>
        </w:rPr>
        <w:t>（</w:t>
      </w:r>
      <w:r w:rsidRPr="009F6466">
        <w:rPr>
          <w:rFonts w:ascii="仿宋" w:hAnsi="仿宋" w:hint="eastAsia"/>
          <w:szCs w:val="21"/>
        </w:rPr>
        <w:t>2</w:t>
      </w:r>
      <w:r w:rsidRPr="009F6466">
        <w:rPr>
          <w:rFonts w:ascii="仿宋" w:hAnsi="仿宋" w:hint="eastAsia"/>
          <w:szCs w:val="21"/>
        </w:rPr>
        <w:t>）此格式只供参考</w:t>
      </w:r>
      <w:r w:rsidRPr="009F6466">
        <w:rPr>
          <w:rFonts w:ascii="仿宋" w:hAnsi="仿宋" w:hint="eastAsia"/>
          <w:szCs w:val="21"/>
        </w:rPr>
        <w:t xml:space="preserve">, </w:t>
      </w:r>
      <w:r w:rsidRPr="009F6466">
        <w:rPr>
          <w:rFonts w:ascii="仿宋" w:hAnsi="仿宋" w:hint="eastAsia"/>
          <w:szCs w:val="21"/>
        </w:rPr>
        <w:t>可视具体情况增加或减少内容。</w:t>
      </w:r>
    </w:p>
    <w:p w:rsidR="00B00A11" w:rsidRPr="009F6466" w:rsidRDefault="00B00A11" w:rsidP="00B00A11">
      <w:pPr>
        <w:rPr>
          <w:rFonts w:ascii="仿宋_GB2312" w:eastAsia="仿宋_GB2312" w:hAnsi="宋体"/>
          <w:b/>
          <w:szCs w:val="21"/>
        </w:rPr>
      </w:pPr>
      <w:r w:rsidRPr="009F6466">
        <w:rPr>
          <w:rFonts w:ascii="仿宋_GB2312" w:eastAsia="仿宋_GB2312" w:hAnsi="宋体" w:hint="eastAsia"/>
          <w:b/>
          <w:szCs w:val="21"/>
        </w:rPr>
        <w:t>5.</w:t>
      </w:r>
      <w:r w:rsidRPr="009F6466">
        <w:rPr>
          <w:rFonts w:ascii="仿宋_GB2312" w:eastAsia="仿宋_GB2312" w:hAnsi="宋体"/>
          <w:b/>
          <w:szCs w:val="21"/>
        </w:rPr>
        <w:t>拟投入本项目的主要试验检测仪器设备表</w:t>
      </w:r>
      <w:r w:rsidRPr="009F6466">
        <w:rPr>
          <w:rFonts w:ascii="仿宋_GB2312" w:eastAsia="仿宋_GB2312" w:hAnsi="宋体" w:hint="eastAsia"/>
          <w:b/>
          <w:szCs w:val="21"/>
        </w:rPr>
        <w:t>（有此情况时填写）</w:t>
      </w:r>
    </w:p>
    <w:tbl>
      <w:tblPr>
        <w:tblW w:w="0" w:type="auto"/>
        <w:jc w:val="center"/>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1275"/>
        <w:gridCol w:w="936"/>
        <w:gridCol w:w="747"/>
        <w:gridCol w:w="850"/>
        <w:gridCol w:w="992"/>
        <w:gridCol w:w="1419"/>
        <w:gridCol w:w="1344"/>
      </w:tblGrid>
      <w:tr w:rsidR="00B00A11" w:rsidRPr="009F6466" w:rsidTr="0086453F">
        <w:trPr>
          <w:trHeight w:val="931"/>
          <w:jc w:val="center"/>
        </w:trPr>
        <w:tc>
          <w:tcPr>
            <w:tcW w:w="965" w:type="dxa"/>
            <w:vAlign w:val="center"/>
          </w:tcPr>
          <w:p w:rsidR="00B00A11" w:rsidRPr="009F6466" w:rsidRDefault="00B00A11" w:rsidP="0086453F">
            <w:pPr>
              <w:spacing w:line="440" w:lineRule="exact"/>
              <w:rPr>
                <w:rFonts w:ascii="仿宋" w:hAnsi="仿宋"/>
                <w:szCs w:val="21"/>
              </w:rPr>
            </w:pPr>
            <w:r w:rsidRPr="009F6466">
              <w:rPr>
                <w:rFonts w:ascii="仿宋" w:hAnsi="仿宋"/>
                <w:szCs w:val="21"/>
              </w:rPr>
              <w:t>序号</w:t>
            </w:r>
          </w:p>
        </w:tc>
        <w:tc>
          <w:tcPr>
            <w:tcW w:w="1275" w:type="dxa"/>
            <w:vAlign w:val="center"/>
          </w:tcPr>
          <w:p w:rsidR="00B00A11" w:rsidRPr="009F6466" w:rsidRDefault="00B00A11" w:rsidP="0086453F">
            <w:pPr>
              <w:spacing w:line="440" w:lineRule="exact"/>
              <w:jc w:val="center"/>
              <w:rPr>
                <w:rFonts w:ascii="仿宋" w:hAnsi="仿宋"/>
                <w:szCs w:val="21"/>
              </w:rPr>
            </w:pPr>
            <w:r w:rsidRPr="009F6466">
              <w:rPr>
                <w:rFonts w:ascii="仿宋" w:hAnsi="仿宋"/>
                <w:szCs w:val="21"/>
              </w:rPr>
              <w:t>仪器设备</w:t>
            </w:r>
          </w:p>
          <w:p w:rsidR="00B00A11" w:rsidRPr="009F6466" w:rsidRDefault="00B00A11" w:rsidP="0086453F">
            <w:pPr>
              <w:spacing w:line="440" w:lineRule="exact"/>
              <w:jc w:val="center"/>
              <w:rPr>
                <w:rFonts w:ascii="仿宋" w:hAnsi="仿宋"/>
                <w:szCs w:val="21"/>
              </w:rPr>
            </w:pPr>
            <w:r w:rsidRPr="009F6466">
              <w:rPr>
                <w:rFonts w:ascii="仿宋" w:hAnsi="仿宋"/>
                <w:szCs w:val="21"/>
              </w:rPr>
              <w:t>名称</w:t>
            </w:r>
          </w:p>
        </w:tc>
        <w:tc>
          <w:tcPr>
            <w:tcW w:w="936" w:type="dxa"/>
            <w:vAlign w:val="center"/>
          </w:tcPr>
          <w:p w:rsidR="00B00A11" w:rsidRPr="009F6466" w:rsidRDefault="00B00A11" w:rsidP="0086453F">
            <w:pPr>
              <w:spacing w:line="440" w:lineRule="exact"/>
              <w:jc w:val="center"/>
              <w:rPr>
                <w:rFonts w:ascii="仿宋" w:hAnsi="仿宋"/>
                <w:szCs w:val="21"/>
              </w:rPr>
            </w:pPr>
            <w:r w:rsidRPr="009F6466">
              <w:rPr>
                <w:rFonts w:ascii="仿宋" w:hAnsi="仿宋"/>
                <w:szCs w:val="21"/>
              </w:rPr>
              <w:t>型号</w:t>
            </w:r>
          </w:p>
          <w:p w:rsidR="00B00A11" w:rsidRPr="009F6466" w:rsidRDefault="00B00A11" w:rsidP="0086453F">
            <w:pPr>
              <w:spacing w:line="440" w:lineRule="exact"/>
              <w:jc w:val="center"/>
              <w:rPr>
                <w:rFonts w:ascii="仿宋" w:hAnsi="仿宋"/>
                <w:szCs w:val="21"/>
              </w:rPr>
            </w:pPr>
            <w:r w:rsidRPr="009F6466">
              <w:rPr>
                <w:rFonts w:ascii="仿宋" w:hAnsi="仿宋"/>
                <w:szCs w:val="21"/>
              </w:rPr>
              <w:t>规格</w:t>
            </w:r>
          </w:p>
        </w:tc>
        <w:tc>
          <w:tcPr>
            <w:tcW w:w="747" w:type="dxa"/>
            <w:vAlign w:val="center"/>
          </w:tcPr>
          <w:p w:rsidR="00B00A11" w:rsidRPr="009F6466" w:rsidRDefault="00B00A11" w:rsidP="0086453F">
            <w:pPr>
              <w:spacing w:line="440" w:lineRule="exact"/>
              <w:jc w:val="center"/>
              <w:rPr>
                <w:rFonts w:ascii="仿宋" w:hAnsi="仿宋"/>
                <w:szCs w:val="21"/>
              </w:rPr>
            </w:pPr>
            <w:r w:rsidRPr="009F6466">
              <w:rPr>
                <w:rFonts w:ascii="仿宋" w:hAnsi="仿宋"/>
                <w:szCs w:val="21"/>
              </w:rPr>
              <w:t>数量</w:t>
            </w:r>
          </w:p>
        </w:tc>
        <w:tc>
          <w:tcPr>
            <w:tcW w:w="850" w:type="dxa"/>
            <w:vAlign w:val="center"/>
          </w:tcPr>
          <w:p w:rsidR="00B00A11" w:rsidRPr="009F6466" w:rsidRDefault="00B00A11" w:rsidP="0086453F">
            <w:pPr>
              <w:spacing w:line="440" w:lineRule="exact"/>
              <w:jc w:val="center"/>
              <w:rPr>
                <w:rFonts w:ascii="仿宋" w:hAnsi="仿宋"/>
                <w:szCs w:val="21"/>
              </w:rPr>
            </w:pPr>
            <w:r w:rsidRPr="009F6466">
              <w:rPr>
                <w:rFonts w:ascii="仿宋" w:hAnsi="仿宋"/>
                <w:szCs w:val="21"/>
              </w:rPr>
              <w:t>国别</w:t>
            </w:r>
          </w:p>
          <w:p w:rsidR="00B00A11" w:rsidRPr="009F6466" w:rsidRDefault="00B00A11" w:rsidP="0086453F">
            <w:pPr>
              <w:spacing w:line="440" w:lineRule="exact"/>
              <w:jc w:val="center"/>
              <w:rPr>
                <w:rFonts w:ascii="仿宋" w:hAnsi="仿宋"/>
                <w:szCs w:val="21"/>
              </w:rPr>
            </w:pPr>
            <w:r w:rsidRPr="009F6466">
              <w:rPr>
                <w:rFonts w:ascii="仿宋" w:hAnsi="仿宋"/>
                <w:szCs w:val="21"/>
              </w:rPr>
              <w:t>产地</w:t>
            </w:r>
          </w:p>
        </w:tc>
        <w:tc>
          <w:tcPr>
            <w:tcW w:w="992" w:type="dxa"/>
            <w:vAlign w:val="center"/>
          </w:tcPr>
          <w:p w:rsidR="00B00A11" w:rsidRPr="009F6466" w:rsidRDefault="00B00A11" w:rsidP="0086453F">
            <w:pPr>
              <w:spacing w:line="440" w:lineRule="exact"/>
              <w:jc w:val="center"/>
              <w:rPr>
                <w:rFonts w:ascii="仿宋" w:hAnsi="仿宋"/>
                <w:szCs w:val="21"/>
              </w:rPr>
            </w:pPr>
            <w:r w:rsidRPr="009F6466">
              <w:rPr>
                <w:rFonts w:ascii="仿宋" w:hAnsi="仿宋"/>
                <w:szCs w:val="21"/>
              </w:rPr>
              <w:t>制造</w:t>
            </w:r>
          </w:p>
          <w:p w:rsidR="00B00A11" w:rsidRPr="009F6466" w:rsidRDefault="00B00A11" w:rsidP="0086453F">
            <w:pPr>
              <w:spacing w:line="440" w:lineRule="exact"/>
              <w:jc w:val="center"/>
              <w:rPr>
                <w:rFonts w:ascii="仿宋" w:hAnsi="仿宋"/>
                <w:szCs w:val="21"/>
              </w:rPr>
            </w:pPr>
            <w:r w:rsidRPr="009F6466">
              <w:rPr>
                <w:rFonts w:ascii="仿宋" w:hAnsi="仿宋"/>
                <w:szCs w:val="21"/>
              </w:rPr>
              <w:t>年份</w:t>
            </w:r>
          </w:p>
        </w:tc>
        <w:tc>
          <w:tcPr>
            <w:tcW w:w="1419" w:type="dxa"/>
            <w:vAlign w:val="center"/>
          </w:tcPr>
          <w:p w:rsidR="00B00A11" w:rsidRPr="009F6466" w:rsidRDefault="00B00A11" w:rsidP="0086453F">
            <w:pPr>
              <w:spacing w:line="440" w:lineRule="exact"/>
              <w:jc w:val="center"/>
              <w:rPr>
                <w:rFonts w:ascii="仿宋" w:hAnsi="仿宋"/>
                <w:szCs w:val="21"/>
              </w:rPr>
            </w:pPr>
            <w:r w:rsidRPr="009F6466">
              <w:rPr>
                <w:rFonts w:ascii="仿宋" w:hAnsi="仿宋"/>
                <w:szCs w:val="21"/>
              </w:rPr>
              <w:t>用途</w:t>
            </w:r>
          </w:p>
        </w:tc>
        <w:tc>
          <w:tcPr>
            <w:tcW w:w="1344" w:type="dxa"/>
            <w:vAlign w:val="center"/>
          </w:tcPr>
          <w:p w:rsidR="00B00A11" w:rsidRPr="009F6466" w:rsidRDefault="00B00A11" w:rsidP="0086453F">
            <w:pPr>
              <w:spacing w:line="440" w:lineRule="exact"/>
              <w:jc w:val="center"/>
              <w:rPr>
                <w:rFonts w:ascii="仿宋" w:hAnsi="仿宋"/>
                <w:szCs w:val="21"/>
              </w:rPr>
            </w:pPr>
            <w:r w:rsidRPr="009F6466">
              <w:rPr>
                <w:rFonts w:ascii="仿宋" w:hAnsi="仿宋"/>
                <w:szCs w:val="21"/>
              </w:rPr>
              <w:t>备注</w:t>
            </w:r>
          </w:p>
        </w:tc>
      </w:tr>
      <w:tr w:rsidR="00B00A11" w:rsidRPr="009F6466" w:rsidTr="0086453F">
        <w:trPr>
          <w:trHeight w:val="465"/>
          <w:jc w:val="center"/>
        </w:trPr>
        <w:tc>
          <w:tcPr>
            <w:tcW w:w="965" w:type="dxa"/>
            <w:vAlign w:val="center"/>
          </w:tcPr>
          <w:p w:rsidR="00B00A11" w:rsidRPr="009F6466" w:rsidRDefault="00B00A11" w:rsidP="0086453F">
            <w:pPr>
              <w:spacing w:line="440" w:lineRule="exact"/>
              <w:jc w:val="center"/>
              <w:rPr>
                <w:szCs w:val="21"/>
              </w:rPr>
            </w:pPr>
          </w:p>
        </w:tc>
        <w:tc>
          <w:tcPr>
            <w:tcW w:w="1275" w:type="dxa"/>
            <w:vAlign w:val="center"/>
          </w:tcPr>
          <w:p w:rsidR="00B00A11" w:rsidRPr="009F6466" w:rsidRDefault="00B00A11" w:rsidP="0086453F">
            <w:pPr>
              <w:spacing w:line="440" w:lineRule="exact"/>
              <w:jc w:val="center"/>
              <w:rPr>
                <w:szCs w:val="21"/>
              </w:rPr>
            </w:pPr>
          </w:p>
        </w:tc>
        <w:tc>
          <w:tcPr>
            <w:tcW w:w="936" w:type="dxa"/>
            <w:vAlign w:val="center"/>
          </w:tcPr>
          <w:p w:rsidR="00B00A11" w:rsidRPr="009F6466" w:rsidRDefault="00B00A11" w:rsidP="0086453F">
            <w:pPr>
              <w:spacing w:line="440" w:lineRule="exact"/>
              <w:jc w:val="center"/>
              <w:rPr>
                <w:szCs w:val="21"/>
              </w:rPr>
            </w:pPr>
          </w:p>
        </w:tc>
        <w:tc>
          <w:tcPr>
            <w:tcW w:w="747" w:type="dxa"/>
            <w:vAlign w:val="center"/>
          </w:tcPr>
          <w:p w:rsidR="00B00A11" w:rsidRPr="009F6466" w:rsidRDefault="00B00A11" w:rsidP="0086453F">
            <w:pPr>
              <w:spacing w:line="440" w:lineRule="exact"/>
              <w:jc w:val="center"/>
              <w:rPr>
                <w:szCs w:val="21"/>
              </w:rPr>
            </w:pPr>
          </w:p>
        </w:tc>
        <w:tc>
          <w:tcPr>
            <w:tcW w:w="850" w:type="dxa"/>
            <w:vAlign w:val="center"/>
          </w:tcPr>
          <w:p w:rsidR="00B00A11" w:rsidRPr="009F6466" w:rsidRDefault="00B00A11" w:rsidP="0086453F">
            <w:pPr>
              <w:spacing w:line="440" w:lineRule="exact"/>
              <w:jc w:val="center"/>
              <w:rPr>
                <w:szCs w:val="21"/>
              </w:rPr>
            </w:pPr>
          </w:p>
        </w:tc>
        <w:tc>
          <w:tcPr>
            <w:tcW w:w="992" w:type="dxa"/>
            <w:vAlign w:val="center"/>
          </w:tcPr>
          <w:p w:rsidR="00B00A11" w:rsidRPr="009F6466" w:rsidRDefault="00B00A11" w:rsidP="0086453F">
            <w:pPr>
              <w:spacing w:line="440" w:lineRule="exact"/>
              <w:jc w:val="center"/>
              <w:rPr>
                <w:szCs w:val="21"/>
              </w:rPr>
            </w:pPr>
          </w:p>
        </w:tc>
        <w:tc>
          <w:tcPr>
            <w:tcW w:w="1419" w:type="dxa"/>
            <w:vAlign w:val="center"/>
          </w:tcPr>
          <w:p w:rsidR="00B00A11" w:rsidRPr="009F6466" w:rsidRDefault="00B00A11" w:rsidP="0086453F">
            <w:pPr>
              <w:spacing w:line="440" w:lineRule="exact"/>
              <w:jc w:val="center"/>
              <w:rPr>
                <w:szCs w:val="21"/>
              </w:rPr>
            </w:pPr>
          </w:p>
        </w:tc>
        <w:tc>
          <w:tcPr>
            <w:tcW w:w="1344" w:type="dxa"/>
            <w:vAlign w:val="center"/>
          </w:tcPr>
          <w:p w:rsidR="00B00A11" w:rsidRPr="009F6466" w:rsidRDefault="00B00A11" w:rsidP="0086453F">
            <w:pPr>
              <w:spacing w:line="440" w:lineRule="exact"/>
              <w:jc w:val="center"/>
              <w:rPr>
                <w:szCs w:val="21"/>
              </w:rPr>
            </w:pPr>
          </w:p>
        </w:tc>
      </w:tr>
      <w:tr w:rsidR="00B00A11" w:rsidRPr="009F6466" w:rsidTr="0086453F">
        <w:trPr>
          <w:trHeight w:val="465"/>
          <w:jc w:val="center"/>
        </w:trPr>
        <w:tc>
          <w:tcPr>
            <w:tcW w:w="965" w:type="dxa"/>
            <w:vAlign w:val="center"/>
          </w:tcPr>
          <w:p w:rsidR="00B00A11" w:rsidRPr="009F6466" w:rsidRDefault="00B00A11" w:rsidP="0086453F">
            <w:pPr>
              <w:spacing w:line="440" w:lineRule="exact"/>
              <w:jc w:val="center"/>
              <w:rPr>
                <w:szCs w:val="21"/>
              </w:rPr>
            </w:pPr>
          </w:p>
        </w:tc>
        <w:tc>
          <w:tcPr>
            <w:tcW w:w="1275" w:type="dxa"/>
            <w:vAlign w:val="center"/>
          </w:tcPr>
          <w:p w:rsidR="00B00A11" w:rsidRPr="009F6466" w:rsidRDefault="00B00A11" w:rsidP="0086453F">
            <w:pPr>
              <w:spacing w:line="440" w:lineRule="exact"/>
              <w:jc w:val="center"/>
              <w:rPr>
                <w:szCs w:val="21"/>
              </w:rPr>
            </w:pPr>
          </w:p>
        </w:tc>
        <w:tc>
          <w:tcPr>
            <w:tcW w:w="936" w:type="dxa"/>
            <w:vAlign w:val="center"/>
          </w:tcPr>
          <w:p w:rsidR="00B00A11" w:rsidRPr="009F6466" w:rsidRDefault="00B00A11" w:rsidP="0086453F">
            <w:pPr>
              <w:spacing w:line="440" w:lineRule="exact"/>
              <w:jc w:val="center"/>
              <w:rPr>
                <w:szCs w:val="21"/>
              </w:rPr>
            </w:pPr>
          </w:p>
        </w:tc>
        <w:tc>
          <w:tcPr>
            <w:tcW w:w="747" w:type="dxa"/>
            <w:vAlign w:val="center"/>
          </w:tcPr>
          <w:p w:rsidR="00B00A11" w:rsidRPr="009F6466" w:rsidRDefault="00B00A11" w:rsidP="0086453F">
            <w:pPr>
              <w:spacing w:line="440" w:lineRule="exact"/>
              <w:jc w:val="center"/>
              <w:rPr>
                <w:szCs w:val="21"/>
              </w:rPr>
            </w:pPr>
          </w:p>
        </w:tc>
        <w:tc>
          <w:tcPr>
            <w:tcW w:w="850" w:type="dxa"/>
            <w:vAlign w:val="center"/>
          </w:tcPr>
          <w:p w:rsidR="00B00A11" w:rsidRPr="009F6466" w:rsidRDefault="00B00A11" w:rsidP="0086453F">
            <w:pPr>
              <w:spacing w:line="440" w:lineRule="exact"/>
              <w:jc w:val="center"/>
              <w:rPr>
                <w:szCs w:val="21"/>
              </w:rPr>
            </w:pPr>
          </w:p>
        </w:tc>
        <w:tc>
          <w:tcPr>
            <w:tcW w:w="992" w:type="dxa"/>
            <w:vAlign w:val="center"/>
          </w:tcPr>
          <w:p w:rsidR="00B00A11" w:rsidRPr="009F6466" w:rsidRDefault="00B00A11" w:rsidP="0086453F">
            <w:pPr>
              <w:spacing w:line="440" w:lineRule="exact"/>
              <w:jc w:val="center"/>
              <w:rPr>
                <w:szCs w:val="21"/>
              </w:rPr>
            </w:pPr>
          </w:p>
        </w:tc>
        <w:tc>
          <w:tcPr>
            <w:tcW w:w="1419" w:type="dxa"/>
            <w:vAlign w:val="center"/>
          </w:tcPr>
          <w:p w:rsidR="00B00A11" w:rsidRPr="009F6466" w:rsidRDefault="00B00A11" w:rsidP="0086453F">
            <w:pPr>
              <w:spacing w:line="440" w:lineRule="exact"/>
              <w:jc w:val="center"/>
              <w:rPr>
                <w:szCs w:val="21"/>
              </w:rPr>
            </w:pPr>
          </w:p>
        </w:tc>
        <w:tc>
          <w:tcPr>
            <w:tcW w:w="1344" w:type="dxa"/>
            <w:vAlign w:val="center"/>
          </w:tcPr>
          <w:p w:rsidR="00B00A11" w:rsidRPr="009F6466" w:rsidRDefault="00B00A11" w:rsidP="0086453F">
            <w:pPr>
              <w:spacing w:line="440" w:lineRule="exact"/>
              <w:jc w:val="center"/>
              <w:rPr>
                <w:szCs w:val="21"/>
              </w:rPr>
            </w:pPr>
          </w:p>
        </w:tc>
      </w:tr>
      <w:tr w:rsidR="00B00A11" w:rsidRPr="009F6466" w:rsidTr="0086453F">
        <w:trPr>
          <w:trHeight w:val="465"/>
          <w:jc w:val="center"/>
        </w:trPr>
        <w:tc>
          <w:tcPr>
            <w:tcW w:w="965" w:type="dxa"/>
          </w:tcPr>
          <w:p w:rsidR="00B00A11" w:rsidRPr="009F6466" w:rsidRDefault="00B00A11" w:rsidP="0086453F">
            <w:pPr>
              <w:spacing w:line="440" w:lineRule="exact"/>
              <w:jc w:val="center"/>
              <w:rPr>
                <w:szCs w:val="21"/>
              </w:rPr>
            </w:pPr>
          </w:p>
        </w:tc>
        <w:tc>
          <w:tcPr>
            <w:tcW w:w="1275" w:type="dxa"/>
          </w:tcPr>
          <w:p w:rsidR="00B00A11" w:rsidRPr="009F6466" w:rsidRDefault="00B00A11" w:rsidP="0086453F">
            <w:pPr>
              <w:spacing w:line="440" w:lineRule="exact"/>
              <w:jc w:val="center"/>
              <w:rPr>
                <w:szCs w:val="21"/>
              </w:rPr>
            </w:pPr>
          </w:p>
        </w:tc>
        <w:tc>
          <w:tcPr>
            <w:tcW w:w="936" w:type="dxa"/>
          </w:tcPr>
          <w:p w:rsidR="00B00A11" w:rsidRPr="009F6466" w:rsidRDefault="00B00A11" w:rsidP="0086453F">
            <w:pPr>
              <w:spacing w:line="440" w:lineRule="exact"/>
              <w:jc w:val="center"/>
              <w:rPr>
                <w:szCs w:val="21"/>
              </w:rPr>
            </w:pPr>
          </w:p>
        </w:tc>
        <w:tc>
          <w:tcPr>
            <w:tcW w:w="747" w:type="dxa"/>
          </w:tcPr>
          <w:p w:rsidR="00B00A11" w:rsidRPr="009F6466" w:rsidRDefault="00B00A11" w:rsidP="0086453F">
            <w:pPr>
              <w:spacing w:line="440" w:lineRule="exact"/>
              <w:jc w:val="center"/>
              <w:rPr>
                <w:szCs w:val="21"/>
              </w:rPr>
            </w:pPr>
          </w:p>
        </w:tc>
        <w:tc>
          <w:tcPr>
            <w:tcW w:w="850" w:type="dxa"/>
          </w:tcPr>
          <w:p w:rsidR="00B00A11" w:rsidRPr="009F6466" w:rsidRDefault="00B00A11" w:rsidP="0086453F">
            <w:pPr>
              <w:spacing w:line="440" w:lineRule="exact"/>
              <w:jc w:val="center"/>
              <w:rPr>
                <w:szCs w:val="21"/>
              </w:rPr>
            </w:pPr>
          </w:p>
        </w:tc>
        <w:tc>
          <w:tcPr>
            <w:tcW w:w="992" w:type="dxa"/>
          </w:tcPr>
          <w:p w:rsidR="00B00A11" w:rsidRPr="009F6466" w:rsidRDefault="00B00A11" w:rsidP="0086453F">
            <w:pPr>
              <w:spacing w:line="440" w:lineRule="exact"/>
              <w:jc w:val="center"/>
              <w:rPr>
                <w:szCs w:val="21"/>
              </w:rPr>
            </w:pPr>
          </w:p>
        </w:tc>
        <w:tc>
          <w:tcPr>
            <w:tcW w:w="1419" w:type="dxa"/>
          </w:tcPr>
          <w:p w:rsidR="00B00A11" w:rsidRPr="009F6466" w:rsidRDefault="00B00A11" w:rsidP="0086453F">
            <w:pPr>
              <w:spacing w:line="440" w:lineRule="exact"/>
              <w:jc w:val="center"/>
              <w:rPr>
                <w:szCs w:val="21"/>
              </w:rPr>
            </w:pPr>
          </w:p>
        </w:tc>
        <w:tc>
          <w:tcPr>
            <w:tcW w:w="1344" w:type="dxa"/>
          </w:tcPr>
          <w:p w:rsidR="00B00A11" w:rsidRPr="009F6466" w:rsidRDefault="00B00A11" w:rsidP="0086453F">
            <w:pPr>
              <w:spacing w:line="440" w:lineRule="exact"/>
              <w:jc w:val="center"/>
              <w:rPr>
                <w:szCs w:val="21"/>
              </w:rPr>
            </w:pPr>
          </w:p>
        </w:tc>
      </w:tr>
      <w:tr w:rsidR="00B00A11" w:rsidRPr="009F6466" w:rsidTr="0086453F">
        <w:trPr>
          <w:trHeight w:val="448"/>
          <w:jc w:val="center"/>
        </w:trPr>
        <w:tc>
          <w:tcPr>
            <w:tcW w:w="965" w:type="dxa"/>
          </w:tcPr>
          <w:p w:rsidR="00B00A11" w:rsidRPr="009F6466" w:rsidRDefault="00B00A11" w:rsidP="0086453F">
            <w:pPr>
              <w:spacing w:line="440" w:lineRule="exact"/>
              <w:jc w:val="center"/>
              <w:rPr>
                <w:szCs w:val="21"/>
              </w:rPr>
            </w:pPr>
          </w:p>
        </w:tc>
        <w:tc>
          <w:tcPr>
            <w:tcW w:w="1275" w:type="dxa"/>
          </w:tcPr>
          <w:p w:rsidR="00B00A11" w:rsidRPr="009F6466" w:rsidRDefault="00B00A11" w:rsidP="0086453F">
            <w:pPr>
              <w:spacing w:line="440" w:lineRule="exact"/>
              <w:jc w:val="center"/>
              <w:rPr>
                <w:szCs w:val="21"/>
              </w:rPr>
            </w:pPr>
          </w:p>
        </w:tc>
        <w:tc>
          <w:tcPr>
            <w:tcW w:w="936" w:type="dxa"/>
          </w:tcPr>
          <w:p w:rsidR="00B00A11" w:rsidRPr="009F6466" w:rsidRDefault="00B00A11" w:rsidP="0086453F">
            <w:pPr>
              <w:spacing w:line="440" w:lineRule="exact"/>
              <w:jc w:val="center"/>
              <w:rPr>
                <w:szCs w:val="21"/>
              </w:rPr>
            </w:pPr>
          </w:p>
        </w:tc>
        <w:tc>
          <w:tcPr>
            <w:tcW w:w="747" w:type="dxa"/>
          </w:tcPr>
          <w:p w:rsidR="00B00A11" w:rsidRPr="009F6466" w:rsidRDefault="00B00A11" w:rsidP="0086453F">
            <w:pPr>
              <w:spacing w:line="440" w:lineRule="exact"/>
              <w:jc w:val="center"/>
              <w:rPr>
                <w:szCs w:val="21"/>
              </w:rPr>
            </w:pPr>
          </w:p>
        </w:tc>
        <w:tc>
          <w:tcPr>
            <w:tcW w:w="850" w:type="dxa"/>
          </w:tcPr>
          <w:p w:rsidR="00B00A11" w:rsidRPr="009F6466" w:rsidRDefault="00B00A11" w:rsidP="0086453F">
            <w:pPr>
              <w:spacing w:line="440" w:lineRule="exact"/>
              <w:jc w:val="center"/>
              <w:rPr>
                <w:szCs w:val="21"/>
              </w:rPr>
            </w:pPr>
          </w:p>
        </w:tc>
        <w:tc>
          <w:tcPr>
            <w:tcW w:w="992" w:type="dxa"/>
          </w:tcPr>
          <w:p w:rsidR="00B00A11" w:rsidRPr="009F6466" w:rsidRDefault="00B00A11" w:rsidP="0086453F">
            <w:pPr>
              <w:spacing w:line="440" w:lineRule="exact"/>
              <w:jc w:val="center"/>
              <w:rPr>
                <w:szCs w:val="21"/>
              </w:rPr>
            </w:pPr>
          </w:p>
        </w:tc>
        <w:tc>
          <w:tcPr>
            <w:tcW w:w="1419" w:type="dxa"/>
          </w:tcPr>
          <w:p w:rsidR="00B00A11" w:rsidRPr="009F6466" w:rsidRDefault="00B00A11" w:rsidP="0086453F">
            <w:pPr>
              <w:spacing w:line="440" w:lineRule="exact"/>
              <w:jc w:val="center"/>
              <w:rPr>
                <w:szCs w:val="21"/>
              </w:rPr>
            </w:pPr>
          </w:p>
        </w:tc>
        <w:tc>
          <w:tcPr>
            <w:tcW w:w="1344" w:type="dxa"/>
          </w:tcPr>
          <w:p w:rsidR="00B00A11" w:rsidRPr="009F6466" w:rsidRDefault="00B00A11" w:rsidP="0086453F">
            <w:pPr>
              <w:spacing w:line="440" w:lineRule="exact"/>
              <w:jc w:val="center"/>
              <w:rPr>
                <w:szCs w:val="21"/>
              </w:rPr>
            </w:pPr>
          </w:p>
        </w:tc>
      </w:tr>
      <w:tr w:rsidR="00B00A11" w:rsidRPr="009F6466" w:rsidTr="0086453F">
        <w:trPr>
          <w:trHeight w:val="465"/>
          <w:jc w:val="center"/>
        </w:trPr>
        <w:tc>
          <w:tcPr>
            <w:tcW w:w="965" w:type="dxa"/>
          </w:tcPr>
          <w:p w:rsidR="00B00A11" w:rsidRPr="009F6466" w:rsidRDefault="00B00A11" w:rsidP="0086453F">
            <w:pPr>
              <w:spacing w:line="440" w:lineRule="exact"/>
              <w:jc w:val="center"/>
              <w:rPr>
                <w:szCs w:val="21"/>
              </w:rPr>
            </w:pPr>
          </w:p>
        </w:tc>
        <w:tc>
          <w:tcPr>
            <w:tcW w:w="1275" w:type="dxa"/>
          </w:tcPr>
          <w:p w:rsidR="00B00A11" w:rsidRPr="009F6466" w:rsidRDefault="00B00A11" w:rsidP="0086453F">
            <w:pPr>
              <w:spacing w:line="440" w:lineRule="exact"/>
              <w:jc w:val="center"/>
              <w:rPr>
                <w:szCs w:val="21"/>
              </w:rPr>
            </w:pPr>
          </w:p>
        </w:tc>
        <w:tc>
          <w:tcPr>
            <w:tcW w:w="936" w:type="dxa"/>
          </w:tcPr>
          <w:p w:rsidR="00B00A11" w:rsidRPr="009F6466" w:rsidRDefault="00B00A11" w:rsidP="0086453F">
            <w:pPr>
              <w:spacing w:line="440" w:lineRule="exact"/>
              <w:jc w:val="center"/>
              <w:rPr>
                <w:szCs w:val="21"/>
              </w:rPr>
            </w:pPr>
          </w:p>
        </w:tc>
        <w:tc>
          <w:tcPr>
            <w:tcW w:w="747" w:type="dxa"/>
          </w:tcPr>
          <w:p w:rsidR="00B00A11" w:rsidRPr="009F6466" w:rsidRDefault="00B00A11" w:rsidP="0086453F">
            <w:pPr>
              <w:spacing w:line="440" w:lineRule="exact"/>
              <w:jc w:val="center"/>
              <w:rPr>
                <w:szCs w:val="21"/>
              </w:rPr>
            </w:pPr>
          </w:p>
        </w:tc>
        <w:tc>
          <w:tcPr>
            <w:tcW w:w="850" w:type="dxa"/>
          </w:tcPr>
          <w:p w:rsidR="00B00A11" w:rsidRPr="009F6466" w:rsidRDefault="00B00A11" w:rsidP="0086453F">
            <w:pPr>
              <w:spacing w:line="440" w:lineRule="exact"/>
              <w:jc w:val="center"/>
              <w:rPr>
                <w:szCs w:val="21"/>
              </w:rPr>
            </w:pPr>
          </w:p>
        </w:tc>
        <w:tc>
          <w:tcPr>
            <w:tcW w:w="992" w:type="dxa"/>
          </w:tcPr>
          <w:p w:rsidR="00B00A11" w:rsidRPr="009F6466" w:rsidRDefault="00B00A11" w:rsidP="0086453F">
            <w:pPr>
              <w:spacing w:line="440" w:lineRule="exact"/>
              <w:jc w:val="center"/>
              <w:rPr>
                <w:szCs w:val="21"/>
              </w:rPr>
            </w:pPr>
          </w:p>
        </w:tc>
        <w:tc>
          <w:tcPr>
            <w:tcW w:w="1419" w:type="dxa"/>
          </w:tcPr>
          <w:p w:rsidR="00B00A11" w:rsidRPr="009F6466" w:rsidRDefault="00B00A11" w:rsidP="0086453F">
            <w:pPr>
              <w:spacing w:line="440" w:lineRule="exact"/>
              <w:jc w:val="center"/>
              <w:rPr>
                <w:szCs w:val="21"/>
              </w:rPr>
            </w:pPr>
          </w:p>
        </w:tc>
        <w:tc>
          <w:tcPr>
            <w:tcW w:w="1344" w:type="dxa"/>
          </w:tcPr>
          <w:p w:rsidR="00B00A11" w:rsidRPr="009F6466" w:rsidRDefault="00B00A11" w:rsidP="0086453F">
            <w:pPr>
              <w:spacing w:line="440" w:lineRule="exact"/>
              <w:jc w:val="center"/>
              <w:rPr>
                <w:szCs w:val="21"/>
              </w:rPr>
            </w:pPr>
          </w:p>
        </w:tc>
      </w:tr>
      <w:tr w:rsidR="00B00A11" w:rsidRPr="009F6466" w:rsidTr="0086453F">
        <w:trPr>
          <w:trHeight w:val="465"/>
          <w:jc w:val="center"/>
        </w:trPr>
        <w:tc>
          <w:tcPr>
            <w:tcW w:w="965" w:type="dxa"/>
          </w:tcPr>
          <w:p w:rsidR="00B00A11" w:rsidRPr="009F6466" w:rsidRDefault="00B00A11" w:rsidP="0086453F">
            <w:pPr>
              <w:spacing w:line="440" w:lineRule="exact"/>
              <w:jc w:val="center"/>
              <w:rPr>
                <w:szCs w:val="21"/>
              </w:rPr>
            </w:pPr>
          </w:p>
        </w:tc>
        <w:tc>
          <w:tcPr>
            <w:tcW w:w="1275" w:type="dxa"/>
          </w:tcPr>
          <w:p w:rsidR="00B00A11" w:rsidRPr="009F6466" w:rsidRDefault="00B00A11" w:rsidP="0086453F">
            <w:pPr>
              <w:spacing w:line="440" w:lineRule="exact"/>
              <w:jc w:val="center"/>
              <w:rPr>
                <w:szCs w:val="21"/>
              </w:rPr>
            </w:pPr>
          </w:p>
        </w:tc>
        <w:tc>
          <w:tcPr>
            <w:tcW w:w="936" w:type="dxa"/>
          </w:tcPr>
          <w:p w:rsidR="00B00A11" w:rsidRPr="009F6466" w:rsidRDefault="00B00A11" w:rsidP="0086453F">
            <w:pPr>
              <w:spacing w:line="440" w:lineRule="exact"/>
              <w:jc w:val="center"/>
              <w:rPr>
                <w:szCs w:val="21"/>
              </w:rPr>
            </w:pPr>
          </w:p>
        </w:tc>
        <w:tc>
          <w:tcPr>
            <w:tcW w:w="747" w:type="dxa"/>
          </w:tcPr>
          <w:p w:rsidR="00B00A11" w:rsidRPr="009F6466" w:rsidRDefault="00B00A11" w:rsidP="0086453F">
            <w:pPr>
              <w:spacing w:line="440" w:lineRule="exact"/>
              <w:jc w:val="center"/>
              <w:rPr>
                <w:szCs w:val="21"/>
              </w:rPr>
            </w:pPr>
          </w:p>
        </w:tc>
        <w:tc>
          <w:tcPr>
            <w:tcW w:w="850" w:type="dxa"/>
          </w:tcPr>
          <w:p w:rsidR="00B00A11" w:rsidRPr="009F6466" w:rsidRDefault="00B00A11" w:rsidP="0086453F">
            <w:pPr>
              <w:spacing w:line="440" w:lineRule="exact"/>
              <w:jc w:val="center"/>
              <w:rPr>
                <w:szCs w:val="21"/>
              </w:rPr>
            </w:pPr>
          </w:p>
        </w:tc>
        <w:tc>
          <w:tcPr>
            <w:tcW w:w="992" w:type="dxa"/>
          </w:tcPr>
          <w:p w:rsidR="00B00A11" w:rsidRPr="009F6466" w:rsidRDefault="00B00A11" w:rsidP="0086453F">
            <w:pPr>
              <w:spacing w:line="440" w:lineRule="exact"/>
              <w:jc w:val="center"/>
              <w:rPr>
                <w:szCs w:val="21"/>
              </w:rPr>
            </w:pPr>
          </w:p>
        </w:tc>
        <w:tc>
          <w:tcPr>
            <w:tcW w:w="1419" w:type="dxa"/>
          </w:tcPr>
          <w:p w:rsidR="00B00A11" w:rsidRPr="009F6466" w:rsidRDefault="00B00A11" w:rsidP="0086453F">
            <w:pPr>
              <w:spacing w:line="440" w:lineRule="exact"/>
              <w:jc w:val="center"/>
              <w:rPr>
                <w:szCs w:val="21"/>
              </w:rPr>
            </w:pPr>
          </w:p>
        </w:tc>
        <w:tc>
          <w:tcPr>
            <w:tcW w:w="1344" w:type="dxa"/>
          </w:tcPr>
          <w:p w:rsidR="00B00A11" w:rsidRPr="009F6466" w:rsidRDefault="00B00A11" w:rsidP="0086453F">
            <w:pPr>
              <w:spacing w:line="440" w:lineRule="exact"/>
              <w:jc w:val="center"/>
              <w:rPr>
                <w:szCs w:val="21"/>
              </w:rPr>
            </w:pPr>
          </w:p>
        </w:tc>
      </w:tr>
      <w:tr w:rsidR="00B00A11" w:rsidRPr="009F6466" w:rsidTr="0086453F">
        <w:trPr>
          <w:trHeight w:val="465"/>
          <w:jc w:val="center"/>
        </w:trPr>
        <w:tc>
          <w:tcPr>
            <w:tcW w:w="965" w:type="dxa"/>
          </w:tcPr>
          <w:p w:rsidR="00B00A11" w:rsidRPr="009F6466" w:rsidRDefault="00B00A11" w:rsidP="0086453F">
            <w:pPr>
              <w:spacing w:line="440" w:lineRule="exact"/>
              <w:jc w:val="center"/>
              <w:rPr>
                <w:szCs w:val="21"/>
              </w:rPr>
            </w:pPr>
          </w:p>
        </w:tc>
        <w:tc>
          <w:tcPr>
            <w:tcW w:w="1275" w:type="dxa"/>
          </w:tcPr>
          <w:p w:rsidR="00B00A11" w:rsidRPr="009F6466" w:rsidRDefault="00B00A11" w:rsidP="0086453F">
            <w:pPr>
              <w:spacing w:line="440" w:lineRule="exact"/>
              <w:jc w:val="center"/>
              <w:rPr>
                <w:szCs w:val="21"/>
              </w:rPr>
            </w:pPr>
          </w:p>
        </w:tc>
        <w:tc>
          <w:tcPr>
            <w:tcW w:w="936" w:type="dxa"/>
          </w:tcPr>
          <w:p w:rsidR="00B00A11" w:rsidRPr="009F6466" w:rsidRDefault="00B00A11" w:rsidP="0086453F">
            <w:pPr>
              <w:spacing w:line="440" w:lineRule="exact"/>
              <w:jc w:val="center"/>
              <w:rPr>
                <w:szCs w:val="21"/>
              </w:rPr>
            </w:pPr>
          </w:p>
        </w:tc>
        <w:tc>
          <w:tcPr>
            <w:tcW w:w="747" w:type="dxa"/>
          </w:tcPr>
          <w:p w:rsidR="00B00A11" w:rsidRPr="009F6466" w:rsidRDefault="00B00A11" w:rsidP="0086453F">
            <w:pPr>
              <w:spacing w:line="440" w:lineRule="exact"/>
              <w:jc w:val="center"/>
              <w:rPr>
                <w:szCs w:val="21"/>
              </w:rPr>
            </w:pPr>
          </w:p>
        </w:tc>
        <w:tc>
          <w:tcPr>
            <w:tcW w:w="850" w:type="dxa"/>
          </w:tcPr>
          <w:p w:rsidR="00B00A11" w:rsidRPr="009F6466" w:rsidRDefault="00B00A11" w:rsidP="0086453F">
            <w:pPr>
              <w:spacing w:line="440" w:lineRule="exact"/>
              <w:jc w:val="center"/>
              <w:rPr>
                <w:szCs w:val="21"/>
              </w:rPr>
            </w:pPr>
          </w:p>
        </w:tc>
        <w:tc>
          <w:tcPr>
            <w:tcW w:w="992" w:type="dxa"/>
          </w:tcPr>
          <w:p w:rsidR="00B00A11" w:rsidRPr="009F6466" w:rsidRDefault="00B00A11" w:rsidP="0086453F">
            <w:pPr>
              <w:spacing w:line="440" w:lineRule="exact"/>
              <w:jc w:val="center"/>
              <w:rPr>
                <w:szCs w:val="21"/>
              </w:rPr>
            </w:pPr>
          </w:p>
        </w:tc>
        <w:tc>
          <w:tcPr>
            <w:tcW w:w="1419" w:type="dxa"/>
          </w:tcPr>
          <w:p w:rsidR="00B00A11" w:rsidRPr="009F6466" w:rsidRDefault="00B00A11" w:rsidP="0086453F">
            <w:pPr>
              <w:spacing w:line="440" w:lineRule="exact"/>
              <w:jc w:val="center"/>
              <w:rPr>
                <w:szCs w:val="21"/>
              </w:rPr>
            </w:pPr>
          </w:p>
        </w:tc>
        <w:tc>
          <w:tcPr>
            <w:tcW w:w="1344" w:type="dxa"/>
          </w:tcPr>
          <w:p w:rsidR="00B00A11" w:rsidRPr="009F6466" w:rsidRDefault="00B00A11" w:rsidP="0086453F">
            <w:pPr>
              <w:spacing w:line="440" w:lineRule="exact"/>
              <w:jc w:val="center"/>
              <w:rPr>
                <w:szCs w:val="21"/>
              </w:rPr>
            </w:pPr>
          </w:p>
        </w:tc>
      </w:tr>
      <w:tr w:rsidR="00B00A11" w:rsidRPr="009F6466" w:rsidTr="0086453F">
        <w:trPr>
          <w:trHeight w:val="465"/>
          <w:jc w:val="center"/>
        </w:trPr>
        <w:tc>
          <w:tcPr>
            <w:tcW w:w="965" w:type="dxa"/>
          </w:tcPr>
          <w:p w:rsidR="00B00A11" w:rsidRPr="009F6466" w:rsidRDefault="00B00A11" w:rsidP="0086453F">
            <w:pPr>
              <w:spacing w:line="440" w:lineRule="exact"/>
              <w:jc w:val="center"/>
              <w:rPr>
                <w:szCs w:val="21"/>
              </w:rPr>
            </w:pPr>
          </w:p>
        </w:tc>
        <w:tc>
          <w:tcPr>
            <w:tcW w:w="1275" w:type="dxa"/>
          </w:tcPr>
          <w:p w:rsidR="00B00A11" w:rsidRPr="009F6466" w:rsidRDefault="00B00A11" w:rsidP="0086453F">
            <w:pPr>
              <w:spacing w:line="440" w:lineRule="exact"/>
              <w:jc w:val="center"/>
              <w:rPr>
                <w:szCs w:val="21"/>
              </w:rPr>
            </w:pPr>
          </w:p>
        </w:tc>
        <w:tc>
          <w:tcPr>
            <w:tcW w:w="936" w:type="dxa"/>
          </w:tcPr>
          <w:p w:rsidR="00B00A11" w:rsidRPr="009F6466" w:rsidRDefault="00B00A11" w:rsidP="0086453F">
            <w:pPr>
              <w:spacing w:line="440" w:lineRule="exact"/>
              <w:jc w:val="center"/>
              <w:rPr>
                <w:szCs w:val="21"/>
              </w:rPr>
            </w:pPr>
          </w:p>
        </w:tc>
        <w:tc>
          <w:tcPr>
            <w:tcW w:w="747" w:type="dxa"/>
          </w:tcPr>
          <w:p w:rsidR="00B00A11" w:rsidRPr="009F6466" w:rsidRDefault="00B00A11" w:rsidP="0086453F">
            <w:pPr>
              <w:spacing w:line="440" w:lineRule="exact"/>
              <w:jc w:val="center"/>
              <w:rPr>
                <w:szCs w:val="21"/>
              </w:rPr>
            </w:pPr>
          </w:p>
        </w:tc>
        <w:tc>
          <w:tcPr>
            <w:tcW w:w="850" w:type="dxa"/>
          </w:tcPr>
          <w:p w:rsidR="00B00A11" w:rsidRPr="009F6466" w:rsidRDefault="00B00A11" w:rsidP="0086453F">
            <w:pPr>
              <w:spacing w:line="440" w:lineRule="exact"/>
              <w:jc w:val="center"/>
              <w:rPr>
                <w:szCs w:val="21"/>
              </w:rPr>
            </w:pPr>
          </w:p>
        </w:tc>
        <w:tc>
          <w:tcPr>
            <w:tcW w:w="992" w:type="dxa"/>
          </w:tcPr>
          <w:p w:rsidR="00B00A11" w:rsidRPr="009F6466" w:rsidRDefault="00B00A11" w:rsidP="0086453F">
            <w:pPr>
              <w:spacing w:line="440" w:lineRule="exact"/>
              <w:jc w:val="center"/>
              <w:rPr>
                <w:szCs w:val="21"/>
              </w:rPr>
            </w:pPr>
          </w:p>
        </w:tc>
        <w:tc>
          <w:tcPr>
            <w:tcW w:w="1419" w:type="dxa"/>
          </w:tcPr>
          <w:p w:rsidR="00B00A11" w:rsidRPr="009F6466" w:rsidRDefault="00B00A11" w:rsidP="0086453F">
            <w:pPr>
              <w:spacing w:line="440" w:lineRule="exact"/>
              <w:jc w:val="center"/>
              <w:rPr>
                <w:szCs w:val="21"/>
              </w:rPr>
            </w:pPr>
          </w:p>
        </w:tc>
        <w:tc>
          <w:tcPr>
            <w:tcW w:w="1344" w:type="dxa"/>
          </w:tcPr>
          <w:p w:rsidR="00B00A11" w:rsidRPr="009F6466" w:rsidRDefault="00B00A11" w:rsidP="0086453F">
            <w:pPr>
              <w:spacing w:line="440" w:lineRule="exact"/>
              <w:jc w:val="center"/>
              <w:rPr>
                <w:szCs w:val="21"/>
              </w:rPr>
            </w:pPr>
          </w:p>
        </w:tc>
      </w:tr>
    </w:tbl>
    <w:p w:rsidR="00B00A11" w:rsidRPr="009F6466" w:rsidRDefault="00B00A11" w:rsidP="00B00A11"/>
    <w:p w:rsidR="00B00A11" w:rsidRPr="009F6466" w:rsidRDefault="00B00A11" w:rsidP="00B00A11">
      <w:pPr>
        <w:spacing w:line="20" w:lineRule="exact"/>
      </w:pPr>
      <w:r w:rsidRPr="009F6466">
        <w:br w:type="page"/>
      </w:r>
    </w:p>
    <w:p w:rsidR="00B00A11" w:rsidRPr="009F6466" w:rsidRDefault="00B00A11" w:rsidP="00B00A11">
      <w:pPr>
        <w:pStyle w:val="2"/>
        <w:adjustRightInd w:val="0"/>
        <w:snapToGrid w:val="0"/>
        <w:spacing w:before="0" w:after="0" w:line="240" w:lineRule="auto"/>
        <w:jc w:val="left"/>
        <w:rPr>
          <w:rFonts w:ascii="仿宋_GB2312" w:eastAsia="仿宋_GB2312" w:hAnsi="仿宋_GB2312" w:cs="仿宋_GB2312"/>
          <w:szCs w:val="28"/>
        </w:rPr>
      </w:pPr>
      <w:r w:rsidRPr="009F6466">
        <w:rPr>
          <w:rFonts w:ascii="仿宋_GB2312" w:eastAsia="仿宋_GB2312" w:hAnsi="仿宋_GB2312" w:cs="仿宋_GB2312" w:hint="eastAsia"/>
          <w:szCs w:val="28"/>
        </w:rPr>
        <w:lastRenderedPageBreak/>
        <w:t>格式15</w:t>
      </w:r>
    </w:p>
    <w:p w:rsidR="00B00A11" w:rsidRPr="009F6466" w:rsidRDefault="00B00A11" w:rsidP="00B00A11">
      <w:pPr>
        <w:autoSpaceDE w:val="0"/>
        <w:autoSpaceDN w:val="0"/>
        <w:adjustRightInd w:val="0"/>
        <w:jc w:val="center"/>
        <w:rPr>
          <w:rFonts w:ascii="仿宋_GB2312" w:eastAsia="仿宋_GB2312" w:hAnsi="仿宋_GB2312" w:cs="仿宋_GB2312"/>
          <w:b/>
          <w:bCs/>
          <w:sz w:val="32"/>
          <w:szCs w:val="32"/>
        </w:rPr>
      </w:pPr>
      <w:r w:rsidRPr="009F6466">
        <w:rPr>
          <w:rFonts w:ascii="仿宋_GB2312" w:eastAsia="仿宋_GB2312" w:hAnsi="仿宋_GB2312" w:cs="仿宋_GB2312" w:hint="eastAsia"/>
          <w:b/>
          <w:bCs/>
          <w:sz w:val="32"/>
          <w:szCs w:val="32"/>
        </w:rPr>
        <w:t>中小企业声明函</w:t>
      </w:r>
    </w:p>
    <w:p w:rsidR="00B00A11" w:rsidRPr="009F6466" w:rsidRDefault="00B00A11" w:rsidP="00B00A11">
      <w:pPr>
        <w:autoSpaceDE w:val="0"/>
        <w:autoSpaceDN w:val="0"/>
        <w:adjustRightInd w:val="0"/>
        <w:ind w:firstLineChars="200" w:firstLine="420"/>
        <w:jc w:val="left"/>
        <w:rPr>
          <w:rFonts w:ascii="仿宋_GB2312" w:eastAsia="仿宋_GB2312" w:hAnsi="仿宋_GB2312" w:cs="仿宋_GB2312"/>
          <w:szCs w:val="21"/>
        </w:rPr>
      </w:pPr>
    </w:p>
    <w:p w:rsidR="00B00A11" w:rsidRPr="009F6466" w:rsidRDefault="00B00A11" w:rsidP="00B00A11">
      <w:pPr>
        <w:autoSpaceDE w:val="0"/>
        <w:autoSpaceDN w:val="0"/>
        <w:adjustRightInd w:val="0"/>
        <w:spacing w:line="360" w:lineRule="auto"/>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本公司（联合体）郑重声明，根据《政府采购促进中小企业发展管理办法》（财库</w:t>
      </w:r>
      <w:r w:rsidRPr="009F6466">
        <w:rPr>
          <w:rFonts w:ascii="宋体" w:hAnsi="宋体" w:cs="宋体" w:hint="eastAsia"/>
          <w:szCs w:val="21"/>
        </w:rPr>
        <w:t>﹝</w:t>
      </w:r>
      <w:r w:rsidRPr="009F6466">
        <w:rPr>
          <w:rFonts w:ascii="仿宋_GB2312" w:eastAsia="仿宋_GB2312" w:hAnsi="仿宋_GB2312" w:cs="仿宋_GB2312"/>
          <w:szCs w:val="21"/>
        </w:rPr>
        <w:t>2020</w:t>
      </w:r>
      <w:r w:rsidRPr="009F6466">
        <w:rPr>
          <w:rFonts w:ascii="宋体" w:hAnsi="宋体" w:cs="宋体" w:hint="eastAsia"/>
          <w:szCs w:val="21"/>
        </w:rPr>
        <w:t>﹞</w:t>
      </w:r>
      <w:r w:rsidRPr="009F6466">
        <w:rPr>
          <w:rFonts w:ascii="仿宋_GB2312" w:eastAsia="仿宋_GB2312" w:hAnsi="仿宋_GB2312" w:cs="仿宋_GB2312"/>
          <w:szCs w:val="21"/>
        </w:rPr>
        <w:t xml:space="preserve">46 </w:t>
      </w:r>
      <w:r w:rsidRPr="009F6466">
        <w:rPr>
          <w:rFonts w:ascii="仿宋_GB2312" w:eastAsia="仿宋_GB2312" w:hAnsi="仿宋_GB2312" w:cs="仿宋_GB2312" w:hint="eastAsia"/>
          <w:szCs w:val="21"/>
        </w:rPr>
        <w:t>号）的规定，本公司（联合体）参加</w:t>
      </w:r>
      <w:r w:rsidRPr="009F6466">
        <w:rPr>
          <w:rFonts w:ascii="仿宋_GB2312" w:eastAsia="仿宋_GB2312" w:hAnsi="仿宋_GB2312" w:cs="仿宋_GB2312" w:hint="eastAsia"/>
          <w:szCs w:val="21"/>
          <w:u w:val="single"/>
        </w:rPr>
        <w:t>（单位名称）</w:t>
      </w:r>
      <w:r w:rsidRPr="009F6466">
        <w:rPr>
          <w:rFonts w:ascii="仿宋_GB2312" w:eastAsia="仿宋_GB2312" w:hAnsi="仿宋_GB2312" w:cs="仿宋_GB2312" w:hint="eastAsia"/>
          <w:szCs w:val="21"/>
        </w:rPr>
        <w:t>的</w:t>
      </w:r>
      <w:r w:rsidRPr="009F6466">
        <w:rPr>
          <w:rFonts w:ascii="仿宋_GB2312" w:eastAsia="仿宋_GB2312" w:hAnsi="仿宋_GB2312" w:cs="仿宋_GB2312" w:hint="eastAsia"/>
          <w:szCs w:val="21"/>
          <w:u w:val="single"/>
        </w:rPr>
        <w:t>（项目名称）</w:t>
      </w:r>
      <w:r w:rsidRPr="009F6466">
        <w:rPr>
          <w:rFonts w:ascii="仿宋_GB2312" w:eastAsia="仿宋_GB2312" w:hAnsi="仿宋_GB2312" w:cs="仿宋_GB2312"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B00A11" w:rsidRPr="009F6466" w:rsidRDefault="00B00A11" w:rsidP="00B00A11">
      <w:pPr>
        <w:autoSpaceDE w:val="0"/>
        <w:autoSpaceDN w:val="0"/>
        <w:adjustRightInd w:val="0"/>
        <w:spacing w:line="360" w:lineRule="auto"/>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szCs w:val="21"/>
        </w:rPr>
        <w:t xml:space="preserve">1. </w:t>
      </w:r>
      <w:r w:rsidRPr="009F6466">
        <w:rPr>
          <w:rFonts w:ascii="仿宋_GB2312" w:eastAsia="仿宋_GB2312" w:hAnsi="仿宋_GB2312" w:cs="仿宋_GB2312" w:hint="eastAsia"/>
          <w:szCs w:val="21"/>
          <w:u w:val="single"/>
        </w:rPr>
        <w:t>（标的名称）</w:t>
      </w:r>
      <w:r w:rsidRPr="009F6466">
        <w:rPr>
          <w:rFonts w:ascii="仿宋_GB2312" w:eastAsia="仿宋_GB2312" w:hAnsi="仿宋_GB2312" w:cs="仿宋_GB2312"/>
          <w:szCs w:val="21"/>
        </w:rPr>
        <w:t xml:space="preserve"> </w:t>
      </w:r>
      <w:r w:rsidRPr="009F6466">
        <w:rPr>
          <w:rFonts w:ascii="仿宋_GB2312" w:eastAsia="仿宋_GB2312" w:hAnsi="仿宋_GB2312" w:cs="仿宋_GB2312" w:hint="eastAsia"/>
          <w:szCs w:val="21"/>
        </w:rPr>
        <w:t>，属于</w:t>
      </w:r>
      <w:r w:rsidRPr="009F6466">
        <w:rPr>
          <w:rFonts w:ascii="仿宋_GB2312" w:eastAsia="仿宋_GB2312" w:hAnsi="仿宋_GB2312" w:cs="仿宋_GB2312" w:hint="eastAsia"/>
          <w:szCs w:val="21"/>
          <w:u w:val="single"/>
        </w:rPr>
        <w:t>（采购文件中明确的所属行业）</w:t>
      </w:r>
      <w:r w:rsidRPr="009F6466">
        <w:rPr>
          <w:rFonts w:ascii="仿宋_GB2312" w:eastAsia="仿宋_GB2312" w:hAnsi="仿宋_GB2312" w:cs="仿宋_GB2312" w:hint="eastAsia"/>
          <w:szCs w:val="21"/>
        </w:rPr>
        <w:t>；承建（承接）企业为</w:t>
      </w:r>
      <w:r w:rsidRPr="009F6466">
        <w:rPr>
          <w:rFonts w:ascii="仿宋_GB2312" w:eastAsia="仿宋_GB2312" w:hAnsi="仿宋_GB2312" w:cs="仿宋_GB2312" w:hint="eastAsia"/>
          <w:szCs w:val="21"/>
          <w:u w:val="single"/>
        </w:rPr>
        <w:t>（企业名称）</w:t>
      </w:r>
      <w:r w:rsidRPr="009F6466">
        <w:rPr>
          <w:rFonts w:ascii="仿宋_GB2312" w:eastAsia="仿宋_GB2312" w:hAnsi="仿宋_GB2312" w:cs="仿宋_GB2312" w:hint="eastAsia"/>
          <w:szCs w:val="21"/>
        </w:rPr>
        <w:t>，从业人员</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人，营业收入为</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万元，资产总额为</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万元</w:t>
      </w:r>
      <w:r w:rsidRPr="009F6466">
        <w:rPr>
          <w:rFonts w:ascii="仿宋_GB2312" w:eastAsia="仿宋_GB2312" w:hAnsi="仿宋_GB2312" w:cs="仿宋_GB2312"/>
          <w:szCs w:val="21"/>
          <w:vertAlign w:val="superscript"/>
        </w:rPr>
        <w:t>1</w:t>
      </w:r>
      <w:r w:rsidRPr="009F6466">
        <w:rPr>
          <w:rFonts w:ascii="仿宋_GB2312" w:eastAsia="仿宋_GB2312" w:hAnsi="仿宋_GB2312" w:cs="仿宋_GB2312" w:hint="eastAsia"/>
          <w:szCs w:val="21"/>
        </w:rPr>
        <w:t>，属于</w:t>
      </w:r>
      <w:r w:rsidRPr="009F6466">
        <w:rPr>
          <w:rFonts w:ascii="仿宋_GB2312" w:eastAsia="仿宋_GB2312" w:hAnsi="仿宋_GB2312" w:cs="仿宋_GB2312" w:hint="eastAsia"/>
          <w:szCs w:val="21"/>
          <w:u w:val="single"/>
        </w:rPr>
        <w:t>（中型企业、小型企业、微型企业）</w:t>
      </w:r>
      <w:r w:rsidRPr="009F6466">
        <w:rPr>
          <w:rFonts w:ascii="仿宋_GB2312" w:eastAsia="仿宋_GB2312" w:hAnsi="仿宋_GB2312" w:cs="仿宋_GB2312" w:hint="eastAsia"/>
          <w:szCs w:val="21"/>
        </w:rPr>
        <w:t>；</w:t>
      </w:r>
    </w:p>
    <w:p w:rsidR="00B00A11" w:rsidRPr="009F6466" w:rsidRDefault="00B00A11" w:rsidP="00B00A11">
      <w:pPr>
        <w:autoSpaceDE w:val="0"/>
        <w:autoSpaceDN w:val="0"/>
        <w:adjustRightInd w:val="0"/>
        <w:spacing w:line="360" w:lineRule="auto"/>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szCs w:val="21"/>
        </w:rPr>
        <w:t xml:space="preserve">2. </w:t>
      </w:r>
      <w:r w:rsidRPr="009F6466">
        <w:rPr>
          <w:rFonts w:ascii="仿宋_GB2312" w:eastAsia="仿宋_GB2312" w:hAnsi="仿宋_GB2312" w:cs="仿宋_GB2312" w:hint="eastAsia"/>
          <w:szCs w:val="21"/>
          <w:u w:val="single"/>
        </w:rPr>
        <w:t>（标的名称）</w:t>
      </w:r>
      <w:r w:rsidRPr="009F6466">
        <w:rPr>
          <w:rFonts w:ascii="仿宋_GB2312" w:eastAsia="仿宋_GB2312" w:hAnsi="仿宋_GB2312" w:cs="仿宋_GB2312"/>
          <w:szCs w:val="21"/>
        </w:rPr>
        <w:t xml:space="preserve"> </w:t>
      </w:r>
      <w:r w:rsidRPr="009F6466">
        <w:rPr>
          <w:rFonts w:ascii="仿宋_GB2312" w:eastAsia="仿宋_GB2312" w:hAnsi="仿宋_GB2312" w:cs="仿宋_GB2312" w:hint="eastAsia"/>
          <w:szCs w:val="21"/>
        </w:rPr>
        <w:t>，属于</w:t>
      </w:r>
      <w:r w:rsidRPr="009F6466">
        <w:rPr>
          <w:rFonts w:ascii="仿宋_GB2312" w:eastAsia="仿宋_GB2312" w:hAnsi="仿宋_GB2312" w:cs="仿宋_GB2312" w:hint="eastAsia"/>
          <w:szCs w:val="21"/>
          <w:u w:val="single"/>
        </w:rPr>
        <w:t>（采购文件中明确的所属行业）</w:t>
      </w:r>
      <w:r w:rsidRPr="009F6466">
        <w:rPr>
          <w:rFonts w:ascii="仿宋_GB2312" w:eastAsia="仿宋_GB2312" w:hAnsi="仿宋_GB2312" w:cs="仿宋_GB2312" w:hint="eastAsia"/>
          <w:szCs w:val="21"/>
        </w:rPr>
        <w:t>；承建（承接）企业为</w:t>
      </w:r>
      <w:r w:rsidRPr="009F6466">
        <w:rPr>
          <w:rFonts w:ascii="仿宋_GB2312" w:eastAsia="仿宋_GB2312" w:hAnsi="仿宋_GB2312" w:cs="仿宋_GB2312" w:hint="eastAsia"/>
          <w:szCs w:val="21"/>
          <w:u w:val="single"/>
        </w:rPr>
        <w:t>（企业名称）</w:t>
      </w:r>
      <w:r w:rsidRPr="009F6466">
        <w:rPr>
          <w:rFonts w:ascii="仿宋_GB2312" w:eastAsia="仿宋_GB2312" w:hAnsi="仿宋_GB2312" w:cs="仿宋_GB2312" w:hint="eastAsia"/>
          <w:szCs w:val="21"/>
        </w:rPr>
        <w:t>，从业人员</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人，营业收入为</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万元，资产总额为</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万元</w:t>
      </w:r>
      <w:r w:rsidRPr="009F6466">
        <w:rPr>
          <w:rFonts w:ascii="仿宋_GB2312" w:eastAsia="仿宋_GB2312" w:hAnsi="仿宋_GB2312" w:cs="仿宋_GB2312"/>
          <w:szCs w:val="21"/>
          <w:vertAlign w:val="superscript"/>
        </w:rPr>
        <w:t>1</w:t>
      </w:r>
      <w:r w:rsidRPr="009F6466">
        <w:rPr>
          <w:rFonts w:ascii="仿宋_GB2312" w:eastAsia="仿宋_GB2312" w:hAnsi="仿宋_GB2312" w:cs="仿宋_GB2312" w:hint="eastAsia"/>
          <w:szCs w:val="21"/>
        </w:rPr>
        <w:t>，属于</w:t>
      </w:r>
      <w:r w:rsidRPr="009F6466">
        <w:rPr>
          <w:rFonts w:ascii="仿宋_GB2312" w:eastAsia="仿宋_GB2312" w:hAnsi="仿宋_GB2312" w:cs="仿宋_GB2312" w:hint="eastAsia"/>
          <w:szCs w:val="21"/>
          <w:u w:val="single"/>
        </w:rPr>
        <w:t>（中型企业、小型企业、微型企业）</w:t>
      </w:r>
      <w:r w:rsidRPr="009F6466">
        <w:rPr>
          <w:rFonts w:ascii="仿宋_GB2312" w:eastAsia="仿宋_GB2312" w:hAnsi="仿宋_GB2312" w:cs="仿宋_GB2312" w:hint="eastAsia"/>
          <w:szCs w:val="21"/>
        </w:rPr>
        <w:t>；</w:t>
      </w:r>
    </w:p>
    <w:p w:rsidR="00B00A11" w:rsidRPr="009F6466" w:rsidRDefault="00B00A11" w:rsidP="00B00A11">
      <w:pPr>
        <w:autoSpaceDE w:val="0"/>
        <w:autoSpaceDN w:val="0"/>
        <w:adjustRightInd w:val="0"/>
        <w:spacing w:line="360" w:lineRule="auto"/>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w:t>
      </w:r>
    </w:p>
    <w:p w:rsidR="00B00A11" w:rsidRPr="009F6466" w:rsidRDefault="00B00A11" w:rsidP="00B00A11">
      <w:pPr>
        <w:autoSpaceDE w:val="0"/>
        <w:autoSpaceDN w:val="0"/>
        <w:adjustRightInd w:val="0"/>
        <w:spacing w:line="360" w:lineRule="auto"/>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以上企业，不属于大企业的分支机构，不存在控股股东为大企业的情形，也不存在与大企业的负责人为同一人的情形。</w:t>
      </w:r>
    </w:p>
    <w:p w:rsidR="00B00A11" w:rsidRPr="009F6466" w:rsidRDefault="00B00A11" w:rsidP="00B00A11">
      <w:pPr>
        <w:autoSpaceDE w:val="0"/>
        <w:autoSpaceDN w:val="0"/>
        <w:adjustRightInd w:val="0"/>
        <w:spacing w:line="360" w:lineRule="auto"/>
        <w:ind w:firstLineChars="200" w:firstLine="420"/>
        <w:jc w:val="left"/>
        <w:rPr>
          <w:rFonts w:ascii="仿宋_GB2312" w:eastAsia="仿宋_GB2312" w:hAnsi="仿宋_GB2312" w:cs="仿宋_GB2312"/>
          <w:szCs w:val="21"/>
        </w:rPr>
      </w:pPr>
      <w:r w:rsidRPr="009F6466">
        <w:rPr>
          <w:rFonts w:ascii="仿宋_GB2312" w:eastAsia="仿宋_GB2312" w:hAnsi="仿宋_GB2312" w:cs="仿宋_GB2312" w:hint="eastAsia"/>
          <w:szCs w:val="21"/>
        </w:rPr>
        <w:t>本企业对上述声明内容的真实性负责。如有虚假，将依法承担相应责任。</w:t>
      </w:r>
    </w:p>
    <w:p w:rsidR="00B00A11" w:rsidRPr="009F6466" w:rsidRDefault="00B00A11" w:rsidP="00B00A11">
      <w:pPr>
        <w:autoSpaceDE w:val="0"/>
        <w:autoSpaceDN w:val="0"/>
        <w:adjustRightInd w:val="0"/>
        <w:spacing w:line="360" w:lineRule="auto"/>
        <w:jc w:val="left"/>
        <w:rPr>
          <w:rFonts w:ascii="仿宋_GB2312" w:eastAsia="仿宋_GB2312" w:hAnsi="仿宋_GB2312" w:cs="仿宋_GB2312"/>
          <w:szCs w:val="21"/>
        </w:rPr>
      </w:pPr>
    </w:p>
    <w:p w:rsidR="00B00A11" w:rsidRPr="009F6466" w:rsidRDefault="00B00A11" w:rsidP="00B00A11">
      <w:pPr>
        <w:autoSpaceDE w:val="0"/>
        <w:autoSpaceDN w:val="0"/>
        <w:adjustRightInd w:val="0"/>
        <w:spacing w:line="360" w:lineRule="auto"/>
        <w:jc w:val="left"/>
        <w:rPr>
          <w:rFonts w:ascii="仿宋_GB2312" w:eastAsia="仿宋_GB2312" w:hAnsi="仿宋_GB2312" w:cs="仿宋_GB2312"/>
          <w:szCs w:val="21"/>
        </w:rPr>
      </w:pPr>
    </w:p>
    <w:p w:rsidR="00B00A11" w:rsidRPr="009F6466" w:rsidRDefault="00B00A11" w:rsidP="00B00A11">
      <w:pPr>
        <w:autoSpaceDE w:val="0"/>
        <w:autoSpaceDN w:val="0"/>
        <w:adjustRightInd w:val="0"/>
        <w:spacing w:line="360" w:lineRule="auto"/>
        <w:ind w:firstLineChars="2500" w:firstLine="5250"/>
        <w:jc w:val="left"/>
        <w:rPr>
          <w:rFonts w:ascii="仿宋_GB2312" w:eastAsia="仿宋_GB2312" w:hAnsi="仿宋_GB2312" w:cs="仿宋_GB2312"/>
          <w:szCs w:val="21"/>
        </w:rPr>
      </w:pPr>
      <w:r w:rsidRPr="009F6466">
        <w:rPr>
          <w:rFonts w:ascii="仿宋_GB2312" w:eastAsia="仿宋_GB2312" w:hAnsi="仿宋_GB2312" w:cs="仿宋_GB2312" w:hint="eastAsia"/>
          <w:szCs w:val="21"/>
        </w:rPr>
        <w:t>企业名称（盖章）：</w:t>
      </w:r>
    </w:p>
    <w:p w:rsidR="00B00A11" w:rsidRPr="009F6466" w:rsidRDefault="00B00A11" w:rsidP="00B00A11">
      <w:pPr>
        <w:autoSpaceDE w:val="0"/>
        <w:autoSpaceDN w:val="0"/>
        <w:adjustRightInd w:val="0"/>
        <w:spacing w:line="360" w:lineRule="auto"/>
        <w:ind w:firstLineChars="2500" w:firstLine="5250"/>
        <w:jc w:val="left"/>
        <w:rPr>
          <w:rFonts w:ascii="仿宋_GB2312" w:eastAsia="仿宋_GB2312" w:hAnsi="仿宋_GB2312" w:cs="仿宋_GB2312"/>
          <w:szCs w:val="21"/>
        </w:rPr>
      </w:pPr>
      <w:r w:rsidRPr="009F6466">
        <w:rPr>
          <w:rFonts w:ascii="仿宋_GB2312" w:eastAsia="仿宋_GB2312" w:hAnsi="仿宋_GB2312" w:cs="仿宋_GB2312" w:hint="eastAsia"/>
          <w:szCs w:val="21"/>
        </w:rPr>
        <w:t>日期：</w:t>
      </w:r>
      <w:r w:rsidRPr="009F6466">
        <w:rPr>
          <w:rFonts w:ascii="仿宋_GB2312" w:eastAsia="仿宋_GB2312" w:hAnsi="仿宋_GB2312" w:cs="仿宋_GB2312" w:hint="eastAsia"/>
          <w:szCs w:val="21"/>
          <w:u w:val="single"/>
        </w:rPr>
        <w:t xml:space="preserve">                                     </w:t>
      </w:r>
    </w:p>
    <w:p w:rsidR="00B00A11" w:rsidRPr="009F6466" w:rsidRDefault="00B00A11" w:rsidP="00B00A11">
      <w:pPr>
        <w:adjustRightInd w:val="0"/>
        <w:snapToGrid w:val="0"/>
        <w:spacing w:line="480" w:lineRule="auto"/>
        <w:ind w:rightChars="50" w:right="105"/>
        <w:jc w:val="left"/>
        <w:rPr>
          <w:rFonts w:ascii="仿宋_GB2312" w:eastAsia="仿宋_GB2312" w:hAnsi="仿宋_GB2312" w:cs="仿宋_GB2312"/>
          <w:szCs w:val="21"/>
          <w:vertAlign w:val="superscript"/>
        </w:rPr>
      </w:pPr>
    </w:p>
    <w:p w:rsidR="00B00A11" w:rsidRPr="009F6466" w:rsidRDefault="00B00A11" w:rsidP="00B00A11">
      <w:pPr>
        <w:adjustRightInd w:val="0"/>
        <w:snapToGrid w:val="0"/>
        <w:spacing w:line="480" w:lineRule="auto"/>
        <w:ind w:rightChars="50" w:right="105"/>
        <w:jc w:val="left"/>
        <w:rPr>
          <w:rFonts w:ascii="仿宋_GB2312" w:eastAsia="仿宋_GB2312" w:hAnsi="仿宋_GB2312" w:cs="仿宋_GB2312"/>
          <w:szCs w:val="21"/>
          <w:vertAlign w:val="superscript"/>
        </w:rPr>
      </w:pPr>
    </w:p>
    <w:p w:rsidR="00B00A11" w:rsidRPr="009F6466" w:rsidRDefault="00B00A11" w:rsidP="00B00A11">
      <w:pPr>
        <w:adjustRightInd w:val="0"/>
        <w:snapToGrid w:val="0"/>
        <w:spacing w:line="480" w:lineRule="auto"/>
        <w:ind w:rightChars="50" w:right="105"/>
        <w:jc w:val="left"/>
        <w:rPr>
          <w:rFonts w:ascii="仿宋_GB2312" w:eastAsia="仿宋_GB2312" w:hAnsi="仿宋_GB2312" w:cs="仿宋_GB2312"/>
          <w:szCs w:val="21"/>
        </w:rPr>
      </w:pPr>
      <w:r w:rsidRPr="009F6466">
        <w:rPr>
          <w:rFonts w:ascii="仿宋_GB2312" w:eastAsia="仿宋_GB2312" w:hAnsi="仿宋_GB2312" w:cs="仿宋_GB2312"/>
          <w:szCs w:val="21"/>
        </w:rPr>
        <w:t>1 从业人员、营业收入、资产总额填报上一年度数据，无上</w:t>
      </w:r>
      <w:proofErr w:type="gramStart"/>
      <w:r w:rsidRPr="009F6466">
        <w:rPr>
          <w:rFonts w:ascii="仿宋_GB2312" w:eastAsia="仿宋_GB2312" w:hAnsi="仿宋_GB2312" w:cs="仿宋_GB2312" w:hint="eastAsia"/>
          <w:szCs w:val="21"/>
        </w:rPr>
        <w:t>一</w:t>
      </w:r>
      <w:proofErr w:type="gramEnd"/>
      <w:r w:rsidRPr="009F6466">
        <w:rPr>
          <w:rFonts w:ascii="仿宋_GB2312" w:eastAsia="仿宋_GB2312" w:hAnsi="仿宋_GB2312" w:cs="仿宋_GB2312" w:hint="eastAsia"/>
          <w:szCs w:val="21"/>
        </w:rPr>
        <w:t>年度数据的新成立企业可不填报。</w:t>
      </w:r>
    </w:p>
    <w:p w:rsidR="00B00A11" w:rsidRPr="009F6466" w:rsidRDefault="00B00A11" w:rsidP="00B00A11">
      <w:pPr>
        <w:adjustRightInd w:val="0"/>
        <w:snapToGrid w:val="0"/>
        <w:spacing w:line="480" w:lineRule="auto"/>
        <w:ind w:rightChars="50" w:right="105"/>
        <w:jc w:val="left"/>
        <w:rPr>
          <w:rFonts w:ascii="仿宋_GB2312" w:eastAsia="仿宋_GB2312" w:hAnsi="仿宋_GB2312" w:cs="仿宋_GB2312"/>
          <w:szCs w:val="21"/>
          <w:u w:val="single"/>
        </w:rPr>
      </w:pPr>
    </w:p>
    <w:p w:rsidR="00B00A11" w:rsidRPr="009F6466" w:rsidRDefault="00B00A11" w:rsidP="00B00A11">
      <w:pPr>
        <w:adjustRightInd w:val="0"/>
        <w:snapToGrid w:val="0"/>
        <w:spacing w:line="480" w:lineRule="auto"/>
        <w:ind w:rightChars="50" w:right="105"/>
        <w:jc w:val="left"/>
        <w:rPr>
          <w:rFonts w:ascii="仿宋_GB2312" w:eastAsia="仿宋_GB2312" w:hAnsi="仿宋_GB2312" w:cs="仿宋_GB2312"/>
          <w:szCs w:val="21"/>
          <w:u w:val="single"/>
        </w:rPr>
      </w:pPr>
      <w:r w:rsidRPr="009F6466">
        <w:rPr>
          <w:rFonts w:ascii="仿宋_GB2312" w:eastAsia="仿宋_GB2312" w:hAnsi="仿宋_GB2312" w:cs="仿宋_GB2312" w:hint="eastAsia"/>
          <w:szCs w:val="21"/>
          <w:u w:val="single"/>
        </w:rPr>
        <w:t xml:space="preserve"> </w:t>
      </w:r>
    </w:p>
    <w:p w:rsidR="00B00A11" w:rsidRPr="009F6466" w:rsidRDefault="00B00A11" w:rsidP="00B00A11">
      <w:pPr>
        <w:pStyle w:val="af0"/>
        <w:shd w:val="clear" w:color="auto" w:fill="FFFFFF"/>
        <w:spacing w:before="0" w:beforeAutospacing="0" w:after="0" w:afterAutospacing="0" w:line="360" w:lineRule="auto"/>
        <w:outlineLvl w:val="1"/>
        <w:rPr>
          <w:rFonts w:ascii="仿宋_GB2312" w:eastAsia="仿宋_GB2312" w:hAnsi="Calibri" w:cs="Times New Roman"/>
          <w:b/>
          <w:kern w:val="2"/>
          <w:sz w:val="32"/>
          <w:szCs w:val="32"/>
        </w:rPr>
      </w:pPr>
      <w:r w:rsidRPr="009F6466">
        <w:rPr>
          <w:rFonts w:ascii="仿宋_GB2312" w:eastAsia="仿宋_GB2312" w:hAnsi="仿宋_GB2312" w:cs="仿宋_GB2312"/>
          <w:szCs w:val="21"/>
          <w:u w:val="single"/>
        </w:rPr>
        <w:br w:type="page"/>
      </w:r>
      <w:r w:rsidRPr="009F6466">
        <w:rPr>
          <w:rFonts w:ascii="仿宋_GB2312" w:eastAsia="仿宋_GB2312" w:hAnsi="Calibri" w:cs="Times New Roman" w:hint="eastAsia"/>
          <w:b/>
          <w:kern w:val="2"/>
          <w:sz w:val="32"/>
          <w:szCs w:val="32"/>
        </w:rPr>
        <w:lastRenderedPageBreak/>
        <w:t>格式16</w:t>
      </w:r>
    </w:p>
    <w:p w:rsidR="00B00A11" w:rsidRPr="009F6466" w:rsidRDefault="00B00A11" w:rsidP="00B00A11">
      <w:pPr>
        <w:adjustRightInd w:val="0"/>
        <w:snapToGrid w:val="0"/>
        <w:spacing w:line="360" w:lineRule="auto"/>
        <w:ind w:rightChars="50" w:right="105"/>
        <w:jc w:val="center"/>
        <w:rPr>
          <w:rFonts w:ascii="仿宋_GB2312" w:eastAsia="仿宋_GB2312" w:hAnsi="仿宋_GB2312" w:cs="仿宋_GB2312"/>
          <w:b/>
          <w:bCs/>
          <w:sz w:val="32"/>
          <w:szCs w:val="32"/>
        </w:rPr>
      </w:pPr>
      <w:r w:rsidRPr="009F6466">
        <w:rPr>
          <w:rFonts w:ascii="仿宋_GB2312" w:eastAsia="仿宋_GB2312" w:hAnsi="仿宋_GB2312" w:cs="仿宋_GB2312" w:hint="eastAsia"/>
          <w:b/>
          <w:bCs/>
          <w:sz w:val="32"/>
          <w:szCs w:val="32"/>
        </w:rPr>
        <w:t>残疾人福利性单位声明函</w:t>
      </w: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F6466">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单位的</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F6466">
        <w:rPr>
          <w:rFonts w:ascii="仿宋_GB2312" w:eastAsia="仿宋_GB2312" w:hAnsi="仿宋_GB2312" w:cs="仿宋_GB2312" w:hint="eastAsia"/>
          <w:szCs w:val="21"/>
        </w:rPr>
        <w:t>本单位对上述声明的真实性负责。如有虚假，将依法承担相应责任。</w:t>
      </w: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F6466">
        <w:rPr>
          <w:rFonts w:ascii="仿宋_GB2312" w:eastAsia="仿宋_GB2312" w:hAnsi="仿宋_GB2312" w:cs="仿宋_GB2312" w:hint="eastAsia"/>
          <w:szCs w:val="21"/>
        </w:rPr>
        <w:t>注：供应商为非残疾人福利性单位的，无需填写此声明函。</w:t>
      </w: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F6466">
        <w:rPr>
          <w:rFonts w:ascii="仿宋_GB2312" w:eastAsia="仿宋_GB2312" w:hAnsi="仿宋_GB2312" w:cs="仿宋_GB2312" w:hint="eastAsia"/>
          <w:szCs w:val="21"/>
        </w:rPr>
        <w:t>投标人名称（单位公章）：</w:t>
      </w:r>
      <w:r w:rsidRPr="009F6466">
        <w:rPr>
          <w:rFonts w:ascii="仿宋_GB2312" w:eastAsia="仿宋_GB2312" w:hAnsi="仿宋_GB2312" w:cs="仿宋_GB2312" w:hint="eastAsia"/>
          <w:szCs w:val="21"/>
          <w:u w:val="single"/>
        </w:rPr>
        <w:t xml:space="preserve">              </w:t>
      </w:r>
    </w:p>
    <w:p w:rsidR="00B00A11" w:rsidRPr="009F6466" w:rsidRDefault="00B00A11" w:rsidP="00B00A11">
      <w:pPr>
        <w:spacing w:line="360" w:lineRule="auto"/>
        <w:ind w:firstLineChars="200" w:firstLine="420"/>
        <w:rPr>
          <w:rFonts w:ascii="仿宋_GB2312" w:eastAsia="仿宋_GB2312" w:hAnsi="宋体"/>
          <w:szCs w:val="21"/>
        </w:rPr>
      </w:pPr>
      <w:r w:rsidRPr="009F6466">
        <w:rPr>
          <w:rFonts w:ascii="仿宋_GB2312" w:eastAsia="仿宋_GB2312" w:hAnsi="仿宋_GB2312" w:cs="仿宋_GB2312" w:hint="eastAsia"/>
          <w:szCs w:val="21"/>
        </w:rPr>
        <w:t xml:space="preserve">日 期：              </w:t>
      </w:r>
    </w:p>
    <w:p w:rsidR="00B00A11" w:rsidRPr="009F6466" w:rsidRDefault="00B00A11" w:rsidP="00B00A11">
      <w:pPr>
        <w:widowControl/>
        <w:spacing w:line="20" w:lineRule="exact"/>
        <w:jc w:val="left"/>
        <w:rPr>
          <w:rFonts w:ascii="仿宋_GB2312" w:eastAsia="仿宋_GB2312" w:hAnsi="宋体" w:cs="Lucida Sans Unicode"/>
          <w:sz w:val="24"/>
        </w:rPr>
      </w:pPr>
      <w:r w:rsidRPr="009F6466">
        <w:rPr>
          <w:rFonts w:ascii="仿宋_GB2312" w:eastAsia="仿宋_GB2312" w:hAnsi="宋体" w:cs="Lucida Sans Unicode"/>
          <w:sz w:val="24"/>
        </w:rPr>
        <w:br w:type="page"/>
      </w:r>
    </w:p>
    <w:p w:rsidR="00B00A11" w:rsidRPr="009F6466" w:rsidRDefault="00B00A11" w:rsidP="00B00A11">
      <w:pPr>
        <w:pStyle w:val="af0"/>
        <w:shd w:val="clear" w:color="auto" w:fill="FFFFFF"/>
        <w:spacing w:before="0" w:beforeAutospacing="0" w:after="0" w:afterAutospacing="0" w:line="360" w:lineRule="auto"/>
        <w:outlineLvl w:val="1"/>
        <w:rPr>
          <w:rFonts w:ascii="仿宋_GB2312" w:eastAsia="仿宋_GB2312" w:hAnsi="Calibri" w:cs="Times New Roman"/>
          <w:b/>
          <w:kern w:val="2"/>
          <w:sz w:val="32"/>
          <w:szCs w:val="32"/>
        </w:rPr>
      </w:pPr>
      <w:r w:rsidRPr="009F6466">
        <w:rPr>
          <w:rFonts w:ascii="仿宋_GB2312" w:eastAsia="仿宋_GB2312" w:hAnsi="Calibri" w:cs="Times New Roman" w:hint="eastAsia"/>
          <w:b/>
          <w:kern w:val="2"/>
          <w:sz w:val="32"/>
          <w:szCs w:val="32"/>
        </w:rPr>
        <w:lastRenderedPageBreak/>
        <w:t>格式17</w:t>
      </w:r>
    </w:p>
    <w:p w:rsidR="00B00A11" w:rsidRPr="009F6466" w:rsidRDefault="00B00A11" w:rsidP="00B00A11">
      <w:pPr>
        <w:widowControl/>
        <w:jc w:val="center"/>
        <w:rPr>
          <w:rFonts w:ascii="宋体" w:hAnsi="宋体" w:cs="Lucida Sans Unicode"/>
          <w:b/>
          <w:sz w:val="44"/>
          <w:szCs w:val="44"/>
        </w:rPr>
      </w:pPr>
    </w:p>
    <w:p w:rsidR="00B00A11" w:rsidRPr="009F6466" w:rsidRDefault="00B00A11" w:rsidP="00B00A11">
      <w:pPr>
        <w:widowControl/>
        <w:jc w:val="center"/>
        <w:rPr>
          <w:rFonts w:ascii="仿宋_GB2312" w:eastAsia="仿宋_GB2312" w:hAnsi="宋体"/>
          <w:b/>
          <w:sz w:val="32"/>
          <w:szCs w:val="32"/>
        </w:rPr>
      </w:pPr>
      <w:r w:rsidRPr="009F6466">
        <w:rPr>
          <w:rFonts w:ascii="仿宋_GB2312" w:eastAsia="仿宋_GB2312" w:hAnsi="宋体" w:hint="eastAsia"/>
          <w:b/>
          <w:sz w:val="32"/>
          <w:szCs w:val="32"/>
        </w:rPr>
        <w:t>监狱企业证明文件</w:t>
      </w:r>
    </w:p>
    <w:p w:rsidR="00B00A11" w:rsidRPr="009F6466" w:rsidRDefault="00B00A11" w:rsidP="00B00A11">
      <w:pPr>
        <w:widowControl/>
        <w:jc w:val="center"/>
        <w:rPr>
          <w:rFonts w:ascii="仿宋_GB2312" w:eastAsia="仿宋_GB2312" w:hAnsi="宋体"/>
          <w:szCs w:val="21"/>
        </w:rPr>
      </w:pPr>
      <w:r w:rsidRPr="009F6466">
        <w:rPr>
          <w:rFonts w:ascii="仿宋_GB2312" w:eastAsia="仿宋_GB2312" w:hAnsi="宋体" w:hint="eastAsia"/>
          <w:szCs w:val="21"/>
        </w:rPr>
        <w:t>（如有此情况时提供）</w:t>
      </w:r>
    </w:p>
    <w:p w:rsidR="00B00A11" w:rsidRPr="009F6466" w:rsidRDefault="00B00A11" w:rsidP="00B00A11">
      <w:pPr>
        <w:widowControl/>
        <w:ind w:firstLineChars="200" w:firstLine="420"/>
        <w:jc w:val="left"/>
        <w:rPr>
          <w:rFonts w:ascii="仿宋_GB2312" w:eastAsia="仿宋_GB2312" w:hAnsi="宋体"/>
          <w:szCs w:val="21"/>
        </w:rPr>
      </w:pPr>
    </w:p>
    <w:p w:rsidR="00B00A11" w:rsidRPr="009F6466" w:rsidRDefault="00B00A11" w:rsidP="00B00A11">
      <w:pPr>
        <w:widowControl/>
        <w:spacing w:line="360" w:lineRule="auto"/>
        <w:ind w:firstLineChars="200" w:firstLine="420"/>
        <w:jc w:val="left"/>
        <w:rPr>
          <w:rFonts w:ascii="仿宋_GB2312" w:eastAsia="仿宋_GB2312" w:hAnsi="宋体" w:cs="Lucida Sans Unicode"/>
          <w:szCs w:val="21"/>
        </w:rPr>
      </w:pPr>
      <w:proofErr w:type="gramStart"/>
      <w:r w:rsidRPr="009F6466">
        <w:rPr>
          <w:rFonts w:ascii="仿宋_GB2312" w:eastAsia="仿宋_GB2312" w:hAnsi="宋体" w:hint="eastAsia"/>
          <w:szCs w:val="21"/>
        </w:rPr>
        <w:t>此处须</w:t>
      </w:r>
      <w:proofErr w:type="gramEnd"/>
      <w:r w:rsidRPr="009F6466">
        <w:rPr>
          <w:rFonts w:ascii="仿宋_GB2312" w:eastAsia="仿宋_GB2312" w:hAnsi="宋体" w:hint="eastAsia"/>
          <w:szCs w:val="21"/>
        </w:rPr>
        <w:t>提供由省级以上监狱管理局或戒毒管理局(含新疆生产建设兵团)出具的属于监狱企业的证明文件。</w:t>
      </w:r>
    </w:p>
    <w:p w:rsidR="00B00A11" w:rsidRPr="009F6466" w:rsidRDefault="00B00A11" w:rsidP="00B00A11">
      <w:pPr>
        <w:ind w:firstLineChars="200" w:firstLine="420"/>
        <w:rPr>
          <w:rFonts w:ascii="仿宋_GB2312" w:eastAsia="仿宋_GB2312" w:hAnsi="宋体"/>
          <w:szCs w:val="21"/>
        </w:rPr>
      </w:pPr>
      <w:r w:rsidRPr="009F6466">
        <w:rPr>
          <w:rFonts w:ascii="仿宋_GB2312" w:eastAsia="仿宋_GB2312" w:hAnsi="宋体" w:hint="eastAsia"/>
          <w:szCs w:val="21"/>
        </w:rPr>
        <w:t>注：只限于本次采购“服务需求”中产品。</w:t>
      </w:r>
    </w:p>
    <w:p w:rsidR="00B00A11" w:rsidRPr="009F6466" w:rsidRDefault="00B00A11" w:rsidP="00B00A11">
      <w:pPr>
        <w:widowControl/>
        <w:spacing w:line="20" w:lineRule="exact"/>
        <w:jc w:val="left"/>
        <w:rPr>
          <w:rFonts w:ascii="仿宋_GB2312" w:eastAsia="仿宋_GB2312" w:hAnsi="宋体"/>
          <w:szCs w:val="21"/>
        </w:rPr>
      </w:pPr>
      <w:r w:rsidRPr="009F6466">
        <w:rPr>
          <w:rFonts w:ascii="仿宋_GB2312" w:eastAsia="仿宋_GB2312" w:hAnsi="宋体"/>
          <w:szCs w:val="21"/>
        </w:rPr>
        <w:br w:type="page"/>
      </w:r>
    </w:p>
    <w:p w:rsidR="00B00A11" w:rsidRPr="009F6466" w:rsidRDefault="00B00A11" w:rsidP="00B00A11">
      <w:pPr>
        <w:pStyle w:val="af0"/>
        <w:shd w:val="clear" w:color="auto" w:fill="FFFFFF"/>
        <w:spacing w:before="0" w:beforeAutospacing="0" w:after="0" w:afterAutospacing="0" w:line="360" w:lineRule="auto"/>
        <w:outlineLvl w:val="1"/>
        <w:rPr>
          <w:rFonts w:ascii="仿宋_GB2312" w:eastAsia="仿宋_GB2312" w:hAnsi="Calibri" w:cs="Times New Roman"/>
          <w:b/>
          <w:kern w:val="2"/>
          <w:sz w:val="32"/>
          <w:szCs w:val="32"/>
        </w:rPr>
      </w:pPr>
      <w:r w:rsidRPr="009F6466">
        <w:rPr>
          <w:rFonts w:ascii="仿宋_GB2312" w:eastAsia="仿宋_GB2312" w:hAnsi="Calibri" w:cs="Times New Roman" w:hint="eastAsia"/>
          <w:b/>
          <w:kern w:val="2"/>
          <w:sz w:val="32"/>
          <w:szCs w:val="32"/>
        </w:rPr>
        <w:lastRenderedPageBreak/>
        <w:t>格式18</w:t>
      </w:r>
    </w:p>
    <w:p w:rsidR="00B00A11" w:rsidRPr="009F6466" w:rsidRDefault="00B00A11" w:rsidP="00B00A11">
      <w:pPr>
        <w:adjustRightInd w:val="0"/>
        <w:snapToGrid w:val="0"/>
        <w:spacing w:line="360" w:lineRule="auto"/>
        <w:ind w:rightChars="50" w:right="105"/>
        <w:jc w:val="center"/>
        <w:rPr>
          <w:rFonts w:ascii="仿宋_GB2312" w:eastAsia="仿宋_GB2312" w:hAnsi="仿宋_GB2312" w:cs="仿宋_GB2312"/>
          <w:b/>
          <w:bCs/>
          <w:sz w:val="32"/>
          <w:szCs w:val="32"/>
        </w:rPr>
      </w:pPr>
    </w:p>
    <w:p w:rsidR="00B00A11" w:rsidRPr="009F6466" w:rsidRDefault="00B00A11" w:rsidP="00B00A11">
      <w:pPr>
        <w:adjustRightInd w:val="0"/>
        <w:snapToGrid w:val="0"/>
        <w:spacing w:beforeLines="100" w:before="312" w:afterLines="100" w:after="312" w:line="360" w:lineRule="auto"/>
        <w:jc w:val="center"/>
        <w:rPr>
          <w:rFonts w:ascii="仿宋_GB2312" w:eastAsia="仿宋_GB2312" w:hAnsi="仿宋_GB2312" w:cs="仿宋_GB2312"/>
          <w:b/>
          <w:bCs/>
          <w:sz w:val="32"/>
          <w:szCs w:val="32"/>
        </w:rPr>
      </w:pPr>
      <w:r w:rsidRPr="009F6466">
        <w:rPr>
          <w:rFonts w:ascii="仿宋_GB2312" w:eastAsia="仿宋_GB2312" w:hAnsi="仿宋_GB2312" w:cs="仿宋_GB2312" w:hint="eastAsia"/>
          <w:b/>
          <w:bCs/>
          <w:sz w:val="32"/>
          <w:szCs w:val="32"/>
        </w:rPr>
        <w:t>聘用建档立</w:t>
      </w:r>
      <w:proofErr w:type="gramStart"/>
      <w:r w:rsidRPr="009F6466">
        <w:rPr>
          <w:rFonts w:ascii="仿宋_GB2312" w:eastAsia="仿宋_GB2312" w:hAnsi="仿宋_GB2312" w:cs="仿宋_GB2312" w:hint="eastAsia"/>
          <w:b/>
          <w:bCs/>
          <w:sz w:val="32"/>
          <w:szCs w:val="32"/>
        </w:rPr>
        <w:t>卡贫困</w:t>
      </w:r>
      <w:proofErr w:type="gramEnd"/>
      <w:r w:rsidRPr="009F6466">
        <w:rPr>
          <w:rFonts w:ascii="仿宋_GB2312" w:eastAsia="仿宋_GB2312" w:hAnsi="仿宋_GB2312" w:cs="仿宋_GB2312" w:hint="eastAsia"/>
          <w:b/>
          <w:bCs/>
          <w:sz w:val="32"/>
          <w:szCs w:val="32"/>
        </w:rPr>
        <w:t>人员物业公司声明函</w:t>
      </w: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F6466">
        <w:rPr>
          <w:rFonts w:ascii="仿宋_GB2312" w:eastAsia="仿宋_GB2312" w:hAnsi="仿宋_GB2312" w:cs="仿宋_GB2312" w:hint="eastAsia"/>
          <w:szCs w:val="21"/>
        </w:rPr>
        <w:t>本单位郑重声明，根据财政部 国务院扶贫办《关于运用政府采购政策支持脱贫攻坚的通知》（财库〔2019〕27 号）的规定，本单位为符合条件的单位，且本单位参加</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单位的</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项目采购活动，由本单位提供物业服务，其中聘用建档立</w:t>
      </w:r>
      <w:proofErr w:type="gramStart"/>
      <w:r w:rsidRPr="009F6466">
        <w:rPr>
          <w:rFonts w:ascii="仿宋_GB2312" w:eastAsia="仿宋_GB2312" w:hAnsi="仿宋_GB2312" w:cs="仿宋_GB2312" w:hint="eastAsia"/>
          <w:szCs w:val="21"/>
        </w:rPr>
        <w:t>卡贫困</w:t>
      </w:r>
      <w:proofErr w:type="gramEnd"/>
      <w:r w:rsidRPr="009F6466">
        <w:rPr>
          <w:rFonts w:ascii="仿宋_GB2312" w:eastAsia="仿宋_GB2312" w:hAnsi="仿宋_GB2312" w:cs="仿宋_GB2312" w:hint="eastAsia"/>
          <w:szCs w:val="21"/>
        </w:rPr>
        <w:t>人员达到公司员工（</w:t>
      </w:r>
      <w:proofErr w:type="gramStart"/>
      <w:r w:rsidRPr="009F6466">
        <w:rPr>
          <w:rFonts w:ascii="仿宋_GB2312" w:eastAsia="仿宋_GB2312" w:hAnsi="仿宋_GB2312" w:cs="仿宋_GB2312" w:hint="eastAsia"/>
          <w:szCs w:val="21"/>
        </w:rPr>
        <w:t>含服务</w:t>
      </w:r>
      <w:proofErr w:type="gramEnd"/>
      <w:r w:rsidRPr="009F6466">
        <w:rPr>
          <w:rFonts w:ascii="仿宋_GB2312" w:eastAsia="仿宋_GB2312" w:hAnsi="仿宋_GB2312" w:cs="仿宋_GB2312" w:hint="eastAsia"/>
          <w:szCs w:val="21"/>
        </w:rPr>
        <w:t>外包用工）</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w:t>
      </w: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F6466">
        <w:rPr>
          <w:rFonts w:ascii="仿宋_GB2312" w:eastAsia="仿宋_GB2312" w:hAnsi="仿宋_GB2312" w:cs="仿宋_GB2312" w:hint="eastAsia"/>
          <w:szCs w:val="21"/>
        </w:rPr>
        <w:t>本单位对上述声明的真实性负责。如有虚假，将依法承担相应责任。</w:t>
      </w: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sidRPr="009F6466">
        <w:rPr>
          <w:rFonts w:ascii="仿宋_GB2312" w:eastAsia="仿宋_GB2312" w:hAnsi="仿宋_GB2312" w:cs="仿宋_GB2312" w:hint="eastAsia"/>
          <w:szCs w:val="21"/>
        </w:rPr>
        <w:t>附：物业公司注册所在县扶贫部门出具的聘用建档立</w:t>
      </w:r>
      <w:proofErr w:type="gramStart"/>
      <w:r w:rsidRPr="009F6466">
        <w:rPr>
          <w:rFonts w:ascii="仿宋_GB2312" w:eastAsia="仿宋_GB2312" w:hAnsi="仿宋_GB2312" w:cs="仿宋_GB2312" w:hint="eastAsia"/>
          <w:szCs w:val="21"/>
        </w:rPr>
        <w:t>卡贫困</w:t>
      </w:r>
      <w:proofErr w:type="gramEnd"/>
      <w:r w:rsidRPr="009F6466">
        <w:rPr>
          <w:rFonts w:ascii="仿宋_GB2312" w:eastAsia="仿宋_GB2312" w:hAnsi="仿宋_GB2312" w:cs="仿宋_GB2312" w:hint="eastAsia"/>
          <w:szCs w:val="21"/>
        </w:rPr>
        <w:t>人员具体数量的证明</w:t>
      </w: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9F6466">
        <w:rPr>
          <w:rFonts w:ascii="仿宋_GB2312" w:eastAsia="仿宋_GB2312" w:hAnsi="仿宋_GB2312" w:cs="仿宋_GB2312" w:hint="eastAsia"/>
          <w:szCs w:val="21"/>
        </w:rPr>
        <w:t>注：供应商为非聘用建档立</w:t>
      </w:r>
      <w:proofErr w:type="gramStart"/>
      <w:r w:rsidRPr="009F6466">
        <w:rPr>
          <w:rFonts w:ascii="仿宋_GB2312" w:eastAsia="仿宋_GB2312" w:hAnsi="仿宋_GB2312" w:cs="仿宋_GB2312" w:hint="eastAsia"/>
          <w:szCs w:val="21"/>
        </w:rPr>
        <w:t>卡贫困</w:t>
      </w:r>
      <w:proofErr w:type="gramEnd"/>
      <w:r w:rsidRPr="009F6466">
        <w:rPr>
          <w:rFonts w:ascii="仿宋_GB2312" w:eastAsia="仿宋_GB2312" w:hAnsi="仿宋_GB2312" w:cs="仿宋_GB2312" w:hint="eastAsia"/>
          <w:szCs w:val="21"/>
        </w:rPr>
        <w:t>人员物业公司的，无需填写此声明函。</w:t>
      </w: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B00A11" w:rsidRPr="009F6466" w:rsidRDefault="00B00A11" w:rsidP="00B00A11">
      <w:pPr>
        <w:adjustRightInd w:val="0"/>
        <w:snapToGrid w:val="0"/>
        <w:spacing w:line="480" w:lineRule="auto"/>
        <w:ind w:rightChars="50" w:right="105" w:firstLineChars="250" w:firstLine="525"/>
        <w:jc w:val="left"/>
        <w:rPr>
          <w:rFonts w:ascii="仿宋_GB2312" w:eastAsia="仿宋_GB2312" w:hAnsi="仿宋_GB2312" w:cs="仿宋_GB2312"/>
          <w:szCs w:val="21"/>
        </w:rPr>
      </w:pPr>
      <w:r w:rsidRPr="009F6466">
        <w:rPr>
          <w:rFonts w:ascii="仿宋_GB2312" w:eastAsia="仿宋_GB2312" w:hAnsi="仿宋_GB2312" w:cs="仿宋_GB2312" w:hint="eastAsia"/>
          <w:szCs w:val="21"/>
        </w:rPr>
        <w:t>投标人名称（加盖单位公章）：</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 xml:space="preserve"> </w:t>
      </w:r>
    </w:p>
    <w:p w:rsidR="00B00A11" w:rsidRPr="009F6466" w:rsidRDefault="00B00A11" w:rsidP="00B00A11">
      <w:pPr>
        <w:ind w:firstLineChars="250" w:firstLine="525"/>
        <w:rPr>
          <w:rFonts w:ascii="仿宋_GB2312" w:eastAsia="仿宋_GB2312" w:hAnsi="仿宋_GB2312" w:cs="仿宋_GB2312"/>
          <w:szCs w:val="21"/>
        </w:rPr>
      </w:pPr>
      <w:r w:rsidRPr="009F6466">
        <w:rPr>
          <w:rFonts w:ascii="仿宋_GB2312" w:eastAsia="仿宋_GB2312" w:hAnsi="仿宋_GB2312" w:cs="仿宋_GB2312" w:hint="eastAsia"/>
          <w:szCs w:val="21"/>
        </w:rPr>
        <w:t>日 期：</w:t>
      </w:r>
      <w:r w:rsidRPr="009F6466">
        <w:rPr>
          <w:rFonts w:ascii="仿宋_GB2312" w:eastAsia="仿宋_GB2312" w:hAnsi="仿宋_GB2312" w:cs="仿宋_GB2312" w:hint="eastAsia"/>
          <w:szCs w:val="21"/>
          <w:u w:val="single"/>
        </w:rPr>
        <w:t xml:space="preserve">               </w:t>
      </w:r>
      <w:r w:rsidRPr="009F6466">
        <w:rPr>
          <w:rFonts w:ascii="仿宋_GB2312" w:eastAsia="仿宋_GB2312" w:hAnsi="仿宋_GB2312" w:cs="仿宋_GB2312" w:hint="eastAsia"/>
          <w:szCs w:val="21"/>
        </w:rPr>
        <w:t xml:space="preserve">             </w:t>
      </w:r>
    </w:p>
    <w:p w:rsidR="00B00A11" w:rsidRPr="009F6466" w:rsidRDefault="00B00A11" w:rsidP="00B00A11">
      <w:pPr>
        <w:ind w:firstLineChars="250" w:firstLine="525"/>
        <w:rPr>
          <w:rFonts w:ascii="仿宋_GB2312" w:eastAsia="仿宋_GB2312" w:hAnsi="仿宋_GB2312" w:cs="仿宋_GB2312"/>
          <w:szCs w:val="21"/>
        </w:rPr>
      </w:pPr>
    </w:p>
    <w:p w:rsidR="00B00A11" w:rsidRPr="009F6466" w:rsidRDefault="00B00A11" w:rsidP="00B00A11">
      <w:pPr>
        <w:ind w:firstLineChars="250" w:firstLine="525"/>
        <w:rPr>
          <w:rFonts w:ascii="仿宋_GB2312" w:eastAsia="仿宋_GB2312" w:hAnsi="仿宋_GB2312" w:cs="仿宋_GB2312"/>
          <w:szCs w:val="21"/>
        </w:rPr>
      </w:pPr>
    </w:p>
    <w:p w:rsidR="00B00A11" w:rsidRPr="009F6466" w:rsidRDefault="00B00A11" w:rsidP="00B00A11">
      <w:pPr>
        <w:ind w:firstLineChars="250" w:firstLine="525"/>
        <w:rPr>
          <w:rFonts w:ascii="仿宋_GB2312" w:eastAsia="仿宋_GB2312" w:hAnsi="仿宋_GB2312" w:cs="仿宋_GB2312"/>
          <w:szCs w:val="21"/>
        </w:rPr>
      </w:pPr>
    </w:p>
    <w:p w:rsidR="00B00A11" w:rsidRPr="009F6466" w:rsidRDefault="00B00A11" w:rsidP="00B00A11">
      <w:pPr>
        <w:ind w:firstLineChars="250" w:firstLine="525"/>
        <w:rPr>
          <w:rFonts w:ascii="仿宋_GB2312" w:eastAsia="仿宋_GB2312" w:hAnsi="仿宋_GB2312" w:cs="仿宋_GB2312"/>
          <w:szCs w:val="21"/>
        </w:rPr>
      </w:pPr>
    </w:p>
    <w:p w:rsidR="00B00A11" w:rsidRPr="009F6466" w:rsidRDefault="00B00A11" w:rsidP="00B00A11">
      <w:pPr>
        <w:ind w:firstLineChars="250" w:firstLine="525"/>
        <w:rPr>
          <w:rFonts w:ascii="仿宋_GB2312" w:eastAsia="仿宋_GB2312" w:hAnsi="仿宋_GB2312" w:cs="仿宋_GB2312"/>
          <w:szCs w:val="21"/>
        </w:rPr>
      </w:pPr>
    </w:p>
    <w:p w:rsidR="00B00A11" w:rsidRPr="009F6466" w:rsidRDefault="00B00A11" w:rsidP="00B00A11">
      <w:pPr>
        <w:ind w:firstLineChars="250" w:firstLine="525"/>
        <w:rPr>
          <w:rFonts w:ascii="仿宋_GB2312" w:eastAsia="仿宋_GB2312" w:hAnsi="仿宋_GB2312" w:cs="仿宋_GB2312"/>
          <w:szCs w:val="21"/>
        </w:rPr>
      </w:pPr>
    </w:p>
    <w:p w:rsidR="00B00A11" w:rsidRPr="009F6466" w:rsidRDefault="00B00A11" w:rsidP="00B00A11">
      <w:pPr>
        <w:ind w:firstLineChars="250" w:firstLine="525"/>
        <w:rPr>
          <w:rFonts w:ascii="仿宋_GB2312" w:eastAsia="仿宋_GB2312" w:hAnsi="仿宋_GB2312" w:cs="仿宋_GB2312"/>
          <w:szCs w:val="21"/>
        </w:rPr>
      </w:pPr>
    </w:p>
    <w:p w:rsidR="00B00A11" w:rsidRPr="009F6466" w:rsidRDefault="00B00A11" w:rsidP="00B00A11">
      <w:pPr>
        <w:ind w:firstLineChars="250" w:firstLine="525"/>
        <w:rPr>
          <w:rFonts w:ascii="仿宋_GB2312" w:eastAsia="仿宋_GB2312" w:hAnsi="仿宋_GB2312" w:cs="仿宋_GB2312"/>
          <w:szCs w:val="21"/>
        </w:rPr>
      </w:pPr>
    </w:p>
    <w:p w:rsidR="00B00A11" w:rsidRPr="009F6466" w:rsidRDefault="00B00A11" w:rsidP="00B00A11">
      <w:pPr>
        <w:ind w:firstLineChars="250" w:firstLine="525"/>
        <w:rPr>
          <w:rFonts w:ascii="仿宋_GB2312" w:eastAsia="仿宋_GB2312" w:hAnsi="仿宋_GB2312" w:cs="仿宋_GB2312"/>
          <w:szCs w:val="21"/>
        </w:rPr>
      </w:pPr>
    </w:p>
    <w:p w:rsidR="00B00A11" w:rsidRPr="009F6466" w:rsidRDefault="00B00A11" w:rsidP="00B00A11">
      <w:pPr>
        <w:ind w:firstLineChars="250" w:firstLine="525"/>
        <w:rPr>
          <w:rFonts w:ascii="仿宋_GB2312" w:eastAsia="仿宋_GB2312" w:hAnsi="仿宋_GB2312" w:cs="仿宋_GB2312"/>
          <w:szCs w:val="21"/>
        </w:rPr>
      </w:pPr>
    </w:p>
    <w:p w:rsidR="00B00A11" w:rsidRPr="009F6466" w:rsidRDefault="00B00A11" w:rsidP="00B00A11">
      <w:pPr>
        <w:ind w:firstLineChars="250" w:firstLine="525"/>
        <w:rPr>
          <w:rFonts w:ascii="仿宋_GB2312" w:eastAsia="仿宋_GB2312" w:hAnsi="仿宋_GB2312" w:cs="仿宋_GB2312"/>
          <w:szCs w:val="21"/>
        </w:rPr>
      </w:pPr>
    </w:p>
    <w:p w:rsidR="00B00A11" w:rsidRPr="009F6466" w:rsidRDefault="00B00A11" w:rsidP="00B00A11">
      <w:pPr>
        <w:ind w:firstLineChars="250" w:firstLine="525"/>
        <w:rPr>
          <w:rFonts w:ascii="仿宋_GB2312" w:eastAsia="仿宋_GB2312" w:hAnsi="仿宋_GB2312" w:cs="仿宋_GB2312"/>
          <w:szCs w:val="21"/>
        </w:rPr>
      </w:pPr>
    </w:p>
    <w:p w:rsidR="00B00A11" w:rsidRPr="009F6466" w:rsidRDefault="00B00A11" w:rsidP="00B00A11">
      <w:pPr>
        <w:ind w:firstLineChars="250" w:firstLine="525"/>
        <w:rPr>
          <w:rFonts w:ascii="仿宋_GB2312" w:eastAsia="仿宋_GB2312" w:hAnsi="仿宋_GB2312" w:cs="仿宋_GB2312"/>
          <w:szCs w:val="21"/>
        </w:rPr>
      </w:pPr>
    </w:p>
    <w:p w:rsidR="00B00A11" w:rsidRPr="009F6466" w:rsidRDefault="00B00A11" w:rsidP="00B00A11">
      <w:pPr>
        <w:ind w:firstLineChars="250" w:firstLine="525"/>
        <w:rPr>
          <w:rFonts w:ascii="仿宋_GB2312" w:eastAsia="仿宋_GB2312" w:hAnsi="仿宋_GB2312" w:cs="仿宋_GB2312"/>
          <w:szCs w:val="21"/>
        </w:rPr>
      </w:pPr>
    </w:p>
    <w:p w:rsidR="00B00A11" w:rsidRPr="009F6466" w:rsidRDefault="00B00A11" w:rsidP="00B00A11">
      <w:pPr>
        <w:ind w:firstLineChars="250" w:firstLine="525"/>
        <w:rPr>
          <w:rFonts w:ascii="仿宋_GB2312" w:eastAsia="仿宋_GB2312" w:hAnsi="仿宋_GB2312" w:cs="仿宋_GB2312"/>
          <w:szCs w:val="21"/>
        </w:rPr>
      </w:pPr>
    </w:p>
    <w:p w:rsidR="00B00A11" w:rsidRPr="009F6466" w:rsidRDefault="00B00A11" w:rsidP="00B00A11">
      <w:pPr>
        <w:ind w:firstLineChars="250" w:firstLine="525"/>
        <w:rPr>
          <w:rFonts w:ascii="仿宋_GB2312" w:eastAsia="仿宋_GB2312" w:hAnsi="仿宋_GB2312" w:cs="仿宋_GB2312"/>
          <w:szCs w:val="21"/>
        </w:rPr>
      </w:pPr>
    </w:p>
    <w:p w:rsidR="00B00A11" w:rsidRPr="009F6466" w:rsidRDefault="00B00A11" w:rsidP="00B00A11">
      <w:pPr>
        <w:ind w:firstLineChars="250" w:firstLine="525"/>
        <w:rPr>
          <w:rFonts w:ascii="仿宋_GB2312" w:eastAsia="仿宋_GB2312" w:hAnsi="仿宋_GB2312" w:cs="仿宋_GB2312"/>
          <w:szCs w:val="21"/>
        </w:rPr>
      </w:pPr>
    </w:p>
    <w:p w:rsidR="00B00A11" w:rsidRPr="009F6466" w:rsidRDefault="00B00A11" w:rsidP="00B00A11">
      <w:pPr>
        <w:ind w:firstLineChars="250" w:firstLine="525"/>
        <w:rPr>
          <w:rFonts w:ascii="仿宋_GB2312" w:eastAsia="仿宋_GB2312" w:hAnsi="仿宋_GB2312" w:cs="仿宋_GB2312"/>
          <w:szCs w:val="21"/>
        </w:rPr>
      </w:pPr>
    </w:p>
    <w:p w:rsidR="00B00A11" w:rsidRPr="009F6466" w:rsidRDefault="00B00A11" w:rsidP="00B00A11">
      <w:pPr>
        <w:ind w:firstLineChars="250" w:firstLine="525"/>
        <w:rPr>
          <w:rFonts w:ascii="仿宋_GB2312" w:eastAsia="仿宋_GB2312" w:hAnsi="仿宋_GB2312" w:cs="仿宋_GB2312"/>
          <w:szCs w:val="21"/>
        </w:rPr>
      </w:pPr>
    </w:p>
    <w:p w:rsidR="00B00A11" w:rsidRPr="009F6466" w:rsidRDefault="00B00A11" w:rsidP="00B00A11">
      <w:pPr>
        <w:adjustRightInd w:val="0"/>
        <w:snapToGrid w:val="0"/>
        <w:ind w:rightChars="50" w:right="105" w:firstLineChars="227" w:firstLine="729"/>
        <w:jc w:val="left"/>
        <w:rPr>
          <w:rFonts w:ascii="仿宋_GB2312" w:eastAsia="仿宋_GB2312"/>
          <w:b/>
          <w:sz w:val="32"/>
          <w:szCs w:val="32"/>
        </w:rPr>
      </w:pPr>
      <w:r w:rsidRPr="009F6466">
        <w:rPr>
          <w:rFonts w:ascii="仿宋_GB2312" w:eastAsia="仿宋_GB2312" w:hint="eastAsia"/>
          <w:b/>
          <w:sz w:val="32"/>
          <w:szCs w:val="32"/>
        </w:rPr>
        <w:lastRenderedPageBreak/>
        <w:t>格式19</w:t>
      </w:r>
    </w:p>
    <w:p w:rsidR="00B00A11" w:rsidRPr="009F6466" w:rsidRDefault="00B00A11" w:rsidP="00B00A11">
      <w:pPr>
        <w:spacing w:line="360" w:lineRule="auto"/>
        <w:jc w:val="center"/>
        <w:rPr>
          <w:rFonts w:ascii="仿宋_GB2312" w:eastAsia="仿宋_GB2312" w:hAnsi="Lucida Sans Unicode" w:cs="Lucida Sans Unicode"/>
          <w:b/>
          <w:sz w:val="32"/>
          <w:szCs w:val="32"/>
        </w:rPr>
      </w:pPr>
      <w:r w:rsidRPr="009F6466">
        <w:rPr>
          <w:rFonts w:ascii="仿宋_GB2312" w:eastAsia="仿宋_GB2312" w:hAnsi="Lucida Sans Unicode" w:cs="Lucida Sans Unicode" w:hint="eastAsia"/>
          <w:b/>
          <w:sz w:val="32"/>
          <w:szCs w:val="32"/>
        </w:rPr>
        <w:t>现场踏勘确认单</w:t>
      </w:r>
    </w:p>
    <w:tbl>
      <w:tblPr>
        <w:tblpPr w:leftFromText="180" w:rightFromText="180" w:vertAnchor="text" w:tblpY="1"/>
        <w:tblOverlap w:val="never"/>
        <w:tblW w:w="9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518"/>
        <w:gridCol w:w="6237"/>
        <w:gridCol w:w="533"/>
      </w:tblGrid>
      <w:tr w:rsidR="00B00A11" w:rsidRPr="009F6466" w:rsidTr="0086453F">
        <w:trPr>
          <w:trHeight w:val="510"/>
        </w:trPr>
        <w:tc>
          <w:tcPr>
            <w:tcW w:w="2518" w:type="dxa"/>
            <w:vAlign w:val="center"/>
          </w:tcPr>
          <w:p w:rsidR="00B00A11" w:rsidRPr="009F6466" w:rsidRDefault="00B00A11" w:rsidP="0086453F">
            <w:pPr>
              <w:spacing w:line="600" w:lineRule="exact"/>
              <w:ind w:right="561"/>
              <w:jc w:val="left"/>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项目名称</w:t>
            </w:r>
          </w:p>
        </w:tc>
        <w:tc>
          <w:tcPr>
            <w:tcW w:w="6237" w:type="dxa"/>
            <w:tcBorders>
              <w:right w:val="double" w:sz="4" w:space="0" w:color="auto"/>
            </w:tcBorders>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p>
        </w:tc>
        <w:tc>
          <w:tcPr>
            <w:tcW w:w="533" w:type="dxa"/>
            <w:vMerge w:val="restart"/>
            <w:tcBorders>
              <w:top w:val="nil"/>
              <w:left w:val="double" w:sz="4" w:space="0" w:color="auto"/>
              <w:right w:val="nil"/>
            </w:tcBorders>
            <w:textDirection w:val="tbRlV"/>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采购人留存</w:t>
            </w:r>
          </w:p>
        </w:tc>
      </w:tr>
      <w:tr w:rsidR="00B00A11" w:rsidRPr="009F6466" w:rsidTr="0086453F">
        <w:trPr>
          <w:trHeight w:val="510"/>
        </w:trPr>
        <w:tc>
          <w:tcPr>
            <w:tcW w:w="2518" w:type="dxa"/>
            <w:vAlign w:val="center"/>
          </w:tcPr>
          <w:p w:rsidR="00B00A11" w:rsidRPr="009F6466" w:rsidRDefault="00B00A11" w:rsidP="0086453F">
            <w:pPr>
              <w:spacing w:line="600" w:lineRule="exact"/>
              <w:ind w:right="561"/>
              <w:jc w:val="left"/>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项目编号</w:t>
            </w:r>
          </w:p>
        </w:tc>
        <w:tc>
          <w:tcPr>
            <w:tcW w:w="6237" w:type="dxa"/>
            <w:tcBorders>
              <w:right w:val="double" w:sz="4" w:space="0" w:color="auto"/>
            </w:tcBorders>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p>
        </w:tc>
        <w:tc>
          <w:tcPr>
            <w:tcW w:w="533" w:type="dxa"/>
            <w:vMerge/>
            <w:tcBorders>
              <w:left w:val="double" w:sz="4" w:space="0" w:color="auto"/>
              <w:right w:val="nil"/>
            </w:tcBorders>
            <w:textDirection w:val="tbRlV"/>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p>
        </w:tc>
      </w:tr>
      <w:tr w:rsidR="00B00A11" w:rsidRPr="009F6466" w:rsidTr="0086453F">
        <w:trPr>
          <w:trHeight w:val="510"/>
        </w:trPr>
        <w:tc>
          <w:tcPr>
            <w:tcW w:w="2518" w:type="dxa"/>
            <w:vAlign w:val="center"/>
          </w:tcPr>
          <w:p w:rsidR="00B00A11" w:rsidRPr="009F6466" w:rsidRDefault="00B00A11" w:rsidP="0086453F">
            <w:pPr>
              <w:spacing w:line="600" w:lineRule="exact"/>
              <w:ind w:right="561"/>
              <w:jc w:val="left"/>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投标人</w:t>
            </w:r>
          </w:p>
        </w:tc>
        <w:tc>
          <w:tcPr>
            <w:tcW w:w="6237" w:type="dxa"/>
            <w:tcBorders>
              <w:right w:val="double" w:sz="4" w:space="0" w:color="auto"/>
            </w:tcBorders>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p>
        </w:tc>
        <w:tc>
          <w:tcPr>
            <w:tcW w:w="533" w:type="dxa"/>
            <w:vMerge/>
            <w:tcBorders>
              <w:left w:val="double" w:sz="4" w:space="0" w:color="auto"/>
              <w:right w:val="nil"/>
            </w:tcBorders>
            <w:textDirection w:val="tbRlV"/>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p>
        </w:tc>
      </w:tr>
      <w:tr w:rsidR="00B00A11" w:rsidRPr="009F6466" w:rsidTr="0086453F">
        <w:trPr>
          <w:trHeight w:val="510"/>
        </w:trPr>
        <w:tc>
          <w:tcPr>
            <w:tcW w:w="2518" w:type="dxa"/>
            <w:vAlign w:val="center"/>
          </w:tcPr>
          <w:p w:rsidR="00B00A11" w:rsidRPr="009F6466" w:rsidRDefault="00B00A11" w:rsidP="0086453F">
            <w:pPr>
              <w:spacing w:line="600" w:lineRule="exact"/>
              <w:ind w:right="561"/>
              <w:jc w:val="left"/>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投标人经办人</w:t>
            </w:r>
          </w:p>
        </w:tc>
        <w:tc>
          <w:tcPr>
            <w:tcW w:w="6237" w:type="dxa"/>
            <w:tcBorders>
              <w:right w:val="double" w:sz="4" w:space="0" w:color="auto"/>
            </w:tcBorders>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p>
        </w:tc>
        <w:tc>
          <w:tcPr>
            <w:tcW w:w="533" w:type="dxa"/>
            <w:vMerge/>
            <w:tcBorders>
              <w:left w:val="double" w:sz="4" w:space="0" w:color="auto"/>
              <w:right w:val="nil"/>
            </w:tcBorders>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p>
        </w:tc>
      </w:tr>
      <w:tr w:rsidR="00B00A11" w:rsidRPr="009F6466" w:rsidTr="0086453F">
        <w:trPr>
          <w:trHeight w:val="510"/>
        </w:trPr>
        <w:tc>
          <w:tcPr>
            <w:tcW w:w="2518" w:type="dxa"/>
            <w:vAlign w:val="center"/>
          </w:tcPr>
          <w:p w:rsidR="00B00A11" w:rsidRPr="009F6466" w:rsidRDefault="00B00A11" w:rsidP="0086453F">
            <w:pPr>
              <w:spacing w:line="600" w:lineRule="exact"/>
              <w:ind w:right="561"/>
              <w:jc w:val="left"/>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办公电话</w:t>
            </w:r>
          </w:p>
        </w:tc>
        <w:tc>
          <w:tcPr>
            <w:tcW w:w="6237" w:type="dxa"/>
            <w:tcBorders>
              <w:right w:val="double" w:sz="4" w:space="0" w:color="auto"/>
            </w:tcBorders>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p>
        </w:tc>
        <w:tc>
          <w:tcPr>
            <w:tcW w:w="533" w:type="dxa"/>
            <w:vMerge/>
            <w:tcBorders>
              <w:left w:val="double" w:sz="4" w:space="0" w:color="auto"/>
              <w:right w:val="nil"/>
            </w:tcBorders>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p>
        </w:tc>
      </w:tr>
      <w:tr w:rsidR="00B00A11" w:rsidRPr="009F6466" w:rsidTr="0086453F">
        <w:trPr>
          <w:trHeight w:val="510"/>
        </w:trPr>
        <w:tc>
          <w:tcPr>
            <w:tcW w:w="2518" w:type="dxa"/>
            <w:vAlign w:val="center"/>
          </w:tcPr>
          <w:p w:rsidR="00B00A11" w:rsidRPr="009F6466" w:rsidRDefault="00B00A11" w:rsidP="0086453F">
            <w:pPr>
              <w:spacing w:line="600" w:lineRule="exact"/>
              <w:ind w:right="561"/>
              <w:jc w:val="left"/>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移动电话</w:t>
            </w:r>
          </w:p>
        </w:tc>
        <w:tc>
          <w:tcPr>
            <w:tcW w:w="6237" w:type="dxa"/>
            <w:tcBorders>
              <w:right w:val="double" w:sz="4" w:space="0" w:color="auto"/>
            </w:tcBorders>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p>
        </w:tc>
        <w:tc>
          <w:tcPr>
            <w:tcW w:w="533" w:type="dxa"/>
            <w:vMerge/>
            <w:tcBorders>
              <w:left w:val="double" w:sz="4" w:space="0" w:color="auto"/>
              <w:bottom w:val="nil"/>
              <w:right w:val="nil"/>
            </w:tcBorders>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p>
        </w:tc>
      </w:tr>
    </w:tbl>
    <w:p w:rsidR="00B00A11" w:rsidRPr="009F6466" w:rsidRDefault="00B00A11" w:rsidP="00B00A11">
      <w:pPr>
        <w:spacing w:line="600" w:lineRule="exact"/>
        <w:ind w:right="561" w:firstLineChars="200" w:firstLine="480"/>
        <w:jc w:val="left"/>
        <w:rPr>
          <w:rFonts w:ascii="仿宋_GB2312" w:eastAsia="仿宋_GB2312" w:hAnsi="Lucida Sans Unicode" w:cs="Lucida Sans Unicode"/>
          <w:sz w:val="24"/>
        </w:rPr>
      </w:pPr>
    </w:p>
    <w:p w:rsidR="00B00A11" w:rsidRPr="009F6466" w:rsidRDefault="00B00A11" w:rsidP="00B00A11">
      <w:pPr>
        <w:spacing w:line="600" w:lineRule="exact"/>
        <w:ind w:right="561" w:firstLineChars="200" w:firstLine="480"/>
        <w:jc w:val="left"/>
        <w:rPr>
          <w:rFonts w:ascii="仿宋_GB2312" w:eastAsia="仿宋_GB2312" w:hAnsi="Lucida Sans Unicode" w:cs="Lucida Sans Unicode"/>
          <w:sz w:val="24"/>
        </w:rPr>
      </w:pPr>
      <w:r w:rsidRPr="009F6466">
        <w:rPr>
          <w:rFonts w:ascii="仿宋_GB2312" w:eastAsia="仿宋_GB2312" w:hAnsi="Lucida Sans Unicode" w:cs="Lucida Sans Unicode" w:hint="eastAsia"/>
          <w:sz w:val="24"/>
        </w:rPr>
        <w:t>……</w:t>
      </w:r>
      <w:proofErr w:type="gramStart"/>
      <w:r w:rsidRPr="009F6466">
        <w:rPr>
          <w:rFonts w:ascii="仿宋_GB2312" w:eastAsia="仿宋_GB2312" w:hAnsi="Lucida Sans Unicode" w:cs="Lucida Sans Unicode" w:hint="eastAsia"/>
          <w:sz w:val="24"/>
        </w:rPr>
        <w:t>……………</w:t>
      </w:r>
      <w:proofErr w:type="gramEnd"/>
      <w:r w:rsidRPr="009F6466">
        <w:rPr>
          <w:rFonts w:ascii="仿宋_GB2312" w:eastAsia="仿宋_GB2312" w:hAnsi="Lucida Sans Unicode" w:cs="Lucida Sans Unicode" w:hint="eastAsia"/>
          <w:sz w:val="24"/>
        </w:rPr>
        <w:t>（须在此加盖投标人公章）……</w:t>
      </w:r>
      <w:proofErr w:type="gramStart"/>
      <w:r w:rsidRPr="009F6466">
        <w:rPr>
          <w:rFonts w:ascii="仿宋_GB2312" w:eastAsia="仿宋_GB2312" w:hAnsi="Lucida Sans Unicode" w:cs="Lucida Sans Unicode" w:hint="eastAsia"/>
          <w:sz w:val="24"/>
        </w:rPr>
        <w:t>…………………………</w:t>
      </w:r>
      <w:proofErr w:type="gramEnd"/>
    </w:p>
    <w:p w:rsidR="00B00A11" w:rsidRPr="009F6466" w:rsidRDefault="00B00A11" w:rsidP="00B00A11">
      <w:pPr>
        <w:spacing w:line="600" w:lineRule="exact"/>
        <w:ind w:right="561" w:firstLineChars="200" w:firstLine="480"/>
        <w:jc w:val="left"/>
        <w:rPr>
          <w:rFonts w:ascii="仿宋_GB2312" w:eastAsia="仿宋_GB2312" w:hAnsi="Lucida Sans Unicode" w:cs="Lucida Sans Unicode"/>
          <w:sz w:val="24"/>
        </w:rPr>
      </w:pPr>
    </w:p>
    <w:p w:rsidR="00B00A11" w:rsidRPr="009F6466" w:rsidRDefault="00B00A11" w:rsidP="00B00A11">
      <w:pPr>
        <w:spacing w:line="600" w:lineRule="exact"/>
        <w:ind w:right="561"/>
        <w:jc w:val="center"/>
        <w:rPr>
          <w:rFonts w:ascii="仿宋_GB2312" w:eastAsia="仿宋_GB2312" w:hAnsi="Lucida Sans Unicode" w:cs="Lucida Sans Unicode"/>
          <w:b/>
          <w:sz w:val="32"/>
          <w:szCs w:val="32"/>
        </w:rPr>
      </w:pPr>
      <w:r w:rsidRPr="009F6466">
        <w:rPr>
          <w:rFonts w:ascii="仿宋_GB2312" w:eastAsia="仿宋_GB2312" w:hAnsi="Lucida Sans Unicode" w:cs="Lucida Sans Unicode" w:hint="eastAsia"/>
          <w:b/>
          <w:sz w:val="32"/>
          <w:szCs w:val="32"/>
        </w:rPr>
        <w:t>现场踏勘确认回执</w:t>
      </w:r>
    </w:p>
    <w:tbl>
      <w:tblPr>
        <w:tblpPr w:leftFromText="180" w:rightFromText="180" w:vertAnchor="text" w:tblpY="1"/>
        <w:tblOverlap w:val="never"/>
        <w:tblW w:w="928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518"/>
        <w:gridCol w:w="6222"/>
        <w:gridCol w:w="548"/>
      </w:tblGrid>
      <w:tr w:rsidR="00B00A11" w:rsidRPr="009F6466" w:rsidTr="0086453F">
        <w:trPr>
          <w:trHeight w:val="567"/>
        </w:trPr>
        <w:tc>
          <w:tcPr>
            <w:tcW w:w="2518" w:type="dxa"/>
            <w:vAlign w:val="center"/>
          </w:tcPr>
          <w:p w:rsidR="00B00A11" w:rsidRPr="009F6466" w:rsidRDefault="00B00A11" w:rsidP="0086453F">
            <w:pPr>
              <w:spacing w:line="600" w:lineRule="exact"/>
              <w:ind w:right="561"/>
              <w:jc w:val="left"/>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项目名称</w:t>
            </w:r>
          </w:p>
        </w:tc>
        <w:tc>
          <w:tcPr>
            <w:tcW w:w="6222" w:type="dxa"/>
            <w:tcBorders>
              <w:right w:val="double" w:sz="4" w:space="0" w:color="auto"/>
            </w:tcBorders>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p>
        </w:tc>
        <w:tc>
          <w:tcPr>
            <w:tcW w:w="548" w:type="dxa"/>
            <w:vMerge w:val="restart"/>
            <w:tcBorders>
              <w:top w:val="nil"/>
              <w:left w:val="double" w:sz="4" w:space="0" w:color="auto"/>
              <w:right w:val="nil"/>
            </w:tcBorders>
            <w:textDirection w:val="tbRlV"/>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投标人留存</w:t>
            </w:r>
          </w:p>
        </w:tc>
      </w:tr>
      <w:tr w:rsidR="00B00A11" w:rsidRPr="009F6466" w:rsidTr="0086453F">
        <w:trPr>
          <w:trHeight w:val="567"/>
        </w:trPr>
        <w:tc>
          <w:tcPr>
            <w:tcW w:w="2518" w:type="dxa"/>
            <w:vAlign w:val="center"/>
          </w:tcPr>
          <w:p w:rsidR="00B00A11" w:rsidRPr="009F6466" w:rsidRDefault="00B00A11" w:rsidP="0086453F">
            <w:pPr>
              <w:spacing w:line="600" w:lineRule="exact"/>
              <w:ind w:right="561"/>
              <w:jc w:val="left"/>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项目编号</w:t>
            </w:r>
          </w:p>
        </w:tc>
        <w:tc>
          <w:tcPr>
            <w:tcW w:w="6222" w:type="dxa"/>
            <w:tcBorders>
              <w:right w:val="double" w:sz="4" w:space="0" w:color="auto"/>
            </w:tcBorders>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p>
        </w:tc>
        <w:tc>
          <w:tcPr>
            <w:tcW w:w="548" w:type="dxa"/>
            <w:vMerge/>
            <w:tcBorders>
              <w:left w:val="double" w:sz="4" w:space="0" w:color="auto"/>
              <w:right w:val="nil"/>
            </w:tcBorders>
            <w:textDirection w:val="tbRlV"/>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p>
        </w:tc>
      </w:tr>
      <w:tr w:rsidR="00B00A11" w:rsidRPr="009F6466" w:rsidTr="0086453F">
        <w:trPr>
          <w:trHeight w:val="567"/>
        </w:trPr>
        <w:tc>
          <w:tcPr>
            <w:tcW w:w="2518" w:type="dxa"/>
            <w:vAlign w:val="center"/>
          </w:tcPr>
          <w:p w:rsidR="00B00A11" w:rsidRPr="009F6466" w:rsidRDefault="00B00A11" w:rsidP="0086453F">
            <w:pPr>
              <w:spacing w:line="600" w:lineRule="exact"/>
              <w:ind w:right="561"/>
              <w:jc w:val="left"/>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投标人</w:t>
            </w:r>
          </w:p>
        </w:tc>
        <w:tc>
          <w:tcPr>
            <w:tcW w:w="6222" w:type="dxa"/>
            <w:tcBorders>
              <w:right w:val="double" w:sz="4" w:space="0" w:color="auto"/>
            </w:tcBorders>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p>
        </w:tc>
        <w:tc>
          <w:tcPr>
            <w:tcW w:w="548" w:type="dxa"/>
            <w:vMerge/>
            <w:tcBorders>
              <w:left w:val="double" w:sz="4" w:space="0" w:color="auto"/>
              <w:right w:val="nil"/>
            </w:tcBorders>
            <w:textDirection w:val="tbRlV"/>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p>
        </w:tc>
      </w:tr>
      <w:tr w:rsidR="00B00A11" w:rsidRPr="009F6466" w:rsidTr="0086453F">
        <w:trPr>
          <w:trHeight w:val="567"/>
        </w:trPr>
        <w:tc>
          <w:tcPr>
            <w:tcW w:w="2518" w:type="dxa"/>
            <w:vAlign w:val="center"/>
          </w:tcPr>
          <w:p w:rsidR="00B00A11" w:rsidRPr="009F6466" w:rsidRDefault="00B00A11" w:rsidP="0086453F">
            <w:pPr>
              <w:spacing w:line="600" w:lineRule="exact"/>
              <w:ind w:right="561"/>
              <w:jc w:val="left"/>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采购人</w:t>
            </w:r>
          </w:p>
        </w:tc>
        <w:tc>
          <w:tcPr>
            <w:tcW w:w="6222" w:type="dxa"/>
            <w:tcBorders>
              <w:right w:val="double" w:sz="4" w:space="0" w:color="auto"/>
            </w:tcBorders>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p>
        </w:tc>
        <w:tc>
          <w:tcPr>
            <w:tcW w:w="548" w:type="dxa"/>
            <w:vMerge/>
            <w:tcBorders>
              <w:left w:val="double" w:sz="4" w:space="0" w:color="auto"/>
              <w:right w:val="nil"/>
            </w:tcBorders>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p>
        </w:tc>
      </w:tr>
      <w:tr w:rsidR="00B00A11" w:rsidRPr="009F6466" w:rsidTr="0086453F">
        <w:trPr>
          <w:trHeight w:val="567"/>
        </w:trPr>
        <w:tc>
          <w:tcPr>
            <w:tcW w:w="2518" w:type="dxa"/>
            <w:vAlign w:val="center"/>
          </w:tcPr>
          <w:p w:rsidR="00B00A11" w:rsidRPr="009F6466" w:rsidRDefault="00B00A11" w:rsidP="0086453F">
            <w:pPr>
              <w:spacing w:line="600" w:lineRule="exact"/>
              <w:ind w:right="561"/>
              <w:jc w:val="left"/>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采购单位经办人</w:t>
            </w:r>
          </w:p>
        </w:tc>
        <w:tc>
          <w:tcPr>
            <w:tcW w:w="6222" w:type="dxa"/>
            <w:tcBorders>
              <w:right w:val="double" w:sz="4" w:space="0" w:color="auto"/>
            </w:tcBorders>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签字：                （须加盖采购单位公章）</w:t>
            </w:r>
          </w:p>
        </w:tc>
        <w:tc>
          <w:tcPr>
            <w:tcW w:w="548" w:type="dxa"/>
            <w:vMerge/>
            <w:tcBorders>
              <w:left w:val="double" w:sz="4" w:space="0" w:color="auto"/>
              <w:right w:val="nil"/>
            </w:tcBorders>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p>
        </w:tc>
      </w:tr>
      <w:tr w:rsidR="00B00A11" w:rsidRPr="009F6466" w:rsidTr="0086453F">
        <w:trPr>
          <w:trHeight w:val="567"/>
        </w:trPr>
        <w:tc>
          <w:tcPr>
            <w:tcW w:w="2518" w:type="dxa"/>
            <w:vAlign w:val="center"/>
          </w:tcPr>
          <w:p w:rsidR="00B00A11" w:rsidRPr="009F6466" w:rsidRDefault="00B00A11" w:rsidP="0086453F">
            <w:pPr>
              <w:spacing w:line="600" w:lineRule="exact"/>
              <w:ind w:right="561"/>
              <w:jc w:val="left"/>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踏勘时间</w:t>
            </w:r>
          </w:p>
        </w:tc>
        <w:tc>
          <w:tcPr>
            <w:tcW w:w="6222" w:type="dxa"/>
            <w:tcBorders>
              <w:right w:val="double" w:sz="4" w:space="0" w:color="auto"/>
            </w:tcBorders>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年     月     日     时     分</w:t>
            </w:r>
          </w:p>
        </w:tc>
        <w:tc>
          <w:tcPr>
            <w:tcW w:w="548" w:type="dxa"/>
            <w:vMerge/>
            <w:tcBorders>
              <w:left w:val="double" w:sz="4" w:space="0" w:color="auto"/>
              <w:bottom w:val="nil"/>
              <w:right w:val="nil"/>
            </w:tcBorders>
            <w:vAlign w:val="center"/>
          </w:tcPr>
          <w:p w:rsidR="00B00A11" w:rsidRPr="009F6466" w:rsidRDefault="00B00A11" w:rsidP="0086453F">
            <w:pPr>
              <w:spacing w:line="600" w:lineRule="exact"/>
              <w:ind w:right="561" w:firstLineChars="200" w:firstLine="420"/>
              <w:jc w:val="left"/>
              <w:rPr>
                <w:rFonts w:ascii="仿宋_GB2312" w:eastAsia="仿宋_GB2312" w:hAnsi="Lucida Sans Unicode" w:cs="Lucida Sans Unicode"/>
                <w:szCs w:val="21"/>
              </w:rPr>
            </w:pPr>
          </w:p>
        </w:tc>
      </w:tr>
    </w:tbl>
    <w:p w:rsidR="00B00A11" w:rsidRPr="009F6466" w:rsidRDefault="00B00A11" w:rsidP="00B00A11">
      <w:pPr>
        <w:spacing w:line="240" w:lineRule="atLeast"/>
        <w:ind w:right="561"/>
        <w:jc w:val="left"/>
        <w:rPr>
          <w:rFonts w:ascii="仿宋_GB2312" w:eastAsia="仿宋_GB2312" w:hAnsi="Lucida Sans Unicode" w:cs="Lucida Sans Unicode"/>
          <w:szCs w:val="21"/>
        </w:rPr>
      </w:pPr>
    </w:p>
    <w:p w:rsidR="00B00A11" w:rsidRPr="009F6466" w:rsidRDefault="00B00A11" w:rsidP="00B00A11">
      <w:pPr>
        <w:spacing w:line="240" w:lineRule="atLeast"/>
        <w:ind w:right="561"/>
        <w:jc w:val="left"/>
        <w:rPr>
          <w:rFonts w:ascii="仿宋_GB2312" w:eastAsia="仿宋_GB2312" w:hAnsi="Lucida Sans Unicode" w:cs="Lucida Sans Unicode"/>
          <w:szCs w:val="21"/>
        </w:rPr>
      </w:pPr>
      <w:r w:rsidRPr="009F6466">
        <w:rPr>
          <w:rFonts w:ascii="仿宋_GB2312" w:eastAsia="仿宋_GB2312" w:hAnsi="Lucida Sans Unicode" w:cs="Lucida Sans Unicode" w:hint="eastAsia"/>
          <w:szCs w:val="21"/>
        </w:rPr>
        <w:t>填表说明：</w:t>
      </w:r>
    </w:p>
    <w:p w:rsidR="00B00A11" w:rsidRPr="009F6466" w:rsidRDefault="00B00A11" w:rsidP="00B00A11">
      <w:pPr>
        <w:spacing w:line="240" w:lineRule="atLeast"/>
        <w:ind w:right="561" w:firstLineChars="200" w:firstLine="420"/>
        <w:jc w:val="left"/>
        <w:rPr>
          <w:rFonts w:ascii="仿宋_GB2312" w:eastAsia="仿宋_GB2312" w:hAnsi="Lucida Sans Unicode" w:cs="Lucida Sans Unicode"/>
        </w:rPr>
      </w:pPr>
      <w:r w:rsidRPr="009F6466">
        <w:rPr>
          <w:rFonts w:ascii="仿宋_GB2312" w:eastAsia="仿宋_GB2312" w:hAnsi="Lucida Sans Unicode" w:cs="Lucida Sans Unicode" w:hint="eastAsia"/>
        </w:rPr>
        <w:t>（1）“现场踏勘确认单”作为投标人完成现场踏勘的证明，留存于采购人。</w:t>
      </w:r>
    </w:p>
    <w:p w:rsidR="00B00A11" w:rsidRPr="009F6466" w:rsidRDefault="00B00A11" w:rsidP="00B00A11">
      <w:pPr>
        <w:ind w:firstLine="420"/>
      </w:pPr>
      <w:r w:rsidRPr="009F6466">
        <w:rPr>
          <w:rFonts w:ascii="仿宋_GB2312" w:eastAsia="仿宋_GB2312" w:hAnsi="Lucida Sans Unicode" w:cs="Lucida Sans Unicode" w:hint="eastAsia"/>
        </w:rPr>
        <w:t>（2）由于未参加现场考察或标前答疑而导致对项目实际情况不了解，影响技术文件编制、投标报价准确性、综合因素响应不全面等问题的，由投标人自行承担相应后果。</w:t>
      </w:r>
    </w:p>
    <w:p w:rsidR="00B00A11" w:rsidRPr="009F6466" w:rsidRDefault="00B00A11" w:rsidP="00B00A11">
      <w:pPr>
        <w:rPr>
          <w:rFonts w:ascii="仿宋_GB2312" w:eastAsia="仿宋_GB2312" w:hAnsi="仿宋_GB2312" w:cs="仿宋_GB2312"/>
          <w:szCs w:val="21"/>
        </w:rPr>
      </w:pPr>
      <w:r w:rsidRPr="009F6466">
        <w:rPr>
          <w:rFonts w:ascii="仿宋_GB2312" w:eastAsia="仿宋_GB2312" w:hAnsi="仿宋_GB2312" w:cs="仿宋_GB2312" w:hint="eastAsia"/>
          <w:szCs w:val="21"/>
        </w:rPr>
        <w:t xml:space="preserve">  </w:t>
      </w:r>
    </w:p>
    <w:p w:rsidR="00B00A11" w:rsidRPr="009F6466" w:rsidRDefault="00B00A11" w:rsidP="00B00A11">
      <w:pPr>
        <w:sectPr w:rsidR="00B00A11" w:rsidRPr="009F6466">
          <w:headerReference w:type="default" r:id="rId15"/>
          <w:footerReference w:type="default" r:id="rId16"/>
          <w:pgSz w:w="11906" w:h="16838"/>
          <w:pgMar w:top="1440" w:right="1080" w:bottom="1440" w:left="1080" w:header="851" w:footer="992" w:gutter="0"/>
          <w:cols w:space="425"/>
          <w:docGrid w:type="lines" w:linePitch="312"/>
        </w:sectPr>
      </w:pPr>
    </w:p>
    <w:p w:rsidR="00B00A11" w:rsidRPr="009F6466" w:rsidRDefault="00B00A11" w:rsidP="00B00A11">
      <w:pPr>
        <w:pStyle w:val="af1"/>
        <w:spacing w:before="0" w:after="0" w:line="360" w:lineRule="auto"/>
        <w:ind w:firstLineChars="201" w:firstLine="888"/>
      </w:pPr>
      <w:r w:rsidRPr="009F6466">
        <w:rPr>
          <w:rFonts w:ascii="Calibri" w:eastAsia="仿宋" w:hAnsi="Calibri" w:hint="eastAsia"/>
          <w:bCs w:val="0"/>
          <w:kern w:val="44"/>
          <w:sz w:val="44"/>
          <w:szCs w:val="24"/>
        </w:rPr>
        <w:lastRenderedPageBreak/>
        <w:t>第三章</w:t>
      </w:r>
      <w:r w:rsidRPr="009F6466">
        <w:rPr>
          <w:rFonts w:ascii="Calibri" w:eastAsia="仿宋" w:hAnsi="Calibri"/>
          <w:bCs w:val="0"/>
          <w:kern w:val="44"/>
          <w:sz w:val="44"/>
          <w:szCs w:val="24"/>
        </w:rPr>
        <w:t xml:space="preserve">  </w:t>
      </w:r>
      <w:r w:rsidRPr="009F6466">
        <w:rPr>
          <w:rFonts w:ascii="Calibri" w:eastAsia="仿宋" w:hAnsi="Calibri" w:hint="eastAsia"/>
          <w:bCs w:val="0"/>
          <w:kern w:val="44"/>
          <w:sz w:val="44"/>
          <w:szCs w:val="24"/>
        </w:rPr>
        <w:t>采购需求</w:t>
      </w:r>
    </w:p>
    <w:p w:rsidR="00B00A11" w:rsidRPr="009F6466" w:rsidRDefault="00B00A11" w:rsidP="00B00A11"/>
    <w:p w:rsidR="00B00A11" w:rsidRPr="009F6466" w:rsidRDefault="00B00A11" w:rsidP="00B00A11">
      <w:pPr>
        <w:sectPr w:rsidR="00B00A11" w:rsidRPr="009F6466" w:rsidSect="00EB5FBC">
          <w:pgSz w:w="11906" w:h="16838" w:code="9"/>
          <w:pgMar w:top="1440" w:right="1077" w:bottom="1440" w:left="1077" w:header="851" w:footer="992" w:gutter="0"/>
          <w:cols w:space="425"/>
          <w:vAlign w:val="center"/>
          <w:docGrid w:type="lines" w:linePitch="312"/>
        </w:sectPr>
      </w:pPr>
    </w:p>
    <w:p w:rsidR="00B00A11" w:rsidRPr="009129AE" w:rsidRDefault="00B00A11" w:rsidP="00B00A11">
      <w:pPr>
        <w:widowControl/>
        <w:textAlignment w:val="center"/>
        <w:rPr>
          <w:rFonts w:ascii="仿宋_GB2312" w:eastAsia="仿宋_GB2312"/>
          <w:b/>
          <w:kern w:val="0"/>
          <w:sz w:val="30"/>
          <w:szCs w:val="30"/>
        </w:rPr>
      </w:pPr>
      <w:r w:rsidRPr="009129AE">
        <w:rPr>
          <w:rFonts w:ascii="仿宋_GB2312" w:eastAsia="仿宋_GB2312" w:hint="eastAsia"/>
          <w:b/>
          <w:kern w:val="0"/>
          <w:sz w:val="30"/>
          <w:szCs w:val="30"/>
        </w:rPr>
        <w:lastRenderedPageBreak/>
        <w:t>第一部分：注意事项</w:t>
      </w:r>
    </w:p>
    <w:p w:rsidR="00B00A11" w:rsidRPr="009129AE" w:rsidRDefault="00B00A11" w:rsidP="00B00A11">
      <w:pPr>
        <w:widowControl/>
        <w:textAlignment w:val="center"/>
        <w:rPr>
          <w:rFonts w:ascii="仿宋_GB2312" w:eastAsia="仿宋_GB2312"/>
          <w:kern w:val="0"/>
        </w:rPr>
      </w:pPr>
      <w:r w:rsidRPr="009129AE">
        <w:rPr>
          <w:rFonts w:ascii="仿宋_GB2312" w:eastAsia="仿宋_GB2312" w:hint="eastAsia"/>
          <w:kern w:val="0"/>
        </w:rPr>
        <w:t>疫情期间，我中心采用不见面开标方式进行，只接收电子版投标文件（不需要纸质版投标文件）。投标人无须到开评标现场，必要时利用网络平台或电话等进行沟通。</w:t>
      </w:r>
    </w:p>
    <w:p w:rsidR="00B00A11" w:rsidRPr="009129AE" w:rsidRDefault="00B00A11" w:rsidP="00B00A11">
      <w:pPr>
        <w:widowControl/>
        <w:textAlignment w:val="center"/>
        <w:rPr>
          <w:rFonts w:ascii="仿宋_GB2312" w:eastAsia="仿宋_GB2312"/>
          <w:kern w:val="0"/>
        </w:rPr>
      </w:pPr>
    </w:p>
    <w:p w:rsidR="00B00A11" w:rsidRPr="009129AE" w:rsidRDefault="00B00A11" w:rsidP="00B00A11">
      <w:pPr>
        <w:widowControl/>
        <w:textAlignment w:val="center"/>
        <w:rPr>
          <w:rFonts w:ascii="仿宋_GB2312" w:eastAsia="仿宋_GB2312"/>
          <w:b/>
          <w:kern w:val="0"/>
          <w:sz w:val="30"/>
          <w:szCs w:val="30"/>
        </w:rPr>
      </w:pPr>
      <w:r w:rsidRPr="009129AE">
        <w:rPr>
          <w:rFonts w:ascii="仿宋_GB2312" w:eastAsia="仿宋_GB2312" w:hint="eastAsia"/>
          <w:b/>
          <w:kern w:val="0"/>
          <w:sz w:val="30"/>
          <w:szCs w:val="30"/>
        </w:rPr>
        <w:t>第二部分：相关政策</w:t>
      </w:r>
    </w:p>
    <w:p w:rsidR="00B00A11" w:rsidRPr="009129AE" w:rsidRDefault="00B00A11" w:rsidP="00B00A11">
      <w:pPr>
        <w:widowControl/>
        <w:textAlignment w:val="center"/>
        <w:rPr>
          <w:rFonts w:ascii="仿宋_GB2312" w:eastAsia="仿宋_GB2312"/>
          <w:kern w:val="0"/>
        </w:rPr>
      </w:pPr>
      <w:r w:rsidRPr="009129AE">
        <w:rPr>
          <w:rFonts w:ascii="仿宋_GB2312" w:eastAsia="仿宋_GB2312" w:hint="eastAsia"/>
          <w:kern w:val="0"/>
        </w:rPr>
        <w:t>即日起至终止应急响应（以政府发布为准）后半年内，对中小</w:t>
      </w:r>
      <w:proofErr w:type="gramStart"/>
      <w:r w:rsidRPr="009129AE">
        <w:rPr>
          <w:rFonts w:ascii="仿宋_GB2312" w:eastAsia="仿宋_GB2312" w:hint="eastAsia"/>
          <w:kern w:val="0"/>
        </w:rPr>
        <w:t>微企业</w:t>
      </w:r>
      <w:proofErr w:type="gramEnd"/>
      <w:r w:rsidRPr="009129AE">
        <w:rPr>
          <w:rFonts w:ascii="仿宋_GB2312" w:eastAsia="仿宋_GB2312" w:hint="eastAsia"/>
          <w:kern w:val="0"/>
        </w:rPr>
        <w:t>政策支持如下：</w:t>
      </w:r>
    </w:p>
    <w:p w:rsidR="00B00A11" w:rsidRPr="009129AE" w:rsidRDefault="00B00A11" w:rsidP="00B00A11">
      <w:pPr>
        <w:widowControl/>
        <w:textAlignment w:val="center"/>
        <w:rPr>
          <w:rFonts w:ascii="仿宋_GB2312" w:eastAsia="仿宋_GB2312"/>
          <w:kern w:val="0"/>
        </w:rPr>
      </w:pPr>
      <w:r w:rsidRPr="009129AE">
        <w:rPr>
          <w:rFonts w:ascii="仿宋_GB2312" w:eastAsia="仿宋_GB2312" w:hint="eastAsia"/>
          <w:kern w:val="0"/>
        </w:rPr>
        <w:t>1、对小型和微型企业产品，给予价格10%的扣除，用扣除后的价格参与评审。</w:t>
      </w:r>
    </w:p>
    <w:p w:rsidR="00B00A11" w:rsidRPr="009129AE" w:rsidRDefault="00B00A11" w:rsidP="00B00A11">
      <w:pPr>
        <w:widowControl/>
        <w:textAlignment w:val="center"/>
        <w:rPr>
          <w:rFonts w:ascii="仿宋_GB2312" w:eastAsia="仿宋_GB2312"/>
          <w:kern w:val="0"/>
        </w:rPr>
      </w:pPr>
      <w:r w:rsidRPr="009129AE">
        <w:rPr>
          <w:rFonts w:ascii="仿宋_GB2312" w:eastAsia="仿宋_GB2312" w:hint="eastAsia"/>
          <w:kern w:val="0"/>
        </w:rPr>
        <w:t>2、满足政府采购合同约定支付条件的项目，采购人应当在收到发票后15日内足额支付采购资金，不得以各种理由延迟付款。</w:t>
      </w:r>
    </w:p>
    <w:p w:rsidR="00B00A11" w:rsidRPr="009129AE" w:rsidRDefault="00B00A11" w:rsidP="00B00A11">
      <w:pPr>
        <w:widowControl/>
        <w:textAlignment w:val="center"/>
        <w:rPr>
          <w:rFonts w:ascii="仿宋_GB2312" w:eastAsia="仿宋_GB2312"/>
          <w:kern w:val="0"/>
        </w:rPr>
      </w:pPr>
      <w:r w:rsidRPr="009129AE">
        <w:rPr>
          <w:rFonts w:ascii="仿宋_GB2312" w:eastAsia="仿宋_GB2312" w:hint="eastAsia"/>
          <w:kern w:val="0"/>
        </w:rPr>
        <w:t>3、免收履约保证金，投标保证金或保函正常收取。</w:t>
      </w:r>
    </w:p>
    <w:p w:rsidR="00B00A11" w:rsidRPr="009129AE" w:rsidRDefault="00B00A11" w:rsidP="00B00A11">
      <w:pPr>
        <w:widowControl/>
        <w:textAlignment w:val="center"/>
        <w:rPr>
          <w:rFonts w:ascii="仿宋_GB2312" w:eastAsia="仿宋_GB2312"/>
          <w:b/>
          <w:kern w:val="0"/>
          <w:sz w:val="30"/>
          <w:szCs w:val="30"/>
        </w:rPr>
      </w:pPr>
      <w:r w:rsidRPr="009129AE">
        <w:rPr>
          <w:rFonts w:ascii="仿宋_GB2312" w:eastAsia="仿宋_GB2312" w:hint="eastAsia"/>
          <w:b/>
          <w:kern w:val="0"/>
          <w:sz w:val="30"/>
          <w:szCs w:val="30"/>
        </w:rPr>
        <w:t>第三部分：相关部门联系电话</w:t>
      </w:r>
    </w:p>
    <w:p w:rsidR="00B00A11" w:rsidRPr="009129AE" w:rsidRDefault="00B00A11" w:rsidP="00B00A11">
      <w:pPr>
        <w:widowControl/>
        <w:textAlignment w:val="center"/>
        <w:rPr>
          <w:rFonts w:ascii="仿宋_GB2312" w:eastAsia="仿宋_GB2312"/>
          <w:kern w:val="0"/>
        </w:rPr>
      </w:pPr>
      <w:r w:rsidRPr="009129AE">
        <w:rPr>
          <w:rFonts w:ascii="仿宋_GB2312" w:eastAsia="仿宋_GB2312" w:hint="eastAsia"/>
          <w:kern w:val="0"/>
        </w:rPr>
        <w:t>注册入库联系电话：0427-8650057</w:t>
      </w:r>
    </w:p>
    <w:p w:rsidR="00B00A11" w:rsidRPr="009129AE" w:rsidRDefault="00B00A11" w:rsidP="00B00A11">
      <w:pPr>
        <w:widowControl/>
        <w:textAlignment w:val="center"/>
        <w:rPr>
          <w:rFonts w:ascii="仿宋_GB2312" w:eastAsia="仿宋_GB2312"/>
          <w:kern w:val="0"/>
        </w:rPr>
      </w:pPr>
      <w:r w:rsidRPr="009129AE">
        <w:rPr>
          <w:rFonts w:ascii="仿宋_GB2312" w:eastAsia="仿宋_GB2312" w:hint="eastAsia"/>
          <w:kern w:val="0"/>
        </w:rPr>
        <w:t>保证金联系电话：0427-8650032</w:t>
      </w:r>
    </w:p>
    <w:p w:rsidR="00B00A11" w:rsidRPr="009129AE" w:rsidRDefault="00B00A11" w:rsidP="00B00A11">
      <w:pPr>
        <w:widowControl/>
        <w:textAlignment w:val="center"/>
        <w:rPr>
          <w:rFonts w:ascii="仿宋_GB2312" w:eastAsia="仿宋_GB2312"/>
          <w:kern w:val="0"/>
        </w:rPr>
      </w:pPr>
      <w:proofErr w:type="gramStart"/>
      <w:r w:rsidRPr="009129AE">
        <w:rPr>
          <w:rFonts w:ascii="仿宋_GB2312" w:eastAsia="仿宋_GB2312" w:hint="eastAsia"/>
          <w:kern w:val="0"/>
        </w:rPr>
        <w:t>评审科</w:t>
      </w:r>
      <w:proofErr w:type="gramEnd"/>
      <w:r w:rsidRPr="009129AE">
        <w:rPr>
          <w:rFonts w:ascii="仿宋_GB2312" w:eastAsia="仿宋_GB2312" w:hint="eastAsia"/>
          <w:kern w:val="0"/>
        </w:rPr>
        <w:t>联系电话：0427-8650050</w:t>
      </w:r>
    </w:p>
    <w:p w:rsidR="00B00A11" w:rsidRPr="009129AE" w:rsidRDefault="00B00A11" w:rsidP="00B00A11">
      <w:pPr>
        <w:widowControl/>
        <w:textAlignment w:val="center"/>
        <w:rPr>
          <w:rFonts w:ascii="仿宋_GB2312" w:eastAsia="仿宋_GB2312"/>
          <w:kern w:val="0"/>
        </w:rPr>
      </w:pPr>
      <w:r w:rsidRPr="009129AE">
        <w:rPr>
          <w:rFonts w:ascii="仿宋_GB2312" w:eastAsia="仿宋_GB2312" w:hint="eastAsia"/>
          <w:kern w:val="0"/>
        </w:rPr>
        <w:t>信息科联系电话：0427-8650093</w:t>
      </w:r>
    </w:p>
    <w:p w:rsidR="00B00A11" w:rsidRPr="009129AE" w:rsidRDefault="00B00A11" w:rsidP="00B00A11">
      <w:pPr>
        <w:widowControl/>
        <w:textAlignment w:val="center"/>
        <w:rPr>
          <w:rFonts w:ascii="仿宋_GB2312" w:eastAsia="仿宋_GB2312"/>
          <w:kern w:val="0"/>
        </w:rPr>
      </w:pPr>
      <w:r w:rsidRPr="009129AE">
        <w:rPr>
          <w:rFonts w:ascii="仿宋_GB2312" w:eastAsia="仿宋_GB2312" w:hint="eastAsia"/>
          <w:kern w:val="0"/>
        </w:rPr>
        <w:t>合同科联系电话：0427-8650508</w:t>
      </w:r>
    </w:p>
    <w:p w:rsidR="00B00A11" w:rsidRPr="009129AE" w:rsidRDefault="00B00A11" w:rsidP="00B00A11">
      <w:pPr>
        <w:widowControl/>
        <w:textAlignment w:val="center"/>
        <w:rPr>
          <w:rFonts w:ascii="仿宋_GB2312" w:eastAsia="仿宋_GB2312"/>
          <w:b/>
          <w:kern w:val="0"/>
          <w:sz w:val="30"/>
          <w:szCs w:val="30"/>
        </w:rPr>
      </w:pPr>
      <w:r w:rsidRPr="009129AE">
        <w:rPr>
          <w:rFonts w:ascii="仿宋_GB2312" w:eastAsia="仿宋_GB2312" w:hint="eastAsia"/>
          <w:b/>
          <w:kern w:val="0"/>
          <w:sz w:val="30"/>
          <w:szCs w:val="30"/>
        </w:rPr>
        <w:t>第四部分：相关要求</w:t>
      </w:r>
    </w:p>
    <w:p w:rsidR="00B00A11" w:rsidRPr="009129AE" w:rsidRDefault="00B00A11" w:rsidP="00B00A11">
      <w:pPr>
        <w:widowControl/>
        <w:textAlignment w:val="center"/>
        <w:rPr>
          <w:rFonts w:ascii="仿宋_GB2312" w:eastAsia="仿宋_GB2312"/>
          <w:kern w:val="0"/>
        </w:rPr>
      </w:pPr>
    </w:p>
    <w:p w:rsidR="00B00A11" w:rsidRPr="009129AE" w:rsidRDefault="00B00A11" w:rsidP="00B00A11">
      <w:pPr>
        <w:widowControl/>
        <w:textAlignment w:val="center"/>
        <w:rPr>
          <w:rFonts w:ascii="仿宋_GB2312" w:eastAsia="仿宋_GB2312"/>
          <w:kern w:val="0"/>
        </w:rPr>
      </w:pPr>
    </w:p>
    <w:p w:rsidR="00B00A11" w:rsidRPr="009129AE" w:rsidRDefault="00B00A11" w:rsidP="00B00A11">
      <w:pPr>
        <w:widowControl/>
        <w:textAlignment w:val="center"/>
        <w:rPr>
          <w:rFonts w:ascii="仿宋_GB2312" w:eastAsia="仿宋_GB2312"/>
          <w:b/>
          <w:kern w:val="0"/>
          <w:sz w:val="24"/>
        </w:rPr>
      </w:pPr>
      <w:bookmarkStart w:id="0" w:name="_Hlk72243183"/>
      <w:r w:rsidRPr="009129AE">
        <w:rPr>
          <w:rFonts w:ascii="仿宋_GB2312" w:eastAsia="仿宋_GB2312" w:hint="eastAsia"/>
          <w:b/>
          <w:kern w:val="0"/>
          <w:sz w:val="24"/>
        </w:rPr>
        <w:t>盘锦市市场监督管理局</w:t>
      </w:r>
    </w:p>
    <w:p w:rsidR="00B00A11" w:rsidRPr="009129AE" w:rsidRDefault="00B00A11" w:rsidP="00B00A11">
      <w:pPr>
        <w:widowControl/>
        <w:textAlignment w:val="center"/>
        <w:rPr>
          <w:rFonts w:ascii="仿宋_GB2312" w:eastAsia="仿宋_GB2312"/>
          <w:b/>
          <w:kern w:val="0"/>
          <w:sz w:val="24"/>
        </w:rPr>
      </w:pPr>
      <w:r w:rsidRPr="009129AE">
        <w:rPr>
          <w:rFonts w:ascii="仿宋_GB2312" w:eastAsia="仿宋_GB2312" w:hint="eastAsia"/>
          <w:b/>
          <w:kern w:val="0"/>
          <w:sz w:val="24"/>
        </w:rPr>
        <w:t>2021年盘锦市中央转移支付食品安全风险监测抽检服务采购项目需求</w:t>
      </w:r>
    </w:p>
    <w:bookmarkEnd w:id="0"/>
    <w:p w:rsidR="00B00A11" w:rsidRPr="009129AE" w:rsidRDefault="00B00A11" w:rsidP="00B00A11">
      <w:pPr>
        <w:widowControl/>
        <w:textAlignment w:val="center"/>
        <w:rPr>
          <w:rFonts w:ascii="仿宋_GB2312" w:eastAsia="仿宋_GB2312"/>
          <w:kern w:val="0"/>
        </w:rPr>
      </w:pPr>
      <w:r w:rsidRPr="009129AE">
        <w:rPr>
          <w:rFonts w:ascii="仿宋_GB2312" w:eastAsia="仿宋_GB2312" w:hint="eastAsia"/>
          <w:kern w:val="0"/>
        </w:rPr>
        <w:t>根据辽宁省市场监督管理局工作要求及盘锦市市场监督管理局2021年度食品安全抽检实施方案，依据《中华人民共和国食品安全法》、《“十四五”国家食品安全规划》和省食品安全建设年的总体要求，盘锦市市场监督管理局开展2021年盘锦市中央转移支付食品安全风险监测抽检工作，现招标1家合格检验检测服务机构,相关内容要求如下：</w:t>
      </w:r>
    </w:p>
    <w:p w:rsidR="00B00A11" w:rsidRPr="009129AE" w:rsidRDefault="00B00A11" w:rsidP="00B00A11">
      <w:pPr>
        <w:widowControl/>
        <w:textAlignment w:val="center"/>
        <w:rPr>
          <w:rFonts w:ascii="仿宋_GB2312" w:eastAsia="仿宋_GB2312"/>
          <w:kern w:val="0"/>
        </w:rPr>
      </w:pPr>
      <w:r w:rsidRPr="009129AE">
        <w:rPr>
          <w:rFonts w:ascii="仿宋_GB2312" w:eastAsia="仿宋_GB2312" w:hint="eastAsia"/>
          <w:kern w:val="0"/>
        </w:rPr>
        <w:t>一、具有有效期内食品检验机构资质认定计量认证证书（CMA）、具有农产品质</w:t>
      </w:r>
      <w:proofErr w:type="gramStart"/>
      <w:r w:rsidRPr="009129AE">
        <w:rPr>
          <w:rFonts w:ascii="仿宋_GB2312" w:eastAsia="仿宋_GB2312" w:hint="eastAsia"/>
          <w:kern w:val="0"/>
        </w:rPr>
        <w:t>量安全</w:t>
      </w:r>
      <w:proofErr w:type="gramEnd"/>
      <w:r w:rsidRPr="009129AE">
        <w:rPr>
          <w:rFonts w:ascii="仿宋_GB2312" w:eastAsia="仿宋_GB2312" w:hint="eastAsia"/>
          <w:kern w:val="0"/>
        </w:rPr>
        <w:t>检测机构资质证书（CATL）、通过中国合格评定认可委员会CNAS认可。能满足招标方的检测需求，出具合法有效的检验报告，能够独立承担法律责任，配合市场监督管理局开展我市食品抽检服务。</w:t>
      </w:r>
    </w:p>
    <w:p w:rsidR="00B00A11" w:rsidRPr="009129AE" w:rsidRDefault="00B00A11" w:rsidP="00B00A11">
      <w:pPr>
        <w:widowControl/>
        <w:textAlignment w:val="center"/>
        <w:rPr>
          <w:rFonts w:ascii="仿宋_GB2312" w:eastAsia="仿宋_GB2312"/>
          <w:kern w:val="0"/>
        </w:rPr>
      </w:pPr>
      <w:r w:rsidRPr="009129AE">
        <w:rPr>
          <w:rFonts w:ascii="仿宋_GB2312" w:eastAsia="仿宋_GB2312" w:hint="eastAsia"/>
          <w:kern w:val="0"/>
        </w:rPr>
        <w:t>二、实验室检验拥有运行良好的实验室管理体系，食品实验室检验专业人员；有独立的食品实验室（有产权证或租赁合同）及食品实验室仪器设备（有</w:t>
      </w:r>
      <w:proofErr w:type="gramStart"/>
      <w:r w:rsidRPr="009129AE">
        <w:rPr>
          <w:rFonts w:ascii="仿宋_GB2312" w:eastAsia="仿宋_GB2312" w:hint="eastAsia"/>
          <w:kern w:val="0"/>
        </w:rPr>
        <w:t>资产台</w:t>
      </w:r>
      <w:proofErr w:type="gramEnd"/>
      <w:r w:rsidRPr="009129AE">
        <w:rPr>
          <w:rFonts w:ascii="仿宋_GB2312" w:eastAsia="仿宋_GB2312" w:hint="eastAsia"/>
          <w:kern w:val="0"/>
        </w:rPr>
        <w:t>账）；能够承担国抽、</w:t>
      </w:r>
      <w:proofErr w:type="gramStart"/>
      <w:r w:rsidRPr="009129AE">
        <w:rPr>
          <w:rFonts w:ascii="仿宋_GB2312" w:eastAsia="仿宋_GB2312" w:hint="eastAsia"/>
          <w:kern w:val="0"/>
        </w:rPr>
        <w:t>省抽检验</w:t>
      </w:r>
      <w:proofErr w:type="gramEnd"/>
      <w:r w:rsidRPr="009129AE">
        <w:rPr>
          <w:rFonts w:ascii="仿宋_GB2312" w:eastAsia="仿宋_GB2312" w:hint="eastAsia"/>
          <w:kern w:val="0"/>
        </w:rPr>
        <w:t>任务，具备抽样和储运能力。</w:t>
      </w:r>
    </w:p>
    <w:p w:rsidR="00B00A11" w:rsidRPr="009129AE" w:rsidRDefault="00B00A11" w:rsidP="00B00A11">
      <w:pPr>
        <w:widowControl/>
        <w:textAlignment w:val="center"/>
        <w:rPr>
          <w:rFonts w:ascii="仿宋_GB2312" w:eastAsia="仿宋_GB2312"/>
          <w:kern w:val="0"/>
        </w:rPr>
      </w:pPr>
      <w:r w:rsidRPr="009129AE">
        <w:rPr>
          <w:rFonts w:ascii="仿宋_GB2312" w:eastAsia="仿宋_GB2312" w:hint="eastAsia"/>
          <w:kern w:val="0"/>
        </w:rPr>
        <w:t>三、具备专业采样能力，配备专业采样人员及车辆，采样人员能熟练掌握并严格执行《食品安全抽样检验管理办法》（国家市场监督管理总局令第15号）</w:t>
      </w:r>
    </w:p>
    <w:p w:rsidR="00B00A11" w:rsidRPr="009129AE" w:rsidRDefault="00B00A11" w:rsidP="00B00A11">
      <w:pPr>
        <w:widowControl/>
        <w:textAlignment w:val="center"/>
        <w:rPr>
          <w:rFonts w:ascii="仿宋_GB2312" w:eastAsia="仿宋_GB2312"/>
          <w:kern w:val="0"/>
        </w:rPr>
      </w:pPr>
      <w:r w:rsidRPr="009129AE">
        <w:rPr>
          <w:rFonts w:ascii="仿宋_GB2312" w:eastAsia="仿宋_GB2312" w:hint="eastAsia"/>
          <w:kern w:val="0"/>
        </w:rPr>
        <w:t>四、具有国家检验检测系统平台录入秘</w:t>
      </w:r>
      <w:proofErr w:type="gramStart"/>
      <w:r w:rsidRPr="009129AE">
        <w:rPr>
          <w:rFonts w:ascii="仿宋_GB2312" w:eastAsia="仿宋_GB2312" w:hint="eastAsia"/>
          <w:kern w:val="0"/>
        </w:rPr>
        <w:t>钥</w:t>
      </w:r>
      <w:proofErr w:type="gramEnd"/>
      <w:r w:rsidRPr="009129AE">
        <w:rPr>
          <w:rFonts w:ascii="仿宋_GB2312" w:eastAsia="仿宋_GB2312" w:hint="eastAsia"/>
          <w:kern w:val="0"/>
        </w:rPr>
        <w:t>,能熟练操作该系统并下达任务、抽检录入操作，能够提供并使用手持终端现场录入、打印、提交产品信息并制作相应的文书。完成监督抽检数据报送、统计和结果分析，全部检验任务完成后能够提交质量评估报告。</w:t>
      </w:r>
    </w:p>
    <w:p w:rsidR="00B00A11" w:rsidRPr="009129AE" w:rsidRDefault="00B00A11" w:rsidP="00B00A11">
      <w:pPr>
        <w:widowControl/>
        <w:textAlignment w:val="center"/>
        <w:rPr>
          <w:rFonts w:ascii="仿宋_GB2312" w:eastAsia="仿宋_GB2312"/>
          <w:kern w:val="0"/>
        </w:rPr>
      </w:pPr>
      <w:r w:rsidRPr="009129AE">
        <w:rPr>
          <w:rFonts w:ascii="仿宋_GB2312" w:eastAsia="仿宋_GB2312" w:hint="eastAsia"/>
          <w:kern w:val="0"/>
        </w:rPr>
        <w:t>五、中标服务企业须在招标人要求检测项目完成的时间内（按照食品安全监督抽检和风险监测工作规范要求二十个工作日）出具检测报告，如超出约定时间一天，则扣除本次检测费用，并由中标人自行重新抽检检测，依此类推。结算时扣除因检测失误而引起检测变更产生的检测费、赔偿费。</w:t>
      </w:r>
    </w:p>
    <w:p w:rsidR="00B00A11" w:rsidRPr="009129AE" w:rsidRDefault="00B00A11" w:rsidP="00B00A11">
      <w:pPr>
        <w:widowControl/>
        <w:textAlignment w:val="center"/>
        <w:rPr>
          <w:rFonts w:ascii="仿宋_GB2312" w:eastAsia="仿宋_GB2312"/>
          <w:kern w:val="0"/>
        </w:rPr>
      </w:pPr>
      <w:r w:rsidRPr="009129AE">
        <w:rPr>
          <w:rFonts w:ascii="仿宋_GB2312" w:eastAsia="仿宋_GB2312" w:hint="eastAsia"/>
          <w:kern w:val="0"/>
        </w:rPr>
        <w:lastRenderedPageBreak/>
        <w:t>六、中标服务企业不得因为任何原因拒绝招标人的任务，</w:t>
      </w:r>
      <w:proofErr w:type="gramStart"/>
      <w:r w:rsidRPr="009129AE">
        <w:rPr>
          <w:rFonts w:ascii="仿宋_GB2312" w:eastAsia="仿宋_GB2312" w:hint="eastAsia"/>
          <w:kern w:val="0"/>
        </w:rPr>
        <w:t>每天保障</w:t>
      </w:r>
      <w:proofErr w:type="gramEnd"/>
      <w:r w:rsidRPr="009129AE">
        <w:rPr>
          <w:rFonts w:ascii="仿宋_GB2312" w:eastAsia="仿宋_GB2312" w:hint="eastAsia"/>
          <w:kern w:val="0"/>
        </w:rPr>
        <w:t>两个小组随行抽检，每个小组最少两名人员配合市场局抽检、封样、随车运输，抽样时要求被抽检单位提供的相关手续、证明等必须拍照留存。从样品抽样到实验室的贮存、运输、保管及实验室取样过程必须保持样品的真实性和一致性，如造成监测数据失效、样品破损等情况，一切后果由中标方承担。</w:t>
      </w:r>
    </w:p>
    <w:p w:rsidR="00B00A11" w:rsidRPr="009129AE" w:rsidRDefault="00B00A11" w:rsidP="00B00A11">
      <w:pPr>
        <w:widowControl/>
        <w:textAlignment w:val="center"/>
        <w:rPr>
          <w:rFonts w:ascii="仿宋_GB2312" w:eastAsia="仿宋_GB2312"/>
          <w:kern w:val="0"/>
        </w:rPr>
      </w:pPr>
      <w:r w:rsidRPr="009129AE">
        <w:rPr>
          <w:rFonts w:ascii="仿宋_GB2312" w:eastAsia="仿宋_GB2312" w:hint="eastAsia"/>
          <w:kern w:val="0"/>
        </w:rPr>
        <w:t>七、中标服务企业在实际检测过程中，抽检不合格率需要达到不低于全省平均水平的考核指标要求，不合格率不达标，可自行增加检验项目或增加抽样批次，完成不合格</w:t>
      </w:r>
      <w:proofErr w:type="gramStart"/>
      <w:r w:rsidRPr="009129AE">
        <w:rPr>
          <w:rFonts w:ascii="仿宋_GB2312" w:eastAsia="仿宋_GB2312" w:hint="eastAsia"/>
          <w:kern w:val="0"/>
        </w:rPr>
        <w:t>率考核</w:t>
      </w:r>
      <w:proofErr w:type="gramEnd"/>
      <w:r w:rsidRPr="009129AE">
        <w:rPr>
          <w:rFonts w:ascii="仿宋_GB2312" w:eastAsia="仿宋_GB2312" w:hint="eastAsia"/>
          <w:kern w:val="0"/>
        </w:rPr>
        <w:t>标准，自行增加部分，采购单位不予支付款项。如不合格率未达到考核要求，且不增加抽检批次的，则扣除检测合同总费用的20%。检测项目要求按照抽检计划执行。若中标服务企业因未执行《食品安全抽样检验管理办法》（国家食品药品监督管理总局11号令）造成不良后果，需方将扣除总支付金额的2%-3%作为罚金。</w:t>
      </w:r>
    </w:p>
    <w:p w:rsidR="00B00A11" w:rsidRPr="009129AE" w:rsidRDefault="00B00A11" w:rsidP="00B00A11">
      <w:pPr>
        <w:widowControl/>
        <w:textAlignment w:val="center"/>
        <w:rPr>
          <w:rFonts w:ascii="仿宋_GB2312" w:eastAsia="仿宋_GB2312"/>
          <w:kern w:val="0"/>
        </w:rPr>
      </w:pPr>
      <w:r w:rsidRPr="009129AE">
        <w:rPr>
          <w:rFonts w:ascii="仿宋_GB2312" w:eastAsia="仿宋_GB2312" w:hint="eastAsia"/>
          <w:kern w:val="0"/>
        </w:rPr>
        <w:t>八、参加招标技术服务机构需根据项目情况自行报出投标单价，并计算出单价合计。本项目以单价合计作为投标报价，进行价格分计算。报价时应考虑样品买样费、应付税费、差旅费、人工费、运输费、产品确认邮寄费、个别样品需要加急检验等全部检验检测所需费用。</w:t>
      </w:r>
    </w:p>
    <w:p w:rsidR="00B00A11" w:rsidRPr="009129AE" w:rsidRDefault="00B00A11" w:rsidP="00B00A11">
      <w:pPr>
        <w:widowControl/>
        <w:textAlignment w:val="center"/>
        <w:rPr>
          <w:rFonts w:ascii="仿宋_GB2312" w:eastAsia="仿宋_GB2312"/>
          <w:kern w:val="0"/>
        </w:rPr>
      </w:pPr>
      <w:r w:rsidRPr="009129AE">
        <w:rPr>
          <w:rFonts w:ascii="仿宋_GB2312" w:eastAsia="仿宋_GB2312" w:hint="eastAsia"/>
          <w:kern w:val="0"/>
        </w:rPr>
        <w:t>九、经费结算。招标方将不定期对中标服务企业的组织管理、样品管理、检验与记录、质量控制与监督、检验报告等可能影响检验报告的真实性和准确性环节加强评价考核，发现违规行为立即终止合同；中标服务企业出具的检验报告必须规范，有具体指标和数据要求的必须出具真实的检验数据。</w:t>
      </w:r>
    </w:p>
    <w:p w:rsidR="00B00A11" w:rsidRPr="009129AE" w:rsidRDefault="00B00A11" w:rsidP="00B00A11">
      <w:pPr>
        <w:widowControl/>
        <w:textAlignment w:val="center"/>
        <w:rPr>
          <w:rFonts w:ascii="仿宋_GB2312" w:eastAsia="仿宋_GB2312"/>
          <w:kern w:val="0"/>
        </w:rPr>
      </w:pPr>
      <w:r w:rsidRPr="009129AE">
        <w:rPr>
          <w:rFonts w:ascii="仿宋_GB2312" w:eastAsia="仿宋_GB2312" w:hint="eastAsia"/>
          <w:kern w:val="0"/>
        </w:rPr>
        <w:t>不得瞒报、谎报、漏报检验数据，在完成年度检验任务且招标人验收合格后，以中标人检测单项报价</w:t>
      </w:r>
      <w:proofErr w:type="gramStart"/>
      <w:r w:rsidRPr="009129AE">
        <w:rPr>
          <w:rFonts w:ascii="仿宋_GB2312" w:eastAsia="仿宋_GB2312" w:hint="eastAsia"/>
          <w:kern w:val="0"/>
        </w:rPr>
        <w:t>做为</w:t>
      </w:r>
      <w:proofErr w:type="gramEnd"/>
      <w:r w:rsidRPr="009129AE">
        <w:rPr>
          <w:rFonts w:ascii="仿宋_GB2312" w:eastAsia="仿宋_GB2312" w:hint="eastAsia"/>
          <w:kern w:val="0"/>
        </w:rPr>
        <w:t>付款单价，付款单价乘以中标人实际完成的检测批次作为本项目付款金额，经财政部门依照规定程序审核后，一次性支付。</w:t>
      </w:r>
    </w:p>
    <w:p w:rsidR="00B00A11" w:rsidRPr="009129AE" w:rsidRDefault="00B00A11" w:rsidP="00B00A11">
      <w:pPr>
        <w:widowControl/>
        <w:textAlignment w:val="center"/>
        <w:rPr>
          <w:rFonts w:ascii="仿宋_GB2312" w:eastAsia="仿宋_GB2312"/>
          <w:kern w:val="0"/>
        </w:rPr>
      </w:pPr>
      <w:r w:rsidRPr="009129AE">
        <w:rPr>
          <w:rFonts w:ascii="仿宋_GB2312" w:eastAsia="仿宋_GB2312" w:hint="eastAsia"/>
          <w:kern w:val="0"/>
        </w:rPr>
        <w:t>十、具体要求按照盘锦市市场监督管理局抽检计划执行，若有补充规定后期以文件形式下达。</w:t>
      </w:r>
    </w:p>
    <w:p w:rsidR="00B00A11" w:rsidRPr="009129AE" w:rsidRDefault="00B00A11" w:rsidP="00B00A11">
      <w:pPr>
        <w:widowControl/>
        <w:textAlignment w:val="center"/>
        <w:rPr>
          <w:rFonts w:ascii="仿宋_GB2312" w:eastAsia="仿宋_GB2312"/>
          <w:kern w:val="0"/>
        </w:rPr>
      </w:pPr>
      <w:r w:rsidRPr="009129AE">
        <w:rPr>
          <w:rFonts w:ascii="仿宋_GB2312" w:eastAsia="仿宋_GB2312" w:hint="eastAsia"/>
          <w:kern w:val="0"/>
        </w:rPr>
        <w:t>十一、抽检项目费用总计：41.5万元，241批次。样品抽取及检测标准按国家“2021年抽样管理办法规定”进行，根据工作需要如有临时调整的抽检细项，按调整后的抽检细项抽取，但总批次数量不变。合同结算金额以实际完成工作量为准，实际结算金额不得超过项目预算金额。</w:t>
      </w:r>
    </w:p>
    <w:tbl>
      <w:tblPr>
        <w:tblW w:w="9355" w:type="dxa"/>
        <w:tblInd w:w="534" w:type="dxa"/>
        <w:tblLayout w:type="fixed"/>
        <w:tblLook w:val="04A0" w:firstRow="1" w:lastRow="0" w:firstColumn="1" w:lastColumn="0" w:noHBand="0" w:noVBand="1"/>
      </w:tblPr>
      <w:tblGrid>
        <w:gridCol w:w="567"/>
        <w:gridCol w:w="708"/>
        <w:gridCol w:w="1418"/>
        <w:gridCol w:w="850"/>
        <w:gridCol w:w="1418"/>
        <w:gridCol w:w="709"/>
        <w:gridCol w:w="3118"/>
        <w:gridCol w:w="567"/>
      </w:tblGrid>
      <w:tr w:rsidR="00B00A11" w:rsidRPr="009129AE" w:rsidTr="0086453F">
        <w:trPr>
          <w:trHeight w:val="375"/>
        </w:trPr>
        <w:tc>
          <w:tcPr>
            <w:tcW w:w="9355" w:type="dxa"/>
            <w:gridSpan w:val="8"/>
            <w:tcBorders>
              <w:top w:val="nil"/>
              <w:left w:val="nil"/>
              <w:bottom w:val="nil"/>
              <w:right w:val="nil"/>
            </w:tcBorders>
            <w:shd w:val="clear" w:color="auto" w:fill="auto"/>
            <w:vAlign w:val="center"/>
          </w:tcPr>
          <w:p w:rsidR="00B00A11" w:rsidRPr="009129AE" w:rsidRDefault="00B00A11" w:rsidP="0086453F">
            <w:pPr>
              <w:widowControl/>
              <w:textAlignment w:val="center"/>
              <w:rPr>
                <w:rFonts w:ascii="仿宋_GB2312" w:eastAsia="仿宋_GB2312"/>
                <w:kern w:val="0"/>
              </w:rPr>
            </w:pPr>
          </w:p>
          <w:p w:rsidR="00B00A11" w:rsidRPr="009129AE" w:rsidRDefault="00B00A11" w:rsidP="0086453F">
            <w:pPr>
              <w:widowControl/>
              <w:textAlignment w:val="center"/>
              <w:rPr>
                <w:rFonts w:ascii="仿宋_GB2312" w:eastAsia="仿宋_GB2312"/>
                <w:kern w:val="0"/>
              </w:rPr>
            </w:pPr>
          </w:p>
        </w:tc>
      </w:tr>
      <w:tr w:rsidR="00B00A11" w:rsidRPr="009129AE" w:rsidTr="0086453F">
        <w:trPr>
          <w:trHeight w:val="540"/>
        </w:trPr>
        <w:tc>
          <w:tcPr>
            <w:tcW w:w="9355" w:type="dxa"/>
            <w:gridSpan w:val="8"/>
            <w:tcBorders>
              <w:top w:val="nil"/>
              <w:left w:val="nil"/>
              <w:bottom w:val="nil"/>
              <w:right w:val="nil"/>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b/>
                <w:kern w:val="0"/>
                <w:sz w:val="24"/>
              </w:rPr>
              <w:t>2021年辽宁省食品安全风险监测（中央转移支付）任务分配表</w:t>
            </w:r>
          </w:p>
        </w:tc>
      </w:tr>
      <w:tr w:rsidR="00B00A11" w:rsidRPr="009129AE" w:rsidTr="0086453F">
        <w:trPr>
          <w:trHeight w:val="48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序号</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食品大类（一级）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食品亚类（二级）</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食品品种（三级）</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食品细类（四级）</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风险等级</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风险监测项目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48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1</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粮食加工品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挂面</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挂面</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普通挂面、手工面</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roofErr w:type="gramStart"/>
            <w:r w:rsidRPr="009129AE">
              <w:rPr>
                <w:rFonts w:ascii="仿宋_GB2312" w:eastAsia="仿宋_GB2312" w:hint="eastAsia"/>
                <w:kern w:val="0"/>
              </w:rPr>
              <w:t>脱氧雪腐镰刀菌</w:t>
            </w:r>
            <w:proofErr w:type="gramEnd"/>
            <w:r w:rsidRPr="009129AE">
              <w:rPr>
                <w:rFonts w:ascii="仿宋_GB2312" w:eastAsia="仿宋_GB2312" w:hint="eastAsia"/>
                <w:kern w:val="0"/>
              </w:rPr>
              <w:t>烯醇、玉米</w:t>
            </w:r>
            <w:proofErr w:type="gramStart"/>
            <w:r w:rsidRPr="009129AE">
              <w:rPr>
                <w:rFonts w:ascii="仿宋_GB2312" w:eastAsia="仿宋_GB2312" w:hint="eastAsia"/>
                <w:kern w:val="0"/>
              </w:rPr>
              <w:t>赤</w:t>
            </w:r>
            <w:proofErr w:type="gramEnd"/>
            <w:r w:rsidRPr="009129AE">
              <w:rPr>
                <w:rFonts w:ascii="仿宋_GB2312" w:eastAsia="仿宋_GB2312" w:hint="eastAsia"/>
                <w:kern w:val="0"/>
              </w:rPr>
              <w:t>霉烯酮、乙二胺四乙酸二钠、硼酸</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小麦粉</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小麦粉</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通用小麦粉、专用小麦粉</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曲酸、三聚硫氰酸三钠盐、苯甲羟肟酸、硫脲</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27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其他粮食加工品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谷物粉类制成品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生湿面制品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roofErr w:type="gramStart"/>
            <w:r w:rsidRPr="009129AE">
              <w:rPr>
                <w:rFonts w:ascii="仿宋_GB2312" w:eastAsia="仿宋_GB2312" w:hint="eastAsia"/>
                <w:kern w:val="0"/>
              </w:rPr>
              <w:t>脱氧雪腐镰刀菌</w:t>
            </w:r>
            <w:proofErr w:type="gramEnd"/>
            <w:r w:rsidRPr="009129AE">
              <w:rPr>
                <w:rFonts w:ascii="仿宋_GB2312" w:eastAsia="仿宋_GB2312" w:hint="eastAsia"/>
                <w:kern w:val="0"/>
              </w:rPr>
              <w:t>烯醇、乙二胺四乙酸二钠、硼酸</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27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发酵面制品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柠檬黄、日落黄、胭脂红、苋菜红、诱惑红、亮蓝</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27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米粉制品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kern w:val="0"/>
              </w:rPr>
              <w:t>镉（以Cd计）、米</w:t>
            </w:r>
            <w:proofErr w:type="gramStart"/>
            <w:r w:rsidRPr="009129AE">
              <w:rPr>
                <w:rFonts w:ascii="仿宋_GB2312" w:eastAsia="仿宋_GB2312"/>
                <w:kern w:val="0"/>
              </w:rPr>
              <w:t>酵</w:t>
            </w:r>
            <w:proofErr w:type="gramEnd"/>
            <w:r w:rsidRPr="009129AE">
              <w:rPr>
                <w:rFonts w:ascii="仿宋_GB2312" w:eastAsia="仿宋_GB2312"/>
                <w:kern w:val="0"/>
              </w:rPr>
              <w:t>菌酸、硼酸</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144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lastRenderedPageBreak/>
              <w:t>2</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食用油、油脂及其制品</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食用植物油(含煎炸用油)</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食用植物油(半精炼、全精炼)</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花生油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脂肪酸组成、邻苯二甲酸二丁酯（DBP）、邻苯二甲酸二（2-乙基）己酯（DEHP）</w:t>
            </w:r>
            <w:r w:rsidRPr="009129AE">
              <w:rPr>
                <w:rFonts w:ascii="仿宋_GB2312" w:eastAsia="仿宋_GB2312"/>
                <w:kern w:val="0"/>
              </w:rPr>
              <w:br/>
              <w:t>、辣椒素总量（天然辣椒素、二氢辣椒素、合成辣椒素）、多环芳烃（苯并[a]</w:t>
            </w:r>
            <w:proofErr w:type="gramStart"/>
            <w:r w:rsidRPr="009129AE">
              <w:rPr>
                <w:rFonts w:ascii="仿宋_GB2312" w:eastAsia="仿宋_GB2312"/>
                <w:kern w:val="0"/>
              </w:rPr>
              <w:t>芘</w:t>
            </w:r>
            <w:proofErr w:type="gramEnd"/>
            <w:r w:rsidRPr="009129AE">
              <w:rPr>
                <w:rFonts w:ascii="仿宋_GB2312" w:eastAsia="仿宋_GB2312"/>
                <w:kern w:val="0"/>
              </w:rPr>
              <w:t>、苯并[a]</w:t>
            </w:r>
            <w:proofErr w:type="gramStart"/>
            <w:r w:rsidRPr="009129AE">
              <w:rPr>
                <w:rFonts w:ascii="仿宋_GB2312" w:eastAsia="仿宋_GB2312"/>
                <w:kern w:val="0"/>
              </w:rPr>
              <w:t>蒽</w:t>
            </w:r>
            <w:proofErr w:type="gramEnd"/>
            <w:r w:rsidRPr="009129AE">
              <w:rPr>
                <w:rFonts w:ascii="仿宋_GB2312" w:eastAsia="仿宋_GB2312"/>
                <w:kern w:val="0"/>
              </w:rPr>
              <w:t>、苯并[b]</w:t>
            </w:r>
            <w:proofErr w:type="gramStart"/>
            <w:r w:rsidRPr="009129AE">
              <w:rPr>
                <w:rFonts w:ascii="仿宋_GB2312" w:eastAsia="仿宋_GB2312"/>
                <w:kern w:val="0"/>
              </w:rPr>
              <w:t>荧蒽</w:t>
            </w:r>
            <w:proofErr w:type="gramEnd"/>
            <w:r w:rsidRPr="009129AE">
              <w:rPr>
                <w:rFonts w:ascii="仿宋_GB2312" w:eastAsia="仿宋_GB2312"/>
                <w:kern w:val="0"/>
              </w:rPr>
              <w:t>、</w:t>
            </w:r>
            <w:r w:rsidRPr="009129AE">
              <w:rPr>
                <w:rFonts w:ascii="宋体" w:hAnsi="宋体" w:cs="宋体" w:hint="eastAsia"/>
                <w:kern w:val="0"/>
              </w:rPr>
              <w:t>䓛</w:t>
            </w:r>
            <w:r w:rsidRPr="009129AE">
              <w:rPr>
                <w:rFonts w:ascii="仿宋_GB2312" w:eastAsia="仿宋_GB2312" w:hAnsi="仿宋_GB2312" w:cs="仿宋_GB2312" w:hint="eastAsia"/>
                <w:kern w:val="0"/>
              </w:rPr>
              <w:t>）、</w:t>
            </w:r>
            <w:r w:rsidRPr="009129AE">
              <w:rPr>
                <w:rFonts w:ascii="仿宋_GB2312" w:eastAsia="仿宋_GB2312"/>
                <w:kern w:val="0"/>
              </w:rPr>
              <w:t>2-氯-1,3-丙二醇脂肪酸酯（以2-MCPD计）、3-氯- 1,2-丙二醇脂肪酸酯（以3-MCPD计）、乙基麦芽</w:t>
            </w:r>
            <w:proofErr w:type="gramStart"/>
            <w:r w:rsidRPr="009129AE">
              <w:rPr>
                <w:rFonts w:ascii="仿宋_GB2312" w:eastAsia="仿宋_GB2312"/>
                <w:kern w:val="0"/>
              </w:rPr>
              <w:t>酚</w:t>
            </w:r>
            <w:proofErr w:type="gramEnd"/>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144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玉米油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脂肪酸组成、玉米</w:t>
            </w:r>
            <w:proofErr w:type="gramStart"/>
            <w:r w:rsidRPr="009129AE">
              <w:rPr>
                <w:rFonts w:ascii="仿宋_GB2312" w:eastAsia="仿宋_GB2312"/>
                <w:kern w:val="0"/>
              </w:rPr>
              <w:t>赤</w:t>
            </w:r>
            <w:proofErr w:type="gramEnd"/>
            <w:r w:rsidRPr="009129AE">
              <w:rPr>
                <w:rFonts w:ascii="仿宋_GB2312" w:eastAsia="仿宋_GB2312"/>
                <w:kern w:val="0"/>
              </w:rPr>
              <w:t>霉烯酮、邻苯二甲酸二丁酯（DBP）、邻苯二甲酸二（2-乙基）己酯（DEHP）、辣椒素总量（天然辣椒素、二氢辣椒素、合成辣椒素）、多环芳烃</w:t>
            </w:r>
            <w:r w:rsidRPr="009129AE">
              <w:rPr>
                <w:rFonts w:ascii="仿宋_GB2312" w:eastAsia="仿宋_GB2312"/>
                <w:kern w:val="0"/>
              </w:rPr>
              <w:br/>
              <w:t>（苯并[a]</w:t>
            </w:r>
            <w:proofErr w:type="gramStart"/>
            <w:r w:rsidRPr="009129AE">
              <w:rPr>
                <w:rFonts w:ascii="仿宋_GB2312" w:eastAsia="仿宋_GB2312"/>
                <w:kern w:val="0"/>
              </w:rPr>
              <w:t>芘</w:t>
            </w:r>
            <w:proofErr w:type="gramEnd"/>
            <w:r w:rsidRPr="009129AE">
              <w:rPr>
                <w:rFonts w:ascii="仿宋_GB2312" w:eastAsia="仿宋_GB2312"/>
                <w:kern w:val="0"/>
              </w:rPr>
              <w:t>、苯并[a]</w:t>
            </w:r>
            <w:proofErr w:type="gramStart"/>
            <w:r w:rsidRPr="009129AE">
              <w:rPr>
                <w:rFonts w:ascii="仿宋_GB2312" w:eastAsia="仿宋_GB2312"/>
                <w:kern w:val="0"/>
              </w:rPr>
              <w:t>蒽</w:t>
            </w:r>
            <w:proofErr w:type="gramEnd"/>
            <w:r w:rsidRPr="009129AE">
              <w:rPr>
                <w:rFonts w:ascii="仿宋_GB2312" w:eastAsia="仿宋_GB2312"/>
                <w:kern w:val="0"/>
              </w:rPr>
              <w:t>、苯并[b]</w:t>
            </w:r>
            <w:proofErr w:type="gramStart"/>
            <w:r w:rsidRPr="009129AE">
              <w:rPr>
                <w:rFonts w:ascii="仿宋_GB2312" w:eastAsia="仿宋_GB2312"/>
                <w:kern w:val="0"/>
              </w:rPr>
              <w:t>荧蒽</w:t>
            </w:r>
            <w:proofErr w:type="gramEnd"/>
            <w:r w:rsidRPr="009129AE">
              <w:rPr>
                <w:rFonts w:ascii="仿宋_GB2312" w:eastAsia="仿宋_GB2312"/>
                <w:kern w:val="0"/>
              </w:rPr>
              <w:t>、</w:t>
            </w:r>
            <w:r w:rsidRPr="009129AE">
              <w:rPr>
                <w:rFonts w:ascii="宋体" w:hAnsi="宋体" w:cs="宋体" w:hint="eastAsia"/>
                <w:kern w:val="0"/>
              </w:rPr>
              <w:t>䓛</w:t>
            </w:r>
            <w:r w:rsidRPr="009129AE">
              <w:rPr>
                <w:rFonts w:ascii="仿宋_GB2312" w:eastAsia="仿宋_GB2312" w:hAnsi="仿宋_GB2312" w:cs="仿宋_GB2312" w:hint="eastAsia"/>
                <w:kern w:val="0"/>
              </w:rPr>
              <w:t>）、</w:t>
            </w:r>
            <w:r w:rsidRPr="009129AE">
              <w:rPr>
                <w:rFonts w:ascii="仿宋_GB2312" w:eastAsia="仿宋_GB2312"/>
                <w:kern w:val="0"/>
              </w:rPr>
              <w:t>2-氯-1,3-丙二醇脂肪酸酯（以2-MCPD计）、3-氯-1,2-丙二醇脂肪酸酯（以3-MCPD计）</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144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芝麻油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脂肪酸组成、邻苯二甲酸二丁酯（DBP）、邻苯二甲酸二（2-乙基）己酯（DEHP）</w:t>
            </w:r>
            <w:r w:rsidRPr="009129AE">
              <w:rPr>
                <w:rFonts w:ascii="仿宋_GB2312" w:eastAsia="仿宋_GB2312"/>
                <w:kern w:val="0"/>
              </w:rPr>
              <w:br/>
              <w:t>、辣椒素总量（天然辣椒素、二氢辣椒素、合成辣椒素）、多环芳烃（苯并[a]</w:t>
            </w:r>
            <w:proofErr w:type="gramStart"/>
            <w:r w:rsidRPr="009129AE">
              <w:rPr>
                <w:rFonts w:ascii="仿宋_GB2312" w:eastAsia="仿宋_GB2312"/>
                <w:kern w:val="0"/>
              </w:rPr>
              <w:t>芘</w:t>
            </w:r>
            <w:proofErr w:type="gramEnd"/>
            <w:r w:rsidRPr="009129AE">
              <w:rPr>
                <w:rFonts w:ascii="仿宋_GB2312" w:eastAsia="仿宋_GB2312"/>
                <w:kern w:val="0"/>
              </w:rPr>
              <w:t>、苯并[a]</w:t>
            </w:r>
            <w:proofErr w:type="gramStart"/>
            <w:r w:rsidRPr="009129AE">
              <w:rPr>
                <w:rFonts w:ascii="仿宋_GB2312" w:eastAsia="仿宋_GB2312"/>
                <w:kern w:val="0"/>
              </w:rPr>
              <w:t>蒽</w:t>
            </w:r>
            <w:proofErr w:type="gramEnd"/>
            <w:r w:rsidRPr="009129AE">
              <w:rPr>
                <w:rFonts w:ascii="仿宋_GB2312" w:eastAsia="仿宋_GB2312"/>
                <w:kern w:val="0"/>
              </w:rPr>
              <w:t>、苯并[b]</w:t>
            </w:r>
            <w:proofErr w:type="gramStart"/>
            <w:r w:rsidRPr="009129AE">
              <w:rPr>
                <w:rFonts w:ascii="仿宋_GB2312" w:eastAsia="仿宋_GB2312"/>
                <w:kern w:val="0"/>
              </w:rPr>
              <w:t>荧蒽</w:t>
            </w:r>
            <w:proofErr w:type="gramEnd"/>
            <w:r w:rsidRPr="009129AE">
              <w:rPr>
                <w:rFonts w:ascii="仿宋_GB2312" w:eastAsia="仿宋_GB2312"/>
                <w:kern w:val="0"/>
              </w:rPr>
              <w:t>、</w:t>
            </w:r>
            <w:r w:rsidRPr="009129AE">
              <w:rPr>
                <w:rFonts w:ascii="宋体" w:hAnsi="宋体" w:cs="宋体" w:hint="eastAsia"/>
                <w:kern w:val="0"/>
              </w:rPr>
              <w:t>䓛</w:t>
            </w:r>
            <w:r w:rsidRPr="009129AE">
              <w:rPr>
                <w:rFonts w:ascii="仿宋_GB2312" w:eastAsia="仿宋_GB2312" w:hAnsi="仿宋_GB2312" w:cs="仿宋_GB2312" w:hint="eastAsia"/>
                <w:kern w:val="0"/>
              </w:rPr>
              <w:t>）、</w:t>
            </w:r>
            <w:r w:rsidRPr="009129AE">
              <w:rPr>
                <w:rFonts w:ascii="仿宋_GB2312" w:eastAsia="仿宋_GB2312"/>
                <w:kern w:val="0"/>
              </w:rPr>
              <w:t>2-氯-1,3-丙二醇脂肪酸酯（以2-MCPD计）、3-氯- 1,2-丙二醇脂肪酸酯（以3-MCPD计）</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192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橄榄油、油橄榄果渣油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脂肪酸组成、反式脂肪酸（C18:1T）、反式脂肪酸（C18:2T+C18:3T）、紫外吸光度</w:t>
            </w:r>
            <w:r w:rsidRPr="009129AE">
              <w:rPr>
                <w:rFonts w:ascii="仿宋_GB2312" w:eastAsia="仿宋_GB2312"/>
                <w:kern w:val="0"/>
              </w:rPr>
              <w:br/>
              <w:t>（270nm）、邻苯二甲酸二丁酯（DBP）、邻苯二甲酸二（2-乙基）己酯（DEHP）</w:t>
            </w:r>
            <w:r w:rsidRPr="009129AE">
              <w:rPr>
                <w:rFonts w:ascii="仿宋_GB2312" w:eastAsia="仿宋_GB2312"/>
                <w:kern w:val="0"/>
              </w:rPr>
              <w:br/>
              <w:t>、辣椒素总量（天然辣椒素、二氢辣椒素、合成辣椒素）、多环芳烃（苯并[a]</w:t>
            </w:r>
            <w:proofErr w:type="gramStart"/>
            <w:r w:rsidRPr="009129AE">
              <w:rPr>
                <w:rFonts w:ascii="仿宋_GB2312" w:eastAsia="仿宋_GB2312"/>
                <w:kern w:val="0"/>
              </w:rPr>
              <w:t>芘</w:t>
            </w:r>
            <w:proofErr w:type="gramEnd"/>
            <w:r w:rsidRPr="009129AE">
              <w:rPr>
                <w:rFonts w:ascii="仿宋_GB2312" w:eastAsia="仿宋_GB2312"/>
                <w:kern w:val="0"/>
              </w:rPr>
              <w:t>、苯并[a]</w:t>
            </w:r>
            <w:proofErr w:type="gramStart"/>
            <w:r w:rsidRPr="009129AE">
              <w:rPr>
                <w:rFonts w:ascii="仿宋_GB2312" w:eastAsia="仿宋_GB2312"/>
                <w:kern w:val="0"/>
              </w:rPr>
              <w:t>蒽</w:t>
            </w:r>
            <w:proofErr w:type="gramEnd"/>
            <w:r w:rsidRPr="009129AE">
              <w:rPr>
                <w:rFonts w:ascii="仿宋_GB2312" w:eastAsia="仿宋_GB2312"/>
                <w:kern w:val="0"/>
              </w:rPr>
              <w:t>、苯并[b]</w:t>
            </w:r>
            <w:proofErr w:type="gramStart"/>
            <w:r w:rsidRPr="009129AE">
              <w:rPr>
                <w:rFonts w:ascii="仿宋_GB2312" w:eastAsia="仿宋_GB2312"/>
                <w:kern w:val="0"/>
              </w:rPr>
              <w:t>荧蒽</w:t>
            </w:r>
            <w:proofErr w:type="gramEnd"/>
            <w:r w:rsidRPr="009129AE">
              <w:rPr>
                <w:rFonts w:ascii="仿宋_GB2312" w:eastAsia="仿宋_GB2312"/>
                <w:kern w:val="0"/>
              </w:rPr>
              <w:t>、</w:t>
            </w:r>
            <w:r w:rsidRPr="009129AE">
              <w:rPr>
                <w:rFonts w:ascii="宋体" w:hAnsi="宋体" w:cs="宋体" w:hint="eastAsia"/>
                <w:kern w:val="0"/>
              </w:rPr>
              <w:t>䓛</w:t>
            </w:r>
            <w:r w:rsidRPr="009129AE">
              <w:rPr>
                <w:rFonts w:ascii="仿宋_GB2312" w:eastAsia="仿宋_GB2312" w:hAnsi="仿宋_GB2312" w:cs="仿宋_GB2312" w:hint="eastAsia"/>
                <w:kern w:val="0"/>
              </w:rPr>
              <w:t>）、</w:t>
            </w:r>
            <w:r w:rsidRPr="009129AE">
              <w:rPr>
                <w:rFonts w:ascii="仿宋_GB2312" w:eastAsia="仿宋_GB2312"/>
                <w:kern w:val="0"/>
              </w:rPr>
              <w:t>2-氯-1,3-丙二醇脂肪酸酯（以2-MCPD计）、3-氯- 1,2-丙二醇脂肪酸酯（以</w:t>
            </w:r>
            <w:r w:rsidRPr="009129AE">
              <w:rPr>
                <w:rFonts w:ascii="仿宋_GB2312" w:eastAsia="仿宋_GB2312"/>
                <w:kern w:val="0"/>
              </w:rPr>
              <w:lastRenderedPageBreak/>
              <w:t>3-MCPD计）</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144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roofErr w:type="gramStart"/>
            <w:r w:rsidRPr="009129AE">
              <w:rPr>
                <w:rFonts w:ascii="仿宋_GB2312" w:eastAsia="仿宋_GB2312" w:hint="eastAsia"/>
                <w:kern w:val="0"/>
              </w:rPr>
              <w:t>菜籽油</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脂肪酸组成、邻苯二甲酸二丁酯（DBP）、邻苯二甲酸二（2-乙基）己酯（DEHP）</w:t>
            </w:r>
            <w:r w:rsidRPr="009129AE">
              <w:rPr>
                <w:rFonts w:ascii="仿宋_GB2312" w:eastAsia="仿宋_GB2312"/>
                <w:kern w:val="0"/>
              </w:rPr>
              <w:br/>
              <w:t>、辣椒素总量（天然辣椒素、二氢辣椒素、合成辣椒素）、多环芳烃（苯并[a]</w:t>
            </w:r>
            <w:proofErr w:type="gramStart"/>
            <w:r w:rsidRPr="009129AE">
              <w:rPr>
                <w:rFonts w:ascii="仿宋_GB2312" w:eastAsia="仿宋_GB2312"/>
                <w:kern w:val="0"/>
              </w:rPr>
              <w:t>芘</w:t>
            </w:r>
            <w:proofErr w:type="gramEnd"/>
            <w:r w:rsidRPr="009129AE">
              <w:rPr>
                <w:rFonts w:ascii="仿宋_GB2312" w:eastAsia="仿宋_GB2312"/>
                <w:kern w:val="0"/>
              </w:rPr>
              <w:t>、苯并[a]</w:t>
            </w:r>
            <w:proofErr w:type="gramStart"/>
            <w:r w:rsidRPr="009129AE">
              <w:rPr>
                <w:rFonts w:ascii="仿宋_GB2312" w:eastAsia="仿宋_GB2312"/>
                <w:kern w:val="0"/>
              </w:rPr>
              <w:t>蒽</w:t>
            </w:r>
            <w:proofErr w:type="gramEnd"/>
            <w:r w:rsidRPr="009129AE">
              <w:rPr>
                <w:rFonts w:ascii="仿宋_GB2312" w:eastAsia="仿宋_GB2312"/>
                <w:kern w:val="0"/>
              </w:rPr>
              <w:t>、苯并[b]</w:t>
            </w:r>
            <w:proofErr w:type="gramStart"/>
            <w:r w:rsidRPr="009129AE">
              <w:rPr>
                <w:rFonts w:ascii="仿宋_GB2312" w:eastAsia="仿宋_GB2312"/>
                <w:kern w:val="0"/>
              </w:rPr>
              <w:t>荧蒽</w:t>
            </w:r>
            <w:proofErr w:type="gramEnd"/>
            <w:r w:rsidRPr="009129AE">
              <w:rPr>
                <w:rFonts w:ascii="仿宋_GB2312" w:eastAsia="仿宋_GB2312"/>
                <w:kern w:val="0"/>
              </w:rPr>
              <w:t>、</w:t>
            </w:r>
            <w:r w:rsidRPr="009129AE">
              <w:rPr>
                <w:rFonts w:ascii="宋体" w:hAnsi="宋体" w:cs="宋体" w:hint="eastAsia"/>
                <w:kern w:val="0"/>
              </w:rPr>
              <w:t>䓛</w:t>
            </w:r>
            <w:r w:rsidRPr="009129AE">
              <w:rPr>
                <w:rFonts w:ascii="仿宋_GB2312" w:eastAsia="仿宋_GB2312" w:hAnsi="仿宋_GB2312" w:cs="仿宋_GB2312" w:hint="eastAsia"/>
                <w:kern w:val="0"/>
              </w:rPr>
              <w:t>）、</w:t>
            </w:r>
            <w:r w:rsidRPr="009129AE">
              <w:rPr>
                <w:rFonts w:ascii="仿宋_GB2312" w:eastAsia="仿宋_GB2312"/>
                <w:kern w:val="0"/>
              </w:rPr>
              <w:t>2-氯-1,3-丙二醇脂肪酸酯（以2-MCPD计）、3-氯- 1,2-丙二醇脂肪酸酯（以3-MCPD计）</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144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大豆油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脂肪酸组成、邻苯二甲酸二丁酯（DBP）、邻苯二甲酸二（2-乙基）己酯（DEHP）</w:t>
            </w:r>
            <w:r w:rsidRPr="009129AE">
              <w:rPr>
                <w:rFonts w:ascii="仿宋_GB2312" w:eastAsia="仿宋_GB2312"/>
                <w:kern w:val="0"/>
              </w:rPr>
              <w:br/>
              <w:t>、辣椒素总量（天然辣椒素、二氢辣椒素、合成辣椒素）、多环芳烃（苯并[a]</w:t>
            </w:r>
            <w:proofErr w:type="gramStart"/>
            <w:r w:rsidRPr="009129AE">
              <w:rPr>
                <w:rFonts w:ascii="仿宋_GB2312" w:eastAsia="仿宋_GB2312"/>
                <w:kern w:val="0"/>
              </w:rPr>
              <w:t>芘</w:t>
            </w:r>
            <w:proofErr w:type="gramEnd"/>
            <w:r w:rsidRPr="009129AE">
              <w:rPr>
                <w:rFonts w:ascii="仿宋_GB2312" w:eastAsia="仿宋_GB2312"/>
                <w:kern w:val="0"/>
              </w:rPr>
              <w:t>、苯并[a]</w:t>
            </w:r>
            <w:proofErr w:type="gramStart"/>
            <w:r w:rsidRPr="009129AE">
              <w:rPr>
                <w:rFonts w:ascii="仿宋_GB2312" w:eastAsia="仿宋_GB2312"/>
                <w:kern w:val="0"/>
              </w:rPr>
              <w:t>蒽</w:t>
            </w:r>
            <w:proofErr w:type="gramEnd"/>
            <w:r w:rsidRPr="009129AE">
              <w:rPr>
                <w:rFonts w:ascii="仿宋_GB2312" w:eastAsia="仿宋_GB2312"/>
                <w:kern w:val="0"/>
              </w:rPr>
              <w:t>、苯并[b]</w:t>
            </w:r>
            <w:proofErr w:type="gramStart"/>
            <w:r w:rsidRPr="009129AE">
              <w:rPr>
                <w:rFonts w:ascii="仿宋_GB2312" w:eastAsia="仿宋_GB2312"/>
                <w:kern w:val="0"/>
              </w:rPr>
              <w:t>荧蒽</w:t>
            </w:r>
            <w:proofErr w:type="gramEnd"/>
            <w:r w:rsidRPr="009129AE">
              <w:rPr>
                <w:rFonts w:ascii="仿宋_GB2312" w:eastAsia="仿宋_GB2312"/>
                <w:kern w:val="0"/>
              </w:rPr>
              <w:t>、</w:t>
            </w:r>
            <w:r w:rsidRPr="009129AE">
              <w:rPr>
                <w:rFonts w:ascii="宋体" w:hAnsi="宋体" w:cs="宋体" w:hint="eastAsia"/>
                <w:kern w:val="0"/>
              </w:rPr>
              <w:t>䓛</w:t>
            </w:r>
            <w:r w:rsidRPr="009129AE">
              <w:rPr>
                <w:rFonts w:ascii="仿宋_GB2312" w:eastAsia="仿宋_GB2312" w:hAnsi="仿宋_GB2312" w:cs="仿宋_GB2312" w:hint="eastAsia"/>
                <w:kern w:val="0"/>
              </w:rPr>
              <w:t>）、</w:t>
            </w:r>
            <w:r w:rsidRPr="009129AE">
              <w:rPr>
                <w:rFonts w:ascii="仿宋_GB2312" w:eastAsia="仿宋_GB2312"/>
                <w:kern w:val="0"/>
              </w:rPr>
              <w:t>2-氯-1,3-丙二醇脂肪酸酯（以2-MCPD计）、3-氯- 1,2-丙二醇脂肪酸酯（以3-MCPD计）</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172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食用植物调和油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脂肪酸组成、黄曲霉毒素B1、玉米</w:t>
            </w:r>
            <w:proofErr w:type="gramStart"/>
            <w:r w:rsidRPr="009129AE">
              <w:rPr>
                <w:rFonts w:ascii="仿宋_GB2312" w:eastAsia="仿宋_GB2312"/>
                <w:kern w:val="0"/>
              </w:rPr>
              <w:t>赤</w:t>
            </w:r>
            <w:proofErr w:type="gramEnd"/>
            <w:r w:rsidRPr="009129AE">
              <w:rPr>
                <w:rFonts w:ascii="仿宋_GB2312" w:eastAsia="仿宋_GB2312"/>
                <w:kern w:val="0"/>
              </w:rPr>
              <w:t>霉烯酮、游离棉酚、邻苯二甲酸二丁酯（DBP）</w:t>
            </w:r>
            <w:r w:rsidRPr="009129AE">
              <w:rPr>
                <w:rFonts w:ascii="仿宋_GB2312" w:eastAsia="仿宋_GB2312"/>
                <w:kern w:val="0"/>
              </w:rPr>
              <w:br/>
              <w:t>、邻苯二甲酸二（2-乙基）己酯（DEHP）、辣椒素总量（天然辣椒素、二氢辣椒素</w:t>
            </w:r>
            <w:r w:rsidRPr="009129AE">
              <w:rPr>
                <w:rFonts w:ascii="仿宋_GB2312" w:eastAsia="仿宋_GB2312"/>
                <w:kern w:val="0"/>
              </w:rPr>
              <w:br/>
              <w:t>、合成辣椒素）、多环芳烃（苯并[a]</w:t>
            </w:r>
            <w:proofErr w:type="gramStart"/>
            <w:r w:rsidRPr="009129AE">
              <w:rPr>
                <w:rFonts w:ascii="仿宋_GB2312" w:eastAsia="仿宋_GB2312"/>
                <w:kern w:val="0"/>
              </w:rPr>
              <w:t>芘</w:t>
            </w:r>
            <w:proofErr w:type="gramEnd"/>
            <w:r w:rsidRPr="009129AE">
              <w:rPr>
                <w:rFonts w:ascii="仿宋_GB2312" w:eastAsia="仿宋_GB2312"/>
                <w:kern w:val="0"/>
              </w:rPr>
              <w:t>、苯并[a]</w:t>
            </w:r>
            <w:proofErr w:type="gramStart"/>
            <w:r w:rsidRPr="009129AE">
              <w:rPr>
                <w:rFonts w:ascii="仿宋_GB2312" w:eastAsia="仿宋_GB2312"/>
                <w:kern w:val="0"/>
              </w:rPr>
              <w:t>蒽</w:t>
            </w:r>
            <w:proofErr w:type="gramEnd"/>
            <w:r w:rsidRPr="009129AE">
              <w:rPr>
                <w:rFonts w:ascii="仿宋_GB2312" w:eastAsia="仿宋_GB2312"/>
                <w:kern w:val="0"/>
              </w:rPr>
              <w:t>、苯并[b]</w:t>
            </w:r>
            <w:proofErr w:type="gramStart"/>
            <w:r w:rsidRPr="009129AE">
              <w:rPr>
                <w:rFonts w:ascii="仿宋_GB2312" w:eastAsia="仿宋_GB2312"/>
                <w:kern w:val="0"/>
              </w:rPr>
              <w:t>荧蒽</w:t>
            </w:r>
            <w:proofErr w:type="gramEnd"/>
            <w:r w:rsidRPr="009129AE">
              <w:rPr>
                <w:rFonts w:ascii="仿宋_GB2312" w:eastAsia="仿宋_GB2312"/>
                <w:kern w:val="0"/>
              </w:rPr>
              <w:t>、</w:t>
            </w:r>
            <w:r w:rsidRPr="009129AE">
              <w:rPr>
                <w:rFonts w:ascii="宋体" w:hAnsi="宋体" w:cs="宋体" w:hint="eastAsia"/>
                <w:kern w:val="0"/>
              </w:rPr>
              <w:t>䓛</w:t>
            </w:r>
            <w:r w:rsidRPr="009129AE">
              <w:rPr>
                <w:rFonts w:ascii="仿宋_GB2312" w:eastAsia="仿宋_GB2312" w:hAnsi="仿宋_GB2312" w:cs="仿宋_GB2312" w:hint="eastAsia"/>
                <w:kern w:val="0"/>
              </w:rPr>
              <w:t>）、</w:t>
            </w:r>
            <w:r w:rsidRPr="009129AE">
              <w:rPr>
                <w:rFonts w:ascii="仿宋_GB2312" w:eastAsia="仿宋_GB2312"/>
                <w:kern w:val="0"/>
              </w:rPr>
              <w:t>2-氯-1,3-丙二醇脂肪酸酯（以2-MCPD计）、3-氯-1,2-丙二醇脂肪酸酯（以3-MCPD计）、乙基麦芽</w:t>
            </w:r>
            <w:proofErr w:type="gramStart"/>
            <w:r w:rsidRPr="009129AE">
              <w:rPr>
                <w:rFonts w:ascii="仿宋_GB2312" w:eastAsia="仿宋_GB2312"/>
                <w:kern w:val="0"/>
              </w:rPr>
              <w:t>酚</w:t>
            </w:r>
            <w:proofErr w:type="gramEnd"/>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144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其他食用植物油(半精炼、全精炼)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脂肪酸组成、邻苯二甲酸二丁酯（DBP）、邻苯二甲酸二（2-乙基）己酯（DEHP）</w:t>
            </w:r>
            <w:r w:rsidRPr="009129AE">
              <w:rPr>
                <w:rFonts w:ascii="仿宋_GB2312" w:eastAsia="仿宋_GB2312"/>
                <w:kern w:val="0"/>
              </w:rPr>
              <w:br/>
              <w:t>、辣椒素总量（天然辣椒素、二氢辣椒素、合成辣椒素）、多环</w:t>
            </w:r>
            <w:r w:rsidRPr="009129AE">
              <w:rPr>
                <w:rFonts w:ascii="仿宋_GB2312" w:eastAsia="仿宋_GB2312"/>
                <w:kern w:val="0"/>
              </w:rPr>
              <w:lastRenderedPageBreak/>
              <w:t>芳烃（苯并[a]</w:t>
            </w:r>
            <w:proofErr w:type="gramStart"/>
            <w:r w:rsidRPr="009129AE">
              <w:rPr>
                <w:rFonts w:ascii="仿宋_GB2312" w:eastAsia="仿宋_GB2312"/>
                <w:kern w:val="0"/>
              </w:rPr>
              <w:t>芘</w:t>
            </w:r>
            <w:proofErr w:type="gramEnd"/>
            <w:r w:rsidRPr="009129AE">
              <w:rPr>
                <w:rFonts w:ascii="仿宋_GB2312" w:eastAsia="仿宋_GB2312"/>
                <w:kern w:val="0"/>
              </w:rPr>
              <w:t>、苯并[a]</w:t>
            </w:r>
            <w:proofErr w:type="gramStart"/>
            <w:r w:rsidRPr="009129AE">
              <w:rPr>
                <w:rFonts w:ascii="仿宋_GB2312" w:eastAsia="仿宋_GB2312"/>
                <w:kern w:val="0"/>
              </w:rPr>
              <w:t>蒽</w:t>
            </w:r>
            <w:proofErr w:type="gramEnd"/>
            <w:r w:rsidRPr="009129AE">
              <w:rPr>
                <w:rFonts w:ascii="仿宋_GB2312" w:eastAsia="仿宋_GB2312"/>
                <w:kern w:val="0"/>
              </w:rPr>
              <w:t>、苯并[b]</w:t>
            </w:r>
            <w:proofErr w:type="gramStart"/>
            <w:r w:rsidRPr="009129AE">
              <w:rPr>
                <w:rFonts w:ascii="仿宋_GB2312" w:eastAsia="仿宋_GB2312"/>
                <w:kern w:val="0"/>
              </w:rPr>
              <w:t>荧蒽</w:t>
            </w:r>
            <w:proofErr w:type="gramEnd"/>
            <w:r w:rsidRPr="009129AE">
              <w:rPr>
                <w:rFonts w:ascii="仿宋_GB2312" w:eastAsia="仿宋_GB2312"/>
                <w:kern w:val="0"/>
              </w:rPr>
              <w:t>、</w:t>
            </w:r>
            <w:r w:rsidRPr="009129AE">
              <w:rPr>
                <w:rFonts w:ascii="宋体" w:hAnsi="宋体" w:cs="宋体" w:hint="eastAsia"/>
                <w:kern w:val="0"/>
              </w:rPr>
              <w:t>䓛</w:t>
            </w:r>
            <w:r w:rsidRPr="009129AE">
              <w:rPr>
                <w:rFonts w:ascii="仿宋_GB2312" w:eastAsia="仿宋_GB2312" w:hAnsi="仿宋_GB2312" w:cs="仿宋_GB2312" w:hint="eastAsia"/>
                <w:kern w:val="0"/>
              </w:rPr>
              <w:t>）、</w:t>
            </w:r>
            <w:r w:rsidRPr="009129AE">
              <w:rPr>
                <w:rFonts w:ascii="仿宋_GB2312" w:eastAsia="仿宋_GB2312"/>
                <w:kern w:val="0"/>
              </w:rPr>
              <w:t>2-氯-1,3-丙二醇脂肪酸酯（以2-MCPD计）、3-氯- 1,2-丙二醇脂肪酸酯（以3-MCPD计）、乙基麦芽</w:t>
            </w:r>
            <w:proofErr w:type="gramStart"/>
            <w:r w:rsidRPr="009129AE">
              <w:rPr>
                <w:rFonts w:ascii="仿宋_GB2312" w:eastAsia="仿宋_GB2312"/>
                <w:kern w:val="0"/>
              </w:rPr>
              <w:t>酚</w:t>
            </w:r>
            <w:proofErr w:type="gramEnd"/>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27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lastRenderedPageBreak/>
              <w:t>3</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调味品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酱油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酱油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酱油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3-氯-1,2-丙二醇、甜蜜素（以</w:t>
            </w:r>
            <w:proofErr w:type="gramStart"/>
            <w:r w:rsidRPr="009129AE">
              <w:rPr>
                <w:rFonts w:ascii="仿宋_GB2312" w:eastAsia="仿宋_GB2312"/>
                <w:kern w:val="0"/>
              </w:rPr>
              <w:t>环己基氨基磺酸</w:t>
            </w:r>
            <w:proofErr w:type="gramEnd"/>
            <w:r w:rsidRPr="009129AE">
              <w:rPr>
                <w:rFonts w:ascii="仿宋_GB2312" w:eastAsia="仿宋_GB2312"/>
                <w:kern w:val="0"/>
              </w:rPr>
              <w:t>计）</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27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食醋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食醋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食醋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甜蜜素（以</w:t>
            </w:r>
            <w:proofErr w:type="gramStart"/>
            <w:r w:rsidRPr="009129AE">
              <w:rPr>
                <w:rFonts w:ascii="仿宋_GB2312" w:eastAsia="仿宋_GB2312" w:hint="eastAsia"/>
                <w:kern w:val="0"/>
              </w:rPr>
              <w:t>环己基氨基磺酸</w:t>
            </w:r>
            <w:proofErr w:type="gramEnd"/>
            <w:r w:rsidRPr="009129AE">
              <w:rPr>
                <w:rFonts w:ascii="仿宋_GB2312" w:eastAsia="仿宋_GB2312" w:hint="eastAsia"/>
                <w:kern w:val="0"/>
              </w:rPr>
              <w:t>计）</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72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酱类</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酱类</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黄豆酱、甜面酱等</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proofErr w:type="gramStart"/>
            <w:r w:rsidRPr="009129AE">
              <w:rPr>
                <w:rFonts w:ascii="仿宋_GB2312" w:eastAsia="仿宋_GB2312"/>
                <w:kern w:val="0"/>
              </w:rPr>
              <w:t>脱氧雪腐镰刀菌</w:t>
            </w:r>
            <w:proofErr w:type="gramEnd"/>
            <w:r w:rsidRPr="009129AE">
              <w:rPr>
                <w:rFonts w:ascii="仿宋_GB2312" w:eastAsia="仿宋_GB2312"/>
                <w:kern w:val="0"/>
              </w:rPr>
              <w:t>烯醇、邻苯二甲酸二丁酯（DBP）、邻苯二甲酸二（2-乙基）</w:t>
            </w:r>
            <w:proofErr w:type="gramStart"/>
            <w:r w:rsidRPr="009129AE">
              <w:rPr>
                <w:rFonts w:ascii="仿宋_GB2312" w:eastAsia="仿宋_GB2312"/>
                <w:kern w:val="0"/>
              </w:rPr>
              <w:t>己酯</w:t>
            </w:r>
            <w:proofErr w:type="gramEnd"/>
            <w:r w:rsidRPr="009129AE">
              <w:rPr>
                <w:rFonts w:ascii="仿宋_GB2312" w:eastAsia="仿宋_GB2312"/>
                <w:kern w:val="0"/>
              </w:rPr>
              <w:br/>
              <w:t>（DEHP）、罗丹明B、甜蜜素（以</w:t>
            </w:r>
            <w:proofErr w:type="gramStart"/>
            <w:r w:rsidRPr="009129AE">
              <w:rPr>
                <w:rFonts w:ascii="仿宋_GB2312" w:eastAsia="仿宋_GB2312"/>
                <w:kern w:val="0"/>
              </w:rPr>
              <w:t>环己基氨基磺酸</w:t>
            </w:r>
            <w:proofErr w:type="gramEnd"/>
            <w:r w:rsidRPr="009129AE">
              <w:rPr>
                <w:rFonts w:ascii="仿宋_GB2312" w:eastAsia="仿宋_GB2312"/>
                <w:kern w:val="0"/>
              </w:rPr>
              <w:t>计）、安赛蜜</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调味料酒</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调味料酒</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料酒</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邻苯二甲酸二丁酯（DBP）、邻苯二甲酸二（2-乙基）己酯（DEHP）</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76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香</w:t>
            </w:r>
            <w:proofErr w:type="gramStart"/>
            <w:r w:rsidRPr="009129AE">
              <w:rPr>
                <w:rFonts w:ascii="仿宋_GB2312" w:eastAsia="仿宋_GB2312" w:hint="eastAsia"/>
                <w:kern w:val="0"/>
              </w:rPr>
              <w:t>辛料类</w:t>
            </w:r>
            <w:proofErr w:type="gramEnd"/>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香</w:t>
            </w:r>
            <w:proofErr w:type="gramStart"/>
            <w:r w:rsidRPr="009129AE">
              <w:rPr>
                <w:rFonts w:ascii="仿宋_GB2312" w:eastAsia="仿宋_GB2312" w:hint="eastAsia"/>
                <w:kern w:val="0"/>
              </w:rPr>
              <w:t>辛料类</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香辛料调味油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黄曲霉毒素B1、</w:t>
            </w:r>
            <w:proofErr w:type="gramStart"/>
            <w:r w:rsidRPr="009129AE">
              <w:rPr>
                <w:rFonts w:ascii="仿宋_GB2312" w:eastAsia="仿宋_GB2312"/>
                <w:kern w:val="0"/>
              </w:rPr>
              <w:t>赭</w:t>
            </w:r>
            <w:proofErr w:type="gramEnd"/>
            <w:r w:rsidRPr="009129AE">
              <w:rPr>
                <w:rFonts w:ascii="仿宋_GB2312" w:eastAsia="仿宋_GB2312"/>
                <w:kern w:val="0"/>
              </w:rPr>
              <w:t>曲霉毒素A、玉米</w:t>
            </w:r>
            <w:proofErr w:type="gramStart"/>
            <w:r w:rsidRPr="009129AE">
              <w:rPr>
                <w:rFonts w:ascii="仿宋_GB2312" w:eastAsia="仿宋_GB2312"/>
                <w:kern w:val="0"/>
              </w:rPr>
              <w:t>赤</w:t>
            </w:r>
            <w:proofErr w:type="gramEnd"/>
            <w:r w:rsidRPr="009129AE">
              <w:rPr>
                <w:rFonts w:ascii="仿宋_GB2312" w:eastAsia="仿宋_GB2312"/>
                <w:kern w:val="0"/>
              </w:rPr>
              <w:t>霉烯酮、邻苯二甲酸二丁酯（DBP）、邻苯二</w:t>
            </w:r>
            <w:r w:rsidRPr="009129AE">
              <w:rPr>
                <w:rFonts w:ascii="仿宋_GB2312" w:eastAsia="仿宋_GB2312"/>
                <w:kern w:val="0"/>
              </w:rPr>
              <w:br/>
              <w:t>甲酸二（2-乙基）己酯（DEHP）、苯并[a]</w:t>
            </w:r>
            <w:proofErr w:type="gramStart"/>
            <w:r w:rsidRPr="009129AE">
              <w:rPr>
                <w:rFonts w:ascii="仿宋_GB2312" w:eastAsia="仿宋_GB2312"/>
                <w:kern w:val="0"/>
              </w:rPr>
              <w:t>芘</w:t>
            </w:r>
            <w:proofErr w:type="gramEnd"/>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76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辣椒、花椒、辣椒粉、花椒粉</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镉（以Cd计）、黄曲霉毒素（B1、B2、G1、G2）总量、</w:t>
            </w:r>
            <w:proofErr w:type="gramStart"/>
            <w:r w:rsidRPr="009129AE">
              <w:rPr>
                <w:rFonts w:ascii="仿宋_GB2312" w:eastAsia="仿宋_GB2312"/>
                <w:kern w:val="0"/>
              </w:rPr>
              <w:t>赭</w:t>
            </w:r>
            <w:proofErr w:type="gramEnd"/>
            <w:r w:rsidRPr="009129AE">
              <w:rPr>
                <w:rFonts w:ascii="仿宋_GB2312" w:eastAsia="仿宋_GB2312"/>
                <w:kern w:val="0"/>
              </w:rPr>
              <w:t>曲霉毒素A、碱性嫩黄、合成着色剂（柠檬黄、日落黄）、二氧化硫残留量</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76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其他香辛料调味品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镉（以Cd计）、黄曲霉毒素（B1、B2、G1、G2）总量、</w:t>
            </w:r>
            <w:proofErr w:type="gramStart"/>
            <w:r w:rsidRPr="009129AE">
              <w:rPr>
                <w:rFonts w:ascii="仿宋_GB2312" w:eastAsia="仿宋_GB2312"/>
                <w:kern w:val="0"/>
              </w:rPr>
              <w:t>赭</w:t>
            </w:r>
            <w:proofErr w:type="gramEnd"/>
            <w:r w:rsidRPr="009129AE">
              <w:rPr>
                <w:rFonts w:ascii="仿宋_GB2312" w:eastAsia="仿宋_GB2312"/>
                <w:kern w:val="0"/>
              </w:rPr>
              <w:t>曲霉毒素A、碱性嫩黄、罗丹明B、二氧化硫残留量、甜蜜素（以</w:t>
            </w:r>
            <w:proofErr w:type="gramStart"/>
            <w:r w:rsidRPr="009129AE">
              <w:rPr>
                <w:rFonts w:ascii="仿宋_GB2312" w:eastAsia="仿宋_GB2312"/>
                <w:kern w:val="0"/>
              </w:rPr>
              <w:t>环己基氨基磺酸</w:t>
            </w:r>
            <w:proofErr w:type="gramEnd"/>
            <w:r w:rsidRPr="009129AE">
              <w:rPr>
                <w:rFonts w:ascii="仿宋_GB2312" w:eastAsia="仿宋_GB2312"/>
                <w:kern w:val="0"/>
              </w:rPr>
              <w:t>计）</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调味料</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固体复合调味料</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鸡粉、鸡精调味料</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proofErr w:type="gramStart"/>
            <w:r w:rsidRPr="009129AE">
              <w:rPr>
                <w:rFonts w:ascii="仿宋_GB2312" w:eastAsia="仿宋_GB2312" w:hint="eastAsia"/>
                <w:kern w:val="0"/>
              </w:rPr>
              <w:t>鸡源性</w:t>
            </w:r>
            <w:proofErr w:type="gramEnd"/>
            <w:r w:rsidRPr="009129AE">
              <w:rPr>
                <w:rFonts w:ascii="仿宋_GB2312" w:eastAsia="仿宋_GB2312" w:hint="eastAsia"/>
                <w:kern w:val="0"/>
              </w:rPr>
              <w:t>成分鉴定</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100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其他固体调味料</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黄曲霉毒素（B1、B2、G1、G2）总量、碱性嫩黄、罗丹明B、安赛蜜、合成着色剂</w:t>
            </w:r>
            <w:r w:rsidRPr="009129AE">
              <w:rPr>
                <w:rFonts w:ascii="仿宋_GB2312" w:eastAsia="仿宋_GB2312"/>
                <w:kern w:val="0"/>
              </w:rPr>
              <w:br/>
              <w:t>（柠檬黄、日落黄）、二氧化硫残留量、相同色泽着色剂混合使用时各自用量占其最大使用量的比例之和</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半固体复合调味料</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蛋黄酱、沙拉酱</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邻苯二甲酸二丁酯（DBP）、邻苯二甲酸二（2-乙基）己酯（DEHP）</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76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坚果</w:t>
            </w:r>
            <w:proofErr w:type="gramStart"/>
            <w:r w:rsidRPr="009129AE">
              <w:rPr>
                <w:rFonts w:ascii="仿宋_GB2312" w:eastAsia="仿宋_GB2312" w:hint="eastAsia"/>
                <w:kern w:val="0"/>
              </w:rPr>
              <w:t>与籽类的</w:t>
            </w:r>
            <w:proofErr w:type="gramEnd"/>
            <w:r w:rsidRPr="009129AE">
              <w:rPr>
                <w:rFonts w:ascii="仿宋_GB2312" w:eastAsia="仿宋_GB2312" w:hint="eastAsia"/>
                <w:kern w:val="0"/>
              </w:rPr>
              <w:t>泥（酱），包括花生酱等</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黄曲霉毒素B1、邻苯二甲酸二丁酯（DBP）、邻苯二甲酸二（2-乙基）</w:t>
            </w:r>
            <w:proofErr w:type="gramStart"/>
            <w:r w:rsidRPr="009129AE">
              <w:rPr>
                <w:rFonts w:ascii="仿宋_GB2312" w:eastAsia="仿宋_GB2312"/>
                <w:kern w:val="0"/>
              </w:rPr>
              <w:t>己酯</w:t>
            </w:r>
            <w:proofErr w:type="gramEnd"/>
            <w:r w:rsidRPr="009129AE">
              <w:rPr>
                <w:rFonts w:ascii="仿宋_GB2312" w:eastAsia="仿宋_GB2312"/>
                <w:kern w:val="0"/>
              </w:rPr>
              <w:br/>
              <w:t>（DEHP）</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辣椒酱</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邻苯二甲酸二丁酯（DBP）、邻苯二甲酸二（2-乙基）己酯（DEHP）</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76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火锅底料、麻辣烫底料</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邻苯二甲酸二丁酯（DBP）、邻苯二甲酸二（2-乙基）己酯（DEHP）、碱性嫩黄、</w:t>
            </w:r>
            <w:r w:rsidRPr="009129AE">
              <w:rPr>
                <w:rFonts w:ascii="仿宋_GB2312" w:eastAsia="仿宋_GB2312"/>
                <w:kern w:val="0"/>
              </w:rPr>
              <w:br/>
              <w:t>二氧化硫残留量、黄曲霉毒素（B1、B2、G1、G2）总量</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76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其他半固体调味料</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黄曲霉毒素（B1、B2、G1、G2）总量、邻苯二甲酸二丁酯（DBP）、邻苯二甲酸二</w:t>
            </w:r>
            <w:r w:rsidRPr="009129AE">
              <w:rPr>
                <w:rFonts w:ascii="仿宋_GB2312" w:eastAsia="仿宋_GB2312"/>
                <w:kern w:val="0"/>
              </w:rPr>
              <w:br/>
              <w:t>（2-乙基）己酯（DEHP）、二氧化硫残留量</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液体复合调味料</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蚝油、虾油、鱼露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3-氯-1,2-丙二醇</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96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其他液体调味料</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3-氯-1,2-丙二醇、合成着色剂（柠檬黄、日落黄、胭脂红、苋菜红、诱惑红、</w:t>
            </w:r>
            <w:proofErr w:type="gramStart"/>
            <w:r w:rsidRPr="009129AE">
              <w:rPr>
                <w:rFonts w:ascii="仿宋_GB2312" w:eastAsia="仿宋_GB2312"/>
                <w:kern w:val="0"/>
              </w:rPr>
              <w:t>赤</w:t>
            </w:r>
            <w:proofErr w:type="gramEnd"/>
            <w:r w:rsidRPr="009129AE">
              <w:rPr>
                <w:rFonts w:ascii="仿宋_GB2312" w:eastAsia="仿宋_GB2312"/>
                <w:kern w:val="0"/>
              </w:rPr>
              <w:t>藓红</w:t>
            </w:r>
            <w:r w:rsidRPr="009129AE">
              <w:rPr>
                <w:rFonts w:ascii="仿宋_GB2312" w:eastAsia="仿宋_GB2312"/>
                <w:kern w:val="0"/>
              </w:rPr>
              <w:br/>
              <w:t>、亮蓝）、相同色泽着色剂混合使用时各自用量占其最大使用量的比例之和</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96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4</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肉制品</w:t>
            </w:r>
          </w:p>
        </w:tc>
        <w:tc>
          <w:tcPr>
            <w:tcW w:w="1418" w:type="dxa"/>
            <w:tcBorders>
              <w:top w:val="single" w:sz="4" w:space="0" w:color="000000"/>
              <w:left w:val="single" w:sz="4" w:space="0" w:color="000000"/>
              <w:bottom w:val="nil"/>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预制肉制品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腌腊肉制品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腌腊肉制品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克伦特罗、沙丁胺醇、</w:t>
            </w:r>
            <w:proofErr w:type="gramStart"/>
            <w:r w:rsidRPr="009129AE">
              <w:rPr>
                <w:rFonts w:ascii="仿宋_GB2312" w:eastAsia="仿宋_GB2312"/>
                <w:kern w:val="0"/>
              </w:rPr>
              <w:t>莱</w:t>
            </w:r>
            <w:proofErr w:type="gramEnd"/>
            <w:r w:rsidRPr="009129AE">
              <w:rPr>
                <w:rFonts w:ascii="仿宋_GB2312" w:eastAsia="仿宋_GB2312"/>
                <w:kern w:val="0"/>
              </w:rPr>
              <w:t>克多巴胺、敌敌畏、合成着色剂（柠檬黄、日落黄、苋菜红</w:t>
            </w:r>
            <w:r w:rsidRPr="009129AE">
              <w:rPr>
                <w:rFonts w:ascii="仿宋_GB2312" w:eastAsia="仿宋_GB2312"/>
                <w:kern w:val="0"/>
              </w:rPr>
              <w:br/>
              <w:t>、诱惑红、</w:t>
            </w:r>
            <w:proofErr w:type="gramStart"/>
            <w:r w:rsidRPr="009129AE">
              <w:rPr>
                <w:rFonts w:ascii="仿宋_GB2312" w:eastAsia="仿宋_GB2312"/>
                <w:kern w:val="0"/>
              </w:rPr>
              <w:t>赤</w:t>
            </w:r>
            <w:proofErr w:type="gramEnd"/>
            <w:r w:rsidRPr="009129AE">
              <w:rPr>
                <w:rFonts w:ascii="仿宋_GB2312" w:eastAsia="仿宋_GB2312"/>
                <w:kern w:val="0"/>
              </w:rPr>
              <w:t>藓红、酸性红）、</w:t>
            </w:r>
            <w:proofErr w:type="gramStart"/>
            <w:r w:rsidRPr="009129AE">
              <w:rPr>
                <w:rFonts w:ascii="仿宋_GB2312" w:eastAsia="仿宋_GB2312"/>
                <w:kern w:val="0"/>
              </w:rPr>
              <w:t>恩诺沙</w:t>
            </w:r>
            <w:proofErr w:type="gramEnd"/>
            <w:r w:rsidRPr="009129AE">
              <w:rPr>
                <w:rFonts w:ascii="仿宋_GB2312" w:eastAsia="仿宋_GB2312"/>
                <w:kern w:val="0"/>
              </w:rPr>
              <w:t>星、氟</w:t>
            </w:r>
            <w:proofErr w:type="gramStart"/>
            <w:r w:rsidRPr="009129AE">
              <w:rPr>
                <w:rFonts w:ascii="仿宋_GB2312" w:eastAsia="仿宋_GB2312"/>
                <w:kern w:val="0"/>
              </w:rPr>
              <w:t>苯尼考</w:t>
            </w:r>
            <w:proofErr w:type="gramEnd"/>
            <w:r w:rsidRPr="009129AE">
              <w:rPr>
                <w:rFonts w:ascii="仿宋_GB2312" w:eastAsia="仿宋_GB2312"/>
                <w:kern w:val="0"/>
              </w:rPr>
              <w:t>、氧氟沙星、酸性橙</w:t>
            </w:r>
            <w:r w:rsidRPr="009129AE">
              <w:rPr>
                <w:rFonts w:ascii="宋体" w:hAnsi="宋体" w:cs="宋体" w:hint="eastAsia"/>
                <w:kern w:val="0"/>
              </w:rPr>
              <w:t>Ⅱ</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熟肉制品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roofErr w:type="gramStart"/>
            <w:r w:rsidRPr="009129AE">
              <w:rPr>
                <w:rFonts w:ascii="仿宋_GB2312" w:eastAsia="仿宋_GB2312" w:hint="eastAsia"/>
                <w:kern w:val="0"/>
              </w:rPr>
              <w:t>酱</w:t>
            </w:r>
            <w:proofErr w:type="gramEnd"/>
            <w:r w:rsidRPr="009129AE">
              <w:rPr>
                <w:rFonts w:ascii="仿宋_GB2312" w:eastAsia="仿宋_GB2312" w:hint="eastAsia"/>
                <w:kern w:val="0"/>
              </w:rPr>
              <w:t>卤肉制品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roofErr w:type="gramStart"/>
            <w:r w:rsidRPr="009129AE">
              <w:rPr>
                <w:rFonts w:ascii="仿宋_GB2312" w:eastAsia="仿宋_GB2312" w:hint="eastAsia"/>
                <w:kern w:val="0"/>
              </w:rPr>
              <w:t>酱</w:t>
            </w:r>
            <w:proofErr w:type="gramEnd"/>
            <w:r w:rsidRPr="009129AE">
              <w:rPr>
                <w:rFonts w:ascii="仿宋_GB2312" w:eastAsia="仿宋_GB2312" w:hint="eastAsia"/>
                <w:kern w:val="0"/>
              </w:rPr>
              <w:t>卤肉制品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克伦特罗、沙丁胺醇、</w:t>
            </w:r>
            <w:proofErr w:type="gramStart"/>
            <w:r w:rsidRPr="009129AE">
              <w:rPr>
                <w:rFonts w:ascii="仿宋_GB2312" w:eastAsia="仿宋_GB2312" w:hint="eastAsia"/>
                <w:kern w:val="0"/>
              </w:rPr>
              <w:t>莱</w:t>
            </w:r>
            <w:proofErr w:type="gramEnd"/>
            <w:r w:rsidRPr="009129AE">
              <w:rPr>
                <w:rFonts w:ascii="仿宋_GB2312" w:eastAsia="仿宋_GB2312" w:hint="eastAsia"/>
                <w:kern w:val="0"/>
              </w:rPr>
              <w:t>克多巴胺、合成着色剂（柠檬黄、日落黄、诱惑红）、安赛蜜、</w:t>
            </w:r>
            <w:proofErr w:type="gramStart"/>
            <w:r w:rsidRPr="009129AE">
              <w:rPr>
                <w:rFonts w:ascii="仿宋_GB2312" w:eastAsia="仿宋_GB2312" w:hint="eastAsia"/>
                <w:kern w:val="0"/>
              </w:rPr>
              <w:t>恩诺沙</w:t>
            </w:r>
            <w:proofErr w:type="gramEnd"/>
            <w:r w:rsidRPr="009129AE">
              <w:rPr>
                <w:rFonts w:ascii="仿宋_GB2312" w:eastAsia="仿宋_GB2312" w:hint="eastAsia"/>
                <w:kern w:val="0"/>
              </w:rPr>
              <w:t>星</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72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roofErr w:type="gramStart"/>
            <w:r w:rsidRPr="009129AE">
              <w:rPr>
                <w:rFonts w:ascii="仿宋_GB2312" w:eastAsia="仿宋_GB2312" w:hint="eastAsia"/>
                <w:kern w:val="0"/>
              </w:rPr>
              <w:t>熟肉干</w:t>
            </w:r>
            <w:proofErr w:type="gramEnd"/>
            <w:r w:rsidRPr="009129AE">
              <w:rPr>
                <w:rFonts w:ascii="仿宋_GB2312" w:eastAsia="仿宋_GB2312" w:hint="eastAsia"/>
                <w:kern w:val="0"/>
              </w:rPr>
              <w:t>制品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roofErr w:type="gramStart"/>
            <w:r w:rsidRPr="009129AE">
              <w:rPr>
                <w:rFonts w:ascii="仿宋_GB2312" w:eastAsia="仿宋_GB2312" w:hint="eastAsia"/>
                <w:kern w:val="0"/>
              </w:rPr>
              <w:t>熟肉干</w:t>
            </w:r>
            <w:proofErr w:type="gramEnd"/>
            <w:r w:rsidRPr="009129AE">
              <w:rPr>
                <w:rFonts w:ascii="仿宋_GB2312" w:eastAsia="仿宋_GB2312" w:hint="eastAsia"/>
                <w:kern w:val="0"/>
              </w:rPr>
              <w:t>制品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牛源性成分鉴定、</w:t>
            </w:r>
            <w:proofErr w:type="gramStart"/>
            <w:r w:rsidRPr="009129AE">
              <w:rPr>
                <w:rFonts w:ascii="仿宋_GB2312" w:eastAsia="仿宋_GB2312" w:hint="eastAsia"/>
                <w:kern w:val="0"/>
              </w:rPr>
              <w:t>羊源性</w:t>
            </w:r>
            <w:proofErr w:type="gramEnd"/>
            <w:r w:rsidRPr="009129AE">
              <w:rPr>
                <w:rFonts w:ascii="仿宋_GB2312" w:eastAsia="仿宋_GB2312" w:hint="eastAsia"/>
                <w:kern w:val="0"/>
              </w:rPr>
              <w:t>成分鉴定、猪源性成分鉴定、</w:t>
            </w:r>
            <w:proofErr w:type="gramStart"/>
            <w:r w:rsidRPr="009129AE">
              <w:rPr>
                <w:rFonts w:ascii="仿宋_GB2312" w:eastAsia="仿宋_GB2312" w:hint="eastAsia"/>
                <w:kern w:val="0"/>
              </w:rPr>
              <w:t>鸡源性</w:t>
            </w:r>
            <w:proofErr w:type="gramEnd"/>
            <w:r w:rsidRPr="009129AE">
              <w:rPr>
                <w:rFonts w:ascii="仿宋_GB2312" w:eastAsia="仿宋_GB2312" w:hint="eastAsia"/>
                <w:kern w:val="0"/>
              </w:rPr>
              <w:t>成分鉴定、鸭源性成分鉴定、克伦特罗、沙丁胺醇、</w:t>
            </w:r>
            <w:proofErr w:type="gramStart"/>
            <w:r w:rsidRPr="009129AE">
              <w:rPr>
                <w:rFonts w:ascii="仿宋_GB2312" w:eastAsia="仿宋_GB2312" w:hint="eastAsia"/>
                <w:kern w:val="0"/>
              </w:rPr>
              <w:t>莱</w:t>
            </w:r>
            <w:proofErr w:type="gramEnd"/>
            <w:r w:rsidRPr="009129AE">
              <w:rPr>
                <w:rFonts w:ascii="仿宋_GB2312" w:eastAsia="仿宋_GB2312" w:hint="eastAsia"/>
                <w:kern w:val="0"/>
              </w:rPr>
              <w:t>克多巴胺、合成着色剂（柠檬黄、日落黄）</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熏煮香肠火腿制品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熏煮香肠火腿制品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克伦特罗、沙丁胺醇、</w:t>
            </w:r>
            <w:proofErr w:type="gramStart"/>
            <w:r w:rsidRPr="009129AE">
              <w:rPr>
                <w:rFonts w:ascii="仿宋_GB2312" w:eastAsia="仿宋_GB2312" w:hint="eastAsia"/>
                <w:kern w:val="0"/>
              </w:rPr>
              <w:t>莱</w:t>
            </w:r>
            <w:proofErr w:type="gramEnd"/>
            <w:r w:rsidRPr="009129AE">
              <w:rPr>
                <w:rFonts w:ascii="仿宋_GB2312" w:eastAsia="仿宋_GB2312" w:hint="eastAsia"/>
                <w:kern w:val="0"/>
              </w:rPr>
              <w:t>克多巴胺、诱惑红</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72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lastRenderedPageBreak/>
              <w:t>5</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乳制品</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乳制品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液体乳</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发酵乳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氯酸盐、高氯酸盐、</w:t>
            </w:r>
            <w:proofErr w:type="gramStart"/>
            <w:r w:rsidRPr="009129AE">
              <w:rPr>
                <w:rFonts w:ascii="仿宋_GB2312" w:eastAsia="仿宋_GB2312" w:hint="eastAsia"/>
                <w:kern w:val="0"/>
              </w:rPr>
              <w:t>达氟沙</w:t>
            </w:r>
            <w:proofErr w:type="gramEnd"/>
            <w:r w:rsidRPr="009129AE">
              <w:rPr>
                <w:rFonts w:ascii="仿宋_GB2312" w:eastAsia="仿宋_GB2312" w:hint="eastAsia"/>
                <w:kern w:val="0"/>
              </w:rPr>
              <w:t>星、</w:t>
            </w:r>
            <w:proofErr w:type="gramStart"/>
            <w:r w:rsidRPr="009129AE">
              <w:rPr>
                <w:rFonts w:ascii="仿宋_GB2312" w:eastAsia="仿宋_GB2312" w:hint="eastAsia"/>
                <w:kern w:val="0"/>
              </w:rPr>
              <w:t>恩诺沙</w:t>
            </w:r>
            <w:proofErr w:type="gramEnd"/>
            <w:r w:rsidRPr="009129AE">
              <w:rPr>
                <w:rFonts w:ascii="仿宋_GB2312" w:eastAsia="仿宋_GB2312" w:hint="eastAsia"/>
                <w:kern w:val="0"/>
              </w:rPr>
              <w:t>星、诺氟沙星、沙拉沙星、氧氟沙星、氟</w:t>
            </w:r>
            <w:proofErr w:type="gramStart"/>
            <w:r w:rsidRPr="009129AE">
              <w:rPr>
                <w:rFonts w:ascii="仿宋_GB2312" w:eastAsia="仿宋_GB2312" w:hint="eastAsia"/>
                <w:kern w:val="0"/>
              </w:rPr>
              <w:t>苯尼考</w:t>
            </w:r>
            <w:proofErr w:type="gramEnd"/>
            <w:r w:rsidRPr="009129AE">
              <w:rPr>
                <w:rFonts w:ascii="仿宋_GB2312" w:eastAsia="仿宋_GB2312" w:hint="eastAsia"/>
                <w:kern w:val="0"/>
              </w:rPr>
              <w:t>、硫氰酸钠（以硫氰酸根计）、纳他霉素、苯甲酸及其钠盐（以苯甲酸计）、钙</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调制乳</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氯酸盐、高氯酸盐、</w:t>
            </w:r>
            <w:proofErr w:type="gramStart"/>
            <w:r w:rsidRPr="009129AE">
              <w:rPr>
                <w:rFonts w:ascii="仿宋_GB2312" w:eastAsia="仿宋_GB2312" w:hint="eastAsia"/>
                <w:kern w:val="0"/>
              </w:rPr>
              <w:t>达氟沙</w:t>
            </w:r>
            <w:proofErr w:type="gramEnd"/>
            <w:r w:rsidRPr="009129AE">
              <w:rPr>
                <w:rFonts w:ascii="仿宋_GB2312" w:eastAsia="仿宋_GB2312" w:hint="eastAsia"/>
                <w:kern w:val="0"/>
              </w:rPr>
              <w:t>星、</w:t>
            </w:r>
            <w:proofErr w:type="gramStart"/>
            <w:r w:rsidRPr="009129AE">
              <w:rPr>
                <w:rFonts w:ascii="仿宋_GB2312" w:eastAsia="仿宋_GB2312" w:hint="eastAsia"/>
                <w:kern w:val="0"/>
              </w:rPr>
              <w:t>恩诺沙</w:t>
            </w:r>
            <w:proofErr w:type="gramEnd"/>
            <w:r w:rsidRPr="009129AE">
              <w:rPr>
                <w:rFonts w:ascii="仿宋_GB2312" w:eastAsia="仿宋_GB2312" w:hint="eastAsia"/>
                <w:kern w:val="0"/>
              </w:rPr>
              <w:t>星、诺氟沙星、沙拉沙星、氧氟沙星、氟</w:t>
            </w:r>
            <w:proofErr w:type="gramStart"/>
            <w:r w:rsidRPr="009129AE">
              <w:rPr>
                <w:rFonts w:ascii="仿宋_GB2312" w:eastAsia="仿宋_GB2312" w:hint="eastAsia"/>
                <w:kern w:val="0"/>
              </w:rPr>
              <w:t>苯尼考</w:t>
            </w:r>
            <w:proofErr w:type="gramEnd"/>
            <w:r w:rsidRPr="009129AE">
              <w:rPr>
                <w:rFonts w:ascii="仿宋_GB2312" w:eastAsia="仿宋_GB2312" w:hint="eastAsia"/>
                <w:kern w:val="0"/>
              </w:rPr>
              <w:t>、钙</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96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其他乳制品（炼乳、奶油、干酪、固态成型产品）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奶片、</w:t>
            </w:r>
            <w:proofErr w:type="gramStart"/>
            <w:r w:rsidRPr="009129AE">
              <w:rPr>
                <w:rFonts w:ascii="仿宋_GB2312" w:eastAsia="仿宋_GB2312" w:hint="eastAsia"/>
                <w:kern w:val="0"/>
              </w:rPr>
              <w:t>奶条等</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氯酸盐、高氯酸盐、</w:t>
            </w:r>
            <w:proofErr w:type="gramStart"/>
            <w:r w:rsidRPr="009129AE">
              <w:rPr>
                <w:rFonts w:ascii="仿宋_GB2312" w:eastAsia="仿宋_GB2312"/>
                <w:kern w:val="0"/>
              </w:rPr>
              <w:t>达氟沙</w:t>
            </w:r>
            <w:proofErr w:type="gramEnd"/>
            <w:r w:rsidRPr="009129AE">
              <w:rPr>
                <w:rFonts w:ascii="仿宋_GB2312" w:eastAsia="仿宋_GB2312"/>
                <w:kern w:val="0"/>
              </w:rPr>
              <w:t>星、</w:t>
            </w:r>
            <w:proofErr w:type="gramStart"/>
            <w:r w:rsidRPr="009129AE">
              <w:rPr>
                <w:rFonts w:ascii="仿宋_GB2312" w:eastAsia="仿宋_GB2312"/>
                <w:kern w:val="0"/>
              </w:rPr>
              <w:t>恩诺沙</w:t>
            </w:r>
            <w:proofErr w:type="gramEnd"/>
            <w:r w:rsidRPr="009129AE">
              <w:rPr>
                <w:rFonts w:ascii="仿宋_GB2312" w:eastAsia="仿宋_GB2312"/>
                <w:kern w:val="0"/>
              </w:rPr>
              <w:t>星、诺氟沙星、沙拉沙星、氧氟沙星、氯霉素</w:t>
            </w:r>
            <w:r w:rsidRPr="009129AE">
              <w:rPr>
                <w:rFonts w:ascii="仿宋_GB2312" w:eastAsia="仿宋_GB2312"/>
                <w:kern w:val="0"/>
              </w:rPr>
              <w:br/>
              <w:t>、氟</w:t>
            </w:r>
            <w:proofErr w:type="gramStart"/>
            <w:r w:rsidRPr="009129AE">
              <w:rPr>
                <w:rFonts w:ascii="仿宋_GB2312" w:eastAsia="仿宋_GB2312"/>
                <w:kern w:val="0"/>
              </w:rPr>
              <w:t>苯尼考</w:t>
            </w:r>
            <w:proofErr w:type="gramEnd"/>
            <w:r w:rsidRPr="009129AE">
              <w:rPr>
                <w:rFonts w:ascii="仿宋_GB2312" w:eastAsia="仿宋_GB2312"/>
                <w:kern w:val="0"/>
              </w:rPr>
              <w:t>、磺胺二甲嘧啶、磺胺类（总量）、钙</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48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6</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饮料</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饮料</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包装饮用水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饮用天然矿泉水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高氯酸盐、氯酸盐</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27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其他饮用水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高氯酸盐、氯酸盐</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96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蛋白饮料</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蛋白饮料</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棕榈烯酸/总脂肪酸、亚麻酸/总脂肪酸、花生酸/总脂肪酸、山</w:t>
            </w:r>
            <w:proofErr w:type="gramStart"/>
            <w:r w:rsidRPr="009129AE">
              <w:rPr>
                <w:rFonts w:ascii="仿宋_GB2312" w:eastAsia="仿宋_GB2312"/>
                <w:kern w:val="0"/>
              </w:rPr>
              <w:t>嵛</w:t>
            </w:r>
            <w:proofErr w:type="gramEnd"/>
            <w:r w:rsidRPr="009129AE">
              <w:rPr>
                <w:rFonts w:ascii="仿宋_GB2312" w:eastAsia="仿宋_GB2312"/>
                <w:kern w:val="0"/>
              </w:rPr>
              <w:t>酸/总脂肪酸、（花生酸+亚麻酸）/总脂肪酸、油酸/总脂肪酸、亚油酸/总脂肪酸、（花生酸+山</w:t>
            </w:r>
            <w:proofErr w:type="gramStart"/>
            <w:r w:rsidRPr="009129AE">
              <w:rPr>
                <w:rFonts w:ascii="仿宋_GB2312" w:eastAsia="仿宋_GB2312"/>
                <w:kern w:val="0"/>
              </w:rPr>
              <w:t>嵛</w:t>
            </w:r>
            <w:proofErr w:type="gramEnd"/>
            <w:r w:rsidRPr="009129AE">
              <w:rPr>
                <w:rFonts w:ascii="仿宋_GB2312" w:eastAsia="仿宋_GB2312"/>
                <w:kern w:val="0"/>
              </w:rPr>
              <w:t>酸）/总脂肪酸、核桃源性成分、杏仁源性成分、花生源性成分、大豆源性成分、三聚氰胺</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27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茶饮料</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茶饮料</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高氯酸盐</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96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7</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方便食品</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方便食品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方便面</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油炸面、非油炸面、方便米粉（米线）、方便粉丝</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邻苯二甲酸二丁酯（DBP）、邻苯二甲酸二（2-乙基）己酯（DEHP）、</w:t>
            </w:r>
            <w:proofErr w:type="gramStart"/>
            <w:r w:rsidRPr="009129AE">
              <w:rPr>
                <w:rFonts w:ascii="仿宋_GB2312" w:eastAsia="仿宋_GB2312" w:hint="eastAsia"/>
                <w:kern w:val="0"/>
              </w:rPr>
              <w:t>脱氧雪腐镰刀菌</w:t>
            </w:r>
            <w:proofErr w:type="gramEnd"/>
            <w:r w:rsidRPr="009129AE">
              <w:rPr>
                <w:rFonts w:ascii="仿宋_GB2312" w:eastAsia="仿宋_GB2312" w:hint="eastAsia"/>
                <w:kern w:val="0"/>
              </w:rPr>
              <w:t>烯醇、玉米</w:t>
            </w:r>
            <w:proofErr w:type="gramStart"/>
            <w:r w:rsidRPr="009129AE">
              <w:rPr>
                <w:rFonts w:ascii="仿宋_GB2312" w:eastAsia="仿宋_GB2312" w:hint="eastAsia"/>
                <w:kern w:val="0"/>
              </w:rPr>
              <w:t>赤</w:t>
            </w:r>
            <w:proofErr w:type="gramEnd"/>
            <w:r w:rsidRPr="009129AE">
              <w:rPr>
                <w:rFonts w:ascii="仿宋_GB2312" w:eastAsia="仿宋_GB2312" w:hint="eastAsia"/>
                <w:kern w:val="0"/>
              </w:rPr>
              <w:t>霉烯酮</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调味面制品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调味面制品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proofErr w:type="gramStart"/>
            <w:r w:rsidRPr="009129AE">
              <w:rPr>
                <w:rFonts w:ascii="仿宋_GB2312" w:eastAsia="仿宋_GB2312" w:hint="eastAsia"/>
                <w:kern w:val="0"/>
              </w:rPr>
              <w:t>脱氧雪腐镰刀菌</w:t>
            </w:r>
            <w:proofErr w:type="gramEnd"/>
            <w:r w:rsidRPr="009129AE">
              <w:rPr>
                <w:rFonts w:ascii="仿宋_GB2312" w:eastAsia="仿宋_GB2312" w:hint="eastAsia"/>
                <w:kern w:val="0"/>
              </w:rPr>
              <w:t>烯醇、甜蜜素（以</w:t>
            </w:r>
            <w:proofErr w:type="gramStart"/>
            <w:r w:rsidRPr="009129AE">
              <w:rPr>
                <w:rFonts w:ascii="仿宋_GB2312" w:eastAsia="仿宋_GB2312" w:hint="eastAsia"/>
                <w:kern w:val="0"/>
              </w:rPr>
              <w:t>环己基氨基磺酸</w:t>
            </w:r>
            <w:proofErr w:type="gramEnd"/>
            <w:r w:rsidRPr="009129AE">
              <w:rPr>
                <w:rFonts w:ascii="仿宋_GB2312" w:eastAsia="仿宋_GB2312" w:hint="eastAsia"/>
                <w:kern w:val="0"/>
              </w:rPr>
              <w:t>计）、安赛蜜、合成着色剂（柠檬黄、日落黄）</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7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饼干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饼干</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饼干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饼干</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玉米</w:t>
            </w:r>
            <w:proofErr w:type="gramStart"/>
            <w:r w:rsidRPr="009129AE">
              <w:rPr>
                <w:rFonts w:ascii="仿宋_GB2312" w:eastAsia="仿宋_GB2312"/>
                <w:kern w:val="0"/>
              </w:rPr>
              <w:t>赤</w:t>
            </w:r>
            <w:proofErr w:type="gramEnd"/>
            <w:r w:rsidRPr="009129AE">
              <w:rPr>
                <w:rFonts w:ascii="仿宋_GB2312" w:eastAsia="仿宋_GB2312"/>
                <w:kern w:val="0"/>
              </w:rPr>
              <w:t>霉烯酮、</w:t>
            </w:r>
            <w:proofErr w:type="gramStart"/>
            <w:r w:rsidRPr="009129AE">
              <w:rPr>
                <w:rFonts w:ascii="仿宋_GB2312" w:eastAsia="仿宋_GB2312"/>
                <w:kern w:val="0"/>
              </w:rPr>
              <w:t>脱氧雪腐镰刀菌</w:t>
            </w:r>
            <w:proofErr w:type="gramEnd"/>
            <w:r w:rsidRPr="009129AE">
              <w:rPr>
                <w:rFonts w:ascii="仿宋_GB2312" w:eastAsia="仿宋_GB2312"/>
                <w:kern w:val="0"/>
              </w:rPr>
              <w:t>烯醇、合成着色剂（柠檬黄、日落黄、胭脂红、苋菜</w:t>
            </w:r>
            <w:r w:rsidRPr="009129AE">
              <w:rPr>
                <w:rFonts w:ascii="仿宋_GB2312" w:eastAsia="仿宋_GB2312"/>
                <w:kern w:val="0"/>
              </w:rPr>
              <w:br/>
              <w:t>红、亮蓝）、二氧化硫残留量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27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9</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罐头</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罐头</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畜禽水产  罐</w:t>
            </w:r>
            <w:r w:rsidRPr="009129AE">
              <w:rPr>
                <w:rFonts w:ascii="仿宋_GB2312" w:eastAsia="仿宋_GB2312" w:hint="eastAsia"/>
                <w:kern w:val="0"/>
              </w:rPr>
              <w:lastRenderedPageBreak/>
              <w:t>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lastRenderedPageBreak/>
              <w:t>畜禽肉类罐头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动物源性成分鉴定（牛、羊、猪、鸡、鸭）、</w:t>
            </w:r>
            <w:proofErr w:type="gramStart"/>
            <w:r w:rsidRPr="009129AE">
              <w:rPr>
                <w:rFonts w:ascii="仿宋_GB2312" w:eastAsia="仿宋_GB2312" w:hint="eastAsia"/>
                <w:kern w:val="0"/>
              </w:rPr>
              <w:t>莱</w:t>
            </w:r>
            <w:proofErr w:type="gramEnd"/>
            <w:r w:rsidRPr="009129AE">
              <w:rPr>
                <w:rFonts w:ascii="仿宋_GB2312" w:eastAsia="仿宋_GB2312" w:hint="eastAsia"/>
                <w:kern w:val="0"/>
              </w:rPr>
              <w:t>克多巴胺</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水产动物类罐头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孔雀石绿、甜蜜素（以</w:t>
            </w:r>
            <w:proofErr w:type="gramStart"/>
            <w:r w:rsidRPr="009129AE">
              <w:rPr>
                <w:rFonts w:ascii="仿宋_GB2312" w:eastAsia="仿宋_GB2312" w:hint="eastAsia"/>
                <w:kern w:val="0"/>
              </w:rPr>
              <w:t>环己基氨基磺酸</w:t>
            </w:r>
            <w:proofErr w:type="gramEnd"/>
            <w:r w:rsidRPr="009129AE">
              <w:rPr>
                <w:rFonts w:ascii="仿宋_GB2312" w:eastAsia="仿宋_GB2312" w:hint="eastAsia"/>
                <w:kern w:val="0"/>
              </w:rPr>
              <w:t>计）、安赛蜜</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27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果蔬罐头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水果类罐头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安赛蜜、乙二胺四乙酸二钠、二氧化硫残留量</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72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蔬菜类罐头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合成着色剂（柠檬黄、日落黄、胭脂红、苋菜红、亮蓝）、甜蜜素（以</w:t>
            </w:r>
            <w:proofErr w:type="gramStart"/>
            <w:r w:rsidRPr="009129AE">
              <w:rPr>
                <w:rFonts w:ascii="仿宋_GB2312" w:eastAsia="仿宋_GB2312" w:hint="eastAsia"/>
                <w:kern w:val="0"/>
              </w:rPr>
              <w:t>环己基氨基磺酸</w:t>
            </w:r>
            <w:proofErr w:type="gramEnd"/>
            <w:r w:rsidRPr="009129AE">
              <w:rPr>
                <w:rFonts w:ascii="仿宋_GB2312" w:eastAsia="仿宋_GB2312" w:hint="eastAsia"/>
                <w:kern w:val="0"/>
              </w:rPr>
              <w:t>计）、安赛蜜、乙二胺四乙酸二钠、二氧化硫残留量</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27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食用菌罐头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乙二胺四乙酸二钠、二氧化硫残留量</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其他罐头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其他罐头</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甜蜜素（以</w:t>
            </w:r>
            <w:proofErr w:type="gramStart"/>
            <w:r w:rsidRPr="009129AE">
              <w:rPr>
                <w:rFonts w:ascii="仿宋_GB2312" w:eastAsia="仿宋_GB2312" w:hint="eastAsia"/>
                <w:kern w:val="0"/>
              </w:rPr>
              <w:t>环己基氨基磺酸</w:t>
            </w:r>
            <w:proofErr w:type="gramEnd"/>
            <w:r w:rsidRPr="009129AE">
              <w:rPr>
                <w:rFonts w:ascii="仿宋_GB2312" w:eastAsia="仿宋_GB2312" w:hint="eastAsia"/>
                <w:kern w:val="0"/>
              </w:rPr>
              <w:t>计）、乙二胺四乙酸二钠、二氧化硫残留量</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9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冷冻饮品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冷冻饮品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冷冻饮品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冰淇淋、雪糕、雪泥、冰棍、食用冰、甜味冰、其他类</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单核细胞增生李斯</w:t>
            </w:r>
            <w:proofErr w:type="gramStart"/>
            <w:r w:rsidRPr="009129AE">
              <w:rPr>
                <w:rFonts w:ascii="仿宋_GB2312" w:eastAsia="仿宋_GB2312" w:hint="eastAsia"/>
                <w:kern w:val="0"/>
              </w:rPr>
              <w:t>特</w:t>
            </w:r>
            <w:proofErr w:type="gramEnd"/>
            <w:r w:rsidRPr="009129AE">
              <w:rPr>
                <w:rFonts w:ascii="仿宋_GB2312" w:eastAsia="仿宋_GB2312" w:hint="eastAsia"/>
                <w:kern w:val="0"/>
              </w:rPr>
              <w:t>氏菌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48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11</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速冻食品</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roofErr w:type="gramStart"/>
            <w:r w:rsidRPr="009129AE">
              <w:rPr>
                <w:rFonts w:ascii="仿宋_GB2312" w:eastAsia="仿宋_GB2312" w:hint="eastAsia"/>
                <w:kern w:val="0"/>
              </w:rPr>
              <w:t>速冻面米食品</w:t>
            </w:r>
            <w:proofErr w:type="gramEnd"/>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roofErr w:type="gramStart"/>
            <w:r w:rsidRPr="009129AE">
              <w:rPr>
                <w:rFonts w:ascii="仿宋_GB2312" w:eastAsia="仿宋_GB2312" w:hint="eastAsia"/>
                <w:kern w:val="0"/>
              </w:rPr>
              <w:t>速冻面米食品</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水饺、元宵、馄饨等生制品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过氧化值（以脂肪计）、甜蜜素（以</w:t>
            </w:r>
            <w:proofErr w:type="gramStart"/>
            <w:r w:rsidRPr="009129AE">
              <w:rPr>
                <w:rFonts w:ascii="仿宋_GB2312" w:eastAsia="仿宋_GB2312" w:hint="eastAsia"/>
                <w:kern w:val="0"/>
              </w:rPr>
              <w:t>环己基氨基磺酸</w:t>
            </w:r>
            <w:proofErr w:type="gramEnd"/>
            <w:r w:rsidRPr="009129AE">
              <w:rPr>
                <w:rFonts w:ascii="仿宋_GB2312" w:eastAsia="仿宋_GB2312" w:hint="eastAsia"/>
                <w:kern w:val="0"/>
              </w:rPr>
              <w:t>计）、安赛蜜、合成着色剂（柠檬黄、日落黄、苋菜红、亮蓝）</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包子、馒头等熟制品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过氧化值（以脂肪计）、甜蜜素（以</w:t>
            </w:r>
            <w:proofErr w:type="gramStart"/>
            <w:r w:rsidRPr="009129AE">
              <w:rPr>
                <w:rFonts w:ascii="仿宋_GB2312" w:eastAsia="仿宋_GB2312" w:hint="eastAsia"/>
                <w:kern w:val="0"/>
              </w:rPr>
              <w:t>环己基氨基磺酸</w:t>
            </w:r>
            <w:proofErr w:type="gramEnd"/>
            <w:r w:rsidRPr="009129AE">
              <w:rPr>
                <w:rFonts w:ascii="仿宋_GB2312" w:eastAsia="仿宋_GB2312" w:hint="eastAsia"/>
                <w:kern w:val="0"/>
              </w:rPr>
              <w:t>计）、安赛蜜、合成着色剂（柠檬黄、日落黄、苋菜红、亮蓝）</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28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速冻其他食品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速冻谷物食品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玉米等</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玉米</w:t>
            </w:r>
            <w:proofErr w:type="gramStart"/>
            <w:r w:rsidRPr="009129AE">
              <w:rPr>
                <w:rFonts w:ascii="仿宋_GB2312" w:eastAsia="仿宋_GB2312"/>
                <w:kern w:val="0"/>
              </w:rPr>
              <w:t>赤</w:t>
            </w:r>
            <w:proofErr w:type="gramEnd"/>
            <w:r w:rsidRPr="009129AE">
              <w:rPr>
                <w:rFonts w:ascii="仿宋_GB2312" w:eastAsia="仿宋_GB2312"/>
                <w:kern w:val="0"/>
              </w:rPr>
              <w:t>霉烯酮、伏马毒素B1、B2之和</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速冻肉制品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速冻调理肉制品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动物源性成分鉴定（牛、羊、猪、鸡、鸭）、克伦特罗、沙丁胺醇、</w:t>
            </w:r>
            <w:proofErr w:type="gramStart"/>
            <w:r w:rsidRPr="009129AE">
              <w:rPr>
                <w:rFonts w:ascii="仿宋_GB2312" w:eastAsia="仿宋_GB2312" w:hint="eastAsia"/>
                <w:kern w:val="0"/>
              </w:rPr>
              <w:t>莱</w:t>
            </w:r>
            <w:proofErr w:type="gramEnd"/>
            <w:r w:rsidRPr="009129AE">
              <w:rPr>
                <w:rFonts w:ascii="仿宋_GB2312" w:eastAsia="仿宋_GB2312" w:hint="eastAsia"/>
                <w:kern w:val="0"/>
              </w:rPr>
              <w:t>克多巴胺、合成着色剂（柠檬黄、日落黄、诱惑红）</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7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12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薯类和膨化食品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薯类和膨化食品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膨化食品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含油型膨化食品和非含油型膨化食品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proofErr w:type="gramStart"/>
            <w:r w:rsidRPr="009129AE">
              <w:rPr>
                <w:rFonts w:ascii="仿宋_GB2312" w:eastAsia="仿宋_GB2312"/>
                <w:kern w:val="0"/>
              </w:rPr>
              <w:t>脱氧雪腐镰刀菌</w:t>
            </w:r>
            <w:proofErr w:type="gramEnd"/>
            <w:r w:rsidRPr="009129AE">
              <w:rPr>
                <w:rFonts w:ascii="仿宋_GB2312" w:eastAsia="仿宋_GB2312"/>
                <w:kern w:val="0"/>
              </w:rPr>
              <w:t>烯醇、甜蜜素（以</w:t>
            </w:r>
            <w:proofErr w:type="gramStart"/>
            <w:r w:rsidRPr="009129AE">
              <w:rPr>
                <w:rFonts w:ascii="仿宋_GB2312" w:eastAsia="仿宋_GB2312"/>
                <w:kern w:val="0"/>
              </w:rPr>
              <w:t>环己基氨基磺酸</w:t>
            </w:r>
            <w:proofErr w:type="gramEnd"/>
            <w:r w:rsidRPr="009129AE">
              <w:rPr>
                <w:rFonts w:ascii="仿宋_GB2312" w:eastAsia="仿宋_GB2312"/>
                <w:kern w:val="0"/>
              </w:rPr>
              <w:t>计）、安赛蜜、苯并[a]</w:t>
            </w:r>
            <w:proofErr w:type="gramStart"/>
            <w:r w:rsidRPr="009129AE">
              <w:rPr>
                <w:rFonts w:ascii="仿宋_GB2312" w:eastAsia="仿宋_GB2312"/>
                <w:kern w:val="0"/>
              </w:rPr>
              <w:t>芘</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96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13</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糖果制品</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糖果制品(含巧克力及制品)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糖果</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糖果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邻苯二甲酸二丁酯（DBP）、邻苯二甲酸二（2-乙基）己酯（DEHP）、喹啉黄、甜蜜素（以</w:t>
            </w:r>
            <w:proofErr w:type="gramStart"/>
            <w:r w:rsidRPr="009129AE">
              <w:rPr>
                <w:rFonts w:ascii="仿宋_GB2312" w:eastAsia="仿宋_GB2312"/>
                <w:kern w:val="0"/>
              </w:rPr>
              <w:t>环己基氨基磺酸</w:t>
            </w:r>
            <w:proofErr w:type="gramEnd"/>
            <w:r w:rsidRPr="009129AE">
              <w:rPr>
                <w:rFonts w:ascii="仿宋_GB2312" w:eastAsia="仿宋_GB2312"/>
                <w:kern w:val="0"/>
              </w:rPr>
              <w:t>计）、柠檬黄、苋菜红、胭脂红、亮蓝、相同色泽着色剂混合使用时各自用量</w:t>
            </w:r>
            <w:r w:rsidRPr="009129AE">
              <w:rPr>
                <w:rFonts w:ascii="仿宋_GB2312" w:eastAsia="仿宋_GB2312"/>
                <w:kern w:val="0"/>
              </w:rPr>
              <w:lastRenderedPageBreak/>
              <w:t>占其最大使用量的比例之和、二氧化硫残留量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120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巧克力及巧克力制品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巧克力、巧克力制品、代可可脂巧克力及代可可脂巧克力制品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邻苯二甲酸二丁酯（DBP）、邻苯二甲酸二（2-乙基）己酯（DEHP）、喹啉黄</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120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14</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茶叶及相关制品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茶叶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茶叶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绿茶、红茶、乌龙茶、黄茶、白茶、黑茶、花茶、袋泡茶、紧压茶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铜、氟虫</w:t>
            </w:r>
            <w:proofErr w:type="gramStart"/>
            <w:r w:rsidRPr="009129AE">
              <w:rPr>
                <w:rFonts w:ascii="仿宋_GB2312" w:eastAsia="仿宋_GB2312" w:hint="eastAsia"/>
                <w:kern w:val="0"/>
              </w:rPr>
              <w:t>腈</w:t>
            </w:r>
            <w:proofErr w:type="gramEnd"/>
            <w:r w:rsidRPr="009129AE">
              <w:rPr>
                <w:rFonts w:ascii="仿宋_GB2312" w:eastAsia="仿宋_GB2312" w:hint="eastAsia"/>
                <w:kern w:val="0"/>
              </w:rPr>
              <w:t>、丙环</w:t>
            </w:r>
            <w:proofErr w:type="gramStart"/>
            <w:r w:rsidRPr="009129AE">
              <w:rPr>
                <w:rFonts w:ascii="仿宋_GB2312" w:eastAsia="仿宋_GB2312" w:hint="eastAsia"/>
                <w:kern w:val="0"/>
              </w:rPr>
              <w:t>唑</w:t>
            </w:r>
            <w:proofErr w:type="gramEnd"/>
            <w:r w:rsidRPr="009129AE">
              <w:rPr>
                <w:rFonts w:ascii="仿宋_GB2312" w:eastAsia="仿宋_GB2312" w:hint="eastAsia"/>
                <w:kern w:val="0"/>
              </w:rPr>
              <w:t>、二硫代氨基甲酸盐、柠檬黄、日落黄、高氯酸盐、氯酸盐、美术绿</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roofErr w:type="gramStart"/>
            <w:r w:rsidRPr="009129AE">
              <w:rPr>
                <w:rFonts w:ascii="仿宋_GB2312" w:eastAsia="仿宋_GB2312" w:hint="eastAsia"/>
                <w:kern w:val="0"/>
              </w:rPr>
              <w:t>含茶制品</w:t>
            </w:r>
            <w:proofErr w:type="gramEnd"/>
            <w:r w:rsidRPr="009129AE">
              <w:rPr>
                <w:rFonts w:ascii="仿宋_GB2312" w:eastAsia="仿宋_GB2312" w:hint="eastAsia"/>
                <w:kern w:val="0"/>
              </w:rPr>
              <w:t>和代用茶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代用茶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代用茶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镉（以Cd计）、二氧化硫</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96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15</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酒类</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蒸馏酒</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白酒</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白酒、白酒（液态）、白酒（原酒）</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固形物、总酸、总酯、酸酯总量、己酸乙酯、乙酸乙酯、邻苯二甲酸二丁酯（DBP）</w:t>
            </w:r>
            <w:r w:rsidRPr="009129AE">
              <w:rPr>
                <w:rFonts w:ascii="仿宋_GB2312" w:eastAsia="仿宋_GB2312"/>
                <w:kern w:val="0"/>
              </w:rPr>
              <w:br/>
              <w:t>、邻苯二甲酸二（2-乙基）己酯（DEHP）、</w:t>
            </w:r>
            <w:proofErr w:type="gramStart"/>
            <w:r w:rsidRPr="009129AE">
              <w:rPr>
                <w:rFonts w:ascii="仿宋_GB2312" w:eastAsia="仿宋_GB2312"/>
                <w:kern w:val="0"/>
              </w:rPr>
              <w:t>纽</w:t>
            </w:r>
            <w:proofErr w:type="gramEnd"/>
            <w:r w:rsidRPr="009129AE">
              <w:rPr>
                <w:rFonts w:ascii="仿宋_GB2312" w:eastAsia="仿宋_GB2312"/>
                <w:kern w:val="0"/>
              </w:rPr>
              <w:t>甜、甜菊糖苷、瑞鲍迪</w:t>
            </w:r>
            <w:proofErr w:type="gramStart"/>
            <w:r w:rsidRPr="009129AE">
              <w:rPr>
                <w:rFonts w:ascii="仿宋_GB2312" w:eastAsia="仿宋_GB2312"/>
                <w:kern w:val="0"/>
              </w:rPr>
              <w:t>苷</w:t>
            </w:r>
            <w:proofErr w:type="gramEnd"/>
            <w:r w:rsidRPr="009129AE">
              <w:rPr>
                <w:rFonts w:ascii="仿宋_GB2312" w:eastAsia="仿宋_GB2312"/>
                <w:kern w:val="0"/>
              </w:rPr>
              <w:t>A、阿斯巴甜、安赛蜜</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发酵酒</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葡萄酒</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葡萄酒</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干浸出物、邻苯二甲酸二丁酯（DBP）、</w:t>
            </w:r>
            <w:proofErr w:type="gramStart"/>
            <w:r w:rsidRPr="009129AE">
              <w:rPr>
                <w:rFonts w:ascii="仿宋_GB2312" w:eastAsia="仿宋_GB2312"/>
                <w:kern w:val="0"/>
              </w:rPr>
              <w:t>纽</w:t>
            </w:r>
            <w:proofErr w:type="gramEnd"/>
            <w:r w:rsidRPr="009129AE">
              <w:rPr>
                <w:rFonts w:ascii="仿宋_GB2312" w:eastAsia="仿宋_GB2312"/>
                <w:kern w:val="0"/>
              </w:rPr>
              <w:t>甜、合成着色剂（胭脂红、苋菜红）</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96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其他酒</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配制酒</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以蒸馏酒及食用酒精为酒基的配制酒</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邻苯二甲酸二丁酯（DBP）、邻苯二甲酸二（2-乙基）己酯（DEHP）、西地那非、</w:t>
            </w:r>
            <w:proofErr w:type="gramStart"/>
            <w:r w:rsidRPr="009129AE">
              <w:rPr>
                <w:rFonts w:ascii="仿宋_GB2312" w:eastAsia="仿宋_GB2312"/>
                <w:kern w:val="0"/>
              </w:rPr>
              <w:t>豪莫西</w:t>
            </w:r>
            <w:proofErr w:type="gramEnd"/>
            <w:r w:rsidRPr="009129AE">
              <w:rPr>
                <w:rFonts w:ascii="仿宋_GB2312" w:eastAsia="仿宋_GB2312"/>
                <w:kern w:val="0"/>
              </w:rPr>
              <w:t>地那非、</w:t>
            </w:r>
            <w:proofErr w:type="gramStart"/>
            <w:r w:rsidRPr="009129AE">
              <w:rPr>
                <w:rFonts w:ascii="仿宋_GB2312" w:eastAsia="仿宋_GB2312"/>
                <w:kern w:val="0"/>
              </w:rPr>
              <w:t>羟基豪莫西</w:t>
            </w:r>
            <w:proofErr w:type="gramEnd"/>
            <w:r w:rsidRPr="009129AE">
              <w:rPr>
                <w:rFonts w:ascii="仿宋_GB2312" w:eastAsia="仿宋_GB2312"/>
                <w:kern w:val="0"/>
              </w:rPr>
              <w:t>地那非、那莫西地那非、</w:t>
            </w:r>
            <w:proofErr w:type="gramStart"/>
            <w:r w:rsidRPr="009129AE">
              <w:rPr>
                <w:rFonts w:ascii="仿宋_GB2312" w:eastAsia="仿宋_GB2312"/>
                <w:kern w:val="0"/>
              </w:rPr>
              <w:t>硫代艾地</w:t>
            </w:r>
            <w:proofErr w:type="gramEnd"/>
            <w:r w:rsidRPr="009129AE">
              <w:rPr>
                <w:rFonts w:ascii="仿宋_GB2312" w:eastAsia="仿宋_GB2312"/>
                <w:kern w:val="0"/>
              </w:rPr>
              <w:t>那非、红地那非、那红地那非、</w:t>
            </w:r>
            <w:proofErr w:type="gramStart"/>
            <w:r w:rsidRPr="009129AE">
              <w:rPr>
                <w:rFonts w:ascii="仿宋_GB2312" w:eastAsia="仿宋_GB2312"/>
                <w:kern w:val="0"/>
              </w:rPr>
              <w:t>伐地那</w:t>
            </w:r>
            <w:proofErr w:type="gramEnd"/>
            <w:r w:rsidRPr="009129AE">
              <w:rPr>
                <w:rFonts w:ascii="仿宋_GB2312" w:eastAsia="仿宋_GB2312"/>
                <w:kern w:val="0"/>
              </w:rPr>
              <w:t>非、</w:t>
            </w:r>
            <w:proofErr w:type="gramStart"/>
            <w:r w:rsidRPr="009129AE">
              <w:rPr>
                <w:rFonts w:ascii="仿宋_GB2312" w:eastAsia="仿宋_GB2312"/>
                <w:kern w:val="0"/>
              </w:rPr>
              <w:t>伪伐地那</w:t>
            </w:r>
            <w:proofErr w:type="gramEnd"/>
            <w:r w:rsidRPr="009129AE">
              <w:rPr>
                <w:rFonts w:ascii="仿宋_GB2312" w:eastAsia="仿宋_GB2312"/>
                <w:kern w:val="0"/>
              </w:rPr>
              <w:t>非、他达拉非、氨基他达拉非、安赛蜜、</w:t>
            </w:r>
            <w:proofErr w:type="gramStart"/>
            <w:r w:rsidRPr="009129AE">
              <w:rPr>
                <w:rFonts w:ascii="仿宋_GB2312" w:eastAsia="仿宋_GB2312"/>
                <w:kern w:val="0"/>
              </w:rPr>
              <w:t>纽</w:t>
            </w:r>
            <w:proofErr w:type="gramEnd"/>
            <w:r w:rsidRPr="009129AE">
              <w:rPr>
                <w:rFonts w:ascii="仿宋_GB2312" w:eastAsia="仿宋_GB2312"/>
                <w:kern w:val="0"/>
              </w:rPr>
              <w:t>甜</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48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16</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蔬菜制品</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蔬菜制品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roofErr w:type="gramStart"/>
            <w:r w:rsidRPr="009129AE">
              <w:rPr>
                <w:rFonts w:ascii="仿宋_GB2312" w:eastAsia="仿宋_GB2312" w:hint="eastAsia"/>
                <w:kern w:val="0"/>
              </w:rPr>
              <w:t>酱</w:t>
            </w:r>
            <w:proofErr w:type="gramEnd"/>
            <w:r w:rsidRPr="009129AE">
              <w:rPr>
                <w:rFonts w:ascii="仿宋_GB2312" w:eastAsia="仿宋_GB2312" w:hint="eastAsia"/>
                <w:kern w:val="0"/>
              </w:rPr>
              <w:t>腌菜</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roofErr w:type="gramStart"/>
            <w:r w:rsidRPr="009129AE">
              <w:rPr>
                <w:rFonts w:ascii="仿宋_GB2312" w:eastAsia="仿宋_GB2312" w:hint="eastAsia"/>
                <w:kern w:val="0"/>
              </w:rPr>
              <w:t>酱</w:t>
            </w:r>
            <w:proofErr w:type="gramEnd"/>
            <w:r w:rsidRPr="009129AE">
              <w:rPr>
                <w:rFonts w:ascii="仿宋_GB2312" w:eastAsia="仿宋_GB2312" w:hint="eastAsia"/>
                <w:kern w:val="0"/>
              </w:rPr>
              <w:t>腌菜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二氧化硫残留量、安赛蜜、合成着色剂（柠檬黄、胭脂红、日落黄）</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食用菌制品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干制食用菌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多菌灵、草甘</w:t>
            </w:r>
            <w:proofErr w:type="gramStart"/>
            <w:r w:rsidRPr="009129AE">
              <w:rPr>
                <w:rFonts w:ascii="仿宋_GB2312" w:eastAsia="仿宋_GB2312"/>
                <w:kern w:val="0"/>
              </w:rPr>
              <w:t>膦</w:t>
            </w:r>
            <w:proofErr w:type="gramEnd"/>
            <w:r w:rsidRPr="009129AE">
              <w:rPr>
                <w:rFonts w:ascii="仿宋_GB2312" w:eastAsia="仿宋_GB2312"/>
                <w:kern w:val="0"/>
              </w:rPr>
              <w:t>、二氧化硫残留量、铝的残留量（干样品，以Al计）、镁（Mg）</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27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腌渍食用菌</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二氧化硫残留量、乙二胺四乙酸二钠</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96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17</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水果制品</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水果制品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蜜饯</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蜜饯类、凉果类、果脯类、</w:t>
            </w:r>
            <w:proofErr w:type="gramStart"/>
            <w:r w:rsidRPr="009129AE">
              <w:rPr>
                <w:rFonts w:ascii="仿宋_GB2312" w:eastAsia="仿宋_GB2312" w:hint="eastAsia"/>
                <w:kern w:val="0"/>
              </w:rPr>
              <w:t>话化类</w:t>
            </w:r>
            <w:proofErr w:type="gramEnd"/>
            <w:r w:rsidRPr="009129AE">
              <w:rPr>
                <w:rFonts w:ascii="仿宋_GB2312" w:eastAsia="仿宋_GB2312" w:hint="eastAsia"/>
                <w:kern w:val="0"/>
              </w:rPr>
              <w:t>、果糕</w:t>
            </w:r>
            <w:r w:rsidRPr="009129AE">
              <w:rPr>
                <w:rFonts w:ascii="仿宋_GB2312" w:eastAsia="仿宋_GB2312" w:hint="eastAsia"/>
                <w:kern w:val="0"/>
              </w:rPr>
              <w:lastRenderedPageBreak/>
              <w:t>类</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lastRenderedPageBreak/>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安赛蜜、乙二胺四乙酸二钠、二氧化硫残留量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水果干制品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水果干制品(</w:t>
            </w:r>
            <w:proofErr w:type="gramStart"/>
            <w:r w:rsidRPr="009129AE">
              <w:rPr>
                <w:rFonts w:ascii="仿宋_GB2312" w:eastAsia="仿宋_GB2312" w:hint="eastAsia"/>
                <w:kern w:val="0"/>
              </w:rPr>
              <w:t>含干枸杞</w:t>
            </w:r>
            <w:proofErr w:type="gramEnd"/>
            <w:r w:rsidRPr="009129AE">
              <w:rPr>
                <w:rFonts w:ascii="仿宋_GB2312" w:eastAsia="仿宋_GB2312" w:hint="eastAsia"/>
                <w:kern w:val="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proofErr w:type="gramStart"/>
            <w:r w:rsidRPr="009129AE">
              <w:rPr>
                <w:rFonts w:ascii="仿宋_GB2312" w:eastAsia="仿宋_GB2312" w:hint="eastAsia"/>
                <w:kern w:val="0"/>
              </w:rPr>
              <w:t>克百威</w:t>
            </w:r>
            <w:proofErr w:type="gramEnd"/>
            <w:r w:rsidRPr="009129AE">
              <w:rPr>
                <w:rFonts w:ascii="仿宋_GB2312" w:eastAsia="仿宋_GB2312" w:hint="eastAsia"/>
                <w:kern w:val="0"/>
              </w:rPr>
              <w:t>、克</w:t>
            </w:r>
            <w:proofErr w:type="gramStart"/>
            <w:r w:rsidRPr="009129AE">
              <w:rPr>
                <w:rFonts w:ascii="仿宋_GB2312" w:eastAsia="仿宋_GB2312" w:hint="eastAsia"/>
                <w:kern w:val="0"/>
              </w:rPr>
              <w:t>螨</w:t>
            </w:r>
            <w:proofErr w:type="gramEnd"/>
            <w:r w:rsidRPr="009129AE">
              <w:rPr>
                <w:rFonts w:ascii="仿宋_GB2312" w:eastAsia="仿宋_GB2312" w:hint="eastAsia"/>
                <w:kern w:val="0"/>
              </w:rPr>
              <w:t>特、灭幼</w:t>
            </w:r>
            <w:proofErr w:type="gramStart"/>
            <w:r w:rsidRPr="009129AE">
              <w:rPr>
                <w:rFonts w:ascii="仿宋_GB2312" w:eastAsia="仿宋_GB2312" w:hint="eastAsia"/>
                <w:kern w:val="0"/>
              </w:rPr>
              <w:t>脲</w:t>
            </w:r>
            <w:proofErr w:type="gramEnd"/>
            <w:r w:rsidRPr="009129AE">
              <w:rPr>
                <w:rFonts w:ascii="仿宋_GB2312" w:eastAsia="仿宋_GB2312" w:hint="eastAsia"/>
                <w:kern w:val="0"/>
              </w:rPr>
              <w:t>、双甲</w:t>
            </w:r>
            <w:proofErr w:type="gramStart"/>
            <w:r w:rsidRPr="009129AE">
              <w:rPr>
                <w:rFonts w:ascii="仿宋_GB2312" w:eastAsia="仿宋_GB2312" w:hint="eastAsia"/>
                <w:kern w:val="0"/>
              </w:rPr>
              <w:t>脒</w:t>
            </w:r>
            <w:proofErr w:type="gramEnd"/>
            <w:r w:rsidRPr="009129AE">
              <w:rPr>
                <w:rFonts w:ascii="仿宋_GB2312" w:eastAsia="仿宋_GB2312" w:hint="eastAsia"/>
                <w:kern w:val="0"/>
              </w:rPr>
              <w:t>、毒死</w:t>
            </w:r>
            <w:proofErr w:type="gramStart"/>
            <w:r w:rsidRPr="009129AE">
              <w:rPr>
                <w:rFonts w:ascii="仿宋_GB2312" w:eastAsia="仿宋_GB2312" w:hint="eastAsia"/>
                <w:kern w:val="0"/>
              </w:rPr>
              <w:t>蜱</w:t>
            </w:r>
            <w:proofErr w:type="gramEnd"/>
            <w:r w:rsidRPr="009129AE">
              <w:rPr>
                <w:rFonts w:ascii="仿宋_GB2312" w:eastAsia="仿宋_GB2312" w:hint="eastAsia"/>
                <w:kern w:val="0"/>
              </w:rPr>
              <w:t>、二氧化硫残留量</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72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18</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炒货食品及坚果制品</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炒货食品及坚果制品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炒货食品及坚果制品（烘炒类、油炸类、其他类）</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开心果，杏仁，扁桃仁，松仁，瓜子</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黄曲霉毒素（B1、B2、G1、G2）总量、安赛蜜、特丁基对苯二</w:t>
            </w:r>
            <w:proofErr w:type="gramStart"/>
            <w:r w:rsidRPr="009129AE">
              <w:rPr>
                <w:rFonts w:ascii="仿宋_GB2312" w:eastAsia="仿宋_GB2312"/>
                <w:kern w:val="0"/>
              </w:rPr>
              <w:t>酚</w:t>
            </w:r>
            <w:proofErr w:type="gramEnd"/>
            <w:r w:rsidRPr="009129AE">
              <w:rPr>
                <w:rFonts w:ascii="仿宋_GB2312" w:eastAsia="仿宋_GB2312"/>
                <w:kern w:val="0"/>
              </w:rPr>
              <w:t>（TBHQ）、二氧化硫残留量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52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其他炒货食品及坚果制品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黄曲霉毒素（B1、B2、G1、G2）总量、特丁基对苯二</w:t>
            </w:r>
            <w:proofErr w:type="gramStart"/>
            <w:r w:rsidRPr="009129AE">
              <w:rPr>
                <w:rFonts w:ascii="仿宋_GB2312" w:eastAsia="仿宋_GB2312"/>
                <w:kern w:val="0"/>
              </w:rPr>
              <w:t>酚</w:t>
            </w:r>
            <w:proofErr w:type="gramEnd"/>
            <w:r w:rsidRPr="009129AE">
              <w:rPr>
                <w:rFonts w:ascii="仿宋_GB2312" w:eastAsia="仿宋_GB2312"/>
                <w:kern w:val="0"/>
              </w:rPr>
              <w:t>（TBHQ）、二氧化硫残留量</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48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19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蛋制品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蛋制品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再制蛋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再制蛋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铜、锌、</w:t>
            </w:r>
            <w:proofErr w:type="gramStart"/>
            <w:r w:rsidRPr="009129AE">
              <w:rPr>
                <w:rFonts w:ascii="仿宋_GB2312" w:eastAsia="仿宋_GB2312" w:hint="eastAsia"/>
                <w:kern w:val="0"/>
              </w:rPr>
              <w:t>恩诺沙</w:t>
            </w:r>
            <w:proofErr w:type="gramEnd"/>
            <w:r w:rsidRPr="009129AE">
              <w:rPr>
                <w:rFonts w:ascii="仿宋_GB2312" w:eastAsia="仿宋_GB2312" w:hint="eastAsia"/>
                <w:kern w:val="0"/>
              </w:rPr>
              <w:t>星、氧氟沙星、金刚烷胺、氟</w:t>
            </w:r>
            <w:proofErr w:type="gramStart"/>
            <w:r w:rsidRPr="009129AE">
              <w:rPr>
                <w:rFonts w:ascii="仿宋_GB2312" w:eastAsia="仿宋_GB2312" w:hint="eastAsia"/>
                <w:kern w:val="0"/>
              </w:rPr>
              <w:t>苯尼考</w:t>
            </w:r>
            <w:proofErr w:type="gramEnd"/>
            <w:r w:rsidRPr="009129AE">
              <w:rPr>
                <w:rFonts w:ascii="仿宋_GB2312" w:eastAsia="仿宋_GB2312" w:hint="eastAsia"/>
                <w:kern w:val="0"/>
              </w:rPr>
              <w:t>、甲硝唑、氟虫</w:t>
            </w:r>
            <w:proofErr w:type="gramStart"/>
            <w:r w:rsidRPr="009129AE">
              <w:rPr>
                <w:rFonts w:ascii="仿宋_GB2312" w:eastAsia="仿宋_GB2312" w:hint="eastAsia"/>
                <w:kern w:val="0"/>
              </w:rPr>
              <w:t>腈</w:t>
            </w:r>
            <w:proofErr w:type="gramEnd"/>
            <w:r w:rsidRPr="009129AE">
              <w:rPr>
                <w:rFonts w:ascii="仿宋_GB2312" w:eastAsia="仿宋_GB2312" w:hint="eastAsia"/>
                <w:kern w:val="0"/>
              </w:rPr>
              <w:t>、氯霉素、磺胺类（总量）、呋喃</w:t>
            </w:r>
            <w:proofErr w:type="gramStart"/>
            <w:r w:rsidRPr="009129AE">
              <w:rPr>
                <w:rFonts w:ascii="仿宋_GB2312" w:eastAsia="仿宋_GB2312" w:hint="eastAsia"/>
                <w:kern w:val="0"/>
              </w:rPr>
              <w:t>唑</w:t>
            </w:r>
            <w:proofErr w:type="gramEnd"/>
            <w:r w:rsidRPr="009129AE">
              <w:rPr>
                <w:rFonts w:ascii="仿宋_GB2312" w:eastAsia="仿宋_GB2312" w:hint="eastAsia"/>
                <w:kern w:val="0"/>
              </w:rPr>
              <w:t>酮代谢物</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27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20</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食糖</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食糖</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食糖</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绵白糖</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总糖分、还原糖分</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27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红糖</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总糖分、二氧化硫残留量</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27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冰片糖</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二氧化硫残留量</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27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其他糖</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总糖分、二氧化硫残留量</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48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21</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水产制品</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水产制品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干制水产品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预制动物性水产干制品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二氧化硫残留量、柠檬黄、胭脂红、日落黄</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熟制动物性水产制品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熟制动物性水产制品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二氧化硫残留量、柠檬黄、胭脂红、日落黄、甜蜜素（以</w:t>
            </w:r>
            <w:proofErr w:type="gramStart"/>
            <w:r w:rsidRPr="009129AE">
              <w:rPr>
                <w:rFonts w:ascii="仿宋_GB2312" w:eastAsia="仿宋_GB2312" w:hint="eastAsia"/>
                <w:kern w:val="0"/>
              </w:rPr>
              <w:t>环己基氨基磺酸</w:t>
            </w:r>
            <w:proofErr w:type="gramEnd"/>
            <w:r w:rsidRPr="009129AE">
              <w:rPr>
                <w:rFonts w:ascii="仿宋_GB2312" w:eastAsia="仿宋_GB2312" w:hint="eastAsia"/>
                <w:kern w:val="0"/>
              </w:rPr>
              <w:t>计）、安赛蜜</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生食水产品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生食动物性水产品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呋喃</w:t>
            </w:r>
            <w:proofErr w:type="gramStart"/>
            <w:r w:rsidRPr="009129AE">
              <w:rPr>
                <w:rFonts w:ascii="仿宋_GB2312" w:eastAsia="仿宋_GB2312" w:hint="eastAsia"/>
                <w:kern w:val="0"/>
              </w:rPr>
              <w:t>唑</w:t>
            </w:r>
            <w:proofErr w:type="gramEnd"/>
            <w:r w:rsidRPr="009129AE">
              <w:rPr>
                <w:rFonts w:ascii="仿宋_GB2312" w:eastAsia="仿宋_GB2312" w:hint="eastAsia"/>
                <w:kern w:val="0"/>
              </w:rPr>
              <w:t>酮代谢物、</w:t>
            </w:r>
            <w:proofErr w:type="gramStart"/>
            <w:r w:rsidRPr="009129AE">
              <w:rPr>
                <w:rFonts w:ascii="仿宋_GB2312" w:eastAsia="仿宋_GB2312" w:hint="eastAsia"/>
                <w:kern w:val="0"/>
              </w:rPr>
              <w:t>恩诺沙</w:t>
            </w:r>
            <w:proofErr w:type="gramEnd"/>
            <w:r w:rsidRPr="009129AE">
              <w:rPr>
                <w:rFonts w:ascii="仿宋_GB2312" w:eastAsia="仿宋_GB2312" w:hint="eastAsia"/>
                <w:kern w:val="0"/>
              </w:rPr>
              <w:t>星、氧氟沙星</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27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其他水产制品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其他水产制品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一般</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甜蜜素（以</w:t>
            </w:r>
            <w:proofErr w:type="gramStart"/>
            <w:r w:rsidRPr="009129AE">
              <w:rPr>
                <w:rFonts w:ascii="仿宋_GB2312" w:eastAsia="仿宋_GB2312" w:hint="eastAsia"/>
                <w:kern w:val="0"/>
              </w:rPr>
              <w:t>环己基氨基磺酸</w:t>
            </w:r>
            <w:proofErr w:type="gramEnd"/>
            <w:r w:rsidRPr="009129AE">
              <w:rPr>
                <w:rFonts w:ascii="仿宋_GB2312" w:eastAsia="仿宋_GB2312" w:hint="eastAsia"/>
                <w:kern w:val="0"/>
              </w:rPr>
              <w:t>计）、安赛蜜</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48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22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淀粉及淀粉制品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淀粉及淀粉制品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淀粉制品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粉丝粉条</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合成着色剂（柠檬黄、日落黄、胭脂红、苋菜红、亮蓝）、米</w:t>
            </w:r>
            <w:proofErr w:type="gramStart"/>
            <w:r w:rsidRPr="009129AE">
              <w:rPr>
                <w:rFonts w:ascii="仿宋_GB2312" w:eastAsia="仿宋_GB2312" w:hint="eastAsia"/>
                <w:kern w:val="0"/>
              </w:rPr>
              <w:t>酵菌酸</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48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23</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糕点</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糕点</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糕点</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糕点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proofErr w:type="gramStart"/>
            <w:r w:rsidRPr="009129AE">
              <w:rPr>
                <w:rFonts w:ascii="仿宋_GB2312" w:eastAsia="仿宋_GB2312" w:hint="eastAsia"/>
                <w:kern w:val="0"/>
              </w:rPr>
              <w:t>脱氧雪腐镰刀菌</w:t>
            </w:r>
            <w:proofErr w:type="gramEnd"/>
            <w:r w:rsidRPr="009129AE">
              <w:rPr>
                <w:rFonts w:ascii="仿宋_GB2312" w:eastAsia="仿宋_GB2312" w:hint="eastAsia"/>
                <w:kern w:val="0"/>
              </w:rPr>
              <w:t>烯醇、丙二醇、合成着色剂（柠檬黄、日落黄、胭脂红、苋菜红、亮蓝）</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525"/>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月饼</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月饼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黄曲霉毒素B1、合成着色剂（柠檬黄、日落黄、胭脂红、苋菜红、亮蓝）</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48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24</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豆制品</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豆制品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发酵性豆制品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腐乳、豆豉、纳豆等</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甜蜜素（以</w:t>
            </w:r>
            <w:proofErr w:type="gramStart"/>
            <w:r w:rsidRPr="009129AE">
              <w:rPr>
                <w:rFonts w:ascii="仿宋_GB2312" w:eastAsia="仿宋_GB2312" w:hint="eastAsia"/>
                <w:kern w:val="0"/>
              </w:rPr>
              <w:t>环己基氨基磺酸</w:t>
            </w:r>
            <w:proofErr w:type="gramEnd"/>
            <w:r w:rsidRPr="009129AE">
              <w:rPr>
                <w:rFonts w:ascii="仿宋_GB2312" w:eastAsia="仿宋_GB2312" w:hint="eastAsia"/>
                <w:kern w:val="0"/>
              </w:rPr>
              <w:t>计）、蜡样芽胞杆菌</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非发酵性豆制品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腐竹、油皮及其再制品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安赛蜜、甜蜜素（以</w:t>
            </w:r>
            <w:proofErr w:type="gramStart"/>
            <w:r w:rsidRPr="009129AE">
              <w:rPr>
                <w:rFonts w:ascii="仿宋_GB2312" w:eastAsia="仿宋_GB2312" w:hint="eastAsia"/>
                <w:kern w:val="0"/>
              </w:rPr>
              <w:t>环己基氨基磺酸</w:t>
            </w:r>
            <w:proofErr w:type="gramEnd"/>
            <w:r w:rsidRPr="009129AE">
              <w:rPr>
                <w:rFonts w:ascii="仿宋_GB2312" w:eastAsia="仿宋_GB2312" w:hint="eastAsia"/>
                <w:kern w:val="0"/>
              </w:rPr>
              <w:t>计）、日落黄、柠檬黄</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豆干、豆腐、豆皮等</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蛋白质、硼酸、甲醛、日落黄、二氧化硫残留量</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48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25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蜂产品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蜂产品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蜂蜜</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蜂蜜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碳-4植物糖含量、高果糖淀粉糖浆、麦芽糖、</w:t>
            </w:r>
            <w:proofErr w:type="gramStart"/>
            <w:r w:rsidRPr="009129AE">
              <w:rPr>
                <w:rFonts w:ascii="仿宋_GB2312" w:eastAsia="仿宋_GB2312"/>
                <w:kern w:val="0"/>
              </w:rPr>
              <w:t>培氟沙</w:t>
            </w:r>
            <w:proofErr w:type="gramEnd"/>
            <w:r w:rsidRPr="009129AE">
              <w:rPr>
                <w:rFonts w:ascii="仿宋_GB2312" w:eastAsia="仿宋_GB2312"/>
                <w:kern w:val="0"/>
              </w:rPr>
              <w:t>星、氧氟沙星、诺氟沙星</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9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26</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保健食品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保健食品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保健食品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保健食品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软胶囊壳中的铬、邻苯二甲酸二丁酯（DBP）、番泻</w:t>
            </w:r>
            <w:proofErr w:type="gramStart"/>
            <w:r w:rsidRPr="009129AE">
              <w:rPr>
                <w:rFonts w:ascii="仿宋_GB2312" w:eastAsia="仿宋_GB2312"/>
                <w:kern w:val="0"/>
              </w:rPr>
              <w:t>苷</w:t>
            </w:r>
            <w:proofErr w:type="gramEnd"/>
            <w:r w:rsidRPr="009129AE">
              <w:rPr>
                <w:rFonts w:ascii="仿宋_GB2312" w:eastAsia="仿宋_GB2312"/>
                <w:kern w:val="0"/>
              </w:rPr>
              <w:t>A、番泻</w:t>
            </w:r>
            <w:proofErr w:type="gramStart"/>
            <w:r w:rsidRPr="009129AE">
              <w:rPr>
                <w:rFonts w:ascii="仿宋_GB2312" w:eastAsia="仿宋_GB2312"/>
                <w:kern w:val="0"/>
              </w:rPr>
              <w:t>苷</w:t>
            </w:r>
            <w:proofErr w:type="gramEnd"/>
            <w:r w:rsidRPr="009129AE">
              <w:rPr>
                <w:rFonts w:ascii="仿宋_GB2312" w:eastAsia="仿宋_GB2312"/>
                <w:kern w:val="0"/>
              </w:rPr>
              <w:t>B、大黄</w:t>
            </w:r>
            <w:proofErr w:type="gramStart"/>
            <w:r w:rsidRPr="009129AE">
              <w:rPr>
                <w:rFonts w:ascii="仿宋_GB2312" w:eastAsia="仿宋_GB2312"/>
                <w:kern w:val="0"/>
              </w:rPr>
              <w:t>酚</w:t>
            </w:r>
            <w:proofErr w:type="gramEnd"/>
            <w:r w:rsidRPr="009129AE">
              <w:rPr>
                <w:rFonts w:ascii="仿宋_GB2312" w:eastAsia="仿宋_GB2312"/>
                <w:kern w:val="0"/>
              </w:rPr>
              <w:t>、大黄素、</w:t>
            </w:r>
            <w:proofErr w:type="gramStart"/>
            <w:r w:rsidRPr="009129AE">
              <w:rPr>
                <w:rFonts w:ascii="仿宋_GB2312" w:eastAsia="仿宋_GB2312"/>
                <w:kern w:val="0"/>
              </w:rPr>
              <w:t>匹可硫酸钠</w:t>
            </w:r>
            <w:proofErr w:type="gramEnd"/>
            <w:r w:rsidRPr="009129AE">
              <w:rPr>
                <w:rFonts w:ascii="仿宋_GB2312" w:eastAsia="仿宋_GB2312"/>
                <w:kern w:val="0"/>
              </w:rPr>
              <w:t>、托拉塞米、双醋</w:t>
            </w:r>
            <w:proofErr w:type="gramStart"/>
            <w:r w:rsidRPr="009129AE">
              <w:rPr>
                <w:rFonts w:ascii="仿宋_GB2312" w:eastAsia="仿宋_GB2312"/>
                <w:kern w:val="0"/>
              </w:rPr>
              <w:t>酚</w:t>
            </w:r>
            <w:proofErr w:type="gramEnd"/>
            <w:r w:rsidRPr="009129AE">
              <w:rPr>
                <w:rFonts w:ascii="仿宋_GB2312" w:eastAsia="仿宋_GB2312"/>
                <w:kern w:val="0"/>
              </w:rPr>
              <w:t>丁、</w:t>
            </w:r>
            <w:proofErr w:type="gramStart"/>
            <w:r w:rsidRPr="009129AE">
              <w:rPr>
                <w:rFonts w:ascii="仿宋_GB2312" w:eastAsia="仿宋_GB2312"/>
                <w:kern w:val="0"/>
              </w:rPr>
              <w:t>酚</w:t>
            </w:r>
            <w:proofErr w:type="gramEnd"/>
            <w:r w:rsidRPr="009129AE">
              <w:rPr>
                <w:rFonts w:ascii="仿宋_GB2312" w:eastAsia="仿宋_GB2312"/>
                <w:kern w:val="0"/>
              </w:rPr>
              <w:t>妥拉明、特拉</w:t>
            </w:r>
            <w:proofErr w:type="gramStart"/>
            <w:r w:rsidRPr="009129AE">
              <w:rPr>
                <w:rFonts w:ascii="仿宋_GB2312" w:eastAsia="仿宋_GB2312"/>
                <w:kern w:val="0"/>
              </w:rPr>
              <w:t>唑嗪</w:t>
            </w:r>
            <w:proofErr w:type="gramEnd"/>
            <w:r w:rsidRPr="009129AE">
              <w:rPr>
                <w:rFonts w:ascii="仿宋_GB2312" w:eastAsia="仿宋_GB2312"/>
                <w:kern w:val="0"/>
              </w:rPr>
              <w:t>、</w:t>
            </w:r>
            <w:proofErr w:type="gramStart"/>
            <w:r w:rsidRPr="009129AE">
              <w:rPr>
                <w:rFonts w:ascii="仿宋_GB2312" w:eastAsia="仿宋_GB2312"/>
                <w:kern w:val="0"/>
              </w:rPr>
              <w:t>育亨宾</w:t>
            </w:r>
            <w:proofErr w:type="gramEnd"/>
            <w:r w:rsidRPr="009129AE">
              <w:rPr>
                <w:rFonts w:ascii="仿宋_GB2312" w:eastAsia="仿宋_GB2312"/>
                <w:kern w:val="0"/>
              </w:rPr>
              <w:t>、妥拉</w:t>
            </w:r>
            <w:proofErr w:type="gramStart"/>
            <w:r w:rsidRPr="009129AE">
              <w:rPr>
                <w:rFonts w:ascii="仿宋_GB2312" w:eastAsia="仿宋_GB2312"/>
                <w:kern w:val="0"/>
              </w:rPr>
              <w:t>唑</w:t>
            </w:r>
            <w:proofErr w:type="gramEnd"/>
            <w:r w:rsidRPr="009129AE">
              <w:rPr>
                <w:rFonts w:ascii="仿宋_GB2312" w:eastAsia="仿宋_GB2312"/>
                <w:kern w:val="0"/>
              </w:rPr>
              <w:t>林、苯甲酸及其钠盐（以苯甲酸计）、安赛蜜、甜蜜素（以</w:t>
            </w:r>
            <w:proofErr w:type="gramStart"/>
            <w:r w:rsidRPr="009129AE">
              <w:rPr>
                <w:rFonts w:ascii="仿宋_GB2312" w:eastAsia="仿宋_GB2312"/>
                <w:kern w:val="0"/>
              </w:rPr>
              <w:t>环己基氨基磺酸</w:t>
            </w:r>
            <w:proofErr w:type="gramEnd"/>
            <w:r w:rsidRPr="009129AE">
              <w:rPr>
                <w:rFonts w:ascii="仿宋_GB2312" w:eastAsia="仿宋_GB2312"/>
                <w:kern w:val="0"/>
              </w:rPr>
              <w:t>计）、三氯蔗糖</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216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27</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特殊膳食食品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婴幼儿辅助食品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婴幼儿谷类辅助食品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婴幼儿谷物辅助食品、婴幼儿高蛋白谷物辅助食品、婴幼儿生制类谷物辅助食品、婴幼儿饼干或其他婴幼儿谷物辅助食品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proofErr w:type="gramStart"/>
            <w:r w:rsidRPr="009129AE">
              <w:rPr>
                <w:rFonts w:ascii="仿宋_GB2312" w:eastAsia="仿宋_GB2312"/>
                <w:kern w:val="0"/>
              </w:rPr>
              <w:t>脱氧雪腐镰刀菌</w:t>
            </w:r>
            <w:proofErr w:type="gramEnd"/>
            <w:r w:rsidRPr="009129AE">
              <w:rPr>
                <w:rFonts w:ascii="仿宋_GB2312" w:eastAsia="仿宋_GB2312"/>
                <w:kern w:val="0"/>
              </w:rPr>
              <w:t>烯醇、邻苯二甲酸二丁酯（DBP）、邻苯二甲酸二（2-乙基）</w:t>
            </w:r>
            <w:proofErr w:type="gramStart"/>
            <w:r w:rsidRPr="009129AE">
              <w:rPr>
                <w:rFonts w:ascii="仿宋_GB2312" w:eastAsia="仿宋_GB2312"/>
                <w:kern w:val="0"/>
              </w:rPr>
              <w:t>己酯</w:t>
            </w:r>
            <w:proofErr w:type="gramEnd"/>
            <w:r w:rsidRPr="009129AE">
              <w:rPr>
                <w:rFonts w:ascii="仿宋_GB2312" w:eastAsia="仿宋_GB2312"/>
                <w:kern w:val="0"/>
              </w:rPr>
              <w:br/>
              <w:t>（DEHP）、壬基</w:t>
            </w:r>
            <w:proofErr w:type="gramStart"/>
            <w:r w:rsidRPr="009129AE">
              <w:rPr>
                <w:rFonts w:ascii="仿宋_GB2312" w:eastAsia="仿宋_GB2312"/>
                <w:kern w:val="0"/>
              </w:rPr>
              <w:t>酚</w:t>
            </w:r>
            <w:proofErr w:type="gramEnd"/>
            <w:r w:rsidRPr="009129AE">
              <w:rPr>
                <w:rFonts w:ascii="仿宋_GB2312" w:eastAsia="仿宋_GB2312"/>
                <w:kern w:val="0"/>
              </w:rPr>
              <w:t>、双酚A、T-2毒素</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48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28</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餐饮食品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米面及其制品(自制)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小麦粉制品(自制)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发酵面制品(自制)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甜蜜素（以</w:t>
            </w:r>
            <w:proofErr w:type="gramStart"/>
            <w:r w:rsidRPr="009129AE">
              <w:rPr>
                <w:rFonts w:ascii="仿宋_GB2312" w:eastAsia="仿宋_GB2312" w:hint="eastAsia"/>
                <w:kern w:val="0"/>
              </w:rPr>
              <w:t>环己基氨基磺酸</w:t>
            </w:r>
            <w:proofErr w:type="gramEnd"/>
            <w:r w:rsidRPr="009129AE">
              <w:rPr>
                <w:rFonts w:ascii="仿宋_GB2312" w:eastAsia="仿宋_GB2312" w:hint="eastAsia"/>
                <w:kern w:val="0"/>
              </w:rPr>
              <w:t>计）、柠檬黄、日落黄、胭脂红、苋菜红、诱惑红、亮蓝</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72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肉制品(自制)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熟肉制品(自制)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roofErr w:type="gramStart"/>
            <w:r w:rsidRPr="009129AE">
              <w:rPr>
                <w:rFonts w:ascii="仿宋_GB2312" w:eastAsia="仿宋_GB2312" w:hint="eastAsia"/>
                <w:kern w:val="0"/>
              </w:rPr>
              <w:t>酱</w:t>
            </w:r>
            <w:proofErr w:type="gramEnd"/>
            <w:r w:rsidRPr="009129AE">
              <w:rPr>
                <w:rFonts w:ascii="仿宋_GB2312" w:eastAsia="仿宋_GB2312" w:hint="eastAsia"/>
                <w:kern w:val="0"/>
              </w:rPr>
              <w:t>卤肉制品(自制)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亚硝酸盐（以亚硝酸钠计）、胭脂红、苯甲酸及其钠盐（以苯甲酸计）、山梨</w:t>
            </w:r>
            <w:proofErr w:type="gramStart"/>
            <w:r w:rsidRPr="009129AE">
              <w:rPr>
                <w:rFonts w:ascii="仿宋_GB2312" w:eastAsia="仿宋_GB2312" w:hint="eastAsia"/>
                <w:kern w:val="0"/>
              </w:rPr>
              <w:t>酸及其</w:t>
            </w:r>
            <w:proofErr w:type="gramEnd"/>
            <w:r w:rsidRPr="009129AE">
              <w:rPr>
                <w:rFonts w:ascii="仿宋_GB2312" w:eastAsia="仿宋_GB2312" w:hint="eastAsia"/>
                <w:kern w:val="0"/>
              </w:rPr>
              <w:t>钾盐（以山梨酸计）、糖精钠（以糖精计）、脱氢乙酸及其钠盐（以脱氢乙酸计）</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72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饮料（自制）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饮料（自制）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其他饮料（自制）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甜蜜素（以</w:t>
            </w:r>
            <w:proofErr w:type="gramStart"/>
            <w:r w:rsidRPr="009129AE">
              <w:rPr>
                <w:rFonts w:ascii="仿宋_GB2312" w:eastAsia="仿宋_GB2312" w:hint="eastAsia"/>
                <w:kern w:val="0"/>
              </w:rPr>
              <w:t>环己基氨基磺酸</w:t>
            </w:r>
            <w:proofErr w:type="gramEnd"/>
            <w:r w:rsidRPr="009129AE">
              <w:rPr>
                <w:rFonts w:ascii="仿宋_GB2312" w:eastAsia="仿宋_GB2312" w:hint="eastAsia"/>
                <w:kern w:val="0"/>
              </w:rPr>
              <w:t>计）、安赛蜜、糖精钠（以糖精计）、胭脂红、苋菜红、柠檬黄、日落黄、亮蓝、脱氢乙酸及其钠盐（以脱氢乙酸计）</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餐饮食品（外卖配送）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餐饮食品（外卖配送）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餐饮食品（外卖配送）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单核细胞增生李斯</w:t>
            </w:r>
            <w:proofErr w:type="gramStart"/>
            <w:r w:rsidRPr="009129AE">
              <w:rPr>
                <w:rFonts w:ascii="仿宋_GB2312" w:eastAsia="仿宋_GB2312" w:hint="eastAsia"/>
                <w:kern w:val="0"/>
              </w:rPr>
              <w:t>特</w:t>
            </w:r>
            <w:proofErr w:type="gramEnd"/>
            <w:r w:rsidRPr="009129AE">
              <w:rPr>
                <w:rFonts w:ascii="仿宋_GB2312" w:eastAsia="仿宋_GB2312" w:hint="eastAsia"/>
                <w:kern w:val="0"/>
              </w:rPr>
              <w:t>氏菌、沙门氏菌、金黄色葡萄球菌</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48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淀粉制品（自制）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其他淀粉制品（自制）</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凉皮类（自制）</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kern w:val="0"/>
              </w:rPr>
              <w:t>硼酸、脱氢乙酸及其钠盐（以脱氢乙酸计）、铝的残留量（干样品，以Al计）</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27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29</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食用农产品</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畜禽肉及副产品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畜肉</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猪肉</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氧氟沙星、</w:t>
            </w:r>
            <w:proofErr w:type="gramStart"/>
            <w:r w:rsidRPr="009129AE">
              <w:rPr>
                <w:rFonts w:ascii="仿宋_GB2312" w:eastAsia="仿宋_GB2312" w:hint="eastAsia"/>
                <w:kern w:val="0"/>
              </w:rPr>
              <w:t>培氟沙</w:t>
            </w:r>
            <w:proofErr w:type="gramEnd"/>
            <w:r w:rsidRPr="009129AE">
              <w:rPr>
                <w:rFonts w:ascii="仿宋_GB2312" w:eastAsia="仿宋_GB2312" w:hint="eastAsia"/>
                <w:kern w:val="0"/>
              </w:rPr>
              <w:t>星</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72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br/>
              <w:t>牛肉</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氧氟沙星、</w:t>
            </w:r>
            <w:proofErr w:type="gramStart"/>
            <w:r w:rsidRPr="009129AE">
              <w:rPr>
                <w:rFonts w:ascii="仿宋_GB2312" w:eastAsia="仿宋_GB2312" w:hint="eastAsia"/>
                <w:kern w:val="0"/>
              </w:rPr>
              <w:t>培氟沙</w:t>
            </w:r>
            <w:proofErr w:type="gramEnd"/>
            <w:r w:rsidRPr="009129AE">
              <w:rPr>
                <w:rFonts w:ascii="仿宋_GB2312" w:eastAsia="仿宋_GB2312" w:hint="eastAsia"/>
                <w:kern w:val="0"/>
              </w:rPr>
              <w:t>星、诺氟沙星、利巴韦林</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72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br/>
              <w:t>羊肉</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氧氟沙星、诺氟沙星、利巴韦林</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270"/>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其他畜肉</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氧氟沙星</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270"/>
        </w:trPr>
        <w:tc>
          <w:tcPr>
            <w:tcW w:w="567" w:type="dxa"/>
            <w:vMerge w:val="restart"/>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29</w:t>
            </w:r>
          </w:p>
        </w:tc>
        <w:tc>
          <w:tcPr>
            <w:tcW w:w="708" w:type="dxa"/>
            <w:vMerge w:val="restart"/>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食用农产品</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畜禽肉及副产品</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禽肉</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鸡肉</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氧氟沙星、</w:t>
            </w:r>
            <w:proofErr w:type="gramStart"/>
            <w:r w:rsidRPr="009129AE">
              <w:rPr>
                <w:rFonts w:ascii="仿宋_GB2312" w:eastAsia="仿宋_GB2312" w:hint="eastAsia"/>
                <w:kern w:val="0"/>
              </w:rPr>
              <w:t>培氟沙</w:t>
            </w:r>
            <w:proofErr w:type="gramEnd"/>
            <w:r w:rsidRPr="009129AE">
              <w:rPr>
                <w:rFonts w:ascii="仿宋_GB2312" w:eastAsia="仿宋_GB2312" w:hint="eastAsia"/>
                <w:kern w:val="0"/>
              </w:rPr>
              <w:t>星、诺氟沙星</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27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鸭肉</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氧氟沙星、</w:t>
            </w:r>
            <w:proofErr w:type="gramStart"/>
            <w:r w:rsidRPr="009129AE">
              <w:rPr>
                <w:rFonts w:ascii="仿宋_GB2312" w:eastAsia="仿宋_GB2312" w:hint="eastAsia"/>
                <w:kern w:val="0"/>
              </w:rPr>
              <w:t>培氟沙</w:t>
            </w:r>
            <w:proofErr w:type="gramEnd"/>
            <w:r w:rsidRPr="009129AE">
              <w:rPr>
                <w:rFonts w:ascii="仿宋_GB2312" w:eastAsia="仿宋_GB2312" w:hint="eastAsia"/>
                <w:kern w:val="0"/>
              </w:rPr>
              <w:t>星、诺氟沙星</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27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其他禽肉</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氧氟沙星、</w:t>
            </w:r>
            <w:proofErr w:type="gramStart"/>
            <w:r w:rsidRPr="009129AE">
              <w:rPr>
                <w:rFonts w:ascii="仿宋_GB2312" w:eastAsia="仿宋_GB2312" w:hint="eastAsia"/>
                <w:kern w:val="0"/>
              </w:rPr>
              <w:t>培氟沙</w:t>
            </w:r>
            <w:proofErr w:type="gramEnd"/>
            <w:r w:rsidRPr="009129AE">
              <w:rPr>
                <w:rFonts w:ascii="仿宋_GB2312" w:eastAsia="仿宋_GB2312" w:hint="eastAsia"/>
                <w:kern w:val="0"/>
              </w:rPr>
              <w:t>星、诺氟沙星、金刚烷胺</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27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畜禽肉及副产品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畜副产品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猪肝</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氧氟沙星、</w:t>
            </w:r>
            <w:proofErr w:type="gramStart"/>
            <w:r w:rsidRPr="009129AE">
              <w:rPr>
                <w:rFonts w:ascii="仿宋_GB2312" w:eastAsia="仿宋_GB2312" w:hint="eastAsia"/>
                <w:kern w:val="0"/>
              </w:rPr>
              <w:t>培氟沙</w:t>
            </w:r>
            <w:proofErr w:type="gramEnd"/>
            <w:r w:rsidRPr="009129AE">
              <w:rPr>
                <w:rFonts w:ascii="仿宋_GB2312" w:eastAsia="仿宋_GB2312" w:hint="eastAsia"/>
                <w:kern w:val="0"/>
              </w:rPr>
              <w:t>星</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27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羊肝</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氧氟沙星</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27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猪肾</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氧氟沙星</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27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牛肾</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氧氟沙星</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27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羊肾</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氧氟沙星</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27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其他畜副产品</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氧氟沙星、诺氟沙星</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27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禽副产品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其他禽副产品</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氧氟沙星、诺氟沙星</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27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蔬菜</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豆芽</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豆芽</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较高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诺氟沙星、</w:t>
            </w:r>
            <w:proofErr w:type="gramStart"/>
            <w:r w:rsidRPr="009129AE">
              <w:rPr>
                <w:rFonts w:ascii="仿宋_GB2312" w:eastAsia="仿宋_GB2312" w:hint="eastAsia"/>
                <w:kern w:val="0"/>
              </w:rPr>
              <w:t>恩诺沙</w:t>
            </w:r>
            <w:proofErr w:type="gramEnd"/>
            <w:r w:rsidRPr="009129AE">
              <w:rPr>
                <w:rFonts w:ascii="仿宋_GB2312" w:eastAsia="仿宋_GB2312" w:hint="eastAsia"/>
                <w:kern w:val="0"/>
              </w:rPr>
              <w:t>星、环丙沙星、甲硝唑、氯</w:t>
            </w:r>
            <w:proofErr w:type="gramStart"/>
            <w:r w:rsidRPr="009129AE">
              <w:rPr>
                <w:rFonts w:ascii="仿宋_GB2312" w:eastAsia="仿宋_GB2312" w:hint="eastAsia"/>
                <w:kern w:val="0"/>
              </w:rPr>
              <w:t>吡脲</w:t>
            </w:r>
            <w:proofErr w:type="gramEnd"/>
            <w:r w:rsidRPr="009129AE">
              <w:rPr>
                <w:rFonts w:ascii="仿宋_GB2312" w:eastAsia="仿宋_GB2312" w:hint="eastAsia"/>
                <w:kern w:val="0"/>
              </w:rPr>
              <w:t>、尿素</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27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水产品</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淡水产品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淡水鱼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丁香</w:t>
            </w:r>
            <w:proofErr w:type="gramStart"/>
            <w:r w:rsidRPr="009129AE">
              <w:rPr>
                <w:rFonts w:ascii="仿宋_GB2312" w:eastAsia="仿宋_GB2312" w:hint="eastAsia"/>
                <w:kern w:val="0"/>
              </w:rPr>
              <w:t>酚</w:t>
            </w:r>
            <w:proofErr w:type="gramEnd"/>
            <w:r w:rsidRPr="009129AE">
              <w:rPr>
                <w:rFonts w:ascii="仿宋_GB2312" w:eastAsia="仿宋_GB2312" w:hint="eastAsia"/>
                <w:kern w:val="0"/>
              </w:rPr>
              <w:t>、异丁香</w:t>
            </w:r>
            <w:proofErr w:type="gramStart"/>
            <w:r w:rsidRPr="009129AE">
              <w:rPr>
                <w:rFonts w:ascii="仿宋_GB2312" w:eastAsia="仿宋_GB2312" w:hint="eastAsia"/>
                <w:kern w:val="0"/>
              </w:rPr>
              <w:t>酚</w:t>
            </w:r>
            <w:proofErr w:type="gramEnd"/>
            <w:r w:rsidRPr="009129AE">
              <w:rPr>
                <w:rFonts w:ascii="仿宋_GB2312" w:eastAsia="仿宋_GB2312" w:hint="eastAsia"/>
                <w:kern w:val="0"/>
              </w:rPr>
              <w:t>、敌敌畏、氧氟沙星、</w:t>
            </w:r>
            <w:proofErr w:type="gramStart"/>
            <w:r w:rsidRPr="009129AE">
              <w:rPr>
                <w:rFonts w:ascii="仿宋_GB2312" w:eastAsia="仿宋_GB2312" w:hint="eastAsia"/>
                <w:kern w:val="0"/>
              </w:rPr>
              <w:t>培氟沙</w:t>
            </w:r>
            <w:proofErr w:type="gramEnd"/>
            <w:r w:rsidRPr="009129AE">
              <w:rPr>
                <w:rFonts w:ascii="仿宋_GB2312" w:eastAsia="仿宋_GB2312" w:hint="eastAsia"/>
                <w:kern w:val="0"/>
              </w:rPr>
              <w:t>星、诺氟沙星</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48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淡水虾</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丁香</w:t>
            </w:r>
            <w:proofErr w:type="gramStart"/>
            <w:r w:rsidRPr="009129AE">
              <w:rPr>
                <w:rFonts w:ascii="仿宋_GB2312" w:eastAsia="仿宋_GB2312" w:hint="eastAsia"/>
                <w:kern w:val="0"/>
              </w:rPr>
              <w:t>酚</w:t>
            </w:r>
            <w:proofErr w:type="gramEnd"/>
            <w:r w:rsidRPr="009129AE">
              <w:rPr>
                <w:rFonts w:ascii="仿宋_GB2312" w:eastAsia="仿宋_GB2312" w:hint="eastAsia"/>
                <w:kern w:val="0"/>
              </w:rPr>
              <w:t>、异丁香</w:t>
            </w:r>
            <w:proofErr w:type="gramStart"/>
            <w:r w:rsidRPr="009129AE">
              <w:rPr>
                <w:rFonts w:ascii="仿宋_GB2312" w:eastAsia="仿宋_GB2312" w:hint="eastAsia"/>
                <w:kern w:val="0"/>
              </w:rPr>
              <w:t>酚</w:t>
            </w:r>
            <w:proofErr w:type="gramEnd"/>
            <w:r w:rsidRPr="009129AE">
              <w:rPr>
                <w:rFonts w:ascii="仿宋_GB2312" w:eastAsia="仿宋_GB2312" w:hint="eastAsia"/>
                <w:kern w:val="0"/>
              </w:rPr>
              <w:t>、敌敌畏、呋喃西林代谢物、氧氟沙星、诺氟沙星、</w:t>
            </w:r>
            <w:proofErr w:type="gramStart"/>
            <w:r w:rsidRPr="009129AE">
              <w:rPr>
                <w:rFonts w:ascii="仿宋_GB2312" w:eastAsia="仿宋_GB2312" w:hint="eastAsia"/>
                <w:kern w:val="0"/>
              </w:rPr>
              <w:t>洛美沙</w:t>
            </w:r>
            <w:proofErr w:type="gramEnd"/>
            <w:r w:rsidRPr="009129AE">
              <w:rPr>
                <w:rFonts w:ascii="仿宋_GB2312" w:eastAsia="仿宋_GB2312" w:hint="eastAsia"/>
                <w:kern w:val="0"/>
              </w:rPr>
              <w:t>星</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27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淡水蟹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呋喃西林代谢物、氧氟沙星</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27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海水产品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海水鱼</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丁香</w:t>
            </w:r>
            <w:proofErr w:type="gramStart"/>
            <w:r w:rsidRPr="009129AE">
              <w:rPr>
                <w:rFonts w:ascii="仿宋_GB2312" w:eastAsia="仿宋_GB2312" w:hint="eastAsia"/>
                <w:kern w:val="0"/>
              </w:rPr>
              <w:t>酚</w:t>
            </w:r>
            <w:proofErr w:type="gramEnd"/>
            <w:r w:rsidRPr="009129AE">
              <w:rPr>
                <w:rFonts w:ascii="仿宋_GB2312" w:eastAsia="仿宋_GB2312" w:hint="eastAsia"/>
                <w:kern w:val="0"/>
              </w:rPr>
              <w:t>、异丁香</w:t>
            </w:r>
            <w:proofErr w:type="gramStart"/>
            <w:r w:rsidRPr="009129AE">
              <w:rPr>
                <w:rFonts w:ascii="仿宋_GB2312" w:eastAsia="仿宋_GB2312" w:hint="eastAsia"/>
                <w:kern w:val="0"/>
              </w:rPr>
              <w:t>酚</w:t>
            </w:r>
            <w:proofErr w:type="gramEnd"/>
            <w:r w:rsidRPr="009129AE">
              <w:rPr>
                <w:rFonts w:ascii="仿宋_GB2312" w:eastAsia="仿宋_GB2312" w:hint="eastAsia"/>
                <w:kern w:val="0"/>
              </w:rPr>
              <w:t>、氧氟沙星、</w:t>
            </w:r>
            <w:proofErr w:type="gramStart"/>
            <w:r w:rsidRPr="009129AE">
              <w:rPr>
                <w:rFonts w:ascii="仿宋_GB2312" w:eastAsia="仿宋_GB2312" w:hint="eastAsia"/>
                <w:kern w:val="0"/>
              </w:rPr>
              <w:t>培氟沙</w:t>
            </w:r>
            <w:proofErr w:type="gramEnd"/>
            <w:r w:rsidRPr="009129AE">
              <w:rPr>
                <w:rFonts w:ascii="仿宋_GB2312" w:eastAsia="仿宋_GB2312" w:hint="eastAsia"/>
                <w:kern w:val="0"/>
              </w:rPr>
              <w:t>星、诺氟沙星</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48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海水虾</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丁香</w:t>
            </w:r>
            <w:proofErr w:type="gramStart"/>
            <w:r w:rsidRPr="009129AE">
              <w:rPr>
                <w:rFonts w:ascii="仿宋_GB2312" w:eastAsia="仿宋_GB2312" w:hint="eastAsia"/>
                <w:kern w:val="0"/>
              </w:rPr>
              <w:t>酚</w:t>
            </w:r>
            <w:proofErr w:type="gramEnd"/>
            <w:r w:rsidRPr="009129AE">
              <w:rPr>
                <w:rFonts w:ascii="仿宋_GB2312" w:eastAsia="仿宋_GB2312" w:hint="eastAsia"/>
                <w:kern w:val="0"/>
              </w:rPr>
              <w:t>、异丁香</w:t>
            </w:r>
            <w:proofErr w:type="gramStart"/>
            <w:r w:rsidRPr="009129AE">
              <w:rPr>
                <w:rFonts w:ascii="仿宋_GB2312" w:eastAsia="仿宋_GB2312" w:hint="eastAsia"/>
                <w:kern w:val="0"/>
              </w:rPr>
              <w:t>酚</w:t>
            </w:r>
            <w:proofErr w:type="gramEnd"/>
            <w:r w:rsidRPr="009129AE">
              <w:rPr>
                <w:rFonts w:ascii="仿宋_GB2312" w:eastAsia="仿宋_GB2312" w:hint="eastAsia"/>
                <w:kern w:val="0"/>
              </w:rPr>
              <w:t>、二氧化硫残留量、呋喃西林代谢物、氧氟沙星、诺氟沙星、</w:t>
            </w:r>
            <w:proofErr w:type="gramStart"/>
            <w:r w:rsidRPr="009129AE">
              <w:rPr>
                <w:rFonts w:ascii="仿宋_GB2312" w:eastAsia="仿宋_GB2312" w:hint="eastAsia"/>
                <w:kern w:val="0"/>
              </w:rPr>
              <w:t>洛美沙</w:t>
            </w:r>
            <w:proofErr w:type="gramEnd"/>
            <w:r w:rsidRPr="009129AE">
              <w:rPr>
                <w:rFonts w:ascii="仿宋_GB2312" w:eastAsia="仿宋_GB2312" w:hint="eastAsia"/>
                <w:kern w:val="0"/>
              </w:rPr>
              <w:t>星</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27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海水蟹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呋喃西林代谢物、诺氟沙星</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27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贝类</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贝类</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敌敌畏、氧氟沙星</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27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其他水产品</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其他水产品</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氧氟沙星、诺氟沙星</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27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鲜蛋</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鲜蛋</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鸡蛋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r w:rsidRPr="009129AE">
              <w:rPr>
                <w:rFonts w:ascii="仿宋_GB2312" w:eastAsia="仿宋_GB2312" w:hint="eastAsia"/>
                <w:kern w:val="0"/>
              </w:rPr>
              <w:t>沙门氏菌、氧氟沙星、诺氟沙星、</w:t>
            </w:r>
            <w:proofErr w:type="gramStart"/>
            <w:r w:rsidRPr="009129AE">
              <w:rPr>
                <w:rFonts w:ascii="仿宋_GB2312" w:eastAsia="仿宋_GB2312" w:hint="eastAsia"/>
                <w:kern w:val="0"/>
              </w:rPr>
              <w:t>培氟沙</w:t>
            </w:r>
            <w:proofErr w:type="gramEnd"/>
            <w:r w:rsidRPr="009129AE">
              <w:rPr>
                <w:rFonts w:ascii="仿宋_GB2312" w:eastAsia="仿宋_GB2312" w:hint="eastAsia"/>
                <w:kern w:val="0"/>
              </w:rPr>
              <w:t>星、多</w:t>
            </w:r>
            <w:proofErr w:type="gramStart"/>
            <w:r w:rsidRPr="009129AE">
              <w:rPr>
                <w:rFonts w:ascii="仿宋_GB2312" w:eastAsia="仿宋_GB2312" w:hint="eastAsia"/>
                <w:kern w:val="0"/>
              </w:rPr>
              <w:t>西环素</w:t>
            </w:r>
            <w:proofErr w:type="gramEnd"/>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p>
        </w:tc>
      </w:tr>
      <w:tr w:rsidR="00B00A11" w:rsidRPr="009129AE" w:rsidTr="0086453F">
        <w:trPr>
          <w:trHeight w:val="480"/>
        </w:trPr>
        <w:tc>
          <w:tcPr>
            <w:tcW w:w="567"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708" w:type="dxa"/>
            <w:vMerge/>
            <w:tcBorders>
              <w:top w:val="nil"/>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鲜蛋</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其他禽蛋</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高</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left"/>
              <w:textAlignment w:val="center"/>
              <w:rPr>
                <w:rFonts w:ascii="仿宋_GB2312" w:eastAsia="仿宋_GB2312"/>
                <w:kern w:val="0"/>
              </w:rPr>
            </w:pPr>
            <w:proofErr w:type="gramStart"/>
            <w:r w:rsidRPr="009129AE">
              <w:rPr>
                <w:rFonts w:ascii="仿宋_GB2312" w:eastAsia="仿宋_GB2312" w:hint="eastAsia"/>
                <w:kern w:val="0"/>
              </w:rPr>
              <w:t>恩诺沙</w:t>
            </w:r>
            <w:proofErr w:type="gramEnd"/>
            <w:r w:rsidRPr="009129AE">
              <w:rPr>
                <w:rFonts w:ascii="仿宋_GB2312" w:eastAsia="仿宋_GB2312" w:hint="eastAsia"/>
                <w:kern w:val="0"/>
              </w:rPr>
              <w:t>星、氧氟沙星、诺氟沙星、沙拉沙星、</w:t>
            </w:r>
            <w:proofErr w:type="gramStart"/>
            <w:r w:rsidRPr="009129AE">
              <w:rPr>
                <w:rFonts w:ascii="仿宋_GB2312" w:eastAsia="仿宋_GB2312" w:hint="eastAsia"/>
                <w:kern w:val="0"/>
              </w:rPr>
              <w:t>培氟沙</w:t>
            </w:r>
            <w:proofErr w:type="gramEnd"/>
            <w:r w:rsidRPr="009129AE">
              <w:rPr>
                <w:rFonts w:ascii="仿宋_GB2312" w:eastAsia="仿宋_GB2312" w:hint="eastAsia"/>
                <w:kern w:val="0"/>
              </w:rPr>
              <w:t>星、多西环素、甲硝唑</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r>
      <w:tr w:rsidR="00B00A11" w:rsidRPr="009129AE" w:rsidTr="0086453F">
        <w:trPr>
          <w:trHeight w:val="390"/>
        </w:trPr>
        <w:tc>
          <w:tcPr>
            <w:tcW w:w="56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 xml:space="preserve"> 合         计</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jc w:val="center"/>
              <w:rPr>
                <w:rFonts w:ascii="仿宋_GB2312" w:eastAsia="仿宋_GB2312"/>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0A11" w:rsidRPr="009129AE" w:rsidRDefault="00B00A11" w:rsidP="0086453F">
            <w:pPr>
              <w:widowControl/>
              <w:jc w:val="center"/>
              <w:textAlignment w:val="center"/>
              <w:rPr>
                <w:rFonts w:ascii="仿宋_GB2312" w:eastAsia="仿宋_GB2312"/>
                <w:kern w:val="0"/>
              </w:rPr>
            </w:pPr>
            <w:r w:rsidRPr="009129AE">
              <w:rPr>
                <w:rFonts w:ascii="仿宋_GB2312" w:eastAsia="仿宋_GB2312" w:hint="eastAsia"/>
                <w:kern w:val="0"/>
              </w:rPr>
              <w:t>241</w:t>
            </w:r>
          </w:p>
        </w:tc>
      </w:tr>
    </w:tbl>
    <w:p w:rsidR="00B00A11" w:rsidRPr="009129AE" w:rsidRDefault="00B00A11" w:rsidP="00B00A11">
      <w:pPr>
        <w:ind w:firstLineChars="200" w:firstLine="420"/>
        <w:rPr>
          <w:rFonts w:ascii="仿宋_GB2312" w:eastAsia="仿宋_GB2312"/>
          <w:kern w:val="0"/>
        </w:rPr>
      </w:pPr>
    </w:p>
    <w:p w:rsidR="00B00A11" w:rsidRPr="009129AE" w:rsidRDefault="00B00A11" w:rsidP="00B00A11">
      <w:pPr>
        <w:ind w:firstLineChars="200" w:firstLine="420"/>
        <w:rPr>
          <w:rFonts w:ascii="仿宋_GB2312" w:eastAsia="仿宋_GB2312"/>
          <w:kern w:val="0"/>
        </w:rPr>
      </w:pPr>
    </w:p>
    <w:p w:rsidR="00B00A11" w:rsidRPr="009129AE" w:rsidRDefault="00B00A11" w:rsidP="00B00A11">
      <w:pPr>
        <w:ind w:firstLineChars="200" w:firstLine="420"/>
        <w:rPr>
          <w:rFonts w:ascii="仿宋_GB2312" w:eastAsia="仿宋_GB2312"/>
          <w:kern w:val="0"/>
        </w:rPr>
      </w:pPr>
    </w:p>
    <w:p w:rsidR="00B00A11" w:rsidRPr="004631ED" w:rsidRDefault="00B00A11" w:rsidP="00B00A11">
      <w:pPr>
        <w:ind w:firstLineChars="200" w:firstLine="420"/>
        <w:rPr>
          <w:rFonts w:ascii="仿宋_GB2312" w:eastAsia="仿宋_GB2312" w:hAnsi="仿宋" w:cs="仿宋_GB2312"/>
          <w:szCs w:val="21"/>
        </w:rPr>
      </w:pPr>
    </w:p>
    <w:p w:rsidR="00B00A11" w:rsidRPr="009F6466" w:rsidRDefault="00B00A11" w:rsidP="00B00A11">
      <w:pPr>
        <w:spacing w:before="120" w:after="120"/>
        <w:jc w:val="center"/>
        <w:outlineLvl w:val="0"/>
        <w:rPr>
          <w:b/>
          <w:sz w:val="44"/>
          <w:szCs w:val="44"/>
        </w:rPr>
      </w:pPr>
      <w:r w:rsidRPr="009F6466">
        <w:rPr>
          <w:rFonts w:hint="eastAsia"/>
          <w:b/>
          <w:sz w:val="44"/>
          <w:szCs w:val="44"/>
        </w:rPr>
        <w:t>第四章</w:t>
      </w:r>
      <w:r w:rsidRPr="009F6466">
        <w:rPr>
          <w:rFonts w:hint="eastAsia"/>
          <w:b/>
          <w:sz w:val="44"/>
          <w:szCs w:val="44"/>
        </w:rPr>
        <w:t xml:space="preserve"> </w:t>
      </w:r>
      <w:r w:rsidRPr="009F6466">
        <w:rPr>
          <w:rFonts w:hint="eastAsia"/>
          <w:b/>
          <w:sz w:val="44"/>
          <w:szCs w:val="44"/>
        </w:rPr>
        <w:t>评标方法</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b/>
          <w:kern w:val="0"/>
          <w:szCs w:val="21"/>
        </w:rPr>
      </w:pPr>
      <w:r w:rsidRPr="009F6466">
        <w:rPr>
          <w:rFonts w:ascii="仿宋_GB2312" w:eastAsia="仿宋_GB2312" w:hAnsi="仿宋_GB2312" w:cs="仿宋_GB2312" w:hint="eastAsia"/>
          <w:bCs/>
          <w:kern w:val="0"/>
          <w:szCs w:val="21"/>
        </w:rPr>
        <w:t>本项目将按照招标文件第一章投标人须知中“五 开标及评标”、“六 确定中标”及本章的规定评标。</w:t>
      </w:r>
    </w:p>
    <w:p w:rsidR="00B00A11" w:rsidRPr="009F6466" w:rsidRDefault="00B00A11" w:rsidP="00B00A11">
      <w:pPr>
        <w:adjustRightInd w:val="0"/>
        <w:snapToGrid w:val="0"/>
        <w:spacing w:line="360" w:lineRule="auto"/>
        <w:ind w:firstLineChars="200" w:firstLine="422"/>
        <w:rPr>
          <w:rFonts w:ascii="仿宋_GB2312" w:eastAsia="仿宋_GB2312" w:hAnsi="仿宋_GB2312" w:cs="仿宋_GB2312"/>
          <w:b/>
          <w:kern w:val="0"/>
          <w:szCs w:val="21"/>
        </w:rPr>
      </w:pPr>
      <w:r w:rsidRPr="009F6466">
        <w:rPr>
          <w:rFonts w:ascii="仿宋_GB2312" w:eastAsia="仿宋_GB2312" w:hAnsi="仿宋_GB2312" w:cs="仿宋_GB2312" w:hint="eastAsia"/>
          <w:b/>
          <w:kern w:val="0"/>
          <w:szCs w:val="21"/>
        </w:rPr>
        <w:t>一、评标方法</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本项目采用投标人须知表28.2进行评标。采用综合评分法时评分标准和评分细则详见后附《评审细则》。</w:t>
      </w:r>
    </w:p>
    <w:p w:rsidR="00B00A11" w:rsidRPr="009F6466" w:rsidRDefault="00B00A11" w:rsidP="00B00A1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9F6466">
        <w:rPr>
          <w:rFonts w:ascii="仿宋_GB2312" w:eastAsia="仿宋_GB2312" w:hAnsi="仿宋_GB2312" w:cs="仿宋_GB2312" w:hint="eastAsia"/>
          <w:b/>
          <w:kern w:val="0"/>
          <w:szCs w:val="21"/>
        </w:rPr>
        <w:t>二、评标原则及程序</w:t>
      </w:r>
    </w:p>
    <w:p w:rsidR="00B00A11" w:rsidRPr="009F6466" w:rsidRDefault="00B00A11" w:rsidP="00B00A1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9F6466">
        <w:rPr>
          <w:rFonts w:ascii="仿宋_GB2312" w:eastAsia="仿宋_GB2312" w:hAnsi="仿宋_GB2312" w:cs="仿宋_GB2312" w:hint="eastAsia"/>
          <w:b/>
          <w:kern w:val="0"/>
          <w:szCs w:val="21"/>
        </w:rPr>
        <w:t>（一）评标原则</w:t>
      </w:r>
    </w:p>
    <w:p w:rsidR="00B00A11" w:rsidRPr="009F6466" w:rsidRDefault="00B00A11" w:rsidP="00B00A11">
      <w:pPr>
        <w:adjustRightInd w:val="0"/>
        <w:snapToGrid w:val="0"/>
        <w:spacing w:line="360" w:lineRule="auto"/>
        <w:ind w:firstLineChars="200" w:firstLine="420"/>
        <w:textAlignment w:val="baseline"/>
        <w:rPr>
          <w:rFonts w:ascii="仿宋_GB2312" w:eastAsia="仿宋_GB2312" w:hAnsi="仿宋_GB2312" w:cs="仿宋_GB2312"/>
          <w:b/>
          <w:kern w:val="0"/>
          <w:szCs w:val="21"/>
        </w:rPr>
      </w:pPr>
      <w:r w:rsidRPr="009F6466">
        <w:rPr>
          <w:rFonts w:ascii="仿宋_GB2312" w:eastAsia="仿宋_GB2312" w:hAnsi="仿宋_GB2312" w:cs="仿宋_GB2312" w:hint="eastAsia"/>
          <w:kern w:val="0"/>
        </w:rPr>
        <w:t>评标委员会应当按照客观、公正、审慎的原则，根据招标文件规定的评审程序、评审方法和评审标准进行独立评审。招标文件内容违反国家有关强制性规定的，评标委员会应当停止评审并向采购人或者集中采购机构说明情况。</w:t>
      </w:r>
    </w:p>
    <w:p w:rsidR="00B00A11" w:rsidRPr="009F6466" w:rsidRDefault="00B00A11" w:rsidP="00B00A1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9F6466">
        <w:rPr>
          <w:rFonts w:ascii="仿宋_GB2312" w:eastAsia="仿宋_GB2312" w:hAnsi="仿宋_GB2312" w:cs="仿宋_GB2312" w:hint="eastAsia"/>
          <w:b/>
          <w:kern w:val="0"/>
          <w:szCs w:val="21"/>
        </w:rPr>
        <w:t>（二）评标程序</w:t>
      </w:r>
    </w:p>
    <w:p w:rsidR="00B00A11" w:rsidRPr="009F6466" w:rsidRDefault="00B00A11" w:rsidP="00B00A11">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9F6466">
        <w:rPr>
          <w:rFonts w:ascii="仿宋_GB2312" w:eastAsia="仿宋_GB2312" w:hAnsi="仿宋_GB2312" w:cs="仿宋_GB2312" w:hint="eastAsia"/>
          <w:b/>
          <w:kern w:val="0"/>
          <w:szCs w:val="21"/>
        </w:rPr>
        <w:t>★1、资格审查</w:t>
      </w:r>
    </w:p>
    <w:p w:rsidR="00B00A11" w:rsidRPr="009F6466" w:rsidRDefault="00B00A11" w:rsidP="00B00A11">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1.1详见投标人须知22条。资格审查表详见本章附件1。</w:t>
      </w:r>
    </w:p>
    <w:p w:rsidR="00B00A11" w:rsidRPr="009F6466" w:rsidRDefault="00B00A11" w:rsidP="00B00A11">
      <w:pPr>
        <w:adjustRightInd w:val="0"/>
        <w:snapToGrid w:val="0"/>
        <w:spacing w:line="360" w:lineRule="auto"/>
        <w:ind w:firstLineChars="200" w:firstLine="422"/>
        <w:rPr>
          <w:rFonts w:ascii="仿宋_GB2312" w:eastAsia="仿宋_GB2312" w:hAnsi="仿宋_GB2312" w:cs="仿宋_GB2312"/>
          <w:b/>
          <w:bCs/>
          <w:kern w:val="0"/>
          <w:szCs w:val="21"/>
        </w:rPr>
      </w:pPr>
      <w:r w:rsidRPr="009F6466">
        <w:rPr>
          <w:rFonts w:ascii="仿宋_GB2312" w:eastAsia="仿宋_GB2312" w:hAnsi="仿宋_GB2312" w:cs="仿宋_GB2312" w:hint="eastAsia"/>
          <w:b/>
          <w:kern w:val="0"/>
          <w:szCs w:val="21"/>
        </w:rPr>
        <w:t>★</w:t>
      </w:r>
      <w:r w:rsidRPr="009F6466">
        <w:rPr>
          <w:rFonts w:ascii="仿宋_GB2312" w:eastAsia="仿宋_GB2312" w:hAnsi="仿宋_GB2312" w:cs="仿宋_GB2312" w:hint="eastAsia"/>
          <w:b/>
          <w:bCs/>
          <w:kern w:val="0"/>
          <w:szCs w:val="21"/>
        </w:rPr>
        <w:t>2、符合性审查</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2.1详见投标人须知23条。符合性审查表详见本章附件2。</w:t>
      </w:r>
    </w:p>
    <w:p w:rsidR="00B00A11" w:rsidRPr="009F6466" w:rsidRDefault="00B00A11" w:rsidP="00B00A11">
      <w:pPr>
        <w:adjustRightInd w:val="0"/>
        <w:snapToGrid w:val="0"/>
        <w:spacing w:line="360" w:lineRule="auto"/>
        <w:ind w:firstLineChars="200" w:firstLine="422"/>
        <w:rPr>
          <w:rFonts w:ascii="仿宋_GB2312" w:eastAsia="仿宋_GB2312" w:hAnsi="仿宋_GB2312" w:cs="仿宋_GB2312"/>
          <w:b/>
          <w:kern w:val="0"/>
          <w:szCs w:val="21"/>
        </w:rPr>
      </w:pPr>
      <w:r w:rsidRPr="009F6466">
        <w:rPr>
          <w:rFonts w:ascii="仿宋_GB2312" w:eastAsia="仿宋_GB2312" w:hAnsi="仿宋_GB2312" w:cs="仿宋_GB2312" w:hint="eastAsia"/>
          <w:b/>
          <w:kern w:val="0"/>
          <w:szCs w:val="21"/>
        </w:rPr>
        <w:t>3、样品及演示</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3.1</w:t>
      </w:r>
      <w:r w:rsidRPr="009F6466">
        <w:rPr>
          <w:rFonts w:ascii="仿宋_GB2312" w:eastAsia="仿宋_GB2312" w:hAnsi="仿宋_GB2312" w:cs="仿宋_GB2312" w:hint="eastAsia"/>
          <w:kern w:val="0"/>
          <w:szCs w:val="21"/>
        </w:rPr>
        <w:t>投标人须知表11.3条</w:t>
      </w:r>
      <w:r w:rsidRPr="009F6466">
        <w:rPr>
          <w:rFonts w:ascii="仿宋_GB2312" w:eastAsia="仿宋_GB2312" w:hAnsi="仿宋_GB2312" w:cs="仿宋_GB2312" w:hint="eastAsia"/>
          <w:szCs w:val="21"/>
        </w:rPr>
        <w:t>中要求投标人提供样品或演示的，按照</w:t>
      </w:r>
      <w:r w:rsidRPr="009F6466">
        <w:rPr>
          <w:rFonts w:ascii="仿宋_GB2312" w:eastAsia="仿宋_GB2312" w:hAnsi="仿宋_GB2312" w:cs="仿宋_GB2312" w:hint="eastAsia"/>
          <w:kern w:val="0"/>
          <w:szCs w:val="21"/>
        </w:rPr>
        <w:t>投标人须知表25.1条</w:t>
      </w:r>
      <w:r w:rsidRPr="009F6466">
        <w:rPr>
          <w:rFonts w:ascii="仿宋_GB2312" w:eastAsia="仿宋_GB2312" w:hAnsi="仿宋_GB2312" w:cs="仿宋_GB2312" w:hint="eastAsia"/>
          <w:szCs w:val="21"/>
        </w:rPr>
        <w:t>中确定的评审方法以及评审标准进行评审。(样品或演示属于符合性审查的，按照</w:t>
      </w:r>
      <w:r w:rsidRPr="009F6466">
        <w:rPr>
          <w:rFonts w:ascii="仿宋_GB2312" w:eastAsia="仿宋_GB2312" w:hAnsi="仿宋_GB2312" w:cs="仿宋_GB2312" w:hint="eastAsia"/>
          <w:kern w:val="0"/>
          <w:szCs w:val="21"/>
        </w:rPr>
        <w:t>投标人须知22条</w:t>
      </w:r>
      <w:r w:rsidRPr="009F6466">
        <w:rPr>
          <w:rFonts w:ascii="仿宋_GB2312" w:eastAsia="仿宋_GB2312" w:hAnsi="仿宋_GB2312" w:cs="仿宋_GB2312" w:hint="eastAsia"/>
          <w:szCs w:val="21"/>
        </w:rPr>
        <w:t>规定执行）</w:t>
      </w:r>
    </w:p>
    <w:p w:rsidR="00B00A11" w:rsidRPr="009F6466" w:rsidRDefault="00B00A11" w:rsidP="00B00A11">
      <w:pPr>
        <w:adjustRightInd w:val="0"/>
        <w:snapToGrid w:val="0"/>
        <w:spacing w:line="360" w:lineRule="auto"/>
        <w:ind w:firstLineChars="200" w:firstLine="422"/>
        <w:rPr>
          <w:rFonts w:ascii="仿宋_GB2312" w:eastAsia="仿宋_GB2312" w:hAnsi="仿宋_GB2312" w:cs="仿宋_GB2312"/>
          <w:b/>
          <w:bCs/>
          <w:kern w:val="0"/>
          <w:szCs w:val="21"/>
        </w:rPr>
      </w:pPr>
      <w:r w:rsidRPr="009F6466">
        <w:rPr>
          <w:rFonts w:ascii="仿宋_GB2312" w:eastAsia="仿宋_GB2312" w:hAnsi="仿宋_GB2312" w:cs="仿宋_GB2312" w:hint="eastAsia"/>
          <w:b/>
          <w:kern w:val="0"/>
          <w:szCs w:val="21"/>
        </w:rPr>
        <w:t>★4</w:t>
      </w:r>
      <w:r w:rsidRPr="009F6466">
        <w:rPr>
          <w:rFonts w:ascii="仿宋_GB2312" w:eastAsia="仿宋_GB2312" w:hAnsi="仿宋_GB2312" w:cs="仿宋_GB2312" w:hint="eastAsia"/>
          <w:b/>
          <w:bCs/>
          <w:kern w:val="0"/>
          <w:szCs w:val="21"/>
        </w:rPr>
        <w:t>、比较及评价</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4.1评标委员会对通过符合性审查的投标文件进行比较和评价。</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kern w:val="0"/>
          <w:szCs w:val="21"/>
        </w:rPr>
      </w:pPr>
      <w:r w:rsidRPr="009F6466">
        <w:rPr>
          <w:rFonts w:ascii="仿宋_GB2312" w:eastAsia="仿宋_GB2312" w:hAnsi="仿宋_GB2312" w:cs="仿宋_GB2312" w:hint="eastAsia"/>
          <w:kern w:val="0"/>
          <w:szCs w:val="21"/>
        </w:rPr>
        <w:t>4.2在评标期间，对投标文件的</w:t>
      </w:r>
      <w:proofErr w:type="gramStart"/>
      <w:r w:rsidRPr="009F6466">
        <w:rPr>
          <w:rFonts w:ascii="仿宋_GB2312" w:eastAsia="仿宋_GB2312" w:hAnsi="仿宋_GB2312" w:cs="仿宋_GB2312" w:hint="eastAsia"/>
          <w:kern w:val="0"/>
          <w:szCs w:val="21"/>
        </w:rPr>
        <w:t>澄清按</w:t>
      </w:r>
      <w:proofErr w:type="gramEnd"/>
      <w:r w:rsidRPr="009F6466">
        <w:rPr>
          <w:rFonts w:ascii="仿宋_GB2312" w:eastAsia="仿宋_GB2312" w:hAnsi="仿宋_GB2312" w:cs="仿宋_GB2312" w:hint="eastAsia"/>
          <w:kern w:val="0"/>
          <w:szCs w:val="21"/>
        </w:rPr>
        <w:t>投标人须知24条内容执行。</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4.3评标委员会认为投标人的报价明显低于其他通过符合性审查的投标人报价，有可能影响服务质量或者不能诚信履约的，评标委员会应当要求其在评标现场合理的时间（</w:t>
      </w:r>
      <w:r w:rsidRPr="009F6466">
        <w:rPr>
          <w:rFonts w:ascii="仿宋_GB2312" w:eastAsia="仿宋_GB2312" w:hAnsi="仿宋_GB2312" w:cs="仿宋_GB2312" w:hint="eastAsia"/>
          <w:kern w:val="0"/>
          <w:szCs w:val="21"/>
        </w:rPr>
        <w:t>接到通知后0.5小时</w:t>
      </w:r>
      <w:r w:rsidRPr="009F6466">
        <w:rPr>
          <w:rFonts w:ascii="仿宋_GB2312" w:eastAsia="仿宋_GB2312" w:hAnsi="仿宋_GB2312" w:cs="仿宋_GB2312" w:hint="eastAsia"/>
          <w:szCs w:val="21"/>
        </w:rPr>
        <w:t>）内提供书面说明，并提交相关证明材料，</w:t>
      </w:r>
      <w:r w:rsidRPr="009F6466">
        <w:rPr>
          <w:rFonts w:ascii="仿宋_GB2312" w:eastAsia="仿宋_GB2312" w:hAnsi="仿宋_GB2312" w:cs="仿宋_GB2312" w:hint="eastAsia"/>
          <w:kern w:val="0"/>
          <w:szCs w:val="21"/>
        </w:rPr>
        <w:t>投标人不能证明其报价合理性的，评标委员会应当将</w:t>
      </w:r>
      <w:r w:rsidRPr="009F6466">
        <w:rPr>
          <w:rFonts w:ascii="仿宋_GB2312" w:eastAsia="仿宋_GB2312" w:hAnsi="仿宋_GB2312" w:cs="仿宋_GB2312" w:hint="eastAsia"/>
          <w:szCs w:val="21"/>
        </w:rPr>
        <w:t>其投标作为</w:t>
      </w:r>
      <w:r w:rsidRPr="009F6466">
        <w:rPr>
          <w:rFonts w:ascii="仿宋_GB2312" w:eastAsia="仿宋_GB2312" w:hAnsi="仿宋_GB2312" w:cs="仿宋_GB2312" w:hint="eastAsia"/>
          <w:b/>
          <w:bCs/>
          <w:szCs w:val="21"/>
        </w:rPr>
        <w:t>无效投标处理</w:t>
      </w:r>
      <w:r w:rsidRPr="009F6466">
        <w:rPr>
          <w:rFonts w:ascii="仿宋_GB2312" w:eastAsia="仿宋_GB2312" w:hAnsi="仿宋_GB2312" w:cs="仿宋_GB2312" w:hint="eastAsia"/>
          <w:szCs w:val="21"/>
        </w:rPr>
        <w:t>。</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投标人的书面说明材料包含服务本身成本、人工费用、运输、税收等，以及报价不会影响服务质量或诚信履约能力的说明等。</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投标人的书面说明应当签字确认或者加盖公章，否则无效。书面说明的签字确认，由其法定代表人（非</w:t>
      </w:r>
      <w:r w:rsidRPr="009F6466">
        <w:rPr>
          <w:rFonts w:ascii="仿宋_GB2312" w:eastAsia="仿宋_GB2312" w:hAnsi="仿宋_GB2312" w:cs="仿宋_GB2312" w:hint="eastAsia"/>
          <w:szCs w:val="21"/>
        </w:rPr>
        <w:lastRenderedPageBreak/>
        <w:t>法人单位负责人或自然人本人）或者其授权代表签字确认。</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B00A11" w:rsidRPr="009F6466" w:rsidRDefault="00B00A11" w:rsidP="00B00A11">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拒绝或者变相拒绝提供有效书面说明；</w:t>
      </w:r>
    </w:p>
    <w:p w:rsidR="00B00A11" w:rsidRPr="009F6466" w:rsidRDefault="00B00A11" w:rsidP="00B00A11">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书面说明不能证明其报价合理性的；</w:t>
      </w:r>
    </w:p>
    <w:p w:rsidR="00B00A11" w:rsidRPr="009F6466" w:rsidRDefault="00B00A11" w:rsidP="00B00A11">
      <w:pPr>
        <w:numPr>
          <w:ilvl w:val="0"/>
          <w:numId w:val="17"/>
        </w:num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未在规定时间内递交有效书面说明书的。</w:t>
      </w:r>
    </w:p>
    <w:p w:rsidR="00B00A11" w:rsidRPr="009F6466" w:rsidRDefault="00B00A11" w:rsidP="00B00A11">
      <w:pPr>
        <w:spacing w:line="360" w:lineRule="auto"/>
        <w:ind w:firstLineChars="200" w:firstLine="420"/>
        <w:rPr>
          <w:rFonts w:ascii="仿宋_GB2312" w:eastAsia="仿宋_GB2312"/>
          <w:kern w:val="0"/>
        </w:rPr>
      </w:pPr>
      <w:r w:rsidRPr="009F6466">
        <w:rPr>
          <w:rFonts w:ascii="仿宋_GB2312" w:eastAsia="仿宋_GB2312" w:hint="eastAsia"/>
          <w:kern w:val="0"/>
        </w:rPr>
        <w:t>4.4采用综合评分法的重点说明</w:t>
      </w:r>
    </w:p>
    <w:p w:rsidR="00B00A11" w:rsidRPr="009F6466" w:rsidRDefault="00B00A11" w:rsidP="00B00A11">
      <w:pPr>
        <w:spacing w:line="360" w:lineRule="auto"/>
        <w:ind w:firstLineChars="200" w:firstLine="420"/>
        <w:rPr>
          <w:rFonts w:ascii="仿宋_GB2312" w:eastAsia="仿宋_GB2312"/>
          <w:kern w:val="0"/>
        </w:rPr>
      </w:pPr>
      <w:r w:rsidRPr="009F6466">
        <w:rPr>
          <w:rFonts w:ascii="仿宋_GB2312" w:eastAsia="仿宋_GB2312" w:hint="eastAsia"/>
          <w:kern w:val="0"/>
        </w:rPr>
        <w:t>4.4.1畸高、</w:t>
      </w:r>
      <w:proofErr w:type="gramStart"/>
      <w:r w:rsidRPr="009F6466">
        <w:rPr>
          <w:rFonts w:ascii="仿宋_GB2312" w:eastAsia="仿宋_GB2312" w:hint="eastAsia"/>
          <w:kern w:val="0"/>
        </w:rPr>
        <w:t>畸</w:t>
      </w:r>
      <w:proofErr w:type="gramEnd"/>
      <w:r w:rsidRPr="009F6466">
        <w:rPr>
          <w:rFonts w:ascii="仿宋_GB2312" w:eastAsia="仿宋_GB2312" w:hint="eastAsia"/>
          <w:kern w:val="0"/>
        </w:rPr>
        <w:t>低评分的处理方法：以专家主观分（主观分合计）评分的算术平均值作为基准值，每位专家与基准值相比在</w:t>
      </w:r>
      <w:r w:rsidRPr="009F6466">
        <w:rPr>
          <w:rFonts w:ascii="仿宋_GB2312" w:eastAsia="仿宋_GB2312" w:hAnsi="Symbol"/>
          <w:kern w:val="0"/>
        </w:rPr>
        <w:t></w:t>
      </w:r>
      <w:r w:rsidRPr="009F6466">
        <w:rPr>
          <w:rFonts w:ascii="仿宋_GB2312" w:eastAsia="仿宋_GB2312" w:hint="eastAsia"/>
          <w:kern w:val="0"/>
        </w:rPr>
        <w:t>15%(含)以内，则该专家的打分为有效打分；超出</w:t>
      </w:r>
      <w:r w:rsidRPr="009F6466">
        <w:rPr>
          <w:rFonts w:ascii="仿宋_GB2312" w:eastAsia="仿宋_GB2312" w:hAnsi="Symbol"/>
          <w:kern w:val="0"/>
        </w:rPr>
        <w:t></w:t>
      </w:r>
      <w:r w:rsidRPr="009F6466">
        <w:rPr>
          <w:rFonts w:ascii="仿宋_GB2312" w:eastAsia="仿宋_GB2312" w:hint="eastAsia"/>
          <w:kern w:val="0"/>
        </w:rPr>
        <w:t>15%的评分属畸高、</w:t>
      </w:r>
      <w:proofErr w:type="gramStart"/>
      <w:r w:rsidRPr="009F6466">
        <w:rPr>
          <w:rFonts w:ascii="仿宋_GB2312" w:eastAsia="仿宋_GB2312" w:hint="eastAsia"/>
          <w:kern w:val="0"/>
        </w:rPr>
        <w:t>畸</w:t>
      </w:r>
      <w:proofErr w:type="gramEnd"/>
      <w:r w:rsidRPr="009F6466">
        <w:rPr>
          <w:rFonts w:ascii="仿宋_GB2312" w:eastAsia="仿宋_GB2312" w:hint="eastAsia"/>
          <w:kern w:val="0"/>
        </w:rPr>
        <w:t>低评分，该专家应当当场修改评标结果，并在评标报告中记载。投标人投标得分</w:t>
      </w:r>
      <w:proofErr w:type="gramStart"/>
      <w:r w:rsidRPr="009F6466">
        <w:rPr>
          <w:rFonts w:ascii="仿宋_GB2312" w:eastAsia="仿宋_GB2312" w:hint="eastAsia"/>
          <w:kern w:val="0"/>
        </w:rPr>
        <w:t>取专家</w:t>
      </w:r>
      <w:proofErr w:type="gramEnd"/>
      <w:r w:rsidRPr="009F6466">
        <w:rPr>
          <w:rFonts w:ascii="仿宋_GB2312" w:eastAsia="仿宋_GB2312" w:hint="eastAsia"/>
          <w:kern w:val="0"/>
        </w:rPr>
        <w:t>有效打分的算术平均值。</w:t>
      </w:r>
    </w:p>
    <w:p w:rsidR="00B00A11" w:rsidRPr="009F6466" w:rsidRDefault="00B00A11" w:rsidP="00B00A11">
      <w:pPr>
        <w:spacing w:line="360" w:lineRule="auto"/>
        <w:ind w:firstLineChars="200" w:firstLine="420"/>
        <w:rPr>
          <w:rFonts w:ascii="仿宋_GB2312" w:eastAsia="仿宋_GB2312"/>
          <w:kern w:val="0"/>
        </w:rPr>
      </w:pPr>
      <w:r w:rsidRPr="009F6466">
        <w:rPr>
          <w:rFonts w:ascii="仿宋_GB2312" w:eastAsia="仿宋_GB2312" w:hint="eastAsia"/>
          <w:kern w:val="0"/>
        </w:rPr>
        <w:t>4.4.2“原件备查”解释：复印件或扫描件不清晰时或专家认为有必要时查看。</w:t>
      </w:r>
    </w:p>
    <w:p w:rsidR="00B00A11" w:rsidRPr="009F6466" w:rsidRDefault="00B00A11" w:rsidP="00B00A11">
      <w:pPr>
        <w:adjustRightInd w:val="0"/>
        <w:snapToGrid w:val="0"/>
        <w:spacing w:line="360" w:lineRule="auto"/>
        <w:ind w:firstLineChars="200" w:firstLine="420"/>
        <w:rPr>
          <w:rFonts w:ascii="仿宋_GB2312" w:eastAsia="仿宋_GB2312"/>
          <w:b/>
          <w:kern w:val="0"/>
        </w:rPr>
      </w:pPr>
      <w:r w:rsidRPr="009F6466">
        <w:rPr>
          <w:rFonts w:ascii="仿宋_GB2312" w:eastAsia="仿宋_GB2312" w:hint="eastAsia"/>
          <w:kern w:val="0"/>
        </w:rPr>
        <w:t>4.4.3评分细则内容必须体现在投标文件中。</w:t>
      </w:r>
    </w:p>
    <w:p w:rsidR="00B00A11" w:rsidRPr="009F6466" w:rsidRDefault="00B00A11" w:rsidP="00B00A11">
      <w:pPr>
        <w:adjustRightInd w:val="0"/>
        <w:snapToGrid w:val="0"/>
        <w:spacing w:line="360" w:lineRule="auto"/>
        <w:ind w:firstLineChars="200" w:firstLine="422"/>
        <w:rPr>
          <w:rFonts w:ascii="仿宋_GB2312" w:eastAsia="仿宋_GB2312"/>
          <w:b/>
          <w:bCs/>
          <w:kern w:val="0"/>
        </w:rPr>
      </w:pPr>
      <w:r w:rsidRPr="009F6466">
        <w:rPr>
          <w:rFonts w:ascii="仿宋_GB2312" w:eastAsia="仿宋_GB2312" w:hint="eastAsia"/>
          <w:b/>
          <w:kern w:val="0"/>
        </w:rPr>
        <w:t>★5</w:t>
      </w:r>
      <w:r w:rsidRPr="009F6466">
        <w:rPr>
          <w:rFonts w:ascii="仿宋_GB2312" w:eastAsia="仿宋_GB2312" w:hint="eastAsia"/>
          <w:b/>
          <w:bCs/>
          <w:kern w:val="0"/>
        </w:rPr>
        <w:t>、需落实的政府采购政策性规定：</w:t>
      </w:r>
    </w:p>
    <w:p w:rsidR="00B00A11" w:rsidRPr="009F6466" w:rsidRDefault="00B00A11" w:rsidP="00B00A11">
      <w:pPr>
        <w:adjustRightInd w:val="0"/>
        <w:snapToGrid w:val="0"/>
        <w:spacing w:line="360" w:lineRule="auto"/>
        <w:ind w:firstLineChars="200" w:firstLine="422"/>
        <w:rPr>
          <w:rFonts w:ascii="仿宋_GB2312" w:eastAsia="仿宋_GB2312"/>
          <w:b/>
          <w:kern w:val="0"/>
        </w:rPr>
      </w:pPr>
      <w:r w:rsidRPr="009F6466">
        <w:rPr>
          <w:rFonts w:ascii="仿宋_GB2312" w:eastAsia="仿宋_GB2312" w:hint="eastAsia"/>
          <w:b/>
          <w:kern w:val="0"/>
        </w:rPr>
        <w:t>5.1对于中小</w:t>
      </w:r>
      <w:proofErr w:type="gramStart"/>
      <w:r w:rsidRPr="009F6466">
        <w:rPr>
          <w:rFonts w:ascii="仿宋_GB2312" w:eastAsia="仿宋_GB2312" w:hint="eastAsia"/>
          <w:b/>
          <w:kern w:val="0"/>
        </w:rPr>
        <w:t>微企业</w:t>
      </w:r>
      <w:proofErr w:type="gramEnd"/>
      <w:r w:rsidRPr="009F6466">
        <w:rPr>
          <w:rFonts w:ascii="仿宋_GB2312" w:eastAsia="仿宋_GB2312" w:hint="eastAsia"/>
          <w:b/>
          <w:kern w:val="0"/>
        </w:rPr>
        <w:t>的相关规定</w:t>
      </w:r>
    </w:p>
    <w:p w:rsidR="00B00A11" w:rsidRPr="009F6466" w:rsidRDefault="00B00A11" w:rsidP="00B00A11">
      <w:pPr>
        <w:pStyle w:val="af0"/>
        <w:shd w:val="clear" w:color="auto" w:fill="FFFFFF"/>
        <w:spacing w:before="0" w:beforeAutospacing="0" w:after="0" w:afterAutospacing="0" w:line="360" w:lineRule="auto"/>
        <w:ind w:firstLineChars="200" w:firstLine="420"/>
        <w:rPr>
          <w:rFonts w:ascii="仿宋_GB2312" w:eastAsia="仿宋_GB2312"/>
          <w:sz w:val="21"/>
          <w:szCs w:val="21"/>
        </w:rPr>
      </w:pPr>
      <w:r w:rsidRPr="009F6466">
        <w:rPr>
          <w:rFonts w:ascii="仿宋_GB2312" w:eastAsia="仿宋_GB2312" w:hint="eastAsia"/>
          <w:sz w:val="21"/>
          <w:szCs w:val="21"/>
        </w:rPr>
        <w:t>5.1.1预留份额内专门面向中小企业采购项目，不享受扶持政策。</w:t>
      </w:r>
    </w:p>
    <w:p w:rsidR="00B00A11" w:rsidRPr="009F6466" w:rsidRDefault="00B00A11" w:rsidP="00B00A11">
      <w:pPr>
        <w:pStyle w:val="af0"/>
        <w:shd w:val="clear" w:color="auto" w:fill="FFFFFF"/>
        <w:spacing w:before="0" w:beforeAutospacing="0" w:after="0" w:afterAutospacing="0" w:line="360" w:lineRule="auto"/>
        <w:ind w:firstLineChars="200" w:firstLine="420"/>
        <w:rPr>
          <w:rFonts w:ascii="仿宋_GB2312" w:eastAsia="仿宋_GB2312"/>
          <w:sz w:val="21"/>
          <w:szCs w:val="21"/>
        </w:rPr>
      </w:pPr>
      <w:r w:rsidRPr="009F6466">
        <w:rPr>
          <w:rFonts w:ascii="仿宋_GB2312" w:eastAsia="仿宋_GB2312" w:hint="eastAsia"/>
          <w:sz w:val="21"/>
          <w:szCs w:val="21"/>
        </w:rPr>
        <w:t>5.1.2未预留份额专门面向中小企业采购的采购项目，以及预留份额项目中的非预留部分采购包，对符合要求且在投标文件中按要求提交了《中小企业声明函》的小</w:t>
      </w:r>
      <w:proofErr w:type="gramStart"/>
      <w:r w:rsidRPr="009F6466">
        <w:rPr>
          <w:rFonts w:ascii="仿宋_GB2312" w:eastAsia="仿宋_GB2312" w:hint="eastAsia"/>
          <w:sz w:val="21"/>
          <w:szCs w:val="21"/>
        </w:rPr>
        <w:t>微企业</w:t>
      </w:r>
      <w:proofErr w:type="gramEnd"/>
      <w:r w:rsidRPr="009F6466">
        <w:rPr>
          <w:rFonts w:ascii="仿宋_GB2312" w:eastAsia="仿宋_GB2312" w:hint="eastAsia"/>
          <w:sz w:val="21"/>
          <w:szCs w:val="21"/>
        </w:rPr>
        <w:t>服务类报价给予10%的扣除，用扣除后的价格参加评审。</w:t>
      </w:r>
    </w:p>
    <w:p w:rsidR="00B00A11" w:rsidRPr="009F6466" w:rsidRDefault="00B00A11" w:rsidP="00B00A11">
      <w:pPr>
        <w:adjustRightInd w:val="0"/>
        <w:snapToGrid w:val="0"/>
        <w:spacing w:line="360" w:lineRule="auto"/>
        <w:ind w:firstLineChars="200" w:firstLine="420"/>
        <w:jc w:val="left"/>
        <w:rPr>
          <w:rFonts w:ascii="仿宋_GB2312" w:eastAsia="仿宋_GB2312"/>
          <w:kern w:val="0"/>
          <w:szCs w:val="21"/>
        </w:rPr>
      </w:pPr>
      <w:r w:rsidRPr="009F6466">
        <w:rPr>
          <w:rFonts w:ascii="仿宋_GB2312" w:eastAsia="仿宋_GB2312" w:hint="eastAsia"/>
          <w:kern w:val="0"/>
        </w:rPr>
        <w:t>大中型企业与小</w:t>
      </w:r>
      <w:proofErr w:type="gramStart"/>
      <w:r w:rsidRPr="009F6466">
        <w:rPr>
          <w:rFonts w:ascii="仿宋_GB2312" w:eastAsia="仿宋_GB2312" w:hint="eastAsia"/>
          <w:kern w:val="0"/>
        </w:rPr>
        <w:t>微企业</w:t>
      </w:r>
      <w:proofErr w:type="gramEnd"/>
      <w:r w:rsidRPr="009F6466">
        <w:rPr>
          <w:rFonts w:ascii="仿宋_GB2312" w:eastAsia="仿宋_GB2312" w:hint="eastAsia"/>
          <w:kern w:val="0"/>
        </w:rPr>
        <w:t>组成联合体或者允许大中型企业向一家或者多家小</w:t>
      </w:r>
      <w:proofErr w:type="gramStart"/>
      <w:r w:rsidRPr="009F6466">
        <w:rPr>
          <w:rFonts w:ascii="仿宋_GB2312" w:eastAsia="仿宋_GB2312" w:hint="eastAsia"/>
          <w:kern w:val="0"/>
        </w:rPr>
        <w:t>微企业</w:t>
      </w:r>
      <w:proofErr w:type="gramEnd"/>
      <w:r w:rsidRPr="009F6466">
        <w:rPr>
          <w:rFonts w:ascii="仿宋_GB2312" w:eastAsia="仿宋_GB2312" w:hint="eastAsia"/>
          <w:kern w:val="0"/>
        </w:rPr>
        <w:t>分包的采购项目，对于联合协议或者分包意向协议约定小</w:t>
      </w:r>
      <w:proofErr w:type="gramStart"/>
      <w:r w:rsidRPr="009F6466">
        <w:rPr>
          <w:rFonts w:ascii="仿宋_GB2312" w:eastAsia="仿宋_GB2312" w:hint="eastAsia"/>
          <w:kern w:val="0"/>
        </w:rPr>
        <w:t>微企业</w:t>
      </w:r>
      <w:proofErr w:type="gramEnd"/>
      <w:r w:rsidRPr="009F6466">
        <w:rPr>
          <w:rFonts w:ascii="仿宋_GB2312" w:eastAsia="仿宋_GB2312" w:hint="eastAsia"/>
          <w:kern w:val="0"/>
        </w:rPr>
        <w:t>的合同份额占到合同总金额30%以上的，对联合体或者大中型企业的报价给予3%的扣除，用扣除后的价格参加评审。组成联合体或者接受分包的小</w:t>
      </w:r>
      <w:proofErr w:type="gramStart"/>
      <w:r w:rsidRPr="009F6466">
        <w:rPr>
          <w:rFonts w:ascii="仿宋_GB2312" w:eastAsia="仿宋_GB2312" w:hint="eastAsia"/>
          <w:kern w:val="0"/>
        </w:rPr>
        <w:t>微企业</w:t>
      </w:r>
      <w:proofErr w:type="gramEnd"/>
      <w:r w:rsidRPr="009F6466">
        <w:rPr>
          <w:rFonts w:ascii="仿宋_GB2312" w:eastAsia="仿宋_GB2312" w:hint="eastAsia"/>
          <w:kern w:val="0"/>
        </w:rPr>
        <w:t>与联合体内其他企业、分包企业之间存在直接控股、管理关系的，不享受价格扣除优惠政策。</w:t>
      </w:r>
    </w:p>
    <w:p w:rsidR="00B00A11" w:rsidRPr="009F6466" w:rsidRDefault="00B00A11" w:rsidP="00B00A11">
      <w:pPr>
        <w:adjustRightInd w:val="0"/>
        <w:snapToGrid w:val="0"/>
        <w:spacing w:line="360" w:lineRule="auto"/>
        <w:ind w:firstLineChars="200" w:firstLine="420"/>
        <w:jc w:val="left"/>
        <w:rPr>
          <w:rFonts w:ascii="仿宋_GB2312" w:eastAsia="仿宋_GB2312"/>
        </w:rPr>
      </w:pPr>
      <w:r w:rsidRPr="009F6466">
        <w:rPr>
          <w:rFonts w:ascii="仿宋_GB2312" w:eastAsia="仿宋_GB2312" w:hint="eastAsia"/>
        </w:rPr>
        <w:t>5.1.3监狱企业视同小型、微型企业，在满足条件且在投标文件中按要求提交了省级以上监狱管理局、戒毒管理局（含新疆生产建设兵团）出具的属于监狱企业的证明文件的，执行中小企业扶持政策。</w:t>
      </w:r>
    </w:p>
    <w:p w:rsidR="00B00A11" w:rsidRPr="009F6466" w:rsidRDefault="00B00A11" w:rsidP="00B00A11">
      <w:pPr>
        <w:adjustRightInd w:val="0"/>
        <w:snapToGrid w:val="0"/>
        <w:spacing w:line="360" w:lineRule="auto"/>
        <w:ind w:firstLineChars="200" w:firstLine="420"/>
        <w:jc w:val="left"/>
        <w:rPr>
          <w:rFonts w:ascii="仿宋_GB2312" w:eastAsia="仿宋_GB2312"/>
        </w:rPr>
      </w:pPr>
      <w:r w:rsidRPr="009F6466">
        <w:rPr>
          <w:rFonts w:ascii="仿宋_GB2312" w:eastAsia="仿宋_GB2312" w:hint="eastAsia"/>
          <w:kern w:val="0"/>
        </w:rPr>
        <w:t>5.1.4</w:t>
      </w:r>
      <w:r w:rsidRPr="009F6466">
        <w:rPr>
          <w:rFonts w:ascii="仿宋_GB2312" w:eastAsia="仿宋_GB2312" w:hint="eastAsia"/>
        </w:rPr>
        <w:t>残疾人福利性单位视同小型、微型企业，在满足条件且在</w:t>
      </w:r>
      <w:r w:rsidRPr="009F6466">
        <w:rPr>
          <w:rFonts w:ascii="仿宋_GB2312" w:eastAsia="仿宋_GB2312" w:hint="eastAsia"/>
          <w:kern w:val="0"/>
        </w:rPr>
        <w:t>投标文件中提供了《残疾人福利性单位声明函》的，</w:t>
      </w:r>
      <w:r w:rsidRPr="009F6466">
        <w:rPr>
          <w:rFonts w:ascii="仿宋_GB2312" w:eastAsia="仿宋_GB2312" w:hint="eastAsia"/>
        </w:rPr>
        <w:t>执行中小企业扶持政策</w:t>
      </w:r>
      <w:r w:rsidRPr="009F6466">
        <w:rPr>
          <w:rFonts w:ascii="仿宋_GB2312" w:eastAsia="仿宋_GB2312" w:hint="eastAsia"/>
          <w:kern w:val="0"/>
        </w:rPr>
        <w:t>。</w:t>
      </w:r>
    </w:p>
    <w:p w:rsidR="00B00A11" w:rsidRPr="009F6466" w:rsidRDefault="00B00A11" w:rsidP="00B00A11">
      <w:pPr>
        <w:adjustRightInd w:val="0"/>
        <w:snapToGrid w:val="0"/>
        <w:spacing w:line="360" w:lineRule="auto"/>
        <w:ind w:firstLineChars="200" w:firstLine="422"/>
        <w:rPr>
          <w:rFonts w:ascii="仿宋_GB2312" w:eastAsia="仿宋_GB2312"/>
          <w:b/>
        </w:rPr>
      </w:pPr>
      <w:r w:rsidRPr="009F6466">
        <w:rPr>
          <w:rFonts w:ascii="仿宋_GB2312" w:eastAsia="仿宋_GB2312" w:hint="eastAsia"/>
          <w:b/>
        </w:rPr>
        <w:t>5.1.5监狱企业、残疾人福利性单位属于小型、微型企业的，不重复享受政策。</w:t>
      </w:r>
    </w:p>
    <w:p w:rsidR="00B00A11" w:rsidRPr="009F6466" w:rsidRDefault="00B00A11" w:rsidP="00B00A11">
      <w:pPr>
        <w:adjustRightInd w:val="0"/>
        <w:snapToGrid w:val="0"/>
        <w:spacing w:line="360" w:lineRule="auto"/>
        <w:ind w:firstLineChars="200" w:firstLine="422"/>
        <w:rPr>
          <w:rFonts w:ascii="仿宋_GB2312" w:eastAsia="仿宋_GB2312"/>
          <w:b/>
          <w:kern w:val="0"/>
        </w:rPr>
      </w:pPr>
      <w:r w:rsidRPr="009F6466">
        <w:rPr>
          <w:rFonts w:ascii="仿宋_GB2312" w:eastAsia="仿宋_GB2312" w:hint="eastAsia"/>
          <w:b/>
          <w:kern w:val="0"/>
        </w:rPr>
        <w:t>5.2对于节能产品、环境标志产品的相关规定</w:t>
      </w:r>
    </w:p>
    <w:p w:rsidR="00B00A11" w:rsidRPr="009F6466" w:rsidRDefault="00B00A11" w:rsidP="00B00A11">
      <w:pPr>
        <w:adjustRightInd w:val="0"/>
        <w:snapToGrid w:val="0"/>
        <w:spacing w:line="360" w:lineRule="auto"/>
        <w:ind w:firstLineChars="200" w:firstLine="420"/>
        <w:jc w:val="left"/>
        <w:rPr>
          <w:rFonts w:ascii="仿宋_GB2312" w:eastAsia="仿宋_GB2312"/>
        </w:rPr>
      </w:pPr>
      <w:r w:rsidRPr="009F6466">
        <w:rPr>
          <w:rFonts w:ascii="仿宋_GB2312" w:eastAsia="仿宋_GB2312" w:hint="eastAsia"/>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B00A11" w:rsidRPr="009F6466" w:rsidRDefault="00B00A11" w:rsidP="00B00A11">
      <w:pPr>
        <w:adjustRightInd w:val="0"/>
        <w:snapToGrid w:val="0"/>
        <w:spacing w:line="360" w:lineRule="auto"/>
        <w:ind w:firstLineChars="200" w:firstLine="420"/>
        <w:jc w:val="left"/>
        <w:rPr>
          <w:rFonts w:ascii="仿宋_GB2312" w:eastAsia="仿宋_GB2312"/>
        </w:rPr>
      </w:pPr>
      <w:r w:rsidRPr="009F6466">
        <w:rPr>
          <w:rFonts w:ascii="仿宋_GB2312" w:eastAsia="仿宋_GB2312" w:hint="eastAsia"/>
          <w:kern w:val="0"/>
        </w:rPr>
        <w:lastRenderedPageBreak/>
        <w:t>a、采用最低评标价法的，对清单中投标产品的报价</w:t>
      </w:r>
      <w:r w:rsidRPr="009F6466">
        <w:rPr>
          <w:rFonts w:ascii="仿宋_GB2312" w:eastAsia="仿宋_GB2312" w:hint="eastAsia"/>
        </w:rPr>
        <w:t>给予价格扣除，用扣除后的价格参与评审。报价扣除比例为</w:t>
      </w:r>
      <w:r w:rsidRPr="009F6466">
        <w:rPr>
          <w:rFonts w:ascii="仿宋_GB2312" w:eastAsia="仿宋_GB2312" w:hint="eastAsia"/>
          <w:kern w:val="0"/>
        </w:rPr>
        <w:t>清单中产品报价的</w:t>
      </w:r>
      <w:r w:rsidRPr="009F6466">
        <w:rPr>
          <w:rFonts w:ascii="仿宋_GB2312" w:eastAsia="仿宋_GB2312" w:hint="eastAsia"/>
        </w:rPr>
        <w:t>6 %。</w:t>
      </w:r>
    </w:p>
    <w:p w:rsidR="00B00A11" w:rsidRPr="009F6466" w:rsidRDefault="00B00A11" w:rsidP="00B00A11">
      <w:pPr>
        <w:adjustRightInd w:val="0"/>
        <w:snapToGrid w:val="0"/>
        <w:spacing w:line="360" w:lineRule="auto"/>
        <w:ind w:firstLineChars="200" w:firstLine="420"/>
        <w:jc w:val="left"/>
        <w:rPr>
          <w:rFonts w:ascii="仿宋_GB2312" w:eastAsia="仿宋_GB2312"/>
          <w:kern w:val="0"/>
        </w:rPr>
      </w:pPr>
      <w:r w:rsidRPr="009F6466">
        <w:rPr>
          <w:rFonts w:ascii="仿宋_GB2312" w:eastAsia="仿宋_GB2312" w:hint="eastAsia"/>
          <w:kern w:val="0"/>
        </w:rPr>
        <w:t>b、采用综合评分法评标的项目，对清单中产品给予相应的加分。</w:t>
      </w:r>
    </w:p>
    <w:p w:rsidR="00B00A11" w:rsidRPr="009F6466" w:rsidRDefault="00B00A11" w:rsidP="00B00A11">
      <w:pPr>
        <w:jc w:val="center"/>
        <w:rPr>
          <w:rFonts w:ascii="仿宋_GB2312" w:eastAsia="仿宋_GB2312"/>
          <w:b/>
        </w:rPr>
      </w:pPr>
      <w:r w:rsidRPr="009F6466">
        <w:rPr>
          <w:rFonts w:ascii="仿宋_GB2312" w:eastAsia="仿宋_GB2312" w:hint="eastAsia"/>
          <w:b/>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10"/>
        <w:gridCol w:w="7591"/>
      </w:tblGrid>
      <w:tr w:rsidR="00B00A11" w:rsidRPr="009F6466" w:rsidTr="0086453F">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B00A11" w:rsidRPr="009F6466" w:rsidRDefault="00B00A11" w:rsidP="0086453F">
            <w:pPr>
              <w:jc w:val="center"/>
              <w:rPr>
                <w:rFonts w:ascii="仿宋_GB2312" w:eastAsia="仿宋_GB2312" w:hAnsi="Calibri" w:cs="Calibri"/>
                <w:szCs w:val="21"/>
              </w:rPr>
            </w:pPr>
            <w:r w:rsidRPr="009F6466">
              <w:rPr>
                <w:rFonts w:ascii="仿宋_GB2312" w:eastAsia="仿宋_GB2312" w:hint="eastAsia"/>
              </w:rPr>
              <w:t>加分</w:t>
            </w:r>
          </w:p>
          <w:p w:rsidR="00B00A11" w:rsidRPr="009F6466" w:rsidRDefault="00B00A11" w:rsidP="0086453F">
            <w:pPr>
              <w:jc w:val="center"/>
              <w:rPr>
                <w:rFonts w:ascii="仿宋_GB2312" w:eastAsia="仿宋_GB2312" w:hAnsi="Calibri" w:cs="Calibri"/>
                <w:szCs w:val="21"/>
              </w:rPr>
            </w:pPr>
            <w:r w:rsidRPr="009F6466">
              <w:rPr>
                <w:rFonts w:ascii="仿宋_GB2312" w:eastAsia="仿宋_GB2312" w:hint="eastAsia"/>
              </w:rPr>
              <w:t>因素</w:t>
            </w:r>
          </w:p>
        </w:tc>
        <w:tc>
          <w:tcPr>
            <w:tcW w:w="7591" w:type="dxa"/>
            <w:tcBorders>
              <w:top w:val="single" w:sz="4" w:space="0" w:color="auto"/>
              <w:left w:val="nil"/>
              <w:bottom w:val="single" w:sz="4" w:space="0" w:color="auto"/>
              <w:right w:val="single" w:sz="4" w:space="0" w:color="auto"/>
            </w:tcBorders>
            <w:vAlign w:val="center"/>
          </w:tcPr>
          <w:p w:rsidR="00B00A11" w:rsidRPr="009F6466" w:rsidRDefault="00B00A11" w:rsidP="0086453F">
            <w:pPr>
              <w:jc w:val="center"/>
              <w:rPr>
                <w:rFonts w:ascii="仿宋_GB2312" w:eastAsia="仿宋_GB2312" w:hAnsi="Calibri" w:cs="Calibri"/>
                <w:szCs w:val="21"/>
              </w:rPr>
            </w:pPr>
            <w:r w:rsidRPr="009F6466">
              <w:rPr>
                <w:rFonts w:ascii="仿宋_GB2312" w:eastAsia="仿宋_GB2312" w:hint="eastAsia"/>
              </w:rPr>
              <w:t>加分说明</w:t>
            </w:r>
          </w:p>
        </w:tc>
      </w:tr>
      <w:tr w:rsidR="00B00A11" w:rsidRPr="009F6466" w:rsidTr="0086453F">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B00A11" w:rsidRPr="009F6466" w:rsidRDefault="00B00A11" w:rsidP="0086453F">
            <w:pPr>
              <w:jc w:val="center"/>
              <w:rPr>
                <w:rFonts w:ascii="仿宋_GB2312" w:eastAsia="仿宋_GB2312" w:hAnsi="Calibri" w:cs="Calibri"/>
                <w:szCs w:val="21"/>
              </w:rPr>
            </w:pPr>
            <w:r w:rsidRPr="009F6466">
              <w:rPr>
                <w:rFonts w:ascii="仿宋_GB2312" w:eastAsia="仿宋_GB2312" w:hint="eastAsia"/>
              </w:rPr>
              <w:t>节能</w:t>
            </w:r>
          </w:p>
          <w:p w:rsidR="00B00A11" w:rsidRPr="009F6466" w:rsidRDefault="00B00A11" w:rsidP="0086453F">
            <w:pPr>
              <w:jc w:val="center"/>
              <w:rPr>
                <w:rFonts w:ascii="仿宋_GB2312" w:eastAsia="仿宋_GB2312" w:hAnsi="Calibri" w:cs="Calibri"/>
                <w:szCs w:val="21"/>
              </w:rPr>
            </w:pPr>
            <w:r w:rsidRPr="009F6466">
              <w:rPr>
                <w:rFonts w:ascii="仿宋_GB2312" w:eastAsia="仿宋_GB2312" w:hint="eastAsia"/>
              </w:rPr>
              <w:t>产品</w:t>
            </w:r>
          </w:p>
        </w:tc>
        <w:tc>
          <w:tcPr>
            <w:tcW w:w="7591" w:type="dxa"/>
            <w:tcBorders>
              <w:top w:val="single" w:sz="4" w:space="0" w:color="auto"/>
              <w:left w:val="nil"/>
              <w:bottom w:val="single" w:sz="4" w:space="0" w:color="auto"/>
              <w:right w:val="single" w:sz="4" w:space="0" w:color="auto"/>
            </w:tcBorders>
            <w:vAlign w:val="center"/>
          </w:tcPr>
          <w:p w:rsidR="00B00A11" w:rsidRPr="009F6466" w:rsidRDefault="00B00A11" w:rsidP="0086453F">
            <w:pPr>
              <w:rPr>
                <w:rFonts w:ascii="仿宋_GB2312" w:eastAsia="仿宋_GB2312" w:hAnsi="Calibri" w:cs="Calibri"/>
                <w:szCs w:val="21"/>
              </w:rPr>
            </w:pPr>
            <w:r w:rsidRPr="009F6466">
              <w:rPr>
                <w:rFonts w:ascii="仿宋_GB2312" w:eastAsia="仿宋_GB2312" w:hint="eastAsia"/>
              </w:rPr>
              <w:t xml:space="preserve">对于清单中的投标产品价格给予价格部分总分值 </w:t>
            </w:r>
            <w:r w:rsidRPr="009F6466">
              <w:rPr>
                <w:rFonts w:ascii="仿宋_GB2312" w:eastAsia="仿宋_GB2312" w:hint="eastAsia"/>
                <w:kern w:val="0"/>
              </w:rPr>
              <w:t>6 %</w:t>
            </w:r>
            <w:r w:rsidRPr="009F6466">
              <w:rPr>
                <w:rFonts w:ascii="仿宋_GB2312" w:eastAsia="仿宋_GB2312" w:hint="eastAsia"/>
              </w:rPr>
              <w:t>的加分，计算公式如下：</w:t>
            </w:r>
          </w:p>
          <w:p w:rsidR="00B00A11" w:rsidRPr="009F6466" w:rsidRDefault="00B00A11" w:rsidP="0086453F">
            <w:pPr>
              <w:rPr>
                <w:rFonts w:ascii="仿宋_GB2312" w:eastAsia="仿宋_GB2312" w:hAnsi="Calibri" w:cs="Calibri"/>
                <w:szCs w:val="21"/>
              </w:rPr>
            </w:pPr>
            <w:r w:rsidRPr="009F6466">
              <w:rPr>
                <w:rFonts w:ascii="仿宋_GB2312" w:eastAsia="仿宋_GB2312" w:hint="eastAsia"/>
              </w:rPr>
              <w:t>节能产品加分＝（节能产品投标报价之和/投标总价）×价格部分总分值</w:t>
            </w:r>
            <w:r w:rsidRPr="009F6466">
              <w:rPr>
                <w:rFonts w:ascii="仿宋_GB2312" w:eastAsia="仿宋_GB2312" w:hint="eastAsia"/>
                <w:u w:val="single"/>
              </w:rPr>
              <w:t xml:space="preserve">  </w:t>
            </w:r>
            <w:r w:rsidRPr="009F6466">
              <w:rPr>
                <w:rFonts w:ascii="仿宋_GB2312" w:eastAsia="仿宋_GB2312" w:hint="eastAsia"/>
              </w:rPr>
              <w:t>×</w:t>
            </w:r>
            <w:r w:rsidRPr="009F6466">
              <w:rPr>
                <w:rFonts w:ascii="仿宋_GB2312" w:eastAsia="仿宋_GB2312" w:hint="eastAsia"/>
                <w:kern w:val="0"/>
              </w:rPr>
              <w:t>6 %</w:t>
            </w:r>
            <w:r w:rsidRPr="009F6466">
              <w:rPr>
                <w:rFonts w:ascii="仿宋_GB2312" w:eastAsia="仿宋_GB2312" w:hint="eastAsia"/>
              </w:rPr>
              <w:t>。</w:t>
            </w:r>
          </w:p>
        </w:tc>
      </w:tr>
      <w:tr w:rsidR="00B00A11" w:rsidRPr="009F6466" w:rsidTr="0086453F">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B00A11" w:rsidRPr="009F6466" w:rsidRDefault="00B00A11" w:rsidP="0086453F">
            <w:pPr>
              <w:jc w:val="center"/>
              <w:rPr>
                <w:rFonts w:ascii="仿宋_GB2312" w:eastAsia="仿宋_GB2312" w:hAnsi="Calibri" w:cs="Calibri"/>
                <w:szCs w:val="21"/>
              </w:rPr>
            </w:pPr>
            <w:r w:rsidRPr="009F6466">
              <w:rPr>
                <w:rFonts w:ascii="仿宋_GB2312" w:eastAsia="仿宋_GB2312" w:hint="eastAsia"/>
              </w:rPr>
              <w:t>环保</w:t>
            </w:r>
          </w:p>
          <w:p w:rsidR="00B00A11" w:rsidRPr="009F6466" w:rsidRDefault="00B00A11" w:rsidP="0086453F">
            <w:pPr>
              <w:jc w:val="center"/>
              <w:rPr>
                <w:rFonts w:ascii="仿宋_GB2312" w:eastAsia="仿宋_GB2312" w:hAnsi="Calibri" w:cs="Calibri"/>
                <w:szCs w:val="21"/>
              </w:rPr>
            </w:pPr>
            <w:r w:rsidRPr="009F6466">
              <w:rPr>
                <w:rFonts w:ascii="仿宋_GB2312" w:eastAsia="仿宋_GB2312" w:hint="eastAsia"/>
              </w:rPr>
              <w:t>产品</w:t>
            </w:r>
          </w:p>
        </w:tc>
        <w:tc>
          <w:tcPr>
            <w:tcW w:w="7591" w:type="dxa"/>
            <w:tcBorders>
              <w:top w:val="single" w:sz="4" w:space="0" w:color="auto"/>
              <w:left w:val="nil"/>
              <w:bottom w:val="single" w:sz="4" w:space="0" w:color="auto"/>
              <w:right w:val="single" w:sz="4" w:space="0" w:color="auto"/>
            </w:tcBorders>
            <w:vAlign w:val="center"/>
          </w:tcPr>
          <w:p w:rsidR="00B00A11" w:rsidRPr="009F6466" w:rsidRDefault="00B00A11" w:rsidP="0086453F">
            <w:pPr>
              <w:rPr>
                <w:rFonts w:ascii="仿宋_GB2312" w:eastAsia="仿宋_GB2312" w:hAnsi="Calibri" w:cs="Calibri"/>
                <w:szCs w:val="21"/>
              </w:rPr>
            </w:pPr>
            <w:r w:rsidRPr="009F6466">
              <w:rPr>
                <w:rFonts w:ascii="仿宋_GB2312" w:eastAsia="仿宋_GB2312" w:hint="eastAsia"/>
              </w:rPr>
              <w:t>对于清单中的投标产品价格给予价格部分总分值</w:t>
            </w:r>
            <w:r w:rsidRPr="009F6466">
              <w:rPr>
                <w:rFonts w:ascii="仿宋_GB2312" w:eastAsia="仿宋_GB2312" w:hint="eastAsia"/>
                <w:kern w:val="0"/>
              </w:rPr>
              <w:t>6 %</w:t>
            </w:r>
            <w:r w:rsidRPr="009F6466">
              <w:rPr>
                <w:rFonts w:ascii="仿宋_GB2312" w:eastAsia="仿宋_GB2312" w:hint="eastAsia"/>
              </w:rPr>
              <w:t>的加分，计算公式如下：</w:t>
            </w:r>
          </w:p>
          <w:p w:rsidR="00B00A11" w:rsidRPr="009F6466" w:rsidRDefault="00B00A11" w:rsidP="0086453F">
            <w:pPr>
              <w:rPr>
                <w:rFonts w:ascii="仿宋_GB2312" w:eastAsia="仿宋_GB2312" w:hAnsi="Calibri" w:cs="Calibri"/>
                <w:szCs w:val="21"/>
              </w:rPr>
            </w:pPr>
            <w:r w:rsidRPr="009F6466">
              <w:rPr>
                <w:rFonts w:ascii="仿宋_GB2312" w:eastAsia="仿宋_GB2312" w:hint="eastAsia"/>
              </w:rPr>
              <w:t>环保产品加分＝（环保产品投标报价之和/投标总价）×价格部分总分值</w:t>
            </w:r>
            <w:r w:rsidRPr="009F6466">
              <w:rPr>
                <w:rFonts w:ascii="仿宋_GB2312" w:eastAsia="仿宋_GB2312" w:hint="eastAsia"/>
                <w:u w:val="single"/>
              </w:rPr>
              <w:t xml:space="preserve">  </w:t>
            </w:r>
            <w:r w:rsidRPr="009F6466">
              <w:rPr>
                <w:rFonts w:ascii="仿宋_GB2312" w:eastAsia="仿宋_GB2312" w:hint="eastAsia"/>
              </w:rPr>
              <w:t>×</w:t>
            </w:r>
            <w:r w:rsidRPr="009F6466">
              <w:rPr>
                <w:rFonts w:ascii="仿宋_GB2312" w:eastAsia="仿宋_GB2312" w:hint="eastAsia"/>
                <w:kern w:val="0"/>
              </w:rPr>
              <w:t>6 %</w:t>
            </w:r>
            <w:r w:rsidRPr="009F6466">
              <w:rPr>
                <w:rFonts w:ascii="仿宋_GB2312" w:eastAsia="仿宋_GB2312" w:hint="eastAsia"/>
              </w:rPr>
              <w:t>。</w:t>
            </w:r>
          </w:p>
        </w:tc>
      </w:tr>
    </w:tbl>
    <w:p w:rsidR="00B00A11" w:rsidRPr="009F6466" w:rsidRDefault="00B00A11" w:rsidP="00B00A11">
      <w:pPr>
        <w:adjustRightInd w:val="0"/>
        <w:spacing w:line="360" w:lineRule="auto"/>
        <w:ind w:firstLineChars="200" w:firstLine="420"/>
        <w:jc w:val="left"/>
        <w:rPr>
          <w:rFonts w:ascii="仿宋_GB2312" w:eastAsia="仿宋_GB2312" w:hAnsi="Calibri" w:cs="Calibri"/>
          <w:szCs w:val="21"/>
        </w:rPr>
      </w:pPr>
      <w:r w:rsidRPr="009F6466">
        <w:rPr>
          <w:rFonts w:ascii="仿宋_GB2312" w:eastAsia="仿宋_GB2312" w:hint="eastAsia"/>
        </w:rPr>
        <w:t>（2）投标人应同时提供品目清单网络截图，并以明确标注所报产品信息和位置的方式，用以方便评审。</w:t>
      </w:r>
    </w:p>
    <w:p w:rsidR="00B00A11" w:rsidRPr="009F6466" w:rsidRDefault="00B00A11" w:rsidP="00B00A11">
      <w:pPr>
        <w:adjustRightInd w:val="0"/>
        <w:spacing w:line="360" w:lineRule="auto"/>
        <w:ind w:firstLineChars="200" w:firstLine="420"/>
        <w:jc w:val="left"/>
        <w:rPr>
          <w:rFonts w:ascii="仿宋_GB2312" w:eastAsia="仿宋_GB2312"/>
        </w:rPr>
      </w:pPr>
      <w:r w:rsidRPr="009F6466">
        <w:rPr>
          <w:rFonts w:ascii="仿宋_GB2312" w:eastAsia="仿宋_GB2312" w:hint="eastAsia"/>
        </w:rPr>
        <w:t>（3）认证机构和获证产品信息发布媒体：详见中国政府采购网（www.ccgp.gov.cn）建立的与认证结果信息发布平台的链接。</w:t>
      </w:r>
    </w:p>
    <w:p w:rsidR="00B00A11" w:rsidRPr="009F6466" w:rsidRDefault="00B00A11" w:rsidP="00B00A11">
      <w:pPr>
        <w:adjustRightInd w:val="0"/>
        <w:snapToGrid w:val="0"/>
        <w:spacing w:line="360" w:lineRule="auto"/>
        <w:ind w:firstLineChars="200" w:firstLine="422"/>
        <w:rPr>
          <w:rFonts w:ascii="仿宋_GB2312" w:eastAsia="仿宋_GB2312"/>
          <w:b/>
          <w:kern w:val="0"/>
        </w:rPr>
      </w:pPr>
      <w:r w:rsidRPr="009F6466">
        <w:rPr>
          <w:rFonts w:ascii="仿宋_GB2312" w:eastAsia="仿宋_GB2312" w:hint="eastAsia"/>
          <w:b/>
          <w:kern w:val="0"/>
        </w:rPr>
        <w:t>5.3对于聘用建档立</w:t>
      </w:r>
      <w:proofErr w:type="gramStart"/>
      <w:r w:rsidRPr="009F6466">
        <w:rPr>
          <w:rFonts w:ascii="仿宋_GB2312" w:eastAsia="仿宋_GB2312" w:hint="eastAsia"/>
          <w:b/>
          <w:kern w:val="0"/>
        </w:rPr>
        <w:t>卡贫困</w:t>
      </w:r>
      <w:proofErr w:type="gramEnd"/>
      <w:r w:rsidRPr="009F6466">
        <w:rPr>
          <w:rFonts w:ascii="仿宋_GB2312" w:eastAsia="仿宋_GB2312" w:hint="eastAsia"/>
          <w:b/>
          <w:kern w:val="0"/>
        </w:rPr>
        <w:t>人员物业公司的相关规定</w:t>
      </w:r>
    </w:p>
    <w:p w:rsidR="00B00A11" w:rsidRPr="009F6466" w:rsidRDefault="00B00A11" w:rsidP="00B00A11">
      <w:pPr>
        <w:adjustRightInd w:val="0"/>
        <w:spacing w:line="360" w:lineRule="auto"/>
        <w:ind w:firstLineChars="200" w:firstLine="420"/>
        <w:jc w:val="left"/>
        <w:rPr>
          <w:rFonts w:ascii="仿宋_GB2312" w:eastAsia="仿宋_GB2312"/>
        </w:rPr>
      </w:pPr>
      <w:r w:rsidRPr="009F6466">
        <w:rPr>
          <w:rFonts w:ascii="仿宋_GB2312" w:eastAsia="仿宋_GB2312" w:hint="eastAsia"/>
        </w:rPr>
        <w:t>在满足价格扣除条件且在投标文件中按要求提交了《聘用建档立卡贫困人员物业公司声明函》的供应商，对最后报价给予价格扣除，用扣除后的价格参与评审。扣除比例为最后</w:t>
      </w:r>
      <w:r w:rsidRPr="009F6466">
        <w:rPr>
          <w:rFonts w:ascii="仿宋_GB2312" w:eastAsia="仿宋_GB2312" w:hint="eastAsia"/>
          <w:kern w:val="0"/>
        </w:rPr>
        <w:t>报价的</w:t>
      </w:r>
      <w:r w:rsidRPr="009F6466">
        <w:rPr>
          <w:rFonts w:ascii="仿宋_GB2312" w:eastAsia="仿宋_GB2312" w:hint="eastAsia"/>
        </w:rPr>
        <w:t>6 %。</w:t>
      </w:r>
    </w:p>
    <w:p w:rsidR="00B00A11" w:rsidRPr="009F6466" w:rsidRDefault="00B00A11" w:rsidP="00B00A11">
      <w:pPr>
        <w:adjustRightInd w:val="0"/>
        <w:spacing w:line="360" w:lineRule="auto"/>
        <w:ind w:firstLineChars="200" w:firstLine="422"/>
        <w:jc w:val="left"/>
        <w:rPr>
          <w:rFonts w:ascii="仿宋_GB2312" w:eastAsia="仿宋_GB2312"/>
          <w:b/>
          <w:bCs/>
        </w:rPr>
      </w:pPr>
      <w:r w:rsidRPr="009F6466">
        <w:rPr>
          <w:rFonts w:ascii="仿宋_GB2312" w:eastAsia="仿宋_GB2312" w:hint="eastAsia"/>
          <w:b/>
          <w:bCs/>
        </w:rPr>
        <w:t>5.4对于列入《辽宁省创新产品和服务目录》内的产品、服务的相关规定</w:t>
      </w:r>
    </w:p>
    <w:p w:rsidR="00B00A11" w:rsidRPr="009F6466" w:rsidRDefault="00B00A11" w:rsidP="00B00A11">
      <w:pPr>
        <w:adjustRightInd w:val="0"/>
        <w:spacing w:line="360" w:lineRule="auto"/>
        <w:ind w:firstLineChars="200" w:firstLine="420"/>
        <w:jc w:val="left"/>
        <w:rPr>
          <w:rFonts w:ascii="仿宋_GB2312" w:eastAsia="仿宋_GB2312"/>
        </w:rPr>
      </w:pPr>
      <w:r w:rsidRPr="009F6466">
        <w:rPr>
          <w:rFonts w:ascii="仿宋_GB2312" w:eastAsia="仿宋_GB2312" w:hint="eastAsia"/>
        </w:rPr>
        <w:t>采用最低评标价法的：对列入《辽宁省创新产品和服务目录》内的投标产品、服务给予其投标报价6%的价格扣除，用扣除后的价格参与评审。</w:t>
      </w:r>
    </w:p>
    <w:p w:rsidR="00B00A11" w:rsidRPr="009F6466" w:rsidRDefault="00B00A11" w:rsidP="00B00A11">
      <w:pPr>
        <w:adjustRightInd w:val="0"/>
        <w:spacing w:line="360" w:lineRule="auto"/>
        <w:ind w:firstLineChars="200" w:firstLine="420"/>
        <w:jc w:val="left"/>
        <w:rPr>
          <w:rFonts w:ascii="仿宋_GB2312" w:eastAsia="仿宋_GB2312"/>
        </w:rPr>
      </w:pPr>
      <w:r w:rsidRPr="009F6466">
        <w:rPr>
          <w:rFonts w:ascii="仿宋_GB2312" w:eastAsia="仿宋_GB2312" w:hint="eastAsia"/>
        </w:rPr>
        <w:t>采用综合评分法评标的：对列入《辽宁省创新产品和服务目录》内的投标产品、服务给予</w:t>
      </w:r>
      <w:r w:rsidRPr="009F6466">
        <w:rPr>
          <w:rFonts w:ascii="仿宋_GB2312" w:eastAsia="仿宋_GB2312" w:hint="eastAsia"/>
          <w:kern w:val="0"/>
        </w:rPr>
        <w:t>6 %</w:t>
      </w:r>
      <w:r w:rsidRPr="009F6466">
        <w:rPr>
          <w:rFonts w:ascii="仿宋_GB2312" w:eastAsia="仿宋_GB2312" w:hint="eastAsia"/>
        </w:rPr>
        <w:t>的加分。计算公式如下：</w:t>
      </w:r>
    </w:p>
    <w:p w:rsidR="00B00A11" w:rsidRPr="009F6466" w:rsidRDefault="00B00A11" w:rsidP="00B00A11">
      <w:pPr>
        <w:adjustRightInd w:val="0"/>
        <w:spacing w:line="360" w:lineRule="auto"/>
        <w:ind w:firstLineChars="200" w:firstLine="420"/>
        <w:jc w:val="left"/>
        <w:rPr>
          <w:rFonts w:ascii="仿宋_GB2312" w:eastAsia="仿宋_GB2312"/>
          <w:kern w:val="0"/>
        </w:rPr>
      </w:pPr>
      <w:r w:rsidRPr="009F6466">
        <w:rPr>
          <w:rFonts w:ascii="仿宋_GB2312" w:eastAsia="仿宋_GB2312" w:hint="eastAsia"/>
        </w:rPr>
        <w:t>列入《辽宁省创新产品和服务目录》的投标服务加分＝（相应产品投标报价之和/投标总价）×价格部分总分值</w:t>
      </w:r>
      <w:r w:rsidRPr="009F6466">
        <w:rPr>
          <w:rFonts w:ascii="仿宋_GB2312" w:eastAsia="仿宋_GB2312" w:hint="eastAsia"/>
          <w:u w:val="single"/>
        </w:rPr>
        <w:t xml:space="preserve">    </w:t>
      </w:r>
      <w:r w:rsidRPr="009F6466">
        <w:rPr>
          <w:rFonts w:ascii="仿宋_GB2312" w:eastAsia="仿宋_GB2312" w:hint="eastAsia"/>
        </w:rPr>
        <w:t>×</w:t>
      </w:r>
      <w:r w:rsidRPr="009F6466">
        <w:rPr>
          <w:rFonts w:ascii="仿宋_GB2312" w:eastAsia="仿宋_GB2312" w:hint="eastAsia"/>
          <w:kern w:val="0"/>
        </w:rPr>
        <w:t>6 %</w:t>
      </w:r>
      <w:r w:rsidRPr="009F6466">
        <w:rPr>
          <w:rFonts w:ascii="仿宋_GB2312" w:eastAsia="仿宋_GB2312" w:hint="eastAsia"/>
        </w:rPr>
        <w:t>。</w:t>
      </w:r>
    </w:p>
    <w:p w:rsidR="00B00A11" w:rsidRPr="009F6466" w:rsidRDefault="00B00A11" w:rsidP="00B00A11">
      <w:pPr>
        <w:adjustRightInd w:val="0"/>
        <w:snapToGrid w:val="0"/>
        <w:spacing w:line="360" w:lineRule="auto"/>
        <w:ind w:firstLineChars="200" w:firstLine="422"/>
        <w:rPr>
          <w:rFonts w:ascii="仿宋_GB2312" w:eastAsia="仿宋_GB2312"/>
          <w:b/>
          <w:bCs/>
          <w:kern w:val="0"/>
        </w:rPr>
      </w:pPr>
      <w:r w:rsidRPr="009F6466">
        <w:rPr>
          <w:rFonts w:ascii="仿宋_GB2312" w:eastAsia="仿宋_GB2312" w:hint="eastAsia"/>
          <w:b/>
          <w:kern w:val="0"/>
        </w:rPr>
        <w:t>★6</w:t>
      </w:r>
      <w:r w:rsidRPr="009F6466">
        <w:rPr>
          <w:rFonts w:ascii="仿宋_GB2312" w:eastAsia="仿宋_GB2312" w:hint="eastAsia"/>
          <w:b/>
          <w:bCs/>
          <w:kern w:val="0"/>
        </w:rPr>
        <w:t>、投标无效情况详见投标人须知。</w:t>
      </w:r>
    </w:p>
    <w:p w:rsidR="00B00A11" w:rsidRPr="009F6466" w:rsidRDefault="00B00A11" w:rsidP="00B00A11">
      <w:pPr>
        <w:adjustRightInd w:val="0"/>
        <w:snapToGrid w:val="0"/>
        <w:spacing w:line="360" w:lineRule="auto"/>
        <w:ind w:firstLineChars="200" w:firstLine="422"/>
        <w:rPr>
          <w:rFonts w:ascii="仿宋_GB2312" w:eastAsia="仿宋_GB2312"/>
          <w:b/>
          <w:bCs/>
          <w:kern w:val="0"/>
        </w:rPr>
      </w:pPr>
      <w:r w:rsidRPr="009F6466">
        <w:rPr>
          <w:rFonts w:ascii="仿宋_GB2312" w:eastAsia="仿宋_GB2312" w:hint="eastAsia"/>
          <w:b/>
          <w:kern w:val="0"/>
        </w:rPr>
        <w:t>★7、推荐中标候选人的原则</w:t>
      </w:r>
    </w:p>
    <w:p w:rsidR="00B00A11" w:rsidRPr="009F6466" w:rsidRDefault="00B00A11" w:rsidP="00B00A11">
      <w:pPr>
        <w:adjustRightInd w:val="0"/>
        <w:snapToGrid w:val="0"/>
        <w:spacing w:line="360" w:lineRule="auto"/>
        <w:ind w:firstLineChars="200" w:firstLine="420"/>
        <w:rPr>
          <w:rFonts w:ascii="仿宋_GB2312" w:eastAsia="仿宋_GB2312"/>
          <w:kern w:val="0"/>
        </w:rPr>
      </w:pPr>
      <w:r w:rsidRPr="009F6466">
        <w:rPr>
          <w:rFonts w:ascii="仿宋_GB2312" w:eastAsia="仿宋_GB2312" w:hint="eastAsia"/>
          <w:kern w:val="0"/>
        </w:rPr>
        <w:t>详见第一章投标人须知，具体处理办法如下：</w:t>
      </w:r>
    </w:p>
    <w:p w:rsidR="00B00A11" w:rsidRPr="009F6466" w:rsidRDefault="00B00A11" w:rsidP="00B00A11">
      <w:pPr>
        <w:numPr>
          <w:ilvl w:val="0"/>
          <w:numId w:val="18"/>
        </w:numPr>
        <w:adjustRightInd w:val="0"/>
        <w:snapToGrid w:val="0"/>
        <w:spacing w:line="360" w:lineRule="auto"/>
        <w:ind w:firstLineChars="200" w:firstLine="420"/>
        <w:rPr>
          <w:rFonts w:ascii="仿宋_GB2312" w:eastAsia="仿宋_GB2312"/>
        </w:rPr>
      </w:pPr>
      <w:r w:rsidRPr="009F6466">
        <w:rPr>
          <w:rFonts w:ascii="仿宋_GB2312" w:eastAsia="仿宋_GB2312" w:hint="eastAsia"/>
        </w:rPr>
        <w:t>采用最低评标价法的：</w:t>
      </w:r>
    </w:p>
    <w:p w:rsidR="00B00A11" w:rsidRPr="009F6466" w:rsidRDefault="00B00A11" w:rsidP="00B00A11">
      <w:pPr>
        <w:adjustRightInd w:val="0"/>
        <w:snapToGrid w:val="0"/>
        <w:spacing w:line="360" w:lineRule="auto"/>
        <w:ind w:firstLineChars="200" w:firstLine="420"/>
        <w:rPr>
          <w:rFonts w:ascii="仿宋_GB2312" w:eastAsia="仿宋_GB2312"/>
        </w:rPr>
      </w:pPr>
      <w:r w:rsidRPr="009F6466">
        <w:rPr>
          <w:rFonts w:ascii="仿宋_GB2312" w:eastAsia="仿宋_GB2312" w:hint="eastAsia"/>
        </w:rPr>
        <w:t>扣除后的投标报价相同时，按投标报价由低至高排序；</w:t>
      </w:r>
    </w:p>
    <w:p w:rsidR="00B00A11" w:rsidRPr="009F6466" w:rsidRDefault="00B00A11" w:rsidP="00B00A11">
      <w:pPr>
        <w:adjustRightInd w:val="0"/>
        <w:snapToGrid w:val="0"/>
        <w:spacing w:line="360" w:lineRule="auto"/>
        <w:ind w:firstLineChars="200" w:firstLine="420"/>
        <w:rPr>
          <w:rFonts w:ascii="仿宋_GB2312" w:eastAsia="仿宋_GB2312"/>
        </w:rPr>
      </w:pPr>
      <w:r w:rsidRPr="009F6466">
        <w:rPr>
          <w:rFonts w:ascii="仿宋_GB2312" w:eastAsia="仿宋_GB2312" w:hint="eastAsia"/>
        </w:rPr>
        <w:t>按前款不能区分的，按技术指标优劣排序；</w:t>
      </w:r>
    </w:p>
    <w:p w:rsidR="00B00A11" w:rsidRPr="009F6466" w:rsidRDefault="00B00A11" w:rsidP="00B00A11">
      <w:pPr>
        <w:ind w:firstLineChars="200" w:firstLine="420"/>
        <w:rPr>
          <w:rFonts w:ascii="Calibri" w:eastAsia="仿宋"/>
        </w:rPr>
      </w:pPr>
      <w:r w:rsidRPr="009F6466">
        <w:rPr>
          <w:rFonts w:ascii="仿宋_GB2312" w:eastAsia="仿宋_GB2312" w:hint="eastAsia"/>
        </w:rPr>
        <w:t>其他情况，由评标委员会/谈判小组/磋商小组/询价小组投票处理。</w:t>
      </w:r>
    </w:p>
    <w:p w:rsidR="00B00A11" w:rsidRPr="009F6466" w:rsidRDefault="00B00A11" w:rsidP="00B00A11">
      <w:pPr>
        <w:numPr>
          <w:ilvl w:val="0"/>
          <w:numId w:val="18"/>
        </w:numPr>
        <w:adjustRightInd w:val="0"/>
        <w:snapToGrid w:val="0"/>
        <w:spacing w:line="360" w:lineRule="auto"/>
        <w:ind w:firstLineChars="200" w:firstLine="420"/>
        <w:rPr>
          <w:rFonts w:ascii="仿宋_GB2312" w:eastAsia="仿宋_GB2312"/>
        </w:rPr>
      </w:pPr>
      <w:r w:rsidRPr="009F6466">
        <w:rPr>
          <w:rFonts w:ascii="仿宋_GB2312" w:eastAsia="仿宋_GB2312" w:hint="eastAsia"/>
        </w:rPr>
        <w:t>采用综合评分法的：</w:t>
      </w:r>
    </w:p>
    <w:p w:rsidR="00B00A11" w:rsidRPr="009F6466" w:rsidRDefault="00B00A11" w:rsidP="00B00A11">
      <w:pPr>
        <w:adjustRightInd w:val="0"/>
        <w:snapToGrid w:val="0"/>
        <w:spacing w:line="360" w:lineRule="auto"/>
        <w:ind w:firstLineChars="200" w:firstLine="420"/>
        <w:rPr>
          <w:rFonts w:ascii="仿宋_GB2312" w:eastAsia="仿宋_GB2312"/>
        </w:rPr>
      </w:pPr>
      <w:r w:rsidRPr="009F6466">
        <w:rPr>
          <w:rFonts w:ascii="仿宋_GB2312" w:eastAsia="仿宋_GB2312" w:hint="eastAsia"/>
        </w:rPr>
        <w:t>得分相同的，按扣除后的投标报价由低到高顺序排序；</w:t>
      </w:r>
    </w:p>
    <w:p w:rsidR="00B00A11" w:rsidRPr="009F6466" w:rsidRDefault="00B00A11" w:rsidP="00B00A11">
      <w:pPr>
        <w:adjustRightInd w:val="0"/>
        <w:snapToGrid w:val="0"/>
        <w:spacing w:line="360" w:lineRule="auto"/>
        <w:ind w:firstLineChars="200" w:firstLine="420"/>
        <w:rPr>
          <w:rFonts w:ascii="仿宋_GB2312" w:eastAsia="仿宋_GB2312"/>
        </w:rPr>
      </w:pPr>
      <w:r w:rsidRPr="009F6466">
        <w:rPr>
          <w:rFonts w:ascii="仿宋_GB2312" w:eastAsia="仿宋_GB2312" w:hint="eastAsia"/>
        </w:rPr>
        <w:lastRenderedPageBreak/>
        <w:t>按前款不能区分的，按投标报价由低至高顺序排序；</w:t>
      </w:r>
    </w:p>
    <w:p w:rsidR="00B00A11" w:rsidRPr="009F6466" w:rsidRDefault="00B00A11" w:rsidP="00B00A11">
      <w:pPr>
        <w:adjustRightInd w:val="0"/>
        <w:snapToGrid w:val="0"/>
        <w:spacing w:line="360" w:lineRule="auto"/>
        <w:ind w:firstLineChars="200" w:firstLine="420"/>
        <w:rPr>
          <w:rFonts w:ascii="仿宋_GB2312" w:eastAsia="仿宋_GB2312"/>
        </w:rPr>
      </w:pPr>
      <w:r w:rsidRPr="009F6466">
        <w:rPr>
          <w:rFonts w:ascii="仿宋_GB2312" w:eastAsia="仿宋_GB2312" w:hint="eastAsia"/>
        </w:rPr>
        <w:t>按前款不能区分的，按技术指标优劣排序；</w:t>
      </w:r>
    </w:p>
    <w:p w:rsidR="00B00A11" w:rsidRPr="009F6466" w:rsidRDefault="00B00A11" w:rsidP="00B00A11">
      <w:pPr>
        <w:ind w:firstLine="420"/>
        <w:rPr>
          <w:rFonts w:ascii="Calibri" w:eastAsia="仿宋"/>
        </w:rPr>
      </w:pPr>
      <w:r w:rsidRPr="009F6466">
        <w:rPr>
          <w:rFonts w:ascii="仿宋_GB2312" w:eastAsia="仿宋_GB2312" w:hint="eastAsia"/>
        </w:rPr>
        <w:t>其他情况，由评标委员会/谈判小组/磋商小组/询价小组投票处理。</w:t>
      </w:r>
    </w:p>
    <w:p w:rsidR="00B00A11" w:rsidRPr="009F6466" w:rsidRDefault="00B00A11" w:rsidP="00B00A11">
      <w:pPr>
        <w:adjustRightInd w:val="0"/>
        <w:snapToGrid w:val="0"/>
        <w:spacing w:line="360" w:lineRule="auto"/>
        <w:ind w:firstLineChars="200" w:firstLine="422"/>
        <w:rPr>
          <w:rFonts w:ascii="仿宋_GB2312" w:eastAsia="仿宋_GB2312" w:hAnsi="仿宋_GB2312" w:cs="仿宋_GB2312"/>
          <w:b/>
          <w:kern w:val="0"/>
          <w:szCs w:val="21"/>
        </w:rPr>
      </w:pPr>
      <w:r w:rsidRPr="009F6466">
        <w:rPr>
          <w:rFonts w:ascii="仿宋_GB2312" w:eastAsia="仿宋_GB2312" w:hAnsi="仿宋_GB2312" w:cs="仿宋_GB2312" w:hint="eastAsia"/>
          <w:b/>
          <w:szCs w:val="21"/>
        </w:rPr>
        <w:t>三、</w:t>
      </w:r>
      <w:r w:rsidRPr="009F6466">
        <w:rPr>
          <w:rFonts w:ascii="仿宋_GB2312" w:eastAsia="仿宋_GB2312" w:hAnsi="仿宋_GB2312" w:cs="仿宋_GB2312" w:hint="eastAsia"/>
          <w:b/>
          <w:kern w:val="0"/>
          <w:szCs w:val="21"/>
        </w:rPr>
        <w:t>确定中标人</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B00A11" w:rsidRPr="009F6466" w:rsidRDefault="00B00A11" w:rsidP="00B00A11">
      <w:pPr>
        <w:adjustRightInd w:val="0"/>
        <w:snapToGrid w:val="0"/>
        <w:spacing w:line="360" w:lineRule="auto"/>
        <w:ind w:firstLineChars="200" w:firstLine="420"/>
        <w:rPr>
          <w:rFonts w:ascii="仿宋_GB2312" w:eastAsia="仿宋_GB2312" w:hAnsi="仿宋_GB2312" w:cs="仿宋_GB2312"/>
          <w:szCs w:val="21"/>
        </w:rPr>
      </w:pPr>
      <w:r w:rsidRPr="009F6466">
        <w:rPr>
          <w:rFonts w:ascii="仿宋_GB2312" w:eastAsia="仿宋_GB2312" w:hAnsi="仿宋_GB2312" w:cs="仿宋_GB2312" w:hint="eastAsia"/>
          <w:szCs w:val="21"/>
        </w:rPr>
        <w:t>采购人按照评标报告确定的中标候选人名单按顺序确定中标人，或由采购人委托评标委员会按照第一章投标人须知第32条规定的方式确定中标人。</w:t>
      </w:r>
    </w:p>
    <w:p w:rsidR="00B00A11" w:rsidRPr="009F6466" w:rsidRDefault="00B00A11" w:rsidP="00B00A11">
      <w:pPr>
        <w:widowControl/>
        <w:spacing w:line="20" w:lineRule="exact"/>
        <w:jc w:val="left"/>
        <w:rPr>
          <w:rFonts w:ascii="宋体" w:hAnsi="宋体" w:cs="宋体"/>
          <w:kern w:val="0"/>
          <w:sz w:val="24"/>
        </w:rPr>
      </w:pPr>
      <w:r w:rsidRPr="009F6466">
        <w:rPr>
          <w:rFonts w:ascii="宋体" w:hAnsi="宋体"/>
        </w:rPr>
        <w:br w:type="page"/>
      </w:r>
    </w:p>
    <w:p w:rsidR="00B00A11" w:rsidRPr="009F6466" w:rsidRDefault="00B00A11" w:rsidP="00B00A11">
      <w:pPr>
        <w:rPr>
          <w:rFonts w:ascii="仿宋_GB2312" w:eastAsia="仿宋_GB2312"/>
          <w:b/>
          <w:sz w:val="32"/>
          <w:szCs w:val="32"/>
        </w:rPr>
      </w:pPr>
      <w:r w:rsidRPr="009F6466">
        <w:rPr>
          <w:rFonts w:ascii="仿宋_GB2312" w:eastAsia="仿宋_GB2312" w:hint="eastAsia"/>
          <w:b/>
          <w:sz w:val="32"/>
          <w:szCs w:val="32"/>
        </w:rPr>
        <w:lastRenderedPageBreak/>
        <w:t xml:space="preserve">附件1                   </w:t>
      </w:r>
    </w:p>
    <w:p w:rsidR="00B00A11" w:rsidRPr="009F6466" w:rsidRDefault="00B00A11" w:rsidP="00B00A11">
      <w:pPr>
        <w:jc w:val="center"/>
        <w:rPr>
          <w:rFonts w:ascii="仿宋_GB2312" w:eastAsia="仿宋_GB2312" w:hAnsi="仿宋_GB2312" w:cs="仿宋_GB2312"/>
          <w:b/>
          <w:sz w:val="32"/>
          <w:szCs w:val="32"/>
        </w:rPr>
      </w:pPr>
      <w:r w:rsidRPr="009F6466">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B00A11" w:rsidRPr="009F6466" w:rsidTr="0086453F">
        <w:trPr>
          <w:trHeight w:val="499"/>
          <w:jc w:val="center"/>
        </w:trPr>
        <w:tc>
          <w:tcPr>
            <w:tcW w:w="546" w:type="dxa"/>
            <w:vMerge w:val="restart"/>
            <w:vAlign w:val="center"/>
          </w:tcPr>
          <w:p w:rsidR="00B00A11" w:rsidRPr="009F6466" w:rsidRDefault="00B00A11" w:rsidP="0086453F">
            <w:pPr>
              <w:ind w:leftChars="-46" w:left="-97" w:rightChars="-41" w:right="-86"/>
              <w:jc w:val="center"/>
              <w:rPr>
                <w:rFonts w:ascii="仿宋_GB2312" w:eastAsia="仿宋_GB2312" w:hAnsi="仿宋_GB2312" w:cs="仿宋_GB2312"/>
              </w:rPr>
            </w:pPr>
            <w:r w:rsidRPr="009F6466">
              <w:rPr>
                <w:rFonts w:ascii="仿宋_GB2312" w:eastAsia="仿宋_GB2312" w:hAnsi="仿宋_GB2312" w:cs="仿宋_GB2312" w:hint="eastAsia"/>
              </w:rPr>
              <w:t>序号</w:t>
            </w:r>
          </w:p>
        </w:tc>
        <w:tc>
          <w:tcPr>
            <w:tcW w:w="3959" w:type="dxa"/>
            <w:vMerge w:val="restart"/>
            <w:vAlign w:val="center"/>
          </w:tcPr>
          <w:p w:rsidR="00B00A11" w:rsidRPr="009F6466" w:rsidRDefault="00B00A11" w:rsidP="0086453F">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审查项目</w:t>
            </w:r>
          </w:p>
        </w:tc>
        <w:tc>
          <w:tcPr>
            <w:tcW w:w="2003" w:type="dxa"/>
            <w:vMerge w:val="restart"/>
            <w:vAlign w:val="center"/>
          </w:tcPr>
          <w:p w:rsidR="00B00A11" w:rsidRPr="009F6466" w:rsidRDefault="00B00A11" w:rsidP="0086453F">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审查标准</w:t>
            </w:r>
          </w:p>
        </w:tc>
        <w:tc>
          <w:tcPr>
            <w:tcW w:w="2668" w:type="dxa"/>
            <w:gridSpan w:val="3"/>
            <w:vAlign w:val="center"/>
          </w:tcPr>
          <w:p w:rsidR="00B00A11" w:rsidRPr="009F6466" w:rsidRDefault="00B00A11" w:rsidP="0086453F">
            <w:pPr>
              <w:pStyle w:val="2"/>
              <w:adjustRightInd w:val="0"/>
              <w:snapToGrid w:val="0"/>
              <w:spacing w:before="0" w:after="0" w:line="240" w:lineRule="auto"/>
              <w:ind w:leftChars="-46" w:left="-97" w:rightChars="-41" w:right="-86"/>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投标人名称</w:t>
            </w:r>
          </w:p>
        </w:tc>
      </w:tr>
      <w:tr w:rsidR="00B00A11" w:rsidRPr="009F6466" w:rsidTr="0086453F">
        <w:trPr>
          <w:trHeight w:val="434"/>
          <w:jc w:val="center"/>
        </w:trPr>
        <w:tc>
          <w:tcPr>
            <w:tcW w:w="546" w:type="dxa"/>
            <w:vMerge/>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rPr>
            </w:pPr>
          </w:p>
        </w:tc>
        <w:tc>
          <w:tcPr>
            <w:tcW w:w="3959" w:type="dxa"/>
            <w:vMerge/>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2003" w:type="dxa"/>
            <w:vMerge/>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923"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804"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941"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628"/>
          <w:jc w:val="center"/>
        </w:trPr>
        <w:tc>
          <w:tcPr>
            <w:tcW w:w="546" w:type="dxa"/>
            <w:vAlign w:val="center"/>
          </w:tcPr>
          <w:p w:rsidR="00B00A11" w:rsidRPr="009F6466" w:rsidRDefault="00B00A11" w:rsidP="0086453F">
            <w:pPr>
              <w:snapToGrid w:val="0"/>
              <w:jc w:val="center"/>
              <w:rPr>
                <w:rFonts w:ascii="仿宋_GB2312" w:eastAsia="仿宋_GB2312" w:hAnsi="仿宋_GB2312" w:cs="仿宋_GB2312"/>
              </w:rPr>
            </w:pPr>
            <w:r w:rsidRPr="009F6466">
              <w:rPr>
                <w:rFonts w:ascii="仿宋_GB2312" w:eastAsia="仿宋_GB2312" w:hAnsi="仿宋_GB2312" w:cs="仿宋_GB2312" w:hint="eastAsia"/>
              </w:rPr>
              <w:t>1</w:t>
            </w:r>
          </w:p>
        </w:tc>
        <w:tc>
          <w:tcPr>
            <w:tcW w:w="3959" w:type="dxa"/>
            <w:vAlign w:val="center"/>
          </w:tcPr>
          <w:p w:rsidR="00B00A11" w:rsidRPr="009F6466" w:rsidRDefault="00B00A11" w:rsidP="0086453F">
            <w:pPr>
              <w:snapToGrid w:val="0"/>
              <w:jc w:val="left"/>
              <w:rPr>
                <w:rFonts w:ascii="仿宋_GB2312" w:eastAsia="仿宋_GB2312" w:hAnsi="仿宋_GB2312" w:cs="仿宋_GB2312"/>
                <w:b/>
                <w:szCs w:val="21"/>
              </w:rPr>
            </w:pPr>
            <w:r w:rsidRPr="009F6466">
              <w:rPr>
                <w:rFonts w:ascii="仿宋_GB2312" w:eastAsia="仿宋_GB2312" w:hAnsi="仿宋_GB2312" w:cs="仿宋_GB2312" w:hint="eastAsia"/>
              </w:rPr>
              <w:t>营业执照或事业单位法人证书或执业许可证等证明文件或自然人的身份证明</w:t>
            </w:r>
          </w:p>
        </w:tc>
        <w:tc>
          <w:tcPr>
            <w:tcW w:w="2003" w:type="dxa"/>
            <w:vAlign w:val="center"/>
          </w:tcPr>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1.按要求提供</w:t>
            </w:r>
          </w:p>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2.合法有效</w:t>
            </w:r>
          </w:p>
        </w:tc>
        <w:tc>
          <w:tcPr>
            <w:tcW w:w="923"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804"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941"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425"/>
          <w:jc w:val="center"/>
        </w:trPr>
        <w:tc>
          <w:tcPr>
            <w:tcW w:w="546" w:type="dxa"/>
            <w:vAlign w:val="center"/>
          </w:tcPr>
          <w:p w:rsidR="00B00A11" w:rsidRPr="009F6466" w:rsidRDefault="00B00A11" w:rsidP="0086453F">
            <w:pPr>
              <w:widowControl/>
              <w:snapToGrid w:val="0"/>
              <w:jc w:val="center"/>
              <w:rPr>
                <w:rFonts w:ascii="仿宋_GB2312" w:eastAsia="仿宋_GB2312" w:hAnsi="仿宋_GB2312" w:cs="仿宋_GB2312"/>
              </w:rPr>
            </w:pPr>
            <w:r w:rsidRPr="009F6466">
              <w:rPr>
                <w:rFonts w:ascii="仿宋_GB2312" w:eastAsia="仿宋_GB2312" w:hAnsi="仿宋_GB2312" w:cs="仿宋_GB2312" w:hint="eastAsia"/>
              </w:rPr>
              <w:t>2</w:t>
            </w:r>
          </w:p>
        </w:tc>
        <w:tc>
          <w:tcPr>
            <w:tcW w:w="3959" w:type="dxa"/>
            <w:vAlign w:val="center"/>
          </w:tcPr>
          <w:p w:rsidR="00B00A11" w:rsidRPr="009F6466" w:rsidRDefault="00B00A11" w:rsidP="0086453F">
            <w:pPr>
              <w:widowControl/>
              <w:snapToGrid w:val="0"/>
              <w:jc w:val="left"/>
              <w:rPr>
                <w:rFonts w:ascii="仿宋_GB2312" w:eastAsia="仿宋_GB2312" w:hAnsi="仿宋_GB2312" w:cs="仿宋_GB2312"/>
                <w:b/>
                <w:szCs w:val="21"/>
              </w:rPr>
            </w:pPr>
            <w:r w:rsidRPr="009F6466">
              <w:rPr>
                <w:rFonts w:ascii="仿宋_GB2312" w:eastAsia="仿宋_GB2312" w:hAnsi="仿宋_GB2312" w:cs="仿宋_GB2312" w:hint="eastAsia"/>
              </w:rPr>
              <w:t>组织机构代码证</w:t>
            </w:r>
          </w:p>
        </w:tc>
        <w:tc>
          <w:tcPr>
            <w:tcW w:w="2003" w:type="dxa"/>
            <w:vAlign w:val="center"/>
          </w:tcPr>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1.按要求提供</w:t>
            </w:r>
          </w:p>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2.合法有效</w:t>
            </w:r>
          </w:p>
        </w:tc>
        <w:tc>
          <w:tcPr>
            <w:tcW w:w="923"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628"/>
          <w:jc w:val="center"/>
        </w:trPr>
        <w:tc>
          <w:tcPr>
            <w:tcW w:w="546" w:type="dxa"/>
            <w:vAlign w:val="center"/>
          </w:tcPr>
          <w:p w:rsidR="00B00A11" w:rsidRPr="009F6466" w:rsidRDefault="00B00A11" w:rsidP="0086453F">
            <w:pPr>
              <w:widowControl/>
              <w:snapToGrid w:val="0"/>
              <w:jc w:val="center"/>
              <w:rPr>
                <w:rFonts w:ascii="仿宋_GB2312" w:eastAsia="仿宋_GB2312" w:hAnsi="仿宋_GB2312" w:cs="仿宋_GB2312"/>
              </w:rPr>
            </w:pPr>
            <w:r w:rsidRPr="009F6466">
              <w:rPr>
                <w:rFonts w:ascii="仿宋_GB2312" w:eastAsia="仿宋_GB2312" w:hAnsi="仿宋_GB2312" w:cs="仿宋_GB2312" w:hint="eastAsia"/>
              </w:rPr>
              <w:t>3</w:t>
            </w:r>
          </w:p>
        </w:tc>
        <w:tc>
          <w:tcPr>
            <w:tcW w:w="3959" w:type="dxa"/>
            <w:vAlign w:val="center"/>
          </w:tcPr>
          <w:p w:rsidR="00B00A11" w:rsidRPr="009F6466" w:rsidRDefault="00B00A11" w:rsidP="0086453F">
            <w:pPr>
              <w:widowControl/>
              <w:snapToGrid w:val="0"/>
              <w:jc w:val="left"/>
              <w:rPr>
                <w:rFonts w:ascii="仿宋_GB2312" w:eastAsia="仿宋_GB2312" w:hAnsi="仿宋_GB2312" w:cs="仿宋_GB2312"/>
                <w:b/>
                <w:szCs w:val="21"/>
              </w:rPr>
            </w:pPr>
            <w:r w:rsidRPr="009F6466">
              <w:rPr>
                <w:rFonts w:ascii="仿宋_GB2312" w:eastAsia="仿宋_GB2312" w:hAnsi="仿宋_GB2312" w:cs="仿宋_GB2312" w:hint="eastAsia"/>
              </w:rPr>
              <w:t>税务登记证</w:t>
            </w:r>
          </w:p>
        </w:tc>
        <w:tc>
          <w:tcPr>
            <w:tcW w:w="2003" w:type="dxa"/>
            <w:vAlign w:val="center"/>
          </w:tcPr>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1.按要求提供</w:t>
            </w:r>
          </w:p>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2.合法有效</w:t>
            </w:r>
          </w:p>
        </w:tc>
        <w:tc>
          <w:tcPr>
            <w:tcW w:w="923"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628"/>
          <w:jc w:val="center"/>
        </w:trPr>
        <w:tc>
          <w:tcPr>
            <w:tcW w:w="546" w:type="dxa"/>
            <w:vAlign w:val="center"/>
          </w:tcPr>
          <w:p w:rsidR="00B00A11" w:rsidRPr="009F6466" w:rsidRDefault="00B00A11" w:rsidP="0086453F">
            <w:pPr>
              <w:widowControl/>
              <w:snapToGrid w:val="0"/>
              <w:jc w:val="center"/>
              <w:rPr>
                <w:rFonts w:ascii="仿宋_GB2312" w:eastAsia="仿宋_GB2312" w:hAnsi="仿宋_GB2312" w:cs="仿宋_GB2312"/>
              </w:rPr>
            </w:pPr>
            <w:r w:rsidRPr="009F6466">
              <w:rPr>
                <w:rFonts w:ascii="仿宋_GB2312" w:eastAsia="仿宋_GB2312" w:hAnsi="仿宋_GB2312" w:cs="仿宋_GB2312" w:hint="eastAsia"/>
                <w:szCs w:val="21"/>
              </w:rPr>
              <w:t>4</w:t>
            </w:r>
          </w:p>
        </w:tc>
        <w:tc>
          <w:tcPr>
            <w:tcW w:w="3959" w:type="dxa"/>
            <w:vAlign w:val="center"/>
          </w:tcPr>
          <w:p w:rsidR="00B00A11" w:rsidRPr="009F6466" w:rsidRDefault="00B00A11" w:rsidP="0086453F">
            <w:pPr>
              <w:widowControl/>
              <w:snapToGrid w:val="0"/>
              <w:jc w:val="left"/>
              <w:rPr>
                <w:rFonts w:ascii="仿宋_GB2312" w:eastAsia="仿宋_GB2312" w:hAnsi="仿宋_GB2312" w:cs="仿宋_GB2312"/>
                <w:b/>
                <w:szCs w:val="21"/>
              </w:rPr>
            </w:pPr>
            <w:r w:rsidRPr="009F6466">
              <w:rPr>
                <w:rFonts w:ascii="仿宋_GB2312" w:eastAsia="仿宋_GB2312" w:hAnsi="仿宋_GB2312" w:cs="仿宋_GB2312" w:hint="eastAsia"/>
                <w:szCs w:val="21"/>
              </w:rPr>
              <w:t>法定代表人（或非法人组织负责人）身份证明书</w:t>
            </w:r>
          </w:p>
        </w:tc>
        <w:tc>
          <w:tcPr>
            <w:tcW w:w="2003" w:type="dxa"/>
          </w:tcPr>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1.按给定格式填写</w:t>
            </w:r>
          </w:p>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2.按规定签章</w:t>
            </w:r>
          </w:p>
        </w:tc>
        <w:tc>
          <w:tcPr>
            <w:tcW w:w="923"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628"/>
          <w:jc w:val="center"/>
        </w:trPr>
        <w:tc>
          <w:tcPr>
            <w:tcW w:w="546" w:type="dxa"/>
            <w:vAlign w:val="center"/>
          </w:tcPr>
          <w:p w:rsidR="00B00A11" w:rsidRPr="009F6466" w:rsidRDefault="00B00A11" w:rsidP="0086453F">
            <w:pPr>
              <w:widowControl/>
              <w:snapToGrid w:val="0"/>
              <w:jc w:val="center"/>
              <w:rPr>
                <w:rFonts w:ascii="仿宋_GB2312" w:eastAsia="仿宋_GB2312" w:hAnsi="仿宋_GB2312" w:cs="仿宋_GB2312"/>
              </w:rPr>
            </w:pPr>
            <w:r w:rsidRPr="009F6466">
              <w:rPr>
                <w:rFonts w:ascii="仿宋_GB2312" w:eastAsia="仿宋_GB2312" w:hAnsi="仿宋_GB2312" w:cs="仿宋_GB2312" w:hint="eastAsia"/>
              </w:rPr>
              <w:t>5</w:t>
            </w:r>
          </w:p>
        </w:tc>
        <w:tc>
          <w:tcPr>
            <w:tcW w:w="3959" w:type="dxa"/>
            <w:vAlign w:val="center"/>
          </w:tcPr>
          <w:p w:rsidR="00B00A11" w:rsidRPr="009F6466" w:rsidRDefault="00B00A11" w:rsidP="0086453F">
            <w:pPr>
              <w:widowControl/>
              <w:snapToGrid w:val="0"/>
              <w:jc w:val="left"/>
              <w:rPr>
                <w:rFonts w:ascii="仿宋_GB2312" w:eastAsia="仿宋_GB2312" w:hAnsi="仿宋_GB2312" w:cs="仿宋_GB2312"/>
                <w:b/>
                <w:szCs w:val="21"/>
              </w:rPr>
            </w:pPr>
            <w:r w:rsidRPr="009F6466">
              <w:rPr>
                <w:rFonts w:ascii="仿宋_GB2312" w:eastAsia="仿宋_GB2312" w:hAnsi="仿宋_GB2312" w:cs="仿宋_GB2312" w:hint="eastAsia"/>
              </w:rPr>
              <w:t>法定代表人（或非法人组织</w:t>
            </w:r>
            <w:r w:rsidRPr="009F6466">
              <w:rPr>
                <w:rFonts w:ascii="仿宋_GB2312" w:eastAsia="仿宋_GB2312" w:hAnsi="仿宋_GB2312" w:cs="仿宋_GB2312" w:hint="eastAsia"/>
                <w:szCs w:val="21"/>
              </w:rPr>
              <w:t>负责人）</w:t>
            </w:r>
            <w:r w:rsidRPr="009F6466">
              <w:rPr>
                <w:rFonts w:ascii="仿宋_GB2312" w:eastAsia="仿宋_GB2312" w:hAnsi="仿宋_GB2312" w:cs="仿宋_GB2312" w:hint="eastAsia"/>
              </w:rPr>
              <w:t>授权委托书</w:t>
            </w:r>
            <w:r w:rsidRPr="009F6466">
              <w:rPr>
                <w:rFonts w:ascii="仿宋_GB2312" w:eastAsia="仿宋_GB2312" w:hAnsi="仿宋_GB2312" w:cs="仿宋_GB2312" w:hint="eastAsia"/>
                <w:szCs w:val="21"/>
              </w:rPr>
              <w:t>（授权委托人参加投标的须提供）</w:t>
            </w:r>
          </w:p>
        </w:tc>
        <w:tc>
          <w:tcPr>
            <w:tcW w:w="2003" w:type="dxa"/>
          </w:tcPr>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1.按给定格式填写</w:t>
            </w:r>
          </w:p>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2.按规定签章</w:t>
            </w:r>
          </w:p>
        </w:tc>
        <w:tc>
          <w:tcPr>
            <w:tcW w:w="923"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496"/>
          <w:jc w:val="center"/>
        </w:trPr>
        <w:tc>
          <w:tcPr>
            <w:tcW w:w="546" w:type="dxa"/>
            <w:vAlign w:val="center"/>
          </w:tcPr>
          <w:p w:rsidR="00B00A11" w:rsidRPr="009F6466" w:rsidRDefault="00B00A11" w:rsidP="0086453F">
            <w:pPr>
              <w:widowControl/>
              <w:snapToGrid w:val="0"/>
              <w:jc w:val="center"/>
              <w:rPr>
                <w:rFonts w:ascii="仿宋_GB2312" w:eastAsia="仿宋_GB2312" w:hAnsi="仿宋_GB2312" w:cs="仿宋_GB2312"/>
              </w:rPr>
            </w:pPr>
            <w:r w:rsidRPr="009F6466">
              <w:rPr>
                <w:rFonts w:ascii="仿宋_GB2312" w:eastAsia="仿宋_GB2312" w:hAnsi="仿宋_GB2312" w:cs="仿宋_GB2312" w:hint="eastAsia"/>
              </w:rPr>
              <w:t>6</w:t>
            </w:r>
          </w:p>
        </w:tc>
        <w:tc>
          <w:tcPr>
            <w:tcW w:w="3959" w:type="dxa"/>
            <w:vAlign w:val="center"/>
          </w:tcPr>
          <w:p w:rsidR="00B00A11" w:rsidRPr="009F6466" w:rsidRDefault="00B00A11" w:rsidP="0086453F">
            <w:pPr>
              <w:widowControl/>
              <w:snapToGrid w:val="0"/>
              <w:jc w:val="left"/>
              <w:rPr>
                <w:rFonts w:ascii="仿宋_GB2312" w:eastAsia="仿宋_GB2312" w:hAnsi="仿宋_GB2312" w:cs="仿宋_GB2312"/>
                <w:b/>
                <w:szCs w:val="21"/>
              </w:rPr>
            </w:pPr>
            <w:r w:rsidRPr="009F6466">
              <w:rPr>
                <w:rFonts w:ascii="仿宋_GB2312" w:eastAsia="仿宋_GB2312" w:hAnsi="仿宋_GB2312" w:cs="仿宋_GB2312" w:hint="eastAsia"/>
              </w:rPr>
              <w:t>具有良好的商业信誉和健全的财务会计制度的承诺函</w:t>
            </w:r>
          </w:p>
        </w:tc>
        <w:tc>
          <w:tcPr>
            <w:tcW w:w="2003" w:type="dxa"/>
            <w:vAlign w:val="center"/>
          </w:tcPr>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1.信息完整</w:t>
            </w:r>
          </w:p>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2.按规定签章</w:t>
            </w:r>
          </w:p>
        </w:tc>
        <w:tc>
          <w:tcPr>
            <w:tcW w:w="923"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628"/>
          <w:jc w:val="center"/>
        </w:trPr>
        <w:tc>
          <w:tcPr>
            <w:tcW w:w="546" w:type="dxa"/>
            <w:vAlign w:val="center"/>
          </w:tcPr>
          <w:p w:rsidR="00B00A11" w:rsidRPr="009F6466" w:rsidRDefault="00B00A11" w:rsidP="0086453F">
            <w:pPr>
              <w:snapToGrid w:val="0"/>
              <w:jc w:val="center"/>
              <w:rPr>
                <w:rFonts w:ascii="仿宋_GB2312" w:eastAsia="仿宋_GB2312" w:hAnsi="仿宋_GB2312" w:cs="仿宋_GB2312"/>
              </w:rPr>
            </w:pPr>
            <w:r w:rsidRPr="009F6466">
              <w:rPr>
                <w:rFonts w:ascii="仿宋_GB2312" w:eastAsia="仿宋_GB2312" w:hAnsi="仿宋_GB2312" w:cs="仿宋_GB2312" w:hint="eastAsia"/>
              </w:rPr>
              <w:t>7</w:t>
            </w:r>
          </w:p>
        </w:tc>
        <w:tc>
          <w:tcPr>
            <w:tcW w:w="3959" w:type="dxa"/>
            <w:vAlign w:val="center"/>
          </w:tcPr>
          <w:p w:rsidR="00B00A11" w:rsidRPr="009F6466" w:rsidRDefault="00B00A11" w:rsidP="0086453F">
            <w:pPr>
              <w:snapToGrid w:val="0"/>
              <w:jc w:val="left"/>
              <w:rPr>
                <w:rFonts w:ascii="仿宋_GB2312" w:eastAsia="仿宋_GB2312" w:hAnsi="仿宋_GB2312" w:cs="仿宋_GB2312"/>
                <w:b/>
                <w:szCs w:val="21"/>
              </w:rPr>
            </w:pPr>
            <w:r w:rsidRPr="009F6466">
              <w:rPr>
                <w:rFonts w:ascii="仿宋_GB2312" w:eastAsia="仿宋_GB2312" w:hAnsi="仿宋_GB2312" w:cs="仿宋_GB2312" w:hint="eastAsia"/>
              </w:rPr>
              <w:t>开标时间前六个月内任一个月的依法缴纳税收的缴款凭据</w:t>
            </w:r>
          </w:p>
        </w:tc>
        <w:tc>
          <w:tcPr>
            <w:tcW w:w="2003" w:type="dxa"/>
            <w:vAlign w:val="center"/>
          </w:tcPr>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1.按要求提供</w:t>
            </w:r>
          </w:p>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2.合法有效</w:t>
            </w:r>
          </w:p>
        </w:tc>
        <w:tc>
          <w:tcPr>
            <w:tcW w:w="923"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628"/>
          <w:jc w:val="center"/>
        </w:trPr>
        <w:tc>
          <w:tcPr>
            <w:tcW w:w="546" w:type="dxa"/>
            <w:vAlign w:val="center"/>
          </w:tcPr>
          <w:p w:rsidR="00B00A11" w:rsidRPr="009F6466" w:rsidRDefault="00B00A11" w:rsidP="0086453F">
            <w:pPr>
              <w:snapToGrid w:val="0"/>
              <w:jc w:val="center"/>
              <w:rPr>
                <w:rFonts w:ascii="仿宋_GB2312" w:eastAsia="仿宋_GB2312" w:hAnsi="仿宋_GB2312" w:cs="仿宋_GB2312"/>
              </w:rPr>
            </w:pPr>
            <w:r w:rsidRPr="009F6466">
              <w:rPr>
                <w:rFonts w:ascii="仿宋_GB2312" w:eastAsia="仿宋_GB2312" w:hAnsi="仿宋_GB2312" w:cs="仿宋_GB2312" w:hint="eastAsia"/>
              </w:rPr>
              <w:t>8</w:t>
            </w:r>
          </w:p>
        </w:tc>
        <w:tc>
          <w:tcPr>
            <w:tcW w:w="3959" w:type="dxa"/>
            <w:vAlign w:val="center"/>
          </w:tcPr>
          <w:p w:rsidR="00B00A11" w:rsidRPr="009F6466" w:rsidRDefault="00B00A11" w:rsidP="0086453F">
            <w:pPr>
              <w:snapToGrid w:val="0"/>
              <w:jc w:val="left"/>
              <w:rPr>
                <w:rFonts w:ascii="仿宋_GB2312" w:eastAsia="仿宋_GB2312" w:hAnsi="仿宋_GB2312" w:cs="仿宋_GB2312"/>
                <w:b/>
                <w:szCs w:val="21"/>
              </w:rPr>
            </w:pPr>
            <w:r w:rsidRPr="009F6466">
              <w:rPr>
                <w:rFonts w:ascii="仿宋_GB2312" w:eastAsia="仿宋_GB2312" w:hAnsi="仿宋_GB2312" w:cs="仿宋_GB2312" w:hint="eastAsia"/>
              </w:rPr>
              <w:t>开标时间前六个月内任一个月的依法缴纳社会保障资金的缴款凭据</w:t>
            </w:r>
          </w:p>
        </w:tc>
        <w:tc>
          <w:tcPr>
            <w:tcW w:w="2003" w:type="dxa"/>
            <w:vAlign w:val="center"/>
          </w:tcPr>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1.按要求提供</w:t>
            </w:r>
          </w:p>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2.合法有效</w:t>
            </w:r>
          </w:p>
        </w:tc>
        <w:tc>
          <w:tcPr>
            <w:tcW w:w="923"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608"/>
          <w:jc w:val="center"/>
        </w:trPr>
        <w:tc>
          <w:tcPr>
            <w:tcW w:w="546" w:type="dxa"/>
            <w:vAlign w:val="center"/>
          </w:tcPr>
          <w:p w:rsidR="00B00A11" w:rsidRPr="009F6466" w:rsidRDefault="00B00A11" w:rsidP="0086453F">
            <w:pPr>
              <w:snapToGrid w:val="0"/>
              <w:jc w:val="center"/>
              <w:rPr>
                <w:rFonts w:ascii="仿宋_GB2312" w:eastAsia="仿宋_GB2312" w:hAnsi="仿宋_GB2312" w:cs="仿宋_GB2312"/>
              </w:rPr>
            </w:pPr>
            <w:r w:rsidRPr="009F6466">
              <w:rPr>
                <w:rFonts w:ascii="仿宋_GB2312" w:eastAsia="仿宋_GB2312" w:hAnsi="仿宋_GB2312" w:cs="仿宋_GB2312" w:hint="eastAsia"/>
              </w:rPr>
              <w:t>9</w:t>
            </w:r>
          </w:p>
        </w:tc>
        <w:tc>
          <w:tcPr>
            <w:tcW w:w="3959" w:type="dxa"/>
            <w:vAlign w:val="center"/>
          </w:tcPr>
          <w:p w:rsidR="00B00A11" w:rsidRPr="009F6466" w:rsidRDefault="00B00A11" w:rsidP="0086453F">
            <w:pPr>
              <w:snapToGrid w:val="0"/>
              <w:jc w:val="left"/>
              <w:rPr>
                <w:rFonts w:ascii="仿宋_GB2312" w:eastAsia="仿宋_GB2312" w:hAnsi="仿宋_GB2312" w:cs="仿宋_GB2312"/>
                <w:b/>
                <w:szCs w:val="21"/>
              </w:rPr>
            </w:pPr>
            <w:r w:rsidRPr="009F6466">
              <w:rPr>
                <w:rFonts w:ascii="仿宋_GB2312" w:eastAsia="仿宋_GB2312" w:hAnsi="仿宋_GB2312" w:cs="仿宋_GB2312" w:hint="eastAsia"/>
              </w:rPr>
              <w:t>具备履行合同所必需的设备和专业技术能力声明函</w:t>
            </w:r>
          </w:p>
        </w:tc>
        <w:tc>
          <w:tcPr>
            <w:tcW w:w="2003" w:type="dxa"/>
          </w:tcPr>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1.信息完整</w:t>
            </w:r>
          </w:p>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2.按规定签章</w:t>
            </w:r>
          </w:p>
        </w:tc>
        <w:tc>
          <w:tcPr>
            <w:tcW w:w="923"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628"/>
          <w:jc w:val="center"/>
        </w:trPr>
        <w:tc>
          <w:tcPr>
            <w:tcW w:w="546" w:type="dxa"/>
            <w:vAlign w:val="center"/>
          </w:tcPr>
          <w:p w:rsidR="00B00A11" w:rsidRPr="009F6466" w:rsidRDefault="00B00A11" w:rsidP="0086453F">
            <w:pPr>
              <w:snapToGrid w:val="0"/>
              <w:jc w:val="center"/>
              <w:rPr>
                <w:rFonts w:ascii="仿宋_GB2312" w:eastAsia="仿宋_GB2312" w:hAnsi="仿宋_GB2312" w:cs="仿宋_GB2312"/>
              </w:rPr>
            </w:pPr>
            <w:r w:rsidRPr="009F6466">
              <w:rPr>
                <w:rFonts w:ascii="仿宋_GB2312" w:eastAsia="仿宋_GB2312" w:hAnsi="仿宋_GB2312" w:cs="仿宋_GB2312" w:hint="eastAsia"/>
                <w:szCs w:val="21"/>
              </w:rPr>
              <w:t>10</w:t>
            </w:r>
          </w:p>
        </w:tc>
        <w:tc>
          <w:tcPr>
            <w:tcW w:w="3959" w:type="dxa"/>
            <w:vAlign w:val="center"/>
          </w:tcPr>
          <w:p w:rsidR="00B00A11" w:rsidRPr="009F6466" w:rsidRDefault="00B00A11" w:rsidP="0086453F">
            <w:pPr>
              <w:snapToGrid w:val="0"/>
              <w:jc w:val="left"/>
              <w:rPr>
                <w:rFonts w:ascii="仿宋_GB2312" w:eastAsia="仿宋_GB2312" w:hAnsi="仿宋_GB2312" w:cs="仿宋_GB2312"/>
              </w:rPr>
            </w:pPr>
            <w:r w:rsidRPr="009F6466">
              <w:rPr>
                <w:rFonts w:ascii="仿宋_GB2312" w:eastAsia="仿宋_GB2312" w:hAnsi="仿宋_GB2312" w:cs="仿宋_GB2312" w:hint="eastAsia"/>
                <w:szCs w:val="21"/>
              </w:rPr>
              <w:t>参加政府采购活动前3年内在经营活动中没有重大违法记录的书面声明</w:t>
            </w:r>
          </w:p>
        </w:tc>
        <w:tc>
          <w:tcPr>
            <w:tcW w:w="2003" w:type="dxa"/>
          </w:tcPr>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1.按给定格式填写</w:t>
            </w:r>
          </w:p>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2.按规定签章</w:t>
            </w:r>
          </w:p>
        </w:tc>
        <w:tc>
          <w:tcPr>
            <w:tcW w:w="923"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613"/>
          <w:jc w:val="center"/>
        </w:trPr>
        <w:tc>
          <w:tcPr>
            <w:tcW w:w="546" w:type="dxa"/>
            <w:vAlign w:val="center"/>
          </w:tcPr>
          <w:p w:rsidR="00B00A11" w:rsidRPr="009F6466" w:rsidRDefault="00B00A11" w:rsidP="0086453F">
            <w:pPr>
              <w:snapToGrid w:val="0"/>
              <w:jc w:val="center"/>
              <w:rPr>
                <w:rFonts w:ascii="仿宋_GB2312" w:eastAsia="仿宋_GB2312" w:hAnsi="仿宋_GB2312" w:cs="仿宋_GB2312"/>
              </w:rPr>
            </w:pPr>
            <w:r w:rsidRPr="009F6466">
              <w:rPr>
                <w:rFonts w:ascii="仿宋_GB2312" w:eastAsia="仿宋_GB2312" w:hAnsi="仿宋_GB2312" w:cs="仿宋_GB2312" w:hint="eastAsia"/>
                <w:szCs w:val="21"/>
              </w:rPr>
              <w:t>11</w:t>
            </w:r>
          </w:p>
        </w:tc>
        <w:tc>
          <w:tcPr>
            <w:tcW w:w="3959" w:type="dxa"/>
            <w:vAlign w:val="center"/>
          </w:tcPr>
          <w:p w:rsidR="00B00A11" w:rsidRPr="009F6466" w:rsidRDefault="00B00A11" w:rsidP="0086453F">
            <w:pPr>
              <w:snapToGrid w:val="0"/>
              <w:jc w:val="left"/>
              <w:rPr>
                <w:rFonts w:ascii="仿宋_GB2312" w:eastAsia="仿宋_GB2312" w:hAnsi="仿宋_GB2312" w:cs="仿宋_GB2312"/>
                <w:b/>
                <w:szCs w:val="21"/>
              </w:rPr>
            </w:pPr>
            <w:r w:rsidRPr="009F6466">
              <w:rPr>
                <w:rFonts w:ascii="仿宋_GB2312" w:eastAsia="仿宋_GB2312" w:hAnsi="仿宋_GB2312" w:cs="仿宋_GB2312" w:hint="eastAsia"/>
              </w:rPr>
              <w:t>联合体协议书（如适用）</w:t>
            </w:r>
          </w:p>
        </w:tc>
        <w:tc>
          <w:tcPr>
            <w:tcW w:w="2003" w:type="dxa"/>
          </w:tcPr>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1.按给定格式填写</w:t>
            </w:r>
          </w:p>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2.按规定签章</w:t>
            </w:r>
          </w:p>
        </w:tc>
        <w:tc>
          <w:tcPr>
            <w:tcW w:w="923"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628"/>
          <w:jc w:val="center"/>
        </w:trPr>
        <w:tc>
          <w:tcPr>
            <w:tcW w:w="546" w:type="dxa"/>
            <w:vAlign w:val="center"/>
          </w:tcPr>
          <w:p w:rsidR="00B00A11" w:rsidRPr="009F6466" w:rsidRDefault="00B00A11" w:rsidP="0086453F">
            <w:pPr>
              <w:snapToGrid w:val="0"/>
              <w:jc w:val="center"/>
              <w:rPr>
                <w:rFonts w:ascii="仿宋_GB2312" w:eastAsia="仿宋_GB2312" w:hAnsi="仿宋_GB2312" w:cs="仿宋_GB2312"/>
              </w:rPr>
            </w:pPr>
            <w:r w:rsidRPr="009F6466">
              <w:rPr>
                <w:rFonts w:ascii="仿宋_GB2312" w:eastAsia="仿宋_GB2312" w:hAnsi="仿宋_GB2312" w:cs="仿宋_GB2312" w:hint="eastAsia"/>
                <w:szCs w:val="21"/>
              </w:rPr>
              <w:t>12</w:t>
            </w:r>
          </w:p>
        </w:tc>
        <w:tc>
          <w:tcPr>
            <w:tcW w:w="3959" w:type="dxa"/>
            <w:vAlign w:val="center"/>
          </w:tcPr>
          <w:p w:rsidR="00B00A11" w:rsidRPr="009F6466" w:rsidRDefault="00B00A11" w:rsidP="0086453F">
            <w:pPr>
              <w:snapToGrid w:val="0"/>
              <w:jc w:val="left"/>
              <w:rPr>
                <w:rFonts w:ascii="仿宋_GB2312" w:eastAsia="仿宋_GB2312" w:hAnsi="仿宋_GB2312" w:cs="仿宋_GB2312"/>
                <w:b/>
                <w:szCs w:val="21"/>
              </w:rPr>
            </w:pPr>
            <w:r w:rsidRPr="009F6466">
              <w:rPr>
                <w:rFonts w:ascii="仿宋_GB2312" w:eastAsia="仿宋_GB2312" w:hAnsi="仿宋_GB2312" w:cs="仿宋_GB2312" w:hint="eastAsia"/>
                <w:szCs w:val="21"/>
              </w:rPr>
              <w:t>其它资格证明文件（如适用，按投标人须知表1.3.4要求描述）</w:t>
            </w:r>
          </w:p>
        </w:tc>
        <w:tc>
          <w:tcPr>
            <w:tcW w:w="2003" w:type="dxa"/>
            <w:vAlign w:val="center"/>
          </w:tcPr>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1.按要求提供</w:t>
            </w:r>
          </w:p>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2.合法有效</w:t>
            </w:r>
          </w:p>
        </w:tc>
        <w:tc>
          <w:tcPr>
            <w:tcW w:w="923"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628"/>
          <w:jc w:val="center"/>
        </w:trPr>
        <w:tc>
          <w:tcPr>
            <w:tcW w:w="546" w:type="dxa"/>
            <w:vAlign w:val="center"/>
          </w:tcPr>
          <w:p w:rsidR="00B00A11" w:rsidRPr="009F6466" w:rsidRDefault="00B00A11" w:rsidP="0086453F">
            <w:pPr>
              <w:snapToGrid w:val="0"/>
              <w:jc w:val="center"/>
              <w:rPr>
                <w:rFonts w:ascii="仿宋_GB2312" w:eastAsia="仿宋_GB2312" w:hAnsi="仿宋_GB2312" w:cs="仿宋_GB2312"/>
              </w:rPr>
            </w:pPr>
            <w:r w:rsidRPr="009F6466">
              <w:rPr>
                <w:rFonts w:ascii="仿宋_GB2312" w:eastAsia="仿宋_GB2312" w:hAnsi="仿宋_GB2312" w:cs="仿宋_GB2312" w:hint="eastAsia"/>
              </w:rPr>
              <w:t>13</w:t>
            </w:r>
          </w:p>
        </w:tc>
        <w:tc>
          <w:tcPr>
            <w:tcW w:w="3959" w:type="dxa"/>
            <w:vAlign w:val="center"/>
          </w:tcPr>
          <w:p w:rsidR="00B00A11" w:rsidRPr="009F6466" w:rsidRDefault="00B00A11" w:rsidP="0086453F">
            <w:pPr>
              <w:snapToGrid w:val="0"/>
              <w:jc w:val="left"/>
              <w:rPr>
                <w:rFonts w:ascii="仿宋_GB2312" w:eastAsia="仿宋_GB2312" w:hAnsi="仿宋_GB2312" w:cs="仿宋_GB2312"/>
                <w:b/>
                <w:szCs w:val="21"/>
              </w:rPr>
            </w:pPr>
            <w:r w:rsidRPr="009F6466">
              <w:rPr>
                <w:rFonts w:ascii="仿宋_GB2312" w:eastAsia="仿宋_GB2312" w:hAnsi="仿宋_GB2312" w:cs="仿宋_GB2312" w:hint="eastAsia"/>
                <w:szCs w:val="21"/>
              </w:rPr>
              <w:t>联合体投标的其它资格证明文件（如适用，按投标人须知表1.4.8要求描述）</w:t>
            </w:r>
          </w:p>
        </w:tc>
        <w:tc>
          <w:tcPr>
            <w:tcW w:w="2003" w:type="dxa"/>
            <w:vAlign w:val="center"/>
          </w:tcPr>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1.按要求提供</w:t>
            </w:r>
          </w:p>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2.合法有效</w:t>
            </w:r>
          </w:p>
        </w:tc>
        <w:tc>
          <w:tcPr>
            <w:tcW w:w="923"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526"/>
          <w:jc w:val="center"/>
        </w:trPr>
        <w:tc>
          <w:tcPr>
            <w:tcW w:w="546" w:type="dxa"/>
            <w:vAlign w:val="center"/>
          </w:tcPr>
          <w:p w:rsidR="00B00A11" w:rsidRPr="009F6466" w:rsidRDefault="00B00A11" w:rsidP="0086453F">
            <w:pPr>
              <w:snapToGrid w:val="0"/>
              <w:jc w:val="center"/>
              <w:rPr>
                <w:rFonts w:ascii="仿宋_GB2312" w:eastAsia="仿宋_GB2312" w:hAnsi="仿宋_GB2312" w:cs="仿宋_GB2312"/>
              </w:rPr>
            </w:pPr>
            <w:r w:rsidRPr="009F6466">
              <w:rPr>
                <w:rFonts w:ascii="仿宋_GB2312" w:eastAsia="仿宋_GB2312" w:hAnsi="仿宋_GB2312" w:cs="仿宋_GB2312" w:hint="eastAsia"/>
              </w:rPr>
              <w:t>14</w:t>
            </w:r>
          </w:p>
        </w:tc>
        <w:tc>
          <w:tcPr>
            <w:tcW w:w="3959" w:type="dxa"/>
            <w:vAlign w:val="center"/>
          </w:tcPr>
          <w:p w:rsidR="00B00A11" w:rsidRPr="009F6466" w:rsidRDefault="00B00A11" w:rsidP="0086453F">
            <w:pPr>
              <w:snapToGrid w:val="0"/>
              <w:jc w:val="left"/>
              <w:rPr>
                <w:rFonts w:ascii="仿宋_GB2312" w:eastAsia="仿宋_GB2312" w:hAnsi="仿宋_GB2312" w:cs="仿宋_GB2312"/>
              </w:rPr>
            </w:pPr>
            <w:r w:rsidRPr="009F6466">
              <w:rPr>
                <w:rFonts w:ascii="仿宋_GB2312" w:eastAsia="仿宋_GB2312" w:hAnsi="仿宋_GB2312" w:cs="仿宋_GB2312" w:hint="eastAsia"/>
              </w:rPr>
              <w:t>信用记录（</w:t>
            </w:r>
            <w:r w:rsidRPr="009F6466">
              <w:rPr>
                <w:rFonts w:ascii="仿宋_GB2312" w:eastAsia="仿宋_GB2312" w:hAnsi="仿宋_GB2312" w:cs="仿宋_GB2312" w:hint="eastAsia"/>
                <w:szCs w:val="21"/>
              </w:rPr>
              <w:t>采购人或集中采购机构将按照招标文件规定的审查期间内进行查询</w:t>
            </w:r>
            <w:r w:rsidRPr="009F6466">
              <w:rPr>
                <w:rFonts w:ascii="仿宋_GB2312" w:eastAsia="仿宋_GB2312" w:hAnsi="仿宋_GB2312" w:cs="仿宋_GB2312" w:hint="eastAsia"/>
              </w:rPr>
              <w:t>）</w:t>
            </w:r>
          </w:p>
          <w:p w:rsidR="00B00A11" w:rsidRPr="009F6466" w:rsidRDefault="00B00A11" w:rsidP="0086453F">
            <w:pPr>
              <w:snapToGrid w:val="0"/>
              <w:jc w:val="left"/>
              <w:rPr>
                <w:rFonts w:ascii="仿宋_GB2312" w:eastAsia="仿宋_GB2312" w:hAnsi="仿宋_GB2312" w:cs="仿宋_GB2312"/>
              </w:rPr>
            </w:pPr>
            <w:r w:rsidRPr="009F6466">
              <w:rPr>
                <w:rFonts w:ascii="仿宋_GB2312" w:eastAsia="仿宋_GB2312" w:hAnsi="仿宋_GB2312" w:cs="仿宋_GB2312" w:hint="eastAsia"/>
              </w:rPr>
              <w:t>联合体各方均需查询（如适用）</w:t>
            </w:r>
          </w:p>
        </w:tc>
        <w:tc>
          <w:tcPr>
            <w:tcW w:w="2003" w:type="dxa"/>
          </w:tcPr>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无投标须知22.2.1所述的不良记录</w:t>
            </w:r>
          </w:p>
        </w:tc>
        <w:tc>
          <w:tcPr>
            <w:tcW w:w="923"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526"/>
          <w:jc w:val="center"/>
        </w:trPr>
        <w:tc>
          <w:tcPr>
            <w:tcW w:w="546" w:type="dxa"/>
            <w:vAlign w:val="center"/>
          </w:tcPr>
          <w:p w:rsidR="00B00A11" w:rsidRPr="009F6466" w:rsidRDefault="00B00A11" w:rsidP="0086453F">
            <w:pPr>
              <w:snapToGrid w:val="0"/>
              <w:jc w:val="center"/>
              <w:rPr>
                <w:rFonts w:ascii="仿宋_GB2312" w:eastAsia="仿宋_GB2312" w:hAnsi="仿宋_GB2312" w:cs="仿宋_GB2312"/>
              </w:rPr>
            </w:pPr>
          </w:p>
        </w:tc>
        <w:tc>
          <w:tcPr>
            <w:tcW w:w="3959" w:type="dxa"/>
            <w:vAlign w:val="center"/>
          </w:tcPr>
          <w:p w:rsidR="00B00A11" w:rsidRPr="009F6466" w:rsidRDefault="00B00A11" w:rsidP="0086453F">
            <w:pPr>
              <w:snapToGrid w:val="0"/>
              <w:jc w:val="left"/>
              <w:rPr>
                <w:rFonts w:ascii="仿宋_GB2312" w:eastAsia="仿宋_GB2312" w:hAnsi="仿宋_GB2312" w:cs="仿宋_GB2312"/>
              </w:rPr>
            </w:pPr>
            <w:r w:rsidRPr="009F6466">
              <w:rPr>
                <w:rFonts w:ascii="仿宋_GB2312" w:eastAsia="仿宋_GB2312" w:hAnsi="仿宋_GB2312" w:cs="仿宋_GB2312" w:hint="eastAsia"/>
              </w:rPr>
              <w:t>……</w:t>
            </w:r>
          </w:p>
        </w:tc>
        <w:tc>
          <w:tcPr>
            <w:tcW w:w="2003" w:type="dxa"/>
          </w:tcPr>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p>
        </w:tc>
        <w:tc>
          <w:tcPr>
            <w:tcW w:w="923"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526"/>
          <w:jc w:val="center"/>
        </w:trPr>
        <w:tc>
          <w:tcPr>
            <w:tcW w:w="546" w:type="dxa"/>
            <w:vAlign w:val="center"/>
          </w:tcPr>
          <w:p w:rsidR="00B00A11" w:rsidRPr="009F6466" w:rsidRDefault="00B00A11" w:rsidP="0086453F">
            <w:pPr>
              <w:snapToGrid w:val="0"/>
              <w:jc w:val="center"/>
              <w:rPr>
                <w:rFonts w:ascii="仿宋_GB2312" w:eastAsia="仿宋_GB2312" w:hAnsi="仿宋_GB2312" w:cs="仿宋_GB2312"/>
              </w:rPr>
            </w:pPr>
          </w:p>
        </w:tc>
        <w:tc>
          <w:tcPr>
            <w:tcW w:w="3959" w:type="dxa"/>
            <w:vAlign w:val="center"/>
          </w:tcPr>
          <w:p w:rsidR="00B00A11" w:rsidRPr="009F6466" w:rsidRDefault="00B00A11" w:rsidP="0086453F">
            <w:pPr>
              <w:snapToGrid w:val="0"/>
              <w:jc w:val="center"/>
              <w:rPr>
                <w:rFonts w:ascii="仿宋_GB2312" w:eastAsia="仿宋_GB2312" w:hAnsi="仿宋_GB2312" w:cs="仿宋_GB2312"/>
              </w:rPr>
            </w:pPr>
            <w:r w:rsidRPr="009F6466">
              <w:rPr>
                <w:rFonts w:ascii="仿宋_GB2312" w:eastAsia="仿宋_GB2312" w:hAnsi="仿宋_GB2312" w:cs="仿宋_GB2312" w:hint="eastAsia"/>
              </w:rPr>
              <w:t>结论</w:t>
            </w:r>
          </w:p>
        </w:tc>
        <w:tc>
          <w:tcPr>
            <w:tcW w:w="2003"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923"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804"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941"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bl>
    <w:p w:rsidR="00B00A11" w:rsidRPr="009F6466" w:rsidRDefault="00B00A11" w:rsidP="00B00A11">
      <w:pPr>
        <w:snapToGrid w:val="0"/>
        <w:ind w:firstLineChars="100" w:firstLine="210"/>
        <w:rPr>
          <w:rFonts w:ascii="仿宋_GB2312" w:eastAsia="仿宋_GB2312" w:hAnsi="仿宋_GB2312" w:cs="仿宋_GB2312"/>
        </w:rPr>
      </w:pPr>
      <w:r w:rsidRPr="009F6466">
        <w:rPr>
          <w:rFonts w:ascii="仿宋_GB2312" w:eastAsia="仿宋_GB2312" w:hAnsi="仿宋_GB2312" w:cs="仿宋_GB2312" w:hint="eastAsia"/>
        </w:rPr>
        <w:t>填表说明：1、每项内容审查合格，在表中填写“√”；不合格填写“×”</w:t>
      </w:r>
    </w:p>
    <w:p w:rsidR="00B00A11" w:rsidRPr="009F6466" w:rsidRDefault="00B00A11" w:rsidP="00B00A11">
      <w:pPr>
        <w:snapToGrid w:val="0"/>
        <w:rPr>
          <w:rFonts w:ascii="仿宋_GB2312" w:eastAsia="仿宋_GB2312" w:hAnsi="仿宋_GB2312" w:cs="仿宋_GB2312"/>
        </w:rPr>
      </w:pPr>
      <w:r w:rsidRPr="009F6466">
        <w:rPr>
          <w:rFonts w:ascii="仿宋_GB2312" w:eastAsia="仿宋_GB2312" w:hAnsi="仿宋_GB2312" w:cs="仿宋_GB2312" w:hint="eastAsia"/>
        </w:rPr>
        <w:t xml:space="preserve">          2、审查结论填写“通过”或“不通过”</w:t>
      </w:r>
    </w:p>
    <w:p w:rsidR="00B00A11" w:rsidRPr="009F6466" w:rsidRDefault="00B00A11" w:rsidP="00B00A11">
      <w:pPr>
        <w:rPr>
          <w:rFonts w:ascii="仿宋_GB2312" w:eastAsia="仿宋_GB2312" w:hAnsi="仿宋_GB2312" w:cs="仿宋_GB2312"/>
        </w:rPr>
      </w:pPr>
    </w:p>
    <w:p w:rsidR="00B00A11" w:rsidRPr="009F6466" w:rsidRDefault="00B00A11" w:rsidP="00B00A11">
      <w:pPr>
        <w:pStyle w:val="af0"/>
        <w:widowControl w:val="0"/>
        <w:snapToGrid w:val="0"/>
        <w:spacing w:before="0" w:beforeAutospacing="0" w:after="0" w:afterAutospacing="0" w:line="480" w:lineRule="auto"/>
        <w:ind w:firstLineChars="100" w:firstLine="210"/>
        <w:jc w:val="both"/>
        <w:rPr>
          <w:rFonts w:ascii="仿宋_GB2312" w:eastAsia="仿宋_GB2312" w:hAnsi="仿宋_GB2312" w:cs="仿宋_GB2312"/>
          <w:sz w:val="21"/>
          <w:szCs w:val="21"/>
        </w:rPr>
      </w:pPr>
      <w:r w:rsidRPr="009F6466">
        <w:rPr>
          <w:rFonts w:ascii="仿宋_GB2312" w:eastAsia="仿宋_GB2312" w:hAnsi="仿宋_GB2312" w:cs="仿宋_GB2312" w:hint="eastAsia"/>
          <w:sz w:val="21"/>
          <w:szCs w:val="21"/>
        </w:rPr>
        <w:t>审查人签字：</w:t>
      </w:r>
    </w:p>
    <w:p w:rsidR="00B00A11" w:rsidRPr="009F6466" w:rsidRDefault="00B00A11" w:rsidP="00B00A11">
      <w:pPr>
        <w:pStyle w:val="af0"/>
        <w:widowControl w:val="0"/>
        <w:snapToGrid w:val="0"/>
        <w:spacing w:before="0" w:beforeAutospacing="0" w:after="0" w:afterAutospacing="0" w:line="480" w:lineRule="auto"/>
        <w:ind w:firstLineChars="100" w:firstLine="210"/>
        <w:jc w:val="both"/>
        <w:rPr>
          <w:rFonts w:ascii="仿宋_GB2312" w:eastAsia="仿宋_GB2312" w:hAnsi="仿宋_GB2312" w:cs="仿宋_GB2312"/>
          <w:bCs/>
          <w:sz w:val="21"/>
          <w:szCs w:val="21"/>
        </w:rPr>
      </w:pPr>
      <w:r w:rsidRPr="009F6466">
        <w:rPr>
          <w:rFonts w:ascii="仿宋_GB2312" w:eastAsia="仿宋_GB2312" w:hAnsi="仿宋_GB2312" w:cs="仿宋_GB2312" w:hint="eastAsia"/>
          <w:bCs/>
          <w:sz w:val="21"/>
          <w:szCs w:val="21"/>
        </w:rPr>
        <w:lastRenderedPageBreak/>
        <w:t>日      期：</w:t>
      </w:r>
    </w:p>
    <w:p w:rsidR="00B00A11" w:rsidRPr="009F6466" w:rsidRDefault="00B00A11" w:rsidP="00B00A11">
      <w:pPr>
        <w:outlineLvl w:val="1"/>
        <w:rPr>
          <w:rFonts w:ascii="仿宋_GB2312" w:eastAsia="仿宋_GB2312"/>
          <w:b/>
          <w:sz w:val="32"/>
          <w:szCs w:val="32"/>
        </w:rPr>
      </w:pPr>
      <w:r w:rsidRPr="009F6466">
        <w:rPr>
          <w:rFonts w:ascii="仿宋_GB2312" w:eastAsia="仿宋_GB2312" w:hint="eastAsia"/>
          <w:b/>
          <w:sz w:val="32"/>
          <w:szCs w:val="32"/>
        </w:rPr>
        <w:t>附件2                  符合性审查表</w:t>
      </w:r>
    </w:p>
    <w:p w:rsidR="00B00A11" w:rsidRPr="009F6466" w:rsidRDefault="00B00A11" w:rsidP="00B00A11"/>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1"/>
        <w:gridCol w:w="2376"/>
        <w:gridCol w:w="2899"/>
        <w:gridCol w:w="1050"/>
        <w:gridCol w:w="1020"/>
        <w:gridCol w:w="1306"/>
      </w:tblGrid>
      <w:tr w:rsidR="00B00A11" w:rsidRPr="009F6466" w:rsidTr="0086453F">
        <w:trPr>
          <w:trHeight w:val="503"/>
        </w:trPr>
        <w:tc>
          <w:tcPr>
            <w:tcW w:w="671" w:type="dxa"/>
            <w:vMerge w:val="restart"/>
            <w:vAlign w:val="center"/>
          </w:tcPr>
          <w:p w:rsidR="00B00A11" w:rsidRPr="009F6466" w:rsidRDefault="00B00A11" w:rsidP="0086453F">
            <w:pPr>
              <w:rPr>
                <w:rFonts w:ascii="仿宋_GB2312" w:eastAsia="仿宋_GB2312"/>
                <w:b/>
              </w:rPr>
            </w:pPr>
            <w:r w:rsidRPr="009F6466">
              <w:rPr>
                <w:rFonts w:ascii="仿宋_GB2312" w:eastAsia="仿宋_GB2312" w:hint="eastAsia"/>
                <w:b/>
              </w:rPr>
              <w:t>序号</w:t>
            </w:r>
          </w:p>
        </w:tc>
        <w:tc>
          <w:tcPr>
            <w:tcW w:w="2376" w:type="dxa"/>
            <w:vMerge w:val="restart"/>
            <w:vAlign w:val="center"/>
          </w:tcPr>
          <w:p w:rsidR="00B00A11" w:rsidRPr="009F6466" w:rsidRDefault="00B00A11" w:rsidP="0086453F">
            <w:pPr>
              <w:rPr>
                <w:rFonts w:ascii="仿宋_GB2312" w:eastAsia="仿宋_GB2312"/>
                <w:b/>
              </w:rPr>
            </w:pPr>
            <w:r w:rsidRPr="009F6466">
              <w:rPr>
                <w:rFonts w:ascii="仿宋_GB2312" w:eastAsia="仿宋_GB2312" w:hint="eastAsia"/>
                <w:b/>
              </w:rPr>
              <w:t>审查项目</w:t>
            </w:r>
          </w:p>
        </w:tc>
        <w:tc>
          <w:tcPr>
            <w:tcW w:w="2899" w:type="dxa"/>
            <w:vMerge w:val="restart"/>
            <w:vAlign w:val="center"/>
          </w:tcPr>
          <w:p w:rsidR="00B00A11" w:rsidRPr="009F6466" w:rsidRDefault="00B00A11" w:rsidP="0086453F">
            <w:pPr>
              <w:rPr>
                <w:rFonts w:ascii="仿宋_GB2312" w:eastAsia="仿宋_GB2312"/>
                <w:b/>
              </w:rPr>
            </w:pPr>
            <w:r w:rsidRPr="009F6466">
              <w:rPr>
                <w:rFonts w:ascii="仿宋_GB2312" w:eastAsia="仿宋_GB2312" w:hint="eastAsia"/>
                <w:b/>
              </w:rPr>
              <w:t>审查标准</w:t>
            </w:r>
          </w:p>
        </w:tc>
        <w:tc>
          <w:tcPr>
            <w:tcW w:w="3376" w:type="dxa"/>
            <w:gridSpan w:val="3"/>
            <w:vAlign w:val="center"/>
          </w:tcPr>
          <w:p w:rsidR="00B00A11" w:rsidRPr="009F6466" w:rsidRDefault="00B00A11" w:rsidP="0086453F">
            <w:pPr>
              <w:rPr>
                <w:rFonts w:ascii="仿宋_GB2312" w:eastAsia="仿宋_GB2312"/>
                <w:b/>
              </w:rPr>
            </w:pPr>
            <w:r w:rsidRPr="009F6466">
              <w:rPr>
                <w:rFonts w:ascii="仿宋_GB2312" w:eastAsia="仿宋_GB2312" w:hint="eastAsia"/>
                <w:b/>
              </w:rPr>
              <w:t>投标人名称</w:t>
            </w:r>
          </w:p>
        </w:tc>
      </w:tr>
      <w:tr w:rsidR="00B00A11" w:rsidRPr="009F6466" w:rsidTr="0086453F">
        <w:trPr>
          <w:trHeight w:val="438"/>
        </w:trPr>
        <w:tc>
          <w:tcPr>
            <w:tcW w:w="671" w:type="dxa"/>
            <w:vMerge/>
            <w:vAlign w:val="center"/>
          </w:tcPr>
          <w:p w:rsidR="00B00A11" w:rsidRPr="009F6466" w:rsidRDefault="00B00A11" w:rsidP="0086453F">
            <w:pPr>
              <w:pStyle w:val="2"/>
              <w:adjustRightInd w:val="0"/>
              <w:snapToGrid w:val="0"/>
              <w:spacing w:before="0" w:after="0" w:line="240" w:lineRule="auto"/>
            </w:pPr>
          </w:p>
        </w:tc>
        <w:tc>
          <w:tcPr>
            <w:tcW w:w="2376" w:type="dxa"/>
            <w:vMerge/>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2899" w:type="dxa"/>
            <w:vMerge/>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05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862"/>
        </w:trPr>
        <w:tc>
          <w:tcPr>
            <w:tcW w:w="671" w:type="dxa"/>
            <w:vAlign w:val="center"/>
          </w:tcPr>
          <w:p w:rsidR="00B00A11" w:rsidRPr="009F6466" w:rsidRDefault="00B00A11" w:rsidP="0086453F">
            <w:pPr>
              <w:jc w:val="center"/>
            </w:pPr>
            <w:r w:rsidRPr="009F6466">
              <w:rPr>
                <w:rFonts w:ascii="仿宋_GB2312" w:eastAsia="仿宋_GB2312" w:hAnsi="宋体" w:cs="仿宋" w:hint="eastAsia"/>
                <w:szCs w:val="21"/>
              </w:rPr>
              <w:t>1</w:t>
            </w:r>
          </w:p>
        </w:tc>
        <w:tc>
          <w:tcPr>
            <w:tcW w:w="2376" w:type="dxa"/>
            <w:vAlign w:val="center"/>
          </w:tcPr>
          <w:p w:rsidR="00B00A11" w:rsidRPr="009F6466" w:rsidRDefault="00B00A11" w:rsidP="0086453F">
            <w:pPr>
              <w:rPr>
                <w:rFonts w:ascii="仿宋_GB2312" w:eastAsia="仿宋_GB2312" w:hAnsi="仿宋_GB2312" w:cs="仿宋_GB2312"/>
                <w:b/>
                <w:szCs w:val="21"/>
              </w:rPr>
            </w:pPr>
            <w:r w:rsidRPr="009F6466">
              <w:rPr>
                <w:rFonts w:ascii="仿宋_GB2312" w:eastAsia="仿宋_GB2312" w:hAnsi="宋体" w:cs="仿宋" w:hint="eastAsia"/>
                <w:szCs w:val="21"/>
              </w:rPr>
              <w:t>投标函</w:t>
            </w:r>
          </w:p>
        </w:tc>
        <w:tc>
          <w:tcPr>
            <w:tcW w:w="2899"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1.按给定格式填写</w:t>
            </w:r>
          </w:p>
          <w:p w:rsidR="00B00A11" w:rsidRPr="009F6466" w:rsidRDefault="00B00A11" w:rsidP="0086453F">
            <w:pPr>
              <w:rPr>
                <w:rFonts w:ascii="仿宋_GB2312" w:eastAsia="仿宋_GB2312" w:hAnsi="仿宋_GB2312" w:cs="仿宋_GB2312"/>
                <w:szCs w:val="21"/>
              </w:rPr>
            </w:pPr>
            <w:r w:rsidRPr="009F6466">
              <w:rPr>
                <w:rFonts w:ascii="仿宋_GB2312" w:eastAsia="仿宋_GB2312" w:hAnsi="仿宋_GB2312" w:cs="仿宋_GB2312" w:hint="eastAsia"/>
                <w:szCs w:val="21"/>
              </w:rPr>
              <w:t>2.响应招标文件实质性要求</w:t>
            </w:r>
          </w:p>
          <w:p w:rsidR="00B00A11" w:rsidRPr="009F6466" w:rsidRDefault="00B00A11" w:rsidP="0086453F">
            <w:pPr>
              <w:pStyle w:val="2"/>
              <w:adjustRightInd w:val="0"/>
              <w:snapToGrid w:val="0"/>
              <w:spacing w:before="0" w:after="0" w:line="240" w:lineRule="auto"/>
              <w:rPr>
                <w:rFonts w:ascii="仿宋_GB2312" w:eastAsia="仿宋_GB2312" w:hAnsi="宋体"/>
                <w:sz w:val="21"/>
                <w:szCs w:val="21"/>
              </w:rPr>
            </w:pPr>
            <w:r w:rsidRPr="009F6466">
              <w:rPr>
                <w:rFonts w:ascii="仿宋_GB2312" w:eastAsia="仿宋_GB2312" w:hAnsi="仿宋_GB2312" w:cs="仿宋_GB2312" w:hint="eastAsia"/>
                <w:b w:val="0"/>
                <w:sz w:val="21"/>
                <w:szCs w:val="21"/>
              </w:rPr>
              <w:t>3.按规定签章</w:t>
            </w:r>
          </w:p>
        </w:tc>
        <w:tc>
          <w:tcPr>
            <w:tcW w:w="105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862"/>
        </w:trPr>
        <w:tc>
          <w:tcPr>
            <w:tcW w:w="671" w:type="dxa"/>
            <w:vAlign w:val="center"/>
          </w:tcPr>
          <w:p w:rsidR="00B00A11" w:rsidRPr="009F6466" w:rsidRDefault="00B00A11" w:rsidP="0086453F">
            <w:pPr>
              <w:jc w:val="center"/>
              <w:rPr>
                <w:rFonts w:ascii="仿宋_GB2312" w:eastAsia="仿宋_GB2312" w:hAnsi="宋体" w:cs="仿宋"/>
                <w:szCs w:val="21"/>
              </w:rPr>
            </w:pPr>
            <w:r w:rsidRPr="009F6466">
              <w:rPr>
                <w:rFonts w:ascii="仿宋_GB2312" w:eastAsia="仿宋_GB2312" w:hAnsi="宋体" w:cs="仿宋" w:hint="eastAsia"/>
                <w:szCs w:val="21"/>
              </w:rPr>
              <w:t>2</w:t>
            </w:r>
          </w:p>
        </w:tc>
        <w:tc>
          <w:tcPr>
            <w:tcW w:w="2376" w:type="dxa"/>
            <w:vAlign w:val="center"/>
          </w:tcPr>
          <w:p w:rsidR="00B00A11" w:rsidRPr="009F6466" w:rsidRDefault="00B00A11" w:rsidP="0086453F">
            <w:pPr>
              <w:rPr>
                <w:rFonts w:ascii="仿宋_GB2312" w:eastAsia="仿宋_GB2312" w:hAnsi="宋体" w:cs="仿宋"/>
                <w:szCs w:val="21"/>
              </w:rPr>
            </w:pPr>
            <w:r w:rsidRPr="009F6466">
              <w:rPr>
                <w:rFonts w:ascii="仿宋_GB2312" w:eastAsia="仿宋_GB2312" w:hAnsi="宋体" w:cs="仿宋" w:hint="eastAsia"/>
                <w:szCs w:val="21"/>
              </w:rPr>
              <w:t>递交投标保证金证明</w:t>
            </w:r>
          </w:p>
        </w:tc>
        <w:tc>
          <w:tcPr>
            <w:tcW w:w="2899" w:type="dxa"/>
            <w:vAlign w:val="center"/>
          </w:tcPr>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1.按要求提供</w:t>
            </w:r>
          </w:p>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2.合法有效</w:t>
            </w:r>
          </w:p>
        </w:tc>
        <w:tc>
          <w:tcPr>
            <w:tcW w:w="105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862"/>
        </w:trPr>
        <w:tc>
          <w:tcPr>
            <w:tcW w:w="671" w:type="dxa"/>
            <w:vAlign w:val="center"/>
          </w:tcPr>
          <w:p w:rsidR="00B00A11" w:rsidRPr="009F6466" w:rsidRDefault="00B00A11" w:rsidP="0086453F">
            <w:pPr>
              <w:jc w:val="center"/>
            </w:pPr>
            <w:r w:rsidRPr="009F6466">
              <w:rPr>
                <w:rFonts w:ascii="仿宋_GB2312" w:eastAsia="仿宋_GB2312" w:hAnsi="宋体" w:cs="仿宋" w:hint="eastAsia"/>
                <w:szCs w:val="21"/>
              </w:rPr>
              <w:t>3</w:t>
            </w:r>
          </w:p>
        </w:tc>
        <w:tc>
          <w:tcPr>
            <w:tcW w:w="2376" w:type="dxa"/>
            <w:vAlign w:val="center"/>
          </w:tcPr>
          <w:p w:rsidR="00B00A11" w:rsidRPr="009F6466" w:rsidRDefault="00B00A11" w:rsidP="0086453F">
            <w:pPr>
              <w:rPr>
                <w:rFonts w:ascii="仿宋_GB2312" w:eastAsia="仿宋_GB2312" w:hAnsi="仿宋_GB2312" w:cs="仿宋_GB2312"/>
                <w:b/>
                <w:szCs w:val="21"/>
              </w:rPr>
            </w:pPr>
            <w:r w:rsidRPr="009F6466">
              <w:rPr>
                <w:rFonts w:ascii="仿宋_GB2312" w:eastAsia="仿宋_GB2312" w:hAnsi="宋体" w:cs="仿宋" w:hint="eastAsia"/>
                <w:szCs w:val="21"/>
              </w:rPr>
              <w:t>投标一览表</w:t>
            </w:r>
          </w:p>
        </w:tc>
        <w:tc>
          <w:tcPr>
            <w:tcW w:w="2899"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1.按给定格式填写</w:t>
            </w:r>
          </w:p>
          <w:p w:rsidR="00B00A11" w:rsidRPr="009F6466" w:rsidRDefault="00B00A11" w:rsidP="0086453F">
            <w:pPr>
              <w:rPr>
                <w:rFonts w:ascii="仿宋_GB2312" w:eastAsia="仿宋_GB2312" w:hAnsi="仿宋_GB2312" w:cs="仿宋_GB2312"/>
                <w:szCs w:val="21"/>
              </w:rPr>
            </w:pPr>
            <w:r w:rsidRPr="009F6466">
              <w:rPr>
                <w:rFonts w:ascii="仿宋_GB2312" w:eastAsia="仿宋_GB2312" w:hAnsi="仿宋_GB2312" w:cs="仿宋_GB2312" w:hint="eastAsia"/>
                <w:szCs w:val="21"/>
              </w:rPr>
              <w:t>2.响应招标文件实质性要求</w:t>
            </w:r>
          </w:p>
          <w:p w:rsidR="00B00A11" w:rsidRPr="009F6466" w:rsidRDefault="00B00A11" w:rsidP="0086453F">
            <w:pPr>
              <w:pStyle w:val="2"/>
              <w:adjustRightInd w:val="0"/>
              <w:snapToGrid w:val="0"/>
              <w:spacing w:before="0" w:after="0" w:line="240" w:lineRule="auto"/>
              <w:rPr>
                <w:rFonts w:ascii="仿宋_GB2312" w:eastAsia="仿宋_GB2312" w:hAnsi="宋体"/>
                <w:sz w:val="21"/>
                <w:szCs w:val="21"/>
              </w:rPr>
            </w:pPr>
            <w:r w:rsidRPr="009F6466">
              <w:rPr>
                <w:rFonts w:ascii="仿宋_GB2312" w:eastAsia="仿宋_GB2312" w:hAnsi="仿宋_GB2312" w:cs="仿宋_GB2312" w:hint="eastAsia"/>
                <w:b w:val="0"/>
                <w:sz w:val="21"/>
                <w:szCs w:val="21"/>
              </w:rPr>
              <w:t>3.按规定签章</w:t>
            </w:r>
          </w:p>
        </w:tc>
        <w:tc>
          <w:tcPr>
            <w:tcW w:w="105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862"/>
        </w:trPr>
        <w:tc>
          <w:tcPr>
            <w:tcW w:w="671" w:type="dxa"/>
            <w:vAlign w:val="center"/>
          </w:tcPr>
          <w:p w:rsidR="00B00A11" w:rsidRPr="009F6466" w:rsidRDefault="00B00A11" w:rsidP="0086453F">
            <w:pPr>
              <w:jc w:val="center"/>
            </w:pPr>
            <w:r w:rsidRPr="009F6466">
              <w:rPr>
                <w:rFonts w:ascii="仿宋_GB2312" w:eastAsia="仿宋_GB2312" w:hAnsi="宋体" w:cs="仿宋" w:hint="eastAsia"/>
                <w:szCs w:val="21"/>
              </w:rPr>
              <w:t>4</w:t>
            </w:r>
          </w:p>
        </w:tc>
        <w:tc>
          <w:tcPr>
            <w:tcW w:w="2376" w:type="dxa"/>
            <w:vAlign w:val="center"/>
          </w:tcPr>
          <w:p w:rsidR="00B00A11" w:rsidRPr="009F6466" w:rsidRDefault="00B00A11" w:rsidP="0086453F">
            <w:pPr>
              <w:rPr>
                <w:rFonts w:ascii="仿宋_GB2312" w:eastAsia="仿宋_GB2312" w:hAnsi="仿宋_GB2312" w:cs="仿宋_GB2312"/>
                <w:b/>
                <w:szCs w:val="21"/>
              </w:rPr>
            </w:pPr>
            <w:r w:rsidRPr="009F6466">
              <w:rPr>
                <w:rFonts w:ascii="仿宋_GB2312" w:eastAsia="仿宋_GB2312" w:hAnsi="宋体" w:cs="仿宋" w:hint="eastAsia"/>
                <w:szCs w:val="21"/>
              </w:rPr>
              <w:t>价格明细表</w:t>
            </w:r>
          </w:p>
        </w:tc>
        <w:tc>
          <w:tcPr>
            <w:tcW w:w="2899"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1.按给定格式填写</w:t>
            </w:r>
          </w:p>
          <w:p w:rsidR="00B00A11" w:rsidRPr="009F6466" w:rsidRDefault="00B00A11" w:rsidP="0086453F">
            <w:pPr>
              <w:rPr>
                <w:rFonts w:ascii="仿宋_GB2312" w:eastAsia="仿宋_GB2312" w:hAnsi="仿宋_GB2312" w:cs="仿宋_GB2312"/>
                <w:szCs w:val="21"/>
              </w:rPr>
            </w:pPr>
            <w:r w:rsidRPr="009F6466">
              <w:rPr>
                <w:rFonts w:ascii="仿宋_GB2312" w:eastAsia="仿宋_GB2312" w:hAnsi="仿宋_GB2312" w:cs="仿宋_GB2312" w:hint="eastAsia"/>
                <w:szCs w:val="21"/>
              </w:rPr>
              <w:t>2.响应招标文件实质性要求</w:t>
            </w:r>
          </w:p>
          <w:p w:rsidR="00B00A11" w:rsidRPr="009F6466" w:rsidRDefault="00B00A11" w:rsidP="0086453F">
            <w:pPr>
              <w:pStyle w:val="2"/>
              <w:adjustRightInd w:val="0"/>
              <w:snapToGrid w:val="0"/>
              <w:spacing w:before="0" w:after="0" w:line="240" w:lineRule="auto"/>
              <w:rPr>
                <w:rFonts w:ascii="仿宋_GB2312" w:eastAsia="仿宋_GB2312" w:hAnsi="宋体"/>
                <w:sz w:val="21"/>
                <w:szCs w:val="21"/>
              </w:rPr>
            </w:pPr>
            <w:r w:rsidRPr="009F6466">
              <w:rPr>
                <w:rFonts w:ascii="仿宋_GB2312" w:eastAsia="仿宋_GB2312" w:hAnsi="仿宋_GB2312" w:cs="仿宋_GB2312" w:hint="eastAsia"/>
                <w:b w:val="0"/>
                <w:sz w:val="21"/>
                <w:szCs w:val="21"/>
              </w:rPr>
              <w:t>3.按规定签章</w:t>
            </w:r>
          </w:p>
        </w:tc>
        <w:tc>
          <w:tcPr>
            <w:tcW w:w="105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862"/>
        </w:trPr>
        <w:tc>
          <w:tcPr>
            <w:tcW w:w="671" w:type="dxa"/>
            <w:vAlign w:val="center"/>
          </w:tcPr>
          <w:p w:rsidR="00B00A11" w:rsidRPr="009F6466" w:rsidRDefault="00B00A11" w:rsidP="0086453F">
            <w:pPr>
              <w:jc w:val="center"/>
            </w:pPr>
            <w:r w:rsidRPr="009F6466">
              <w:rPr>
                <w:rFonts w:ascii="仿宋_GB2312" w:eastAsia="仿宋_GB2312" w:hAnsi="宋体" w:cs="仿宋" w:hint="eastAsia"/>
                <w:szCs w:val="21"/>
              </w:rPr>
              <w:t>5</w:t>
            </w:r>
          </w:p>
        </w:tc>
        <w:tc>
          <w:tcPr>
            <w:tcW w:w="2376" w:type="dxa"/>
            <w:vAlign w:val="center"/>
          </w:tcPr>
          <w:p w:rsidR="00B00A11" w:rsidRPr="009F6466" w:rsidRDefault="00B00A11" w:rsidP="0086453F">
            <w:pPr>
              <w:rPr>
                <w:rFonts w:ascii="仿宋_GB2312" w:eastAsia="仿宋_GB2312" w:hAnsi="仿宋_GB2312" w:cs="仿宋_GB2312"/>
                <w:b/>
                <w:szCs w:val="21"/>
              </w:rPr>
            </w:pPr>
            <w:r w:rsidRPr="009F6466">
              <w:rPr>
                <w:rFonts w:ascii="仿宋_GB2312" w:eastAsia="仿宋_GB2312" w:hAnsi="宋体" w:cs="仿宋" w:hint="eastAsia"/>
                <w:szCs w:val="21"/>
              </w:rPr>
              <w:t>需求响应表</w:t>
            </w:r>
          </w:p>
        </w:tc>
        <w:tc>
          <w:tcPr>
            <w:tcW w:w="2899"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1.按给定格式填写</w:t>
            </w:r>
          </w:p>
          <w:p w:rsidR="00B00A11" w:rsidRPr="009F6466" w:rsidRDefault="00B00A11" w:rsidP="0086453F">
            <w:pPr>
              <w:rPr>
                <w:rFonts w:ascii="仿宋_GB2312" w:eastAsia="仿宋_GB2312" w:hAnsi="仿宋_GB2312" w:cs="仿宋_GB2312"/>
                <w:szCs w:val="21"/>
              </w:rPr>
            </w:pPr>
            <w:r w:rsidRPr="009F6466">
              <w:rPr>
                <w:rFonts w:ascii="仿宋_GB2312" w:eastAsia="仿宋_GB2312" w:hAnsi="仿宋_GB2312" w:cs="仿宋_GB2312" w:hint="eastAsia"/>
                <w:szCs w:val="21"/>
              </w:rPr>
              <w:t>2.响应招标文件实质性要求</w:t>
            </w:r>
          </w:p>
          <w:p w:rsidR="00B00A11" w:rsidRPr="009F6466" w:rsidRDefault="00B00A11" w:rsidP="0086453F">
            <w:pPr>
              <w:pStyle w:val="2"/>
              <w:adjustRightInd w:val="0"/>
              <w:snapToGrid w:val="0"/>
              <w:spacing w:before="0" w:after="0" w:line="240" w:lineRule="auto"/>
              <w:rPr>
                <w:rFonts w:ascii="仿宋_GB2312" w:eastAsia="仿宋_GB2312" w:hAnsi="宋体"/>
                <w:sz w:val="21"/>
                <w:szCs w:val="21"/>
              </w:rPr>
            </w:pPr>
            <w:r w:rsidRPr="009F6466">
              <w:rPr>
                <w:rFonts w:ascii="仿宋_GB2312" w:eastAsia="仿宋_GB2312" w:hAnsi="仿宋_GB2312" w:cs="仿宋_GB2312" w:hint="eastAsia"/>
                <w:b w:val="0"/>
                <w:sz w:val="21"/>
                <w:szCs w:val="21"/>
              </w:rPr>
              <w:t>3.按规定签章</w:t>
            </w:r>
          </w:p>
        </w:tc>
        <w:tc>
          <w:tcPr>
            <w:tcW w:w="105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862"/>
        </w:trPr>
        <w:tc>
          <w:tcPr>
            <w:tcW w:w="671" w:type="dxa"/>
            <w:vAlign w:val="center"/>
          </w:tcPr>
          <w:p w:rsidR="00B00A11" w:rsidRPr="009F6466" w:rsidRDefault="00B00A11" w:rsidP="0086453F">
            <w:pPr>
              <w:jc w:val="center"/>
            </w:pPr>
            <w:r w:rsidRPr="009F6466">
              <w:rPr>
                <w:rFonts w:ascii="仿宋_GB2312" w:eastAsia="仿宋_GB2312" w:hAnsi="宋体" w:cs="仿宋" w:hint="eastAsia"/>
                <w:szCs w:val="21"/>
              </w:rPr>
              <w:t>6</w:t>
            </w:r>
          </w:p>
        </w:tc>
        <w:tc>
          <w:tcPr>
            <w:tcW w:w="2376" w:type="dxa"/>
            <w:vAlign w:val="center"/>
          </w:tcPr>
          <w:p w:rsidR="00B00A11" w:rsidRPr="009F6466" w:rsidRDefault="00B00A11" w:rsidP="0086453F">
            <w:pPr>
              <w:rPr>
                <w:rFonts w:ascii="仿宋_GB2312" w:eastAsia="仿宋_GB2312" w:hAnsi="仿宋_GB2312" w:cs="仿宋_GB2312"/>
                <w:b/>
                <w:szCs w:val="21"/>
              </w:rPr>
            </w:pPr>
            <w:r w:rsidRPr="009F6466">
              <w:rPr>
                <w:rFonts w:ascii="仿宋_GB2312" w:eastAsia="仿宋_GB2312" w:hAnsi="宋体" w:cs="仿宋" w:hint="eastAsia"/>
                <w:szCs w:val="21"/>
              </w:rPr>
              <w:t>投标人关联单位说明</w:t>
            </w:r>
          </w:p>
        </w:tc>
        <w:tc>
          <w:tcPr>
            <w:tcW w:w="2899" w:type="dxa"/>
            <w:vAlign w:val="center"/>
          </w:tcPr>
          <w:p w:rsidR="00B00A11" w:rsidRPr="009F6466" w:rsidRDefault="00B00A11" w:rsidP="0086453F">
            <w:pPr>
              <w:pStyle w:val="2"/>
              <w:adjustRightInd w:val="0"/>
              <w:snapToGrid w:val="0"/>
              <w:spacing w:before="0" w:after="0" w:line="240" w:lineRule="auto"/>
              <w:jc w:val="left"/>
              <w:rPr>
                <w:rFonts w:ascii="仿宋_GB2312" w:eastAsia="仿宋_GB2312" w:hAnsi="宋体"/>
                <w:sz w:val="21"/>
                <w:szCs w:val="21"/>
              </w:rPr>
            </w:pPr>
            <w:r w:rsidRPr="009F6466">
              <w:rPr>
                <w:rFonts w:ascii="仿宋_GB2312" w:eastAsia="仿宋_GB2312" w:hAnsi="仿宋_GB2312" w:cs="仿宋_GB2312" w:hint="eastAsia"/>
                <w:b w:val="0"/>
                <w:sz w:val="21"/>
                <w:szCs w:val="21"/>
              </w:rPr>
              <w:t>无投标须知1.5所述情形</w:t>
            </w:r>
          </w:p>
        </w:tc>
        <w:tc>
          <w:tcPr>
            <w:tcW w:w="105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862"/>
        </w:trPr>
        <w:tc>
          <w:tcPr>
            <w:tcW w:w="671" w:type="dxa"/>
            <w:vAlign w:val="center"/>
          </w:tcPr>
          <w:p w:rsidR="00B00A11" w:rsidRPr="009F6466" w:rsidRDefault="00B00A11" w:rsidP="0086453F">
            <w:pPr>
              <w:jc w:val="center"/>
            </w:pPr>
            <w:r w:rsidRPr="009F6466">
              <w:rPr>
                <w:rFonts w:ascii="仿宋_GB2312" w:eastAsia="仿宋_GB2312" w:hAnsi="宋体" w:cs="仿宋" w:hint="eastAsia"/>
                <w:szCs w:val="21"/>
              </w:rPr>
              <w:t>7</w:t>
            </w:r>
          </w:p>
        </w:tc>
        <w:tc>
          <w:tcPr>
            <w:tcW w:w="2376" w:type="dxa"/>
            <w:vAlign w:val="center"/>
          </w:tcPr>
          <w:p w:rsidR="00B00A11" w:rsidRPr="009F6466" w:rsidRDefault="00B00A11" w:rsidP="0086453F">
            <w:pPr>
              <w:rPr>
                <w:rFonts w:ascii="仿宋_GB2312" w:eastAsia="仿宋_GB2312" w:hAnsi="仿宋_GB2312" w:cs="仿宋_GB2312"/>
                <w:b/>
                <w:szCs w:val="21"/>
              </w:rPr>
            </w:pPr>
            <w:r w:rsidRPr="009F6466">
              <w:rPr>
                <w:rFonts w:ascii="仿宋_GB2312" w:eastAsia="仿宋_GB2312" w:hAnsi="宋体" w:cs="仿宋" w:hint="eastAsia"/>
                <w:szCs w:val="21"/>
              </w:rPr>
              <w:t>售后服务承诺书</w:t>
            </w:r>
          </w:p>
        </w:tc>
        <w:tc>
          <w:tcPr>
            <w:tcW w:w="2899" w:type="dxa"/>
            <w:vAlign w:val="center"/>
          </w:tcPr>
          <w:p w:rsidR="00B00A11" w:rsidRPr="009F6466" w:rsidRDefault="00B00A11" w:rsidP="0086453F">
            <w:pPr>
              <w:pStyle w:val="2"/>
              <w:adjustRightInd w:val="0"/>
              <w:snapToGrid w:val="0"/>
              <w:spacing w:before="0" w:after="0" w:line="240" w:lineRule="auto"/>
              <w:jc w:val="left"/>
              <w:rPr>
                <w:rFonts w:ascii="仿宋_GB2312" w:eastAsia="仿宋_GB2312" w:hAnsi="宋体"/>
                <w:sz w:val="21"/>
                <w:szCs w:val="21"/>
              </w:rPr>
            </w:pPr>
            <w:r w:rsidRPr="009F6466">
              <w:rPr>
                <w:rFonts w:ascii="仿宋_GB2312" w:eastAsia="仿宋_GB2312" w:hAnsi="仿宋_GB2312" w:cs="仿宋_GB2312" w:hint="eastAsia"/>
                <w:b w:val="0"/>
                <w:sz w:val="21"/>
                <w:szCs w:val="21"/>
              </w:rPr>
              <w:t>响应招标文件实质性要求</w:t>
            </w:r>
          </w:p>
        </w:tc>
        <w:tc>
          <w:tcPr>
            <w:tcW w:w="105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862"/>
        </w:trPr>
        <w:tc>
          <w:tcPr>
            <w:tcW w:w="671" w:type="dxa"/>
            <w:vAlign w:val="center"/>
          </w:tcPr>
          <w:p w:rsidR="00B00A11" w:rsidRPr="009F6466" w:rsidRDefault="00B00A11" w:rsidP="0086453F">
            <w:pPr>
              <w:jc w:val="center"/>
              <w:rPr>
                <w:rFonts w:ascii="仿宋_GB2312" w:eastAsia="仿宋_GB2312" w:hAnsi="宋体" w:cs="仿宋"/>
                <w:szCs w:val="21"/>
              </w:rPr>
            </w:pPr>
            <w:r w:rsidRPr="009F6466">
              <w:rPr>
                <w:rFonts w:ascii="仿宋_GB2312" w:eastAsia="仿宋_GB2312" w:hAnsi="宋体" w:cs="仿宋" w:hint="eastAsia"/>
                <w:szCs w:val="21"/>
              </w:rPr>
              <w:t>8</w:t>
            </w:r>
          </w:p>
        </w:tc>
        <w:tc>
          <w:tcPr>
            <w:tcW w:w="2376" w:type="dxa"/>
            <w:vAlign w:val="center"/>
          </w:tcPr>
          <w:p w:rsidR="00B00A11" w:rsidRPr="009F6466" w:rsidRDefault="00B00A11" w:rsidP="0086453F">
            <w:pPr>
              <w:rPr>
                <w:rFonts w:ascii="仿宋_GB2312" w:eastAsia="仿宋_GB2312" w:hAnsi="宋体" w:cs="仿宋"/>
                <w:szCs w:val="21"/>
              </w:rPr>
            </w:pPr>
            <w:r w:rsidRPr="009F6466">
              <w:rPr>
                <w:rFonts w:ascii="仿宋_GB2312" w:eastAsia="仿宋_GB2312" w:hAnsi="宋体" w:cs="仿宋" w:hint="eastAsia"/>
                <w:szCs w:val="21"/>
              </w:rPr>
              <w:t>其他符合性证明材料</w:t>
            </w:r>
          </w:p>
        </w:tc>
        <w:tc>
          <w:tcPr>
            <w:tcW w:w="2899" w:type="dxa"/>
            <w:vAlign w:val="center"/>
          </w:tcPr>
          <w:p w:rsidR="00B00A11" w:rsidRPr="009F6466" w:rsidRDefault="00B00A11" w:rsidP="0086453F">
            <w:pPr>
              <w:pStyle w:val="2"/>
              <w:adjustRightInd w:val="0"/>
              <w:snapToGrid w:val="0"/>
              <w:spacing w:before="0" w:after="0" w:line="240" w:lineRule="auto"/>
              <w:jc w:val="left"/>
              <w:rPr>
                <w:rFonts w:ascii="仿宋_GB2312" w:eastAsia="仿宋_GB2312" w:hAnsi="宋体" w:cs="仿宋"/>
                <w:b w:val="0"/>
                <w:bCs w:val="0"/>
                <w:sz w:val="21"/>
                <w:szCs w:val="21"/>
              </w:rPr>
            </w:pPr>
            <w:r w:rsidRPr="009F6466">
              <w:rPr>
                <w:rFonts w:ascii="仿宋_GB2312" w:eastAsia="仿宋_GB2312" w:hAnsi="宋体" w:cs="仿宋" w:hint="eastAsia"/>
                <w:b w:val="0"/>
                <w:bCs w:val="0"/>
                <w:sz w:val="21"/>
                <w:szCs w:val="21"/>
              </w:rPr>
              <w:t>响应招标文件实质性要求</w:t>
            </w:r>
          </w:p>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p>
        </w:tc>
        <w:tc>
          <w:tcPr>
            <w:tcW w:w="105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862"/>
        </w:trPr>
        <w:tc>
          <w:tcPr>
            <w:tcW w:w="671" w:type="dxa"/>
            <w:vAlign w:val="center"/>
          </w:tcPr>
          <w:p w:rsidR="00B00A11" w:rsidRPr="009F6466" w:rsidRDefault="00B00A11" w:rsidP="0086453F">
            <w:pPr>
              <w:jc w:val="center"/>
            </w:pPr>
            <w:r w:rsidRPr="009F6466">
              <w:rPr>
                <w:rFonts w:ascii="仿宋_GB2312" w:eastAsia="仿宋_GB2312" w:hAnsi="宋体" w:cs="仿宋" w:hint="eastAsia"/>
                <w:szCs w:val="21"/>
              </w:rPr>
              <w:t>9</w:t>
            </w:r>
          </w:p>
        </w:tc>
        <w:tc>
          <w:tcPr>
            <w:tcW w:w="2376" w:type="dxa"/>
            <w:vAlign w:val="center"/>
          </w:tcPr>
          <w:p w:rsidR="00B00A11" w:rsidRPr="009F6466" w:rsidRDefault="00B00A11" w:rsidP="0086453F">
            <w:pPr>
              <w:rPr>
                <w:rFonts w:ascii="仿宋_GB2312" w:eastAsia="仿宋_GB2312" w:hAnsi="仿宋_GB2312" w:cs="仿宋_GB2312"/>
                <w:b/>
                <w:szCs w:val="21"/>
              </w:rPr>
            </w:pPr>
            <w:r w:rsidRPr="009F6466">
              <w:rPr>
                <w:rFonts w:ascii="仿宋_GB2312" w:eastAsia="仿宋_GB2312" w:hAnsi="宋体" w:cs="仿宋" w:hint="eastAsia"/>
                <w:szCs w:val="21"/>
              </w:rPr>
              <w:t>《品目清单》、国家确定的认证机构出具的、处于有效期之内的《节能产品认证证书》（政府强制采购的节能产品须提供）。（如适用）</w:t>
            </w:r>
          </w:p>
        </w:tc>
        <w:tc>
          <w:tcPr>
            <w:tcW w:w="2899" w:type="dxa"/>
            <w:vAlign w:val="center"/>
          </w:tcPr>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1、按要求提供</w:t>
            </w:r>
          </w:p>
          <w:p w:rsidR="00B00A11" w:rsidRPr="009F6466" w:rsidRDefault="00B00A11" w:rsidP="0086453F">
            <w:pPr>
              <w:pStyle w:val="2"/>
              <w:adjustRightInd w:val="0"/>
              <w:snapToGrid w:val="0"/>
              <w:spacing w:before="0" w:after="0" w:line="240" w:lineRule="auto"/>
              <w:jc w:val="left"/>
              <w:rPr>
                <w:rFonts w:ascii="仿宋_GB2312" w:eastAsia="仿宋_GB2312" w:hAnsi="宋体"/>
                <w:sz w:val="21"/>
                <w:szCs w:val="21"/>
              </w:rPr>
            </w:pPr>
            <w:r w:rsidRPr="009F6466">
              <w:rPr>
                <w:rFonts w:ascii="仿宋_GB2312" w:eastAsia="仿宋_GB2312" w:hAnsi="仿宋_GB2312" w:cs="仿宋_GB2312" w:hint="eastAsia"/>
                <w:b w:val="0"/>
                <w:sz w:val="21"/>
                <w:szCs w:val="21"/>
              </w:rPr>
              <w:t>2、合法有效</w:t>
            </w:r>
          </w:p>
        </w:tc>
        <w:tc>
          <w:tcPr>
            <w:tcW w:w="105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862"/>
        </w:trPr>
        <w:tc>
          <w:tcPr>
            <w:tcW w:w="671" w:type="dxa"/>
            <w:vAlign w:val="center"/>
          </w:tcPr>
          <w:p w:rsidR="00B00A11" w:rsidRPr="009F6466" w:rsidRDefault="00B00A11" w:rsidP="0086453F">
            <w:pPr>
              <w:jc w:val="center"/>
            </w:pPr>
            <w:r w:rsidRPr="009F6466">
              <w:rPr>
                <w:rFonts w:ascii="仿宋_GB2312" w:eastAsia="仿宋_GB2312" w:hAnsi="宋体" w:cs="仿宋" w:hint="eastAsia"/>
                <w:szCs w:val="21"/>
              </w:rPr>
              <w:t>10</w:t>
            </w:r>
          </w:p>
        </w:tc>
        <w:tc>
          <w:tcPr>
            <w:tcW w:w="2376" w:type="dxa"/>
            <w:vAlign w:val="center"/>
          </w:tcPr>
          <w:p w:rsidR="00B00A11" w:rsidRPr="009F6466" w:rsidRDefault="00B00A11" w:rsidP="0086453F">
            <w:pPr>
              <w:rPr>
                <w:rFonts w:ascii="仿宋_GB2312" w:eastAsia="仿宋_GB2312" w:hAnsi="仿宋_GB2312" w:cs="仿宋_GB2312"/>
                <w:b/>
                <w:szCs w:val="21"/>
              </w:rPr>
            </w:pPr>
            <w:r w:rsidRPr="009F6466">
              <w:rPr>
                <w:rFonts w:ascii="仿宋_GB2312" w:eastAsia="仿宋_GB2312" w:hAnsi="宋体" w:cs="仿宋" w:hint="eastAsia"/>
                <w:szCs w:val="21"/>
              </w:rPr>
              <w:t>进口产品的制造厂家的授权书（如适用）</w:t>
            </w:r>
          </w:p>
        </w:tc>
        <w:tc>
          <w:tcPr>
            <w:tcW w:w="2899" w:type="dxa"/>
            <w:vAlign w:val="center"/>
          </w:tcPr>
          <w:p w:rsidR="00B00A11" w:rsidRPr="009F6466" w:rsidRDefault="00B00A11" w:rsidP="0086453F">
            <w:pPr>
              <w:pStyle w:val="2"/>
              <w:adjustRightInd w:val="0"/>
              <w:snapToGrid w:val="0"/>
              <w:spacing w:before="0" w:after="0" w:line="240" w:lineRule="auto"/>
              <w:jc w:val="left"/>
              <w:rPr>
                <w:rFonts w:ascii="仿宋_GB2312" w:eastAsia="仿宋_GB2312" w:hAnsi="仿宋_GB2312" w:cs="仿宋_GB2312"/>
                <w:b w:val="0"/>
                <w:sz w:val="21"/>
                <w:szCs w:val="21"/>
              </w:rPr>
            </w:pPr>
            <w:r w:rsidRPr="009F6466">
              <w:rPr>
                <w:rFonts w:ascii="仿宋_GB2312" w:eastAsia="仿宋_GB2312" w:hAnsi="仿宋_GB2312" w:cs="仿宋_GB2312" w:hint="eastAsia"/>
                <w:b w:val="0"/>
                <w:sz w:val="21"/>
                <w:szCs w:val="21"/>
              </w:rPr>
              <w:t>1、按要求提供</w:t>
            </w:r>
          </w:p>
          <w:p w:rsidR="00B00A11" w:rsidRPr="009F6466" w:rsidRDefault="00B00A11" w:rsidP="0086453F">
            <w:pPr>
              <w:pStyle w:val="2"/>
              <w:adjustRightInd w:val="0"/>
              <w:snapToGrid w:val="0"/>
              <w:spacing w:before="0" w:after="0" w:line="240" w:lineRule="auto"/>
              <w:jc w:val="left"/>
              <w:rPr>
                <w:rFonts w:ascii="仿宋_GB2312" w:eastAsia="仿宋_GB2312" w:hAnsi="宋体"/>
                <w:sz w:val="21"/>
                <w:szCs w:val="21"/>
              </w:rPr>
            </w:pPr>
            <w:r w:rsidRPr="009F6466">
              <w:rPr>
                <w:rFonts w:ascii="仿宋_GB2312" w:eastAsia="仿宋_GB2312" w:hAnsi="仿宋_GB2312" w:cs="仿宋_GB2312" w:hint="eastAsia"/>
                <w:b w:val="0"/>
                <w:sz w:val="21"/>
                <w:szCs w:val="21"/>
              </w:rPr>
              <w:t>2、合法有效</w:t>
            </w:r>
          </w:p>
        </w:tc>
        <w:tc>
          <w:tcPr>
            <w:tcW w:w="105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862"/>
        </w:trPr>
        <w:tc>
          <w:tcPr>
            <w:tcW w:w="671" w:type="dxa"/>
            <w:vAlign w:val="center"/>
          </w:tcPr>
          <w:p w:rsidR="00B00A11" w:rsidRPr="009F6466" w:rsidRDefault="00B00A11" w:rsidP="0086453F">
            <w:pPr>
              <w:jc w:val="center"/>
            </w:pPr>
            <w:r w:rsidRPr="009F6466">
              <w:rPr>
                <w:rFonts w:ascii="仿宋_GB2312" w:eastAsia="仿宋_GB2312" w:hAnsi="宋体" w:cs="仿宋" w:hint="eastAsia"/>
                <w:szCs w:val="21"/>
              </w:rPr>
              <w:t>11</w:t>
            </w:r>
          </w:p>
        </w:tc>
        <w:tc>
          <w:tcPr>
            <w:tcW w:w="2376" w:type="dxa"/>
            <w:vAlign w:val="center"/>
          </w:tcPr>
          <w:p w:rsidR="00B00A11" w:rsidRPr="009F6466" w:rsidRDefault="00B00A11" w:rsidP="0086453F">
            <w:pPr>
              <w:rPr>
                <w:rFonts w:ascii="仿宋_GB2312" w:eastAsia="仿宋_GB2312" w:hAnsi="仿宋_GB2312" w:cs="仿宋_GB2312"/>
                <w:b/>
                <w:szCs w:val="21"/>
              </w:rPr>
            </w:pPr>
            <w:r w:rsidRPr="009F6466">
              <w:rPr>
                <w:rFonts w:ascii="仿宋_GB2312" w:eastAsia="仿宋_GB2312" w:hAnsi="宋体" w:cs="仿宋" w:hint="eastAsia"/>
                <w:szCs w:val="21"/>
              </w:rPr>
              <w:t>货物主要技术指标和性能的详细说明、备件和专用工具清单、检测报告等。（如适用）</w:t>
            </w:r>
          </w:p>
        </w:tc>
        <w:tc>
          <w:tcPr>
            <w:tcW w:w="2899" w:type="dxa"/>
          </w:tcPr>
          <w:p w:rsidR="00B00A11" w:rsidRPr="009F6466" w:rsidRDefault="00B00A11" w:rsidP="0086453F">
            <w:pPr>
              <w:pStyle w:val="2"/>
              <w:adjustRightInd w:val="0"/>
              <w:snapToGrid w:val="0"/>
              <w:spacing w:before="0" w:after="0" w:line="240" w:lineRule="auto"/>
              <w:rPr>
                <w:rFonts w:ascii="仿宋_GB2312" w:eastAsia="仿宋_GB2312" w:hAnsi="宋体" w:cs="仿宋"/>
                <w:b w:val="0"/>
                <w:bCs w:val="0"/>
                <w:sz w:val="21"/>
                <w:szCs w:val="21"/>
              </w:rPr>
            </w:pPr>
            <w:r w:rsidRPr="009F6466">
              <w:rPr>
                <w:rFonts w:ascii="仿宋_GB2312" w:eastAsia="仿宋_GB2312" w:hAnsi="宋体" w:cs="仿宋" w:hint="eastAsia"/>
                <w:b w:val="0"/>
                <w:bCs w:val="0"/>
                <w:sz w:val="21"/>
                <w:szCs w:val="21"/>
              </w:rPr>
              <w:t>货物主要技术指标和性能的详细说明（产品技术说明书、产品白皮书、产品彩页等文字资料、图纸和数据均可），备件和专用工具清单、检测报告</w:t>
            </w:r>
            <w:r w:rsidRPr="009F6466">
              <w:rPr>
                <w:rFonts w:ascii="仿宋_GB2312" w:eastAsia="仿宋_GB2312" w:hAnsi="宋体" w:cs="仿宋" w:hint="eastAsia"/>
                <w:b w:val="0"/>
                <w:bCs w:val="0"/>
                <w:sz w:val="21"/>
                <w:szCs w:val="21"/>
              </w:rPr>
              <w:lastRenderedPageBreak/>
              <w:t xml:space="preserve">等。（如适用） </w:t>
            </w:r>
          </w:p>
          <w:p w:rsidR="00B00A11" w:rsidRPr="009F6466" w:rsidRDefault="00B00A11" w:rsidP="0086453F">
            <w:pPr>
              <w:pStyle w:val="2"/>
              <w:adjustRightInd w:val="0"/>
              <w:snapToGrid w:val="0"/>
              <w:spacing w:before="0" w:after="0" w:line="240" w:lineRule="auto"/>
              <w:rPr>
                <w:rFonts w:ascii="仿宋_GB2312" w:eastAsia="仿宋_GB2312" w:hAnsi="宋体" w:cs="仿宋"/>
                <w:b w:val="0"/>
                <w:bCs w:val="0"/>
                <w:sz w:val="21"/>
                <w:szCs w:val="21"/>
              </w:rPr>
            </w:pPr>
            <w:r w:rsidRPr="009F6466">
              <w:rPr>
                <w:rFonts w:ascii="仿宋_GB2312" w:eastAsia="仿宋_GB2312" w:hAnsi="宋体" w:cs="仿宋" w:hint="eastAsia"/>
                <w:b w:val="0"/>
                <w:bCs w:val="0"/>
                <w:sz w:val="21"/>
                <w:szCs w:val="21"/>
              </w:rPr>
              <w:t>1、按给定格式填写</w:t>
            </w:r>
          </w:p>
          <w:p w:rsidR="00B00A11" w:rsidRPr="009F6466" w:rsidRDefault="00B00A11" w:rsidP="0086453F">
            <w:pPr>
              <w:pStyle w:val="2"/>
              <w:adjustRightInd w:val="0"/>
              <w:snapToGrid w:val="0"/>
              <w:spacing w:before="0" w:after="0" w:line="240" w:lineRule="auto"/>
              <w:rPr>
                <w:rFonts w:ascii="仿宋_GB2312" w:eastAsia="仿宋_GB2312" w:hAnsi="宋体" w:cs="仿宋"/>
                <w:b w:val="0"/>
                <w:bCs w:val="0"/>
                <w:sz w:val="21"/>
                <w:szCs w:val="21"/>
              </w:rPr>
            </w:pPr>
            <w:r w:rsidRPr="009F6466">
              <w:rPr>
                <w:rFonts w:ascii="仿宋_GB2312" w:eastAsia="仿宋_GB2312" w:hAnsi="宋体" w:cs="仿宋" w:hint="eastAsia"/>
                <w:b w:val="0"/>
                <w:bCs w:val="0"/>
                <w:sz w:val="21"/>
                <w:szCs w:val="21"/>
              </w:rPr>
              <w:t>2、响应招标文件实质性要求</w:t>
            </w:r>
          </w:p>
          <w:p w:rsidR="00B00A11" w:rsidRPr="009F6466" w:rsidRDefault="00B00A11" w:rsidP="0086453F">
            <w:pPr>
              <w:pStyle w:val="2"/>
              <w:adjustRightInd w:val="0"/>
              <w:snapToGrid w:val="0"/>
              <w:spacing w:before="0" w:after="0" w:line="240" w:lineRule="auto"/>
              <w:rPr>
                <w:rFonts w:ascii="仿宋_GB2312" w:eastAsia="仿宋_GB2312" w:hAnsi="宋体"/>
                <w:sz w:val="21"/>
                <w:szCs w:val="21"/>
              </w:rPr>
            </w:pPr>
            <w:r w:rsidRPr="009F6466">
              <w:rPr>
                <w:rFonts w:ascii="仿宋_GB2312" w:eastAsia="仿宋_GB2312" w:hAnsi="宋体" w:cs="仿宋" w:hint="eastAsia"/>
                <w:b w:val="0"/>
                <w:bCs w:val="0"/>
                <w:sz w:val="21"/>
                <w:szCs w:val="21"/>
              </w:rPr>
              <w:t>3、按规定签章</w:t>
            </w:r>
          </w:p>
        </w:tc>
        <w:tc>
          <w:tcPr>
            <w:tcW w:w="105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862"/>
        </w:trPr>
        <w:tc>
          <w:tcPr>
            <w:tcW w:w="671" w:type="dxa"/>
            <w:vAlign w:val="center"/>
          </w:tcPr>
          <w:p w:rsidR="00B00A11" w:rsidRPr="009F6466" w:rsidRDefault="00B00A11" w:rsidP="0086453F">
            <w:pPr>
              <w:jc w:val="center"/>
            </w:pPr>
            <w:r w:rsidRPr="009F6466">
              <w:rPr>
                <w:rFonts w:ascii="仿宋_GB2312" w:eastAsia="仿宋_GB2312" w:hAnsi="宋体" w:cs="仿宋" w:hint="eastAsia"/>
                <w:szCs w:val="21"/>
              </w:rPr>
              <w:lastRenderedPageBreak/>
              <w:t>12</w:t>
            </w:r>
          </w:p>
        </w:tc>
        <w:tc>
          <w:tcPr>
            <w:tcW w:w="2376" w:type="dxa"/>
            <w:vAlign w:val="center"/>
          </w:tcPr>
          <w:p w:rsidR="00B00A11" w:rsidRPr="009F6466" w:rsidRDefault="00B00A11" w:rsidP="0086453F">
            <w:pPr>
              <w:rPr>
                <w:rFonts w:ascii="仿宋_GB2312" w:eastAsia="仿宋_GB2312" w:hAnsi="仿宋_GB2312" w:cs="仿宋_GB2312"/>
                <w:b/>
                <w:szCs w:val="21"/>
              </w:rPr>
            </w:pPr>
            <w:r w:rsidRPr="009F6466">
              <w:rPr>
                <w:rFonts w:ascii="仿宋_GB2312" w:eastAsia="仿宋_GB2312" w:hAnsi="宋体" w:cs="仿宋" w:hint="eastAsia"/>
                <w:szCs w:val="21"/>
              </w:rPr>
              <w:t>样品、演示（如适用）</w:t>
            </w:r>
          </w:p>
        </w:tc>
        <w:tc>
          <w:tcPr>
            <w:tcW w:w="2899" w:type="dxa"/>
          </w:tcPr>
          <w:p w:rsidR="00B00A11" w:rsidRPr="009F6466" w:rsidRDefault="00B00A11" w:rsidP="0086453F">
            <w:pPr>
              <w:pStyle w:val="2"/>
              <w:adjustRightInd w:val="0"/>
              <w:snapToGrid w:val="0"/>
              <w:spacing w:before="0" w:after="0" w:line="240" w:lineRule="auto"/>
              <w:rPr>
                <w:rFonts w:ascii="仿宋_GB2312" w:eastAsia="仿宋_GB2312" w:hAnsi="宋体"/>
                <w:sz w:val="21"/>
                <w:szCs w:val="21"/>
              </w:rPr>
            </w:pPr>
            <w:r w:rsidRPr="009F6466">
              <w:rPr>
                <w:rFonts w:ascii="仿宋_GB2312" w:eastAsia="仿宋_GB2312" w:hAnsi="宋体" w:hint="eastAsia"/>
                <w:sz w:val="21"/>
                <w:szCs w:val="21"/>
              </w:rPr>
              <w:t xml:space="preserve">                                           </w:t>
            </w:r>
            <w:r w:rsidRPr="009F6466">
              <w:rPr>
                <w:rFonts w:ascii="仿宋_GB2312" w:eastAsia="仿宋_GB2312" w:hAnsi="宋体" w:cs="仿宋" w:hint="eastAsia"/>
                <w:b w:val="0"/>
                <w:bCs w:val="0"/>
                <w:sz w:val="21"/>
                <w:szCs w:val="21"/>
              </w:rPr>
              <w:t>符合投标须知所述全部要求</w:t>
            </w:r>
          </w:p>
        </w:tc>
        <w:tc>
          <w:tcPr>
            <w:tcW w:w="105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020"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306" w:type="dxa"/>
            <w:vAlign w:val="center"/>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r w:rsidR="00B00A11" w:rsidRPr="009F6466" w:rsidTr="0086453F">
        <w:trPr>
          <w:trHeight w:val="361"/>
        </w:trPr>
        <w:tc>
          <w:tcPr>
            <w:tcW w:w="671" w:type="dxa"/>
            <w:vAlign w:val="center"/>
          </w:tcPr>
          <w:p w:rsidR="00B00A11" w:rsidRPr="009F6466" w:rsidRDefault="00B00A11" w:rsidP="0086453F">
            <w:pPr>
              <w:snapToGrid w:val="0"/>
              <w:jc w:val="center"/>
            </w:pPr>
          </w:p>
        </w:tc>
        <w:tc>
          <w:tcPr>
            <w:tcW w:w="2376" w:type="dxa"/>
            <w:vAlign w:val="center"/>
          </w:tcPr>
          <w:p w:rsidR="00B00A11" w:rsidRPr="009F6466" w:rsidRDefault="00B00A11" w:rsidP="0086453F">
            <w:pPr>
              <w:snapToGrid w:val="0"/>
              <w:jc w:val="center"/>
              <w:rPr>
                <w:rFonts w:ascii="仿宋_GB2312" w:eastAsia="仿宋_GB2312" w:hAnsi="仿宋_GB2312" w:cs="仿宋_GB2312"/>
                <w:szCs w:val="21"/>
              </w:rPr>
            </w:pPr>
            <w:r w:rsidRPr="009F6466">
              <w:rPr>
                <w:rFonts w:ascii="仿宋_GB2312" w:eastAsia="仿宋_GB2312" w:hAnsi="仿宋_GB2312" w:cs="仿宋_GB2312" w:hint="eastAsia"/>
                <w:szCs w:val="21"/>
              </w:rPr>
              <w:t>结论</w:t>
            </w:r>
          </w:p>
        </w:tc>
        <w:tc>
          <w:tcPr>
            <w:tcW w:w="2899"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050"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020"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c>
          <w:tcPr>
            <w:tcW w:w="1306" w:type="dxa"/>
          </w:tcPr>
          <w:p w:rsidR="00B00A11" w:rsidRPr="009F6466" w:rsidRDefault="00B00A11" w:rsidP="0086453F">
            <w:pPr>
              <w:pStyle w:val="2"/>
              <w:adjustRightInd w:val="0"/>
              <w:snapToGrid w:val="0"/>
              <w:spacing w:before="0" w:after="0" w:line="240" w:lineRule="auto"/>
              <w:rPr>
                <w:rFonts w:ascii="仿宋_GB2312" w:eastAsia="仿宋_GB2312" w:hAnsi="仿宋_GB2312" w:cs="仿宋_GB2312"/>
                <w:sz w:val="21"/>
                <w:szCs w:val="21"/>
              </w:rPr>
            </w:pPr>
          </w:p>
        </w:tc>
      </w:tr>
    </w:tbl>
    <w:p w:rsidR="00B00A11" w:rsidRPr="009F6466" w:rsidRDefault="00B00A11" w:rsidP="00B00A11">
      <w:pPr>
        <w:pStyle w:val="af0"/>
        <w:widowControl w:val="0"/>
        <w:snapToGrid w:val="0"/>
        <w:spacing w:before="0" w:beforeAutospacing="0" w:after="0" w:afterAutospacing="0"/>
        <w:ind w:left="5903" w:hangingChars="2800" w:hanging="5903"/>
        <w:rPr>
          <w:rFonts w:ascii="仿宋_GB2312" w:eastAsia="仿宋_GB2312" w:hAnsi="仿宋_GB2312" w:cs="仿宋_GB2312"/>
          <w:b/>
          <w:sz w:val="21"/>
          <w:szCs w:val="21"/>
        </w:rPr>
      </w:pPr>
      <w:r w:rsidRPr="009F6466">
        <w:rPr>
          <w:rFonts w:ascii="仿宋_GB2312" w:eastAsia="仿宋_GB2312" w:hAnsi="仿宋_GB2312" w:cs="仿宋_GB2312" w:hint="eastAsia"/>
          <w:b/>
          <w:sz w:val="21"/>
          <w:szCs w:val="21"/>
        </w:rPr>
        <w:t>填表说明：1、每项审查内容中填写“有”或“无”</w:t>
      </w:r>
    </w:p>
    <w:p w:rsidR="00B00A11" w:rsidRPr="009F6466" w:rsidRDefault="00B00A11" w:rsidP="00B00A11">
      <w:pPr>
        <w:pStyle w:val="af0"/>
        <w:widowControl w:val="0"/>
        <w:snapToGrid w:val="0"/>
        <w:spacing w:before="0" w:beforeAutospacing="0" w:after="0" w:afterAutospacing="0"/>
        <w:ind w:firstLineChars="539" w:firstLine="1136"/>
        <w:rPr>
          <w:rFonts w:ascii="仿宋_GB2312" w:eastAsia="仿宋_GB2312" w:hAnsi="仿宋_GB2312" w:cs="仿宋_GB2312"/>
          <w:b/>
          <w:sz w:val="21"/>
          <w:szCs w:val="21"/>
        </w:rPr>
      </w:pPr>
      <w:r w:rsidRPr="009F6466">
        <w:rPr>
          <w:rFonts w:ascii="仿宋_GB2312" w:eastAsia="仿宋_GB2312" w:hAnsi="仿宋_GB2312" w:cs="仿宋_GB2312" w:hint="eastAsia"/>
          <w:b/>
          <w:sz w:val="21"/>
          <w:szCs w:val="21"/>
        </w:rPr>
        <w:t>2、审查结论填写“通过”或“不通过”</w:t>
      </w:r>
    </w:p>
    <w:p w:rsidR="00B00A11" w:rsidRPr="009F6466" w:rsidRDefault="00B00A11" w:rsidP="00B00A11">
      <w:pPr>
        <w:pStyle w:val="af0"/>
        <w:widowControl w:val="0"/>
        <w:snapToGrid w:val="0"/>
        <w:spacing w:before="0" w:beforeAutospacing="0" w:after="0" w:afterAutospacing="0"/>
        <w:ind w:left="5903" w:hangingChars="2800" w:hanging="5903"/>
        <w:rPr>
          <w:rFonts w:ascii="仿宋_GB2312" w:eastAsia="仿宋_GB2312" w:hAnsi="仿宋_GB2312" w:cs="仿宋_GB2312"/>
          <w:b/>
          <w:sz w:val="21"/>
          <w:szCs w:val="21"/>
        </w:rPr>
      </w:pPr>
      <w:r w:rsidRPr="009F6466">
        <w:rPr>
          <w:rFonts w:ascii="仿宋_GB2312" w:eastAsia="仿宋_GB2312" w:hAnsi="仿宋_GB2312" w:cs="仿宋_GB2312" w:hint="eastAsia"/>
          <w:b/>
          <w:sz w:val="21"/>
          <w:szCs w:val="21"/>
        </w:rPr>
        <w:t>审查人签字：</w:t>
      </w:r>
    </w:p>
    <w:p w:rsidR="00B00A11" w:rsidRPr="009F6466" w:rsidRDefault="00B00A11" w:rsidP="00B00A11">
      <w:pPr>
        <w:pStyle w:val="af0"/>
        <w:widowControl w:val="0"/>
        <w:snapToGrid w:val="0"/>
        <w:spacing w:before="0" w:beforeAutospacing="0" w:after="0" w:afterAutospacing="0"/>
        <w:ind w:left="5903" w:hangingChars="2800" w:hanging="5903"/>
        <w:jc w:val="right"/>
        <w:rPr>
          <w:rFonts w:ascii="仿宋_GB2312" w:eastAsia="仿宋_GB2312" w:hAnsi="仿宋_GB2312" w:cs="仿宋_GB2312"/>
          <w:b/>
          <w:sz w:val="21"/>
          <w:szCs w:val="21"/>
        </w:rPr>
      </w:pPr>
      <w:r w:rsidRPr="009F6466">
        <w:rPr>
          <w:rFonts w:ascii="仿宋_GB2312" w:eastAsia="仿宋_GB2312" w:hAnsi="仿宋_GB2312" w:cs="仿宋_GB2312" w:hint="eastAsia"/>
          <w:b/>
          <w:sz w:val="21"/>
          <w:szCs w:val="21"/>
        </w:rPr>
        <w:t>日期：   年   月   日</w:t>
      </w:r>
    </w:p>
    <w:p w:rsidR="00B00A11" w:rsidRPr="009F6466" w:rsidRDefault="00B00A11" w:rsidP="00B00A11">
      <w:pPr>
        <w:pStyle w:val="af0"/>
        <w:widowControl w:val="0"/>
        <w:snapToGrid w:val="0"/>
        <w:spacing w:before="0" w:beforeAutospacing="0" w:after="0" w:afterAutospacing="0" w:line="20" w:lineRule="exact"/>
        <w:ind w:left="7871" w:hangingChars="2800" w:hanging="7871"/>
        <w:rPr>
          <w:rFonts w:ascii="仿宋_GB2312" w:eastAsia="仿宋_GB2312" w:hAnsi="仿宋_GB2312" w:cs="仿宋_GB2312"/>
          <w:b/>
          <w:sz w:val="28"/>
          <w:szCs w:val="28"/>
        </w:rPr>
      </w:pPr>
      <w:r w:rsidRPr="009F6466">
        <w:rPr>
          <w:rFonts w:ascii="仿宋_GB2312" w:eastAsia="仿宋_GB2312" w:hAnsi="仿宋_GB2312" w:cs="仿宋_GB2312" w:hint="eastAsia"/>
          <w:b/>
          <w:sz w:val="28"/>
          <w:szCs w:val="28"/>
        </w:rPr>
        <w:br w:type="page"/>
      </w:r>
    </w:p>
    <w:p w:rsidR="00B00A11" w:rsidRPr="009F6466" w:rsidRDefault="00B00A11" w:rsidP="00B00A11">
      <w:pPr>
        <w:outlineLvl w:val="1"/>
        <w:rPr>
          <w:rFonts w:ascii="仿宋_GB2312" w:eastAsia="仿宋_GB2312"/>
          <w:b/>
          <w:sz w:val="32"/>
          <w:szCs w:val="32"/>
        </w:rPr>
      </w:pPr>
      <w:r w:rsidRPr="009F6466">
        <w:rPr>
          <w:rFonts w:ascii="仿宋_GB2312" w:eastAsia="仿宋_GB2312" w:hint="eastAsia"/>
          <w:b/>
          <w:sz w:val="32"/>
          <w:szCs w:val="32"/>
        </w:rPr>
        <w:lastRenderedPageBreak/>
        <w:t>附件3                   评分细则</w:t>
      </w:r>
    </w:p>
    <w:p w:rsidR="00B00A11" w:rsidRPr="009F6466" w:rsidRDefault="00B00A11" w:rsidP="00B00A11">
      <w:pPr>
        <w:pStyle w:val="ad"/>
        <w:spacing w:line="360" w:lineRule="auto"/>
        <w:ind w:leftChars="0" w:left="0" w:firstLineChars="201" w:firstLine="482"/>
        <w:rPr>
          <w:rFonts w:hAnsi="宋体"/>
          <w:kern w:val="2"/>
          <w:sz w:val="24"/>
          <w:szCs w:val="24"/>
        </w:rPr>
      </w:pPr>
      <w:r w:rsidRPr="009F6466">
        <w:rPr>
          <w:rFonts w:hAnsi="宋体"/>
          <w:kern w:val="2"/>
          <w:sz w:val="24"/>
          <w:szCs w:val="24"/>
        </w:rPr>
        <w:fldChar w:fldCharType="begin"/>
      </w:r>
      <w:r w:rsidRPr="009F6466">
        <w:rPr>
          <w:rFonts w:hAnsi="宋体"/>
          <w:kern w:val="2"/>
          <w:sz w:val="24"/>
          <w:szCs w:val="24"/>
        </w:rPr>
        <w:instrText>&lt;MK cmd="loop"&gt;&lt;def type="query" recs="sco" site="2" line="1" istr="yes"&gt;"SELECT * FROM gp_score WHERE packageid in ( "+NFV("packageid",-1) +") ORDER BY itemcode asc, itemkind asc, itemtype asc"&lt;/def&gt;&lt;/MK&gt;</w:instrText>
      </w:r>
      <w:r w:rsidRPr="009F6466">
        <w:rPr>
          <w:rFonts w:hAnsi="宋体"/>
          <w:kern w:val="2"/>
          <w:sz w:val="24"/>
          <w:szCs w:val="24"/>
        </w:rPr>
        <w:fldChar w:fldCharType="end"/>
      </w:r>
    </w:p>
    <w:p w:rsidR="00B00A11" w:rsidRPr="000A414D" w:rsidRDefault="00B00A11" w:rsidP="00B00A11">
      <w:pPr>
        <w:snapToGrid w:val="0"/>
        <w:jc w:val="left"/>
        <w:rPr>
          <w:rFonts w:ascii="仿宋_GB2312" w:eastAsia="仿宋_GB2312" w:hAnsi="仿宋_GB2312" w:cs="仿宋_GB23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0"/>
        <w:gridCol w:w="1920"/>
        <w:gridCol w:w="5140"/>
        <w:gridCol w:w="1160"/>
      </w:tblGrid>
      <w:tr w:rsidR="00B00A11" w:rsidRPr="00F525A0" w:rsidTr="0086453F">
        <w:trPr>
          <w:trHeight w:val="285"/>
        </w:trPr>
        <w:tc>
          <w:tcPr>
            <w:tcW w:w="134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项目</w:t>
            </w:r>
          </w:p>
        </w:tc>
        <w:tc>
          <w:tcPr>
            <w:tcW w:w="192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分项名称</w:t>
            </w:r>
          </w:p>
        </w:tc>
        <w:tc>
          <w:tcPr>
            <w:tcW w:w="514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评分标准</w:t>
            </w:r>
          </w:p>
        </w:tc>
        <w:tc>
          <w:tcPr>
            <w:tcW w:w="116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满分</w:t>
            </w:r>
          </w:p>
        </w:tc>
      </w:tr>
      <w:tr w:rsidR="00B00A11" w:rsidRPr="00F525A0" w:rsidTr="0086453F">
        <w:trPr>
          <w:trHeight w:val="1710"/>
        </w:trPr>
        <w:tc>
          <w:tcPr>
            <w:tcW w:w="134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价格部分</w:t>
            </w:r>
          </w:p>
        </w:tc>
        <w:tc>
          <w:tcPr>
            <w:tcW w:w="192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项目投标报价</w:t>
            </w:r>
          </w:p>
        </w:tc>
        <w:tc>
          <w:tcPr>
            <w:tcW w:w="5140" w:type="dxa"/>
            <w:shd w:val="clear" w:color="auto" w:fill="auto"/>
            <w:vAlign w:val="center"/>
          </w:tcPr>
          <w:p w:rsidR="00B00A11" w:rsidRPr="00F525A0" w:rsidRDefault="00B00A11" w:rsidP="0086453F">
            <w:pPr>
              <w:snapToGrid w:val="0"/>
              <w:rPr>
                <w:rFonts w:ascii="仿宋_GB2312" w:eastAsia="仿宋_GB2312" w:hAnsi="仿宋_GB2312" w:cs="仿宋_GB2312"/>
              </w:rPr>
            </w:pPr>
            <w:r w:rsidRPr="00F525A0">
              <w:rPr>
                <w:rFonts w:ascii="仿宋_GB2312" w:eastAsia="仿宋_GB2312" w:hAnsi="仿宋_GB2312" w:cs="仿宋_GB2312" w:hint="eastAsia"/>
              </w:rPr>
              <w:t>满足招标文件要求且价格最低的投标报价为评标基准价，其价格分为满分，其他投标人的价格</w:t>
            </w:r>
            <w:proofErr w:type="gramStart"/>
            <w:r w:rsidRPr="00F525A0">
              <w:rPr>
                <w:rFonts w:ascii="仿宋_GB2312" w:eastAsia="仿宋_GB2312" w:hAnsi="仿宋_GB2312" w:cs="仿宋_GB2312" w:hint="eastAsia"/>
              </w:rPr>
              <w:t>分统一</w:t>
            </w:r>
            <w:proofErr w:type="gramEnd"/>
            <w:r w:rsidRPr="00F525A0">
              <w:rPr>
                <w:rFonts w:ascii="仿宋_GB2312" w:eastAsia="仿宋_GB2312" w:hAnsi="仿宋_GB2312" w:cs="仿宋_GB2312" w:hint="eastAsia"/>
              </w:rPr>
              <w:t>按照下列公式计算：投标报价得分=（评标基准价/有效投标报价）×30。对于明显低于招标文件要求的超低报价，投标文件中需提供证明材料。（小数点后保留2位）。</w:t>
            </w:r>
          </w:p>
        </w:tc>
        <w:tc>
          <w:tcPr>
            <w:tcW w:w="116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30</w:t>
            </w:r>
          </w:p>
        </w:tc>
      </w:tr>
      <w:tr w:rsidR="00B00A11" w:rsidRPr="00F525A0" w:rsidTr="0086453F">
        <w:trPr>
          <w:trHeight w:val="2382"/>
        </w:trPr>
        <w:tc>
          <w:tcPr>
            <w:tcW w:w="134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商务部分</w:t>
            </w:r>
          </w:p>
        </w:tc>
        <w:tc>
          <w:tcPr>
            <w:tcW w:w="1920" w:type="dxa"/>
            <w:shd w:val="clear" w:color="auto" w:fill="auto"/>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客观分</w:t>
            </w:r>
          </w:p>
        </w:tc>
        <w:tc>
          <w:tcPr>
            <w:tcW w:w="5140" w:type="dxa"/>
            <w:shd w:val="clear" w:color="auto" w:fill="auto"/>
            <w:vAlign w:val="center"/>
          </w:tcPr>
          <w:p w:rsidR="00B00A11" w:rsidRPr="00F525A0" w:rsidRDefault="00B00A11" w:rsidP="0086453F">
            <w:pPr>
              <w:snapToGrid w:val="0"/>
              <w:rPr>
                <w:rFonts w:ascii="仿宋_GB2312" w:eastAsia="仿宋_GB2312" w:hAnsi="仿宋_GB2312" w:cs="仿宋_GB2312"/>
              </w:rPr>
            </w:pPr>
            <w:r w:rsidRPr="00F525A0">
              <w:rPr>
                <w:rFonts w:ascii="仿宋_GB2312" w:eastAsia="仿宋_GB2312" w:hAnsi="仿宋_GB2312" w:cs="仿宋_GB2312" w:hint="eastAsia"/>
              </w:rPr>
              <w:t>投标人配合开展过省级以上食品安全宣传和风险交流等相关工作3次以上（含3次）得3分；2次得2分；1次得1分；未开展不得分。</w:t>
            </w:r>
            <w:r w:rsidRPr="00F525A0">
              <w:rPr>
                <w:rFonts w:ascii="仿宋_GB2312" w:eastAsia="仿宋_GB2312" w:hAnsi="仿宋_GB2312" w:cs="仿宋_GB2312" w:hint="eastAsia"/>
              </w:rPr>
              <w:br/>
              <w:t>（投标人须提供相关证明材料，证明材料为任务书、新闻稿等，不具备上述工作经验或未提供有效证明文件的不得分）。</w:t>
            </w:r>
          </w:p>
        </w:tc>
        <w:tc>
          <w:tcPr>
            <w:tcW w:w="116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3</w:t>
            </w:r>
          </w:p>
        </w:tc>
      </w:tr>
      <w:tr w:rsidR="00B00A11" w:rsidRPr="00F525A0" w:rsidTr="0086453F">
        <w:trPr>
          <w:trHeight w:val="2565"/>
        </w:trPr>
        <w:tc>
          <w:tcPr>
            <w:tcW w:w="134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商务部分</w:t>
            </w:r>
          </w:p>
        </w:tc>
        <w:tc>
          <w:tcPr>
            <w:tcW w:w="192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客观分</w:t>
            </w:r>
          </w:p>
        </w:tc>
        <w:tc>
          <w:tcPr>
            <w:tcW w:w="5140" w:type="dxa"/>
            <w:shd w:val="clear" w:color="auto" w:fill="auto"/>
            <w:vAlign w:val="center"/>
          </w:tcPr>
          <w:p w:rsidR="00B00A11" w:rsidRPr="00F525A0" w:rsidRDefault="00B00A11" w:rsidP="0086453F">
            <w:pPr>
              <w:snapToGrid w:val="0"/>
              <w:rPr>
                <w:rFonts w:ascii="仿宋_GB2312" w:eastAsia="仿宋_GB2312" w:hAnsi="仿宋_GB2312" w:cs="仿宋_GB2312"/>
              </w:rPr>
            </w:pPr>
            <w:r w:rsidRPr="00F525A0">
              <w:rPr>
                <w:rFonts w:ascii="仿宋_GB2312" w:eastAsia="仿宋_GB2312" w:hAnsi="仿宋_GB2312" w:cs="仿宋_GB2312" w:hint="eastAsia"/>
              </w:rPr>
              <w:t>投标人2018年至今承担过食品安全抽样检验工作任务情况：</w:t>
            </w:r>
            <w:r w:rsidRPr="00F525A0">
              <w:rPr>
                <w:rFonts w:ascii="仿宋_GB2312" w:eastAsia="仿宋_GB2312" w:hAnsi="仿宋_GB2312" w:cs="仿宋_GB2312" w:hint="eastAsia"/>
              </w:rPr>
              <w:br/>
              <w:t>承担过国家、省级食品抽检任务的得2分；没有不得分。</w:t>
            </w:r>
            <w:r w:rsidRPr="00F525A0">
              <w:rPr>
                <w:rFonts w:ascii="仿宋_GB2312" w:eastAsia="仿宋_GB2312" w:hAnsi="仿宋_GB2312" w:cs="仿宋_GB2312" w:hint="eastAsia"/>
              </w:rPr>
              <w:br/>
              <w:t>承担过市级、县级食品抽检任务，但没有承担过国家、省级食品抽检任务的，得1分；没有不得分。</w:t>
            </w:r>
            <w:r w:rsidRPr="00F525A0">
              <w:rPr>
                <w:rFonts w:ascii="仿宋_GB2312" w:eastAsia="仿宋_GB2312" w:hAnsi="仿宋_GB2312" w:cs="仿宋_GB2312" w:hint="eastAsia"/>
              </w:rPr>
              <w:br/>
              <w:t>分值不兼得。（以提供文件公布或委托协议复印件加盖公章为准）</w:t>
            </w:r>
          </w:p>
        </w:tc>
        <w:tc>
          <w:tcPr>
            <w:tcW w:w="116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2</w:t>
            </w:r>
          </w:p>
        </w:tc>
      </w:tr>
      <w:tr w:rsidR="00B00A11" w:rsidRPr="00F525A0" w:rsidTr="0086453F">
        <w:trPr>
          <w:trHeight w:val="1710"/>
        </w:trPr>
        <w:tc>
          <w:tcPr>
            <w:tcW w:w="134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商务部分</w:t>
            </w:r>
          </w:p>
        </w:tc>
        <w:tc>
          <w:tcPr>
            <w:tcW w:w="192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客观分</w:t>
            </w:r>
          </w:p>
        </w:tc>
        <w:tc>
          <w:tcPr>
            <w:tcW w:w="5140" w:type="dxa"/>
            <w:shd w:val="clear" w:color="auto" w:fill="auto"/>
            <w:vAlign w:val="center"/>
          </w:tcPr>
          <w:p w:rsidR="00B00A11" w:rsidRPr="00F525A0" w:rsidRDefault="00B00A11" w:rsidP="0086453F">
            <w:pPr>
              <w:snapToGrid w:val="0"/>
              <w:rPr>
                <w:rFonts w:ascii="仿宋_GB2312" w:eastAsia="仿宋_GB2312" w:hAnsi="仿宋_GB2312" w:cs="仿宋_GB2312"/>
              </w:rPr>
            </w:pPr>
            <w:r w:rsidRPr="00F525A0">
              <w:rPr>
                <w:rFonts w:ascii="仿宋_GB2312" w:eastAsia="仿宋_GB2312" w:hAnsi="仿宋_GB2312" w:cs="仿宋_GB2312" w:hint="eastAsia"/>
              </w:rPr>
              <w:t>投标人根据投标人拟派本项目团队的食品检验业务相关人员</w:t>
            </w:r>
            <w:r w:rsidRPr="00F525A0">
              <w:rPr>
                <w:rFonts w:ascii="仿宋_GB2312" w:eastAsia="仿宋_GB2312" w:hAnsi="仿宋_GB2312" w:cs="仿宋_GB2312" w:hint="eastAsia"/>
              </w:rPr>
              <w:br/>
              <w:t>130人及以上得3分。90-129人得2分；50-89人得1分；少于50人不得分。分值不兼得。注：投标人提供以上人员的劳动合同及开标当月（不含）的前半年的</w:t>
            </w:r>
            <w:proofErr w:type="gramStart"/>
            <w:r w:rsidRPr="00F525A0">
              <w:rPr>
                <w:rFonts w:ascii="仿宋_GB2312" w:eastAsia="仿宋_GB2312" w:hAnsi="仿宋_GB2312" w:cs="仿宋_GB2312" w:hint="eastAsia"/>
              </w:rPr>
              <w:t>社保证明</w:t>
            </w:r>
            <w:proofErr w:type="gramEnd"/>
            <w:r w:rsidRPr="00F525A0">
              <w:rPr>
                <w:rFonts w:ascii="仿宋_GB2312" w:eastAsia="仿宋_GB2312" w:hAnsi="仿宋_GB2312" w:cs="仿宋_GB2312" w:hint="eastAsia"/>
              </w:rPr>
              <w:t>复印件并加盖公章。</w:t>
            </w:r>
          </w:p>
        </w:tc>
        <w:tc>
          <w:tcPr>
            <w:tcW w:w="116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3</w:t>
            </w:r>
          </w:p>
        </w:tc>
      </w:tr>
      <w:tr w:rsidR="00B00A11" w:rsidRPr="00F525A0" w:rsidTr="0086453F">
        <w:trPr>
          <w:trHeight w:val="2565"/>
        </w:trPr>
        <w:tc>
          <w:tcPr>
            <w:tcW w:w="134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商务部分</w:t>
            </w:r>
          </w:p>
        </w:tc>
        <w:tc>
          <w:tcPr>
            <w:tcW w:w="192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客观分</w:t>
            </w:r>
          </w:p>
        </w:tc>
        <w:tc>
          <w:tcPr>
            <w:tcW w:w="5140" w:type="dxa"/>
            <w:shd w:val="clear" w:color="auto" w:fill="auto"/>
            <w:vAlign w:val="center"/>
          </w:tcPr>
          <w:p w:rsidR="00B00A11" w:rsidRPr="00F525A0" w:rsidRDefault="00B00A11" w:rsidP="0086453F">
            <w:pPr>
              <w:snapToGrid w:val="0"/>
              <w:rPr>
                <w:rFonts w:ascii="仿宋_GB2312" w:eastAsia="仿宋_GB2312" w:hAnsi="仿宋_GB2312" w:cs="仿宋_GB2312"/>
              </w:rPr>
            </w:pPr>
            <w:r w:rsidRPr="00F525A0">
              <w:rPr>
                <w:rFonts w:ascii="仿宋_GB2312" w:eastAsia="仿宋_GB2312" w:hAnsi="仿宋_GB2312" w:cs="仿宋_GB2312" w:hint="eastAsia"/>
              </w:rPr>
              <w:t>1. 投标人拟派本项目人员中具有中级技术职称人数拥有10人得1分，每增加4人得1分，最多得3分。</w:t>
            </w:r>
            <w:r w:rsidRPr="00F525A0">
              <w:rPr>
                <w:rFonts w:ascii="仿宋_GB2312" w:eastAsia="仿宋_GB2312" w:hAnsi="仿宋_GB2312" w:cs="仿宋_GB2312" w:hint="eastAsia"/>
              </w:rPr>
              <w:br/>
              <w:t>2. 投标人拟派本项目人员中具有高级技术职称人数拥有1人得1分，每增加1人得0.5分，最多得2分。</w:t>
            </w:r>
            <w:r w:rsidRPr="00F525A0">
              <w:rPr>
                <w:rFonts w:ascii="仿宋_GB2312" w:eastAsia="仿宋_GB2312" w:hAnsi="仿宋_GB2312" w:cs="仿宋_GB2312" w:hint="eastAsia"/>
              </w:rPr>
              <w:br/>
              <w:t>注：投标人提供以上人员的相关证明材料，作为本单位正式员工的劳动合同及</w:t>
            </w:r>
            <w:proofErr w:type="gramStart"/>
            <w:r w:rsidRPr="00F525A0">
              <w:rPr>
                <w:rFonts w:ascii="仿宋_GB2312" w:eastAsia="仿宋_GB2312" w:hAnsi="仿宋_GB2312" w:cs="仿宋_GB2312" w:hint="eastAsia"/>
              </w:rPr>
              <w:t>社保证明</w:t>
            </w:r>
            <w:proofErr w:type="gramEnd"/>
            <w:r w:rsidRPr="00F525A0">
              <w:rPr>
                <w:rFonts w:ascii="仿宋_GB2312" w:eastAsia="仿宋_GB2312" w:hAnsi="仿宋_GB2312" w:cs="仿宋_GB2312" w:hint="eastAsia"/>
              </w:rPr>
              <w:t>复印件并加盖公章。同一人分数不兼得。</w:t>
            </w:r>
          </w:p>
        </w:tc>
        <w:tc>
          <w:tcPr>
            <w:tcW w:w="116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5</w:t>
            </w:r>
          </w:p>
        </w:tc>
      </w:tr>
      <w:tr w:rsidR="00B00A11" w:rsidRPr="00F525A0" w:rsidTr="0086453F">
        <w:trPr>
          <w:trHeight w:val="8190"/>
        </w:trPr>
        <w:tc>
          <w:tcPr>
            <w:tcW w:w="134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lastRenderedPageBreak/>
              <w:t>商务部分</w:t>
            </w:r>
          </w:p>
        </w:tc>
        <w:tc>
          <w:tcPr>
            <w:tcW w:w="192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客观分</w:t>
            </w:r>
          </w:p>
        </w:tc>
        <w:tc>
          <w:tcPr>
            <w:tcW w:w="5140" w:type="dxa"/>
            <w:shd w:val="clear" w:color="auto" w:fill="auto"/>
            <w:vAlign w:val="center"/>
          </w:tcPr>
          <w:p w:rsidR="00B00A11" w:rsidRPr="00F525A0" w:rsidRDefault="00B00A11" w:rsidP="0086453F">
            <w:pPr>
              <w:snapToGrid w:val="0"/>
              <w:rPr>
                <w:rFonts w:ascii="仿宋_GB2312" w:eastAsia="仿宋_GB2312" w:hAnsi="仿宋_GB2312" w:cs="仿宋_GB2312"/>
              </w:rPr>
            </w:pPr>
            <w:r w:rsidRPr="00F525A0">
              <w:rPr>
                <w:rFonts w:ascii="仿宋_GB2312" w:eastAsia="仿宋_GB2312" w:hAnsi="仿宋_GB2312" w:cs="仿宋_GB2312" w:hint="eastAsia"/>
              </w:rPr>
              <w:t>具备有承担任务相匹配的仪器设备                                                1. 投标人拥有1台HPLC（高效液相色谱仪） 得0.2 分，每增加一台得0.2分，最多得1 分；没有不得分。                                             2．投标人拥有1 台GC（气相色谱仪）得0.2 分，每增加一台得0.2分，最多得0.4 分；没有不得分。</w:t>
            </w:r>
            <w:r w:rsidRPr="00F525A0">
              <w:rPr>
                <w:rFonts w:ascii="仿宋_GB2312" w:eastAsia="仿宋_GB2312" w:hAnsi="仿宋_GB2312" w:cs="仿宋_GB2312" w:hint="eastAsia"/>
              </w:rPr>
              <w:br/>
              <w:t xml:space="preserve">3．投标人拥有1 台AAS（原子吸收）得0.2分，每增加一台得0.2分，最多得0.4分；没有不得分。                  </w:t>
            </w:r>
            <w:r w:rsidRPr="00F525A0">
              <w:rPr>
                <w:rFonts w:ascii="仿宋_GB2312" w:eastAsia="仿宋_GB2312" w:hAnsi="仿宋_GB2312" w:cs="仿宋_GB2312" w:hint="eastAsia"/>
              </w:rPr>
              <w:br/>
              <w:t xml:space="preserve">4．投标人拥有1台AFS（原子荧光）得0.2 分，每增加一台得0.2分，最多得0.4分；没有不得分。                    </w:t>
            </w:r>
            <w:r w:rsidRPr="00F525A0">
              <w:rPr>
                <w:rFonts w:ascii="仿宋_GB2312" w:eastAsia="仿宋_GB2312" w:hAnsi="仿宋_GB2312" w:cs="仿宋_GB2312" w:hint="eastAsia"/>
              </w:rPr>
              <w:br/>
              <w:t xml:space="preserve">5.投标人拥有 1 台 GC-MS（气相色谱/质谱联用仪） 得 0.5分，每增加一台得0.5分，最多得1分；没有不得分。                                                                       </w:t>
            </w:r>
            <w:r w:rsidRPr="00F525A0">
              <w:rPr>
                <w:rFonts w:ascii="仿宋_GB2312" w:eastAsia="仿宋_GB2312" w:hAnsi="仿宋_GB2312" w:cs="仿宋_GB2312" w:hint="eastAsia"/>
              </w:rPr>
              <w:br/>
              <w:t xml:space="preserve">6.投标人拥有 1 台 GC-MS-MS（气相色谱/质谱联用仪） 得 0.5分；没有不得分。                 </w:t>
            </w:r>
            <w:r w:rsidRPr="00F525A0">
              <w:rPr>
                <w:rFonts w:ascii="仿宋_GB2312" w:eastAsia="仿宋_GB2312" w:hAnsi="仿宋_GB2312" w:cs="仿宋_GB2312" w:hint="eastAsia"/>
              </w:rPr>
              <w:br/>
              <w:t xml:space="preserve">7.投标人拥有 1 台 LC-MS-MS（液相色谱/质谱联用仪）得 0.5分，每增加一台得0.5分，最多得1.5分；没有不得分。                                                                                </w:t>
            </w:r>
            <w:r w:rsidRPr="00F525A0">
              <w:rPr>
                <w:rFonts w:ascii="仿宋_GB2312" w:eastAsia="仿宋_GB2312" w:hAnsi="仿宋_GB2312" w:cs="仿宋_GB2312" w:hint="eastAsia"/>
              </w:rPr>
              <w:br/>
              <w:t xml:space="preserve">8.投标人拥有ICP-MS(电感耦合等离子体质谱仪)得0.2分；没有不得分。                           </w:t>
            </w:r>
            <w:r w:rsidRPr="00F525A0">
              <w:rPr>
                <w:rFonts w:ascii="仿宋_GB2312" w:eastAsia="仿宋_GB2312" w:hAnsi="仿宋_GB2312" w:cs="仿宋_GB2312" w:hint="eastAsia"/>
              </w:rPr>
              <w:br/>
              <w:t xml:space="preserve">9.投标人拥有LC-AFS（液相色谱-原子荧光光谱联用仪）得0.2分；没有不得分。                     </w:t>
            </w:r>
            <w:r w:rsidRPr="00F525A0">
              <w:rPr>
                <w:rFonts w:ascii="仿宋_GB2312" w:eastAsia="仿宋_GB2312" w:hAnsi="仿宋_GB2312" w:cs="仿宋_GB2312" w:hint="eastAsia"/>
              </w:rPr>
              <w:br/>
              <w:t xml:space="preserve">10.投标人拥有ICP-OES(电感耦合等离子发射光谱法)得0.2分；没有不得分。                     </w:t>
            </w:r>
            <w:r w:rsidRPr="00F525A0">
              <w:rPr>
                <w:rFonts w:ascii="仿宋_GB2312" w:eastAsia="仿宋_GB2312" w:hAnsi="仿宋_GB2312" w:cs="仿宋_GB2312" w:hint="eastAsia"/>
              </w:rPr>
              <w:br/>
              <w:t xml:space="preserve"> 11.投标人拥有离子色谱仪得0.2分；没有不得分。</w:t>
            </w:r>
            <w:r w:rsidRPr="00F525A0">
              <w:rPr>
                <w:rFonts w:ascii="仿宋_GB2312" w:eastAsia="仿宋_GB2312" w:hAnsi="仿宋_GB2312" w:cs="仿宋_GB2312" w:hint="eastAsia"/>
              </w:rPr>
              <w:br/>
              <w:t>（须提供每台仪器的实物照片、名称、品牌型号、功能等介绍材料和购进发票复印件加盖公章。）</w:t>
            </w:r>
          </w:p>
        </w:tc>
        <w:tc>
          <w:tcPr>
            <w:tcW w:w="116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6</w:t>
            </w:r>
          </w:p>
        </w:tc>
      </w:tr>
      <w:tr w:rsidR="00B00A11" w:rsidRPr="00F525A0" w:rsidTr="0086453F">
        <w:trPr>
          <w:trHeight w:val="2850"/>
        </w:trPr>
        <w:tc>
          <w:tcPr>
            <w:tcW w:w="134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商务部分</w:t>
            </w:r>
          </w:p>
        </w:tc>
        <w:tc>
          <w:tcPr>
            <w:tcW w:w="192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客观分</w:t>
            </w:r>
          </w:p>
        </w:tc>
        <w:tc>
          <w:tcPr>
            <w:tcW w:w="5140" w:type="dxa"/>
            <w:shd w:val="clear" w:color="auto" w:fill="auto"/>
            <w:vAlign w:val="center"/>
          </w:tcPr>
          <w:p w:rsidR="00B00A11" w:rsidRPr="00F525A0" w:rsidRDefault="00B00A11" w:rsidP="0086453F">
            <w:pPr>
              <w:snapToGrid w:val="0"/>
              <w:rPr>
                <w:rFonts w:ascii="仿宋_GB2312" w:eastAsia="仿宋_GB2312" w:hAnsi="仿宋_GB2312" w:cs="仿宋_GB2312"/>
              </w:rPr>
            </w:pPr>
            <w:r w:rsidRPr="00F525A0">
              <w:rPr>
                <w:rFonts w:ascii="仿宋_GB2312" w:eastAsia="仿宋_GB2312" w:hAnsi="仿宋_GB2312" w:cs="仿宋_GB2312" w:hint="eastAsia"/>
              </w:rPr>
              <w:t>投标人具有CMA资质的食品参数总量2000项及以上得2分，少于2000项不得分；（以上述检测项目提供的检测认证证书复印件加盖公章为准）（满分2分）；</w:t>
            </w:r>
            <w:r w:rsidRPr="00F525A0">
              <w:rPr>
                <w:rFonts w:ascii="仿宋_GB2312" w:eastAsia="仿宋_GB2312" w:hAnsi="仿宋_GB2312" w:cs="仿宋_GB2312" w:hint="eastAsia"/>
              </w:rPr>
              <w:br/>
              <w:t>具有CNAS资质的食品参数500项及以上得2分，少于500项不得分；（以上述检测项目提供的检测认证证书复印件加盖公章为准）（满分2分）；</w:t>
            </w:r>
            <w:r w:rsidRPr="00F525A0">
              <w:rPr>
                <w:rFonts w:ascii="仿宋_GB2312" w:eastAsia="仿宋_GB2312" w:hAnsi="仿宋_GB2312" w:cs="仿宋_GB2312" w:hint="eastAsia"/>
              </w:rPr>
              <w:br/>
              <w:t>具有CATL资质参数的700项及以上得2分，少于700项不得分（以上述检测项目提供的检测认证证书复印件加盖公章为准）（满分2分）。</w:t>
            </w:r>
          </w:p>
        </w:tc>
        <w:tc>
          <w:tcPr>
            <w:tcW w:w="116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6</w:t>
            </w:r>
          </w:p>
        </w:tc>
      </w:tr>
      <w:tr w:rsidR="00B00A11" w:rsidRPr="00F525A0" w:rsidTr="0086453F">
        <w:trPr>
          <w:trHeight w:val="1995"/>
        </w:trPr>
        <w:tc>
          <w:tcPr>
            <w:tcW w:w="134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商务部分</w:t>
            </w:r>
          </w:p>
        </w:tc>
        <w:tc>
          <w:tcPr>
            <w:tcW w:w="192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客观分</w:t>
            </w:r>
          </w:p>
        </w:tc>
        <w:tc>
          <w:tcPr>
            <w:tcW w:w="5140" w:type="dxa"/>
            <w:shd w:val="clear" w:color="auto" w:fill="auto"/>
            <w:vAlign w:val="center"/>
          </w:tcPr>
          <w:p w:rsidR="00B00A11" w:rsidRPr="00F525A0" w:rsidRDefault="00B00A11" w:rsidP="0086453F">
            <w:pPr>
              <w:snapToGrid w:val="0"/>
              <w:rPr>
                <w:rFonts w:ascii="仿宋_GB2312" w:eastAsia="仿宋_GB2312" w:hAnsi="仿宋_GB2312" w:cs="仿宋_GB2312"/>
              </w:rPr>
            </w:pPr>
            <w:r w:rsidRPr="00F525A0">
              <w:rPr>
                <w:rFonts w:ascii="仿宋_GB2312" w:eastAsia="仿宋_GB2312" w:hAnsi="仿宋_GB2312" w:cs="仿宋_GB2312" w:hint="eastAsia"/>
              </w:rPr>
              <w:t>投标人在省内具有开展食品安全抽检工作的独立实验室，实验室面积：5000（含）平方米以上：3分；4500（含）-5000（不含）平方米：2分。4000（含）-4500（不含）平方米：1分；4000平方米以下不得分。</w:t>
            </w:r>
            <w:r w:rsidRPr="00F525A0">
              <w:rPr>
                <w:rFonts w:ascii="仿宋_GB2312" w:eastAsia="仿宋_GB2312" w:hAnsi="仿宋_GB2312" w:cs="仿宋_GB2312" w:hint="eastAsia"/>
              </w:rPr>
              <w:br/>
              <w:t>注：投标人须提供的证明材料为实验室场地所有权证明或租赁使用合同复印件加盖公章。</w:t>
            </w:r>
          </w:p>
        </w:tc>
        <w:tc>
          <w:tcPr>
            <w:tcW w:w="116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3</w:t>
            </w:r>
          </w:p>
        </w:tc>
      </w:tr>
      <w:tr w:rsidR="00B00A11" w:rsidRPr="00F525A0" w:rsidTr="0086453F">
        <w:trPr>
          <w:trHeight w:val="3135"/>
        </w:trPr>
        <w:tc>
          <w:tcPr>
            <w:tcW w:w="134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lastRenderedPageBreak/>
              <w:t>商务部分</w:t>
            </w:r>
          </w:p>
        </w:tc>
        <w:tc>
          <w:tcPr>
            <w:tcW w:w="192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客观分</w:t>
            </w:r>
          </w:p>
        </w:tc>
        <w:tc>
          <w:tcPr>
            <w:tcW w:w="5140" w:type="dxa"/>
            <w:shd w:val="clear" w:color="auto" w:fill="auto"/>
            <w:vAlign w:val="center"/>
          </w:tcPr>
          <w:p w:rsidR="00B00A11" w:rsidRPr="00F525A0" w:rsidRDefault="00B00A11" w:rsidP="0086453F">
            <w:pPr>
              <w:snapToGrid w:val="0"/>
              <w:rPr>
                <w:rFonts w:ascii="仿宋_GB2312" w:eastAsia="仿宋_GB2312" w:hAnsi="仿宋_GB2312" w:cs="仿宋_GB2312"/>
              </w:rPr>
            </w:pPr>
            <w:r w:rsidRPr="00F525A0">
              <w:rPr>
                <w:rFonts w:ascii="仿宋_GB2312" w:eastAsia="仿宋_GB2312" w:hAnsi="仿宋_GB2312" w:cs="仿宋_GB2312" w:hint="eastAsia"/>
              </w:rPr>
              <w:t>（1）投标人自2018年起参加国际机构组织的食品检测项目的实验室能力验证情况：获得1次满意结果的得1分，每增加1次得0.5分，最多得2分。</w:t>
            </w:r>
            <w:r w:rsidRPr="00F525A0">
              <w:rPr>
                <w:rFonts w:ascii="仿宋_GB2312" w:eastAsia="仿宋_GB2312" w:hAnsi="仿宋_GB2312" w:cs="仿宋_GB2312" w:hint="eastAsia"/>
              </w:rPr>
              <w:br/>
              <w:t>（2）投标人自2018年起参加国内机构组织的食品检测项目的实验室能力验证情况：获得20次满意结果的得1分，每增加10次得0.5分，最多得2分。</w:t>
            </w:r>
            <w:r w:rsidRPr="00F525A0">
              <w:rPr>
                <w:rFonts w:ascii="仿宋_GB2312" w:eastAsia="仿宋_GB2312" w:hAnsi="仿宋_GB2312" w:cs="仿宋_GB2312" w:hint="eastAsia"/>
              </w:rPr>
              <w:br/>
              <w:t>注：投标人须</w:t>
            </w:r>
            <w:proofErr w:type="gramStart"/>
            <w:r w:rsidRPr="00F525A0">
              <w:rPr>
                <w:rFonts w:ascii="仿宋_GB2312" w:eastAsia="仿宋_GB2312" w:hAnsi="仿宋_GB2312" w:cs="仿宋_GB2312" w:hint="eastAsia"/>
              </w:rPr>
              <w:t>提供提供</w:t>
            </w:r>
            <w:proofErr w:type="gramEnd"/>
            <w:r w:rsidRPr="00F525A0">
              <w:rPr>
                <w:rFonts w:ascii="仿宋_GB2312" w:eastAsia="仿宋_GB2312" w:hAnsi="仿宋_GB2312" w:cs="仿宋_GB2312" w:hint="eastAsia"/>
              </w:rPr>
              <w:t>通过食品检验能力验证的证明材料复印件加盖公章，不具备上述能力或未提供有效证明文件的不得分。</w:t>
            </w:r>
          </w:p>
        </w:tc>
        <w:tc>
          <w:tcPr>
            <w:tcW w:w="116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4</w:t>
            </w:r>
          </w:p>
        </w:tc>
      </w:tr>
      <w:tr w:rsidR="00B00A11" w:rsidRPr="00F525A0" w:rsidTr="0086453F">
        <w:trPr>
          <w:trHeight w:val="5415"/>
        </w:trPr>
        <w:tc>
          <w:tcPr>
            <w:tcW w:w="134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商务部分</w:t>
            </w:r>
          </w:p>
        </w:tc>
        <w:tc>
          <w:tcPr>
            <w:tcW w:w="192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客观分</w:t>
            </w:r>
          </w:p>
        </w:tc>
        <w:tc>
          <w:tcPr>
            <w:tcW w:w="5140" w:type="dxa"/>
            <w:shd w:val="clear" w:color="auto" w:fill="auto"/>
            <w:vAlign w:val="center"/>
          </w:tcPr>
          <w:p w:rsidR="00B00A11" w:rsidRPr="00F525A0" w:rsidRDefault="00B00A11" w:rsidP="0086453F">
            <w:pPr>
              <w:snapToGrid w:val="0"/>
              <w:rPr>
                <w:rFonts w:ascii="仿宋_GB2312" w:eastAsia="仿宋_GB2312" w:hAnsi="仿宋_GB2312" w:cs="仿宋_GB2312"/>
              </w:rPr>
            </w:pPr>
            <w:r w:rsidRPr="00F525A0">
              <w:rPr>
                <w:rFonts w:ascii="仿宋_GB2312" w:eastAsia="仿宋_GB2312" w:hAnsi="仿宋_GB2312" w:cs="仿宋_GB2312" w:hint="eastAsia"/>
              </w:rPr>
              <w:t>1、 投标人具备自有抽样车辆，其中至少含有一辆带有冷藏设备的车辆，具备一台合格抽样车辆：</w:t>
            </w:r>
            <w:r w:rsidRPr="00F525A0">
              <w:rPr>
                <w:rFonts w:ascii="仿宋_GB2312" w:eastAsia="仿宋_GB2312" w:hAnsi="仿宋_GB2312" w:cs="仿宋_GB2312" w:hint="eastAsia"/>
              </w:rPr>
              <w:br/>
              <w:t>拥有4台得0.5分，每增加1台得0.5分，最多的1分；没有不得分。</w:t>
            </w:r>
            <w:r w:rsidRPr="00F525A0">
              <w:rPr>
                <w:rFonts w:ascii="仿宋_GB2312" w:eastAsia="仿宋_GB2312" w:hAnsi="仿宋_GB2312" w:cs="仿宋_GB2312" w:hint="eastAsia"/>
              </w:rPr>
              <w:br/>
              <w:t>（以提供车牌号及相应证明材料复印件加盖公章为准）</w:t>
            </w:r>
            <w:r w:rsidRPr="00F525A0">
              <w:rPr>
                <w:rFonts w:ascii="仿宋_GB2312" w:eastAsia="仿宋_GB2312" w:hAnsi="仿宋_GB2312" w:cs="仿宋_GB2312" w:hint="eastAsia"/>
              </w:rPr>
              <w:br/>
              <w:t>2、具有承担食品抽检工作的独立抽样人员：</w:t>
            </w:r>
            <w:r w:rsidRPr="00F525A0">
              <w:rPr>
                <w:rFonts w:ascii="仿宋_GB2312" w:eastAsia="仿宋_GB2312" w:hAnsi="仿宋_GB2312" w:cs="仿宋_GB2312" w:hint="eastAsia"/>
              </w:rPr>
              <w:br/>
              <w:t>拥有10人的1分，每增加2人得0.5分，最多得2分；没有不得分。</w:t>
            </w:r>
            <w:r w:rsidRPr="00F525A0">
              <w:rPr>
                <w:rFonts w:ascii="仿宋_GB2312" w:eastAsia="仿宋_GB2312" w:hAnsi="仿宋_GB2312" w:cs="仿宋_GB2312" w:hint="eastAsia"/>
              </w:rPr>
              <w:br/>
              <w:t>（以提供</w:t>
            </w:r>
            <w:proofErr w:type="gramStart"/>
            <w:r w:rsidRPr="00F525A0">
              <w:rPr>
                <w:rFonts w:ascii="仿宋_GB2312" w:eastAsia="仿宋_GB2312" w:hAnsi="仿宋_GB2312" w:cs="仿宋_GB2312" w:hint="eastAsia"/>
              </w:rPr>
              <w:t>社保证明</w:t>
            </w:r>
            <w:proofErr w:type="gramEnd"/>
            <w:r w:rsidRPr="00F525A0">
              <w:rPr>
                <w:rFonts w:ascii="仿宋_GB2312" w:eastAsia="仿宋_GB2312" w:hAnsi="仿宋_GB2312" w:cs="仿宋_GB2312" w:hint="eastAsia"/>
              </w:rPr>
              <w:t>、人员名单、工作分工证明材料复印件加盖公章为准）；</w:t>
            </w:r>
            <w:r w:rsidRPr="00F525A0">
              <w:rPr>
                <w:rFonts w:ascii="仿宋_GB2312" w:eastAsia="仿宋_GB2312" w:hAnsi="仿宋_GB2312" w:cs="仿宋_GB2312" w:hint="eastAsia"/>
              </w:rPr>
              <w:br/>
              <w:t>3、拥有承担任务相适应的抽样设备（至少应包括</w:t>
            </w:r>
            <w:proofErr w:type="gramStart"/>
            <w:r w:rsidRPr="00F525A0">
              <w:rPr>
                <w:rFonts w:ascii="仿宋_GB2312" w:eastAsia="仿宋_GB2312" w:hAnsi="仿宋_GB2312" w:cs="仿宋_GB2312" w:hint="eastAsia"/>
              </w:rPr>
              <w:t>安卓系统</w:t>
            </w:r>
            <w:proofErr w:type="gramEnd"/>
            <w:r w:rsidRPr="00F525A0">
              <w:rPr>
                <w:rFonts w:ascii="仿宋_GB2312" w:eastAsia="仿宋_GB2312" w:hAnsi="仿宋_GB2312" w:cs="仿宋_GB2312" w:hint="eastAsia"/>
              </w:rPr>
              <w:t>下平板电脑等移动类抽样终端设备和移动便携式打印机）：</w:t>
            </w:r>
            <w:r w:rsidRPr="00F525A0">
              <w:rPr>
                <w:rFonts w:ascii="仿宋_GB2312" w:eastAsia="仿宋_GB2312" w:hAnsi="仿宋_GB2312" w:cs="仿宋_GB2312" w:hint="eastAsia"/>
              </w:rPr>
              <w:br/>
              <w:t>拥有6套得1分，每增加2套得0.5分，最多得2分；没有不得分。</w:t>
            </w:r>
            <w:r w:rsidRPr="00F525A0">
              <w:rPr>
                <w:rFonts w:ascii="仿宋_GB2312" w:eastAsia="仿宋_GB2312" w:hAnsi="仿宋_GB2312" w:cs="仿宋_GB2312" w:hint="eastAsia"/>
              </w:rPr>
              <w:br/>
              <w:t>（以提供抽样设备实物照片及抬头为投标人的购买发票复印件加盖公章为准。）</w:t>
            </w:r>
          </w:p>
        </w:tc>
        <w:tc>
          <w:tcPr>
            <w:tcW w:w="116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5</w:t>
            </w:r>
          </w:p>
        </w:tc>
      </w:tr>
      <w:tr w:rsidR="00B00A11" w:rsidRPr="00F525A0" w:rsidTr="0086453F">
        <w:trPr>
          <w:trHeight w:val="2850"/>
        </w:trPr>
        <w:tc>
          <w:tcPr>
            <w:tcW w:w="134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商务部分</w:t>
            </w:r>
          </w:p>
        </w:tc>
        <w:tc>
          <w:tcPr>
            <w:tcW w:w="192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客观分</w:t>
            </w:r>
          </w:p>
        </w:tc>
        <w:tc>
          <w:tcPr>
            <w:tcW w:w="5140" w:type="dxa"/>
            <w:shd w:val="clear" w:color="auto" w:fill="auto"/>
            <w:vAlign w:val="center"/>
          </w:tcPr>
          <w:p w:rsidR="00B00A11" w:rsidRPr="00F525A0" w:rsidRDefault="00B00A11" w:rsidP="0086453F">
            <w:pPr>
              <w:snapToGrid w:val="0"/>
              <w:rPr>
                <w:rFonts w:ascii="仿宋_GB2312" w:eastAsia="仿宋_GB2312" w:hAnsi="仿宋_GB2312" w:cs="仿宋_GB2312"/>
              </w:rPr>
            </w:pPr>
            <w:r w:rsidRPr="00F525A0">
              <w:rPr>
                <w:rFonts w:ascii="仿宋_GB2312" w:eastAsia="仿宋_GB2312" w:hAnsi="仿宋_GB2312" w:cs="仿宋_GB2312" w:hint="eastAsia"/>
              </w:rPr>
              <w:t>投标人根据投标人对食品抽样、检验等工作环节的响应时间进行综合评分。</w:t>
            </w:r>
            <w:r w:rsidRPr="00F525A0">
              <w:rPr>
                <w:rFonts w:ascii="仿宋_GB2312" w:eastAsia="仿宋_GB2312" w:hAnsi="仿宋_GB2312" w:cs="仿宋_GB2312" w:hint="eastAsia"/>
              </w:rPr>
              <w:br/>
              <w:t>从抽样完毕到样品送达实验室并开展检验工作，在4小时之内完成，得3分。</w:t>
            </w:r>
            <w:r w:rsidRPr="00F525A0">
              <w:rPr>
                <w:rFonts w:ascii="仿宋_GB2312" w:eastAsia="仿宋_GB2312" w:hAnsi="仿宋_GB2312" w:cs="仿宋_GB2312" w:hint="eastAsia"/>
              </w:rPr>
              <w:br/>
              <w:t>从抽样完毕到样品送达实验室并开展检验工作，在6小时之内完成，得2分。</w:t>
            </w:r>
            <w:r w:rsidRPr="00F525A0">
              <w:rPr>
                <w:rFonts w:ascii="仿宋_GB2312" w:eastAsia="仿宋_GB2312" w:hAnsi="仿宋_GB2312" w:cs="仿宋_GB2312" w:hint="eastAsia"/>
              </w:rPr>
              <w:br/>
              <w:t>从抽样完毕到样品送达实验室并开展检验工作，在8小时之内完成，得1分。</w:t>
            </w:r>
            <w:r w:rsidRPr="00F525A0">
              <w:rPr>
                <w:rFonts w:ascii="仿宋_GB2312" w:eastAsia="仿宋_GB2312" w:hAnsi="仿宋_GB2312" w:cs="仿宋_GB2312" w:hint="eastAsia"/>
              </w:rPr>
              <w:br/>
              <w:t>从抽样完毕到样品送达实验室并开展检验工作，超过8小时的不得分。</w:t>
            </w:r>
          </w:p>
        </w:tc>
        <w:tc>
          <w:tcPr>
            <w:tcW w:w="116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3</w:t>
            </w:r>
          </w:p>
        </w:tc>
      </w:tr>
      <w:tr w:rsidR="00B00A11" w:rsidRPr="00F525A0" w:rsidTr="0086453F">
        <w:trPr>
          <w:trHeight w:val="1140"/>
        </w:trPr>
        <w:tc>
          <w:tcPr>
            <w:tcW w:w="134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商务部分</w:t>
            </w:r>
          </w:p>
        </w:tc>
        <w:tc>
          <w:tcPr>
            <w:tcW w:w="192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客观分</w:t>
            </w:r>
          </w:p>
        </w:tc>
        <w:tc>
          <w:tcPr>
            <w:tcW w:w="5140" w:type="dxa"/>
            <w:shd w:val="clear" w:color="auto" w:fill="auto"/>
            <w:vAlign w:val="center"/>
          </w:tcPr>
          <w:p w:rsidR="00B00A11" w:rsidRPr="00F525A0" w:rsidRDefault="00B00A11" w:rsidP="0086453F">
            <w:pPr>
              <w:snapToGrid w:val="0"/>
              <w:rPr>
                <w:rFonts w:ascii="仿宋_GB2312" w:eastAsia="仿宋_GB2312" w:hAnsi="仿宋_GB2312" w:cs="仿宋_GB2312"/>
              </w:rPr>
            </w:pPr>
            <w:r w:rsidRPr="00F525A0">
              <w:rPr>
                <w:rFonts w:ascii="仿宋_GB2312" w:eastAsia="仿宋_GB2312" w:hAnsi="仿宋_GB2312" w:cs="仿宋_GB2312" w:hint="eastAsia"/>
              </w:rPr>
              <w:t>投标人近三年内具备至少3次以上（含3次）食品安全应急处理经验的得5分；少于3次得3分；没有不得分。注：以提供应急处理委托合同复印件加盖公章为准。</w:t>
            </w:r>
          </w:p>
        </w:tc>
        <w:tc>
          <w:tcPr>
            <w:tcW w:w="116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5</w:t>
            </w:r>
          </w:p>
        </w:tc>
      </w:tr>
      <w:tr w:rsidR="00B00A11" w:rsidRPr="00F525A0" w:rsidTr="0086453F">
        <w:trPr>
          <w:trHeight w:val="1425"/>
        </w:trPr>
        <w:tc>
          <w:tcPr>
            <w:tcW w:w="134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lastRenderedPageBreak/>
              <w:t>商务部分</w:t>
            </w:r>
          </w:p>
        </w:tc>
        <w:tc>
          <w:tcPr>
            <w:tcW w:w="192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客观分</w:t>
            </w:r>
          </w:p>
        </w:tc>
        <w:tc>
          <w:tcPr>
            <w:tcW w:w="5140" w:type="dxa"/>
            <w:shd w:val="clear" w:color="auto" w:fill="auto"/>
            <w:vAlign w:val="center"/>
          </w:tcPr>
          <w:p w:rsidR="00B00A11" w:rsidRPr="00F525A0" w:rsidRDefault="00B00A11" w:rsidP="0086453F">
            <w:pPr>
              <w:snapToGrid w:val="0"/>
              <w:rPr>
                <w:rFonts w:ascii="仿宋_GB2312" w:eastAsia="仿宋_GB2312" w:hAnsi="仿宋_GB2312" w:cs="仿宋_GB2312"/>
              </w:rPr>
            </w:pPr>
            <w:r w:rsidRPr="00F525A0">
              <w:rPr>
                <w:rFonts w:ascii="仿宋_GB2312" w:eastAsia="仿宋_GB2312" w:hAnsi="仿宋_GB2312" w:cs="仿宋_GB2312" w:hint="eastAsia"/>
              </w:rPr>
              <w:t>投标人后续服务：按投标人每次抽检任务完成后为甲方出具的系统分析评估报告为准，每为甲方出具过一份分析评估报告得1分，最多得5分，没有不得分。注：提供每次抽检任务完成后为甲方出具的分析报告。</w:t>
            </w:r>
          </w:p>
        </w:tc>
        <w:tc>
          <w:tcPr>
            <w:tcW w:w="116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5</w:t>
            </w:r>
          </w:p>
        </w:tc>
      </w:tr>
      <w:tr w:rsidR="00B00A11" w:rsidRPr="00F525A0" w:rsidTr="0086453F">
        <w:trPr>
          <w:trHeight w:val="3420"/>
        </w:trPr>
        <w:tc>
          <w:tcPr>
            <w:tcW w:w="134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技术部分</w:t>
            </w:r>
          </w:p>
        </w:tc>
        <w:tc>
          <w:tcPr>
            <w:tcW w:w="192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主观分</w:t>
            </w:r>
          </w:p>
        </w:tc>
        <w:tc>
          <w:tcPr>
            <w:tcW w:w="5140" w:type="dxa"/>
            <w:shd w:val="clear" w:color="auto" w:fill="auto"/>
            <w:vAlign w:val="center"/>
          </w:tcPr>
          <w:p w:rsidR="00B00A11" w:rsidRPr="00F525A0" w:rsidRDefault="00B00A11" w:rsidP="0086453F">
            <w:pPr>
              <w:snapToGrid w:val="0"/>
              <w:rPr>
                <w:rFonts w:ascii="仿宋_GB2312" w:eastAsia="仿宋_GB2312" w:hAnsi="仿宋_GB2312" w:cs="仿宋_GB2312"/>
              </w:rPr>
            </w:pPr>
            <w:r w:rsidRPr="00F525A0">
              <w:rPr>
                <w:rFonts w:ascii="仿宋_GB2312" w:eastAsia="仿宋_GB2312" w:hAnsi="仿宋_GB2312" w:cs="仿宋_GB2312" w:hint="eastAsia"/>
              </w:rPr>
              <w:t>投标人项目分析及保障措施：具体内容包括但不限于投标人对该项目开展意义的分析、正常开展计划及人员、设施、检验时间等条件保障和对承接任务的检测结果不合格率所能达到情况的说明和结果保障措施</w:t>
            </w:r>
            <w:r w:rsidRPr="00F525A0">
              <w:rPr>
                <w:rFonts w:ascii="仿宋_GB2312" w:eastAsia="仿宋_GB2312" w:hAnsi="仿宋_GB2312" w:cs="仿宋_GB2312" w:hint="eastAsia"/>
              </w:rPr>
              <w:br/>
              <w:t>项目分析非常专业且详尽，保障措施完善，有很强的科学性和合理性：5分；</w:t>
            </w:r>
            <w:r w:rsidRPr="00F525A0">
              <w:rPr>
                <w:rFonts w:ascii="仿宋_GB2312" w:eastAsia="仿宋_GB2312" w:hAnsi="仿宋_GB2312" w:cs="仿宋_GB2312" w:hint="eastAsia"/>
              </w:rPr>
              <w:br/>
              <w:t>项目分析相对专业详尽，保障措施欠佳，具有一般的科学性和合理性：3分</w:t>
            </w:r>
            <w:r w:rsidRPr="00F525A0">
              <w:rPr>
                <w:rFonts w:ascii="仿宋_GB2312" w:eastAsia="仿宋_GB2312" w:hAnsi="仿宋_GB2312" w:cs="仿宋_GB2312" w:hint="eastAsia"/>
              </w:rPr>
              <w:br/>
              <w:t>提供项目分析和保障措施，但内容不全面，科学性和合理性低：1分</w:t>
            </w:r>
            <w:r w:rsidRPr="00F525A0">
              <w:rPr>
                <w:rFonts w:ascii="仿宋_GB2312" w:eastAsia="仿宋_GB2312" w:hAnsi="仿宋_GB2312" w:cs="仿宋_GB2312" w:hint="eastAsia"/>
              </w:rPr>
              <w:br/>
              <w:t>未提供项目分析及保障措施不得分。</w:t>
            </w:r>
          </w:p>
        </w:tc>
        <w:tc>
          <w:tcPr>
            <w:tcW w:w="116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5</w:t>
            </w:r>
          </w:p>
        </w:tc>
      </w:tr>
      <w:tr w:rsidR="00B00A11" w:rsidRPr="00F525A0" w:rsidTr="0086453F">
        <w:trPr>
          <w:trHeight w:val="3705"/>
        </w:trPr>
        <w:tc>
          <w:tcPr>
            <w:tcW w:w="134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技术部分</w:t>
            </w:r>
          </w:p>
        </w:tc>
        <w:tc>
          <w:tcPr>
            <w:tcW w:w="192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主观分</w:t>
            </w:r>
          </w:p>
        </w:tc>
        <w:tc>
          <w:tcPr>
            <w:tcW w:w="5140" w:type="dxa"/>
            <w:shd w:val="clear" w:color="auto" w:fill="auto"/>
            <w:vAlign w:val="center"/>
          </w:tcPr>
          <w:p w:rsidR="00B00A11" w:rsidRPr="00F525A0" w:rsidRDefault="00B00A11" w:rsidP="0086453F">
            <w:pPr>
              <w:snapToGrid w:val="0"/>
              <w:rPr>
                <w:rFonts w:ascii="仿宋_GB2312" w:eastAsia="仿宋_GB2312" w:hAnsi="仿宋_GB2312" w:cs="仿宋_GB2312"/>
              </w:rPr>
            </w:pPr>
            <w:r w:rsidRPr="00F525A0">
              <w:rPr>
                <w:rFonts w:ascii="仿宋_GB2312" w:eastAsia="仿宋_GB2312" w:hAnsi="仿宋_GB2312" w:cs="仿宋_GB2312" w:hint="eastAsia"/>
              </w:rPr>
              <w:t>投标人针对本项目的服务承诺：内容包括但不限于诚信、检测质量、数据安全及抽检任务实施及增值服务等方面</w:t>
            </w:r>
            <w:r w:rsidRPr="00F525A0">
              <w:rPr>
                <w:rFonts w:ascii="仿宋_GB2312" w:eastAsia="仿宋_GB2312" w:hAnsi="仿宋_GB2312" w:cs="仿宋_GB2312" w:hint="eastAsia"/>
              </w:rPr>
              <w:br/>
              <w:t>投标人所承诺的具体措施能有效保证其经营活动诚信可靠、抽检任务实施合理有序，并且能为采购人提供有利的增值服务得5分；</w:t>
            </w:r>
            <w:r w:rsidRPr="00F525A0">
              <w:rPr>
                <w:rFonts w:ascii="仿宋_GB2312" w:eastAsia="仿宋_GB2312" w:hAnsi="仿宋_GB2312" w:cs="仿宋_GB2312" w:hint="eastAsia"/>
              </w:rPr>
              <w:br/>
              <w:t>所承诺的具体措施能保证其经营活动比较诚信可靠、抽检任务实施比较合理，能为采购人提供一般的增值服务得3分；</w:t>
            </w:r>
            <w:r w:rsidRPr="00F525A0">
              <w:rPr>
                <w:rFonts w:ascii="仿宋_GB2312" w:eastAsia="仿宋_GB2312" w:hAnsi="仿宋_GB2312" w:cs="仿宋_GB2312" w:hint="eastAsia"/>
              </w:rPr>
              <w:br/>
              <w:t>所承诺的具体措施能基本保证其经营活动诚信可靠、抽检任务实施基本合理，能为采购人提供较少的增值服务得1分；</w:t>
            </w:r>
            <w:r w:rsidRPr="00F525A0">
              <w:rPr>
                <w:rFonts w:ascii="仿宋_GB2312" w:eastAsia="仿宋_GB2312" w:hAnsi="仿宋_GB2312" w:cs="仿宋_GB2312" w:hint="eastAsia"/>
              </w:rPr>
              <w:br/>
              <w:t>未提供不得分。</w:t>
            </w:r>
          </w:p>
        </w:tc>
        <w:tc>
          <w:tcPr>
            <w:tcW w:w="116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5</w:t>
            </w:r>
          </w:p>
        </w:tc>
      </w:tr>
      <w:tr w:rsidR="00B00A11" w:rsidRPr="00F525A0" w:rsidTr="0086453F">
        <w:trPr>
          <w:trHeight w:val="2850"/>
        </w:trPr>
        <w:tc>
          <w:tcPr>
            <w:tcW w:w="134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技术部分</w:t>
            </w:r>
          </w:p>
        </w:tc>
        <w:tc>
          <w:tcPr>
            <w:tcW w:w="192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主观分</w:t>
            </w:r>
          </w:p>
        </w:tc>
        <w:tc>
          <w:tcPr>
            <w:tcW w:w="5140" w:type="dxa"/>
            <w:shd w:val="clear" w:color="auto" w:fill="auto"/>
            <w:vAlign w:val="center"/>
          </w:tcPr>
          <w:p w:rsidR="00B00A11" w:rsidRPr="00F525A0" w:rsidRDefault="00B00A11" w:rsidP="0086453F">
            <w:pPr>
              <w:snapToGrid w:val="0"/>
              <w:rPr>
                <w:rFonts w:ascii="仿宋_GB2312" w:eastAsia="仿宋_GB2312" w:hAnsi="仿宋_GB2312" w:cs="仿宋_GB2312"/>
              </w:rPr>
            </w:pPr>
            <w:r w:rsidRPr="00F525A0">
              <w:rPr>
                <w:rFonts w:ascii="仿宋_GB2312" w:eastAsia="仿宋_GB2312" w:hAnsi="仿宋_GB2312" w:cs="仿宋_GB2312" w:hint="eastAsia"/>
              </w:rPr>
              <w:t>投标人针对本项目情况制定应急处理方案，内容包括但不限于应急方案制定、预防措施、突发事件应急策略、应急保障等。</w:t>
            </w:r>
            <w:r w:rsidRPr="00F525A0">
              <w:rPr>
                <w:rFonts w:ascii="仿宋_GB2312" w:eastAsia="仿宋_GB2312" w:hAnsi="仿宋_GB2312" w:cs="仿宋_GB2312" w:hint="eastAsia"/>
              </w:rPr>
              <w:br/>
              <w:t>投标人应急预案在科学性、先进性、合理性、规范性、检测服务模式的成熟性方面十分优秀，得5分；</w:t>
            </w:r>
            <w:r w:rsidRPr="00F525A0">
              <w:rPr>
                <w:rFonts w:ascii="仿宋_GB2312" w:eastAsia="仿宋_GB2312" w:hAnsi="仿宋_GB2312" w:cs="仿宋_GB2312" w:hint="eastAsia"/>
              </w:rPr>
              <w:br/>
              <w:t>应急预案科学性、先进性、合理性良好得3分；</w:t>
            </w:r>
            <w:r w:rsidRPr="00F525A0">
              <w:rPr>
                <w:rFonts w:ascii="仿宋_GB2312" w:eastAsia="仿宋_GB2312" w:hAnsi="仿宋_GB2312" w:cs="仿宋_GB2312" w:hint="eastAsia"/>
              </w:rPr>
              <w:br/>
              <w:t>应急预案科学性、先进性、合理性一般的得1分。</w:t>
            </w:r>
            <w:r w:rsidRPr="00F525A0">
              <w:rPr>
                <w:rFonts w:ascii="仿宋_GB2312" w:eastAsia="仿宋_GB2312" w:hAnsi="仿宋_GB2312" w:cs="仿宋_GB2312" w:hint="eastAsia"/>
              </w:rPr>
              <w:br/>
              <w:t>未提供不得分。</w:t>
            </w:r>
          </w:p>
        </w:tc>
        <w:tc>
          <w:tcPr>
            <w:tcW w:w="116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5</w:t>
            </w:r>
          </w:p>
        </w:tc>
      </w:tr>
      <w:tr w:rsidR="00B00A11" w:rsidRPr="00F525A0" w:rsidTr="0086453F">
        <w:trPr>
          <w:trHeight w:val="3420"/>
        </w:trPr>
        <w:tc>
          <w:tcPr>
            <w:tcW w:w="134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lastRenderedPageBreak/>
              <w:t>技术部分</w:t>
            </w:r>
          </w:p>
        </w:tc>
        <w:tc>
          <w:tcPr>
            <w:tcW w:w="192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主观分</w:t>
            </w:r>
          </w:p>
        </w:tc>
        <w:tc>
          <w:tcPr>
            <w:tcW w:w="5140" w:type="dxa"/>
            <w:shd w:val="clear" w:color="auto" w:fill="auto"/>
            <w:vAlign w:val="center"/>
          </w:tcPr>
          <w:p w:rsidR="00B00A11" w:rsidRPr="00F525A0" w:rsidRDefault="00B00A11" w:rsidP="0086453F">
            <w:pPr>
              <w:snapToGrid w:val="0"/>
              <w:rPr>
                <w:rFonts w:ascii="仿宋_GB2312" w:eastAsia="仿宋_GB2312" w:hAnsi="仿宋_GB2312" w:cs="仿宋_GB2312"/>
              </w:rPr>
            </w:pPr>
            <w:r w:rsidRPr="00F525A0">
              <w:rPr>
                <w:rFonts w:ascii="仿宋_GB2312" w:eastAsia="仿宋_GB2312" w:hAnsi="仿宋_GB2312" w:cs="仿宋_GB2312" w:hint="eastAsia"/>
              </w:rPr>
              <w:t>投标人提供的服务方案应结合其工作经历，具体内容包括但不限于内部工作制度和程序的制定、工作推进计划、开展抽样、监督抽检、数据上报、公共宣传、风险交流以及相关合理化建议等工作的相关内容：</w:t>
            </w:r>
            <w:r w:rsidRPr="00F525A0">
              <w:rPr>
                <w:rFonts w:ascii="仿宋_GB2312" w:eastAsia="仿宋_GB2312" w:hAnsi="仿宋_GB2312" w:cs="仿宋_GB2312" w:hint="eastAsia"/>
              </w:rPr>
              <w:br/>
              <w:t>方案内容详尽，有针对性，且可操作性强：得5分；</w:t>
            </w:r>
            <w:r w:rsidRPr="00F525A0">
              <w:rPr>
                <w:rFonts w:ascii="仿宋_GB2312" w:eastAsia="仿宋_GB2312" w:hAnsi="仿宋_GB2312" w:cs="仿宋_GB2312" w:hint="eastAsia"/>
              </w:rPr>
              <w:br/>
              <w:t>方案内容基本齐全，操作性和针对性一般：得3分</w:t>
            </w:r>
            <w:r w:rsidRPr="00F525A0">
              <w:rPr>
                <w:rFonts w:ascii="仿宋_GB2312" w:eastAsia="仿宋_GB2312" w:hAnsi="仿宋_GB2312" w:cs="仿宋_GB2312" w:hint="eastAsia"/>
              </w:rPr>
              <w:br/>
              <w:t>提供方案，但内容不够全面，无针对性和可操作性：得1分。</w:t>
            </w:r>
            <w:r w:rsidRPr="00F525A0">
              <w:rPr>
                <w:rFonts w:ascii="仿宋_GB2312" w:eastAsia="仿宋_GB2312" w:hAnsi="仿宋_GB2312" w:cs="仿宋_GB2312" w:hint="eastAsia"/>
              </w:rPr>
              <w:br/>
              <w:t>未提供工作方案的不得分。</w:t>
            </w:r>
          </w:p>
        </w:tc>
        <w:tc>
          <w:tcPr>
            <w:tcW w:w="1160" w:type="dxa"/>
            <w:shd w:val="clear" w:color="auto" w:fill="auto"/>
            <w:noWrap/>
            <w:vAlign w:val="center"/>
          </w:tcPr>
          <w:p w:rsidR="00B00A11" w:rsidRPr="00F525A0" w:rsidRDefault="00B00A11" w:rsidP="0086453F">
            <w:pPr>
              <w:snapToGrid w:val="0"/>
              <w:jc w:val="center"/>
              <w:rPr>
                <w:rFonts w:ascii="仿宋_GB2312" w:eastAsia="仿宋_GB2312" w:hAnsi="仿宋_GB2312" w:cs="仿宋_GB2312"/>
              </w:rPr>
            </w:pPr>
            <w:r w:rsidRPr="00F525A0">
              <w:rPr>
                <w:rFonts w:ascii="仿宋_GB2312" w:eastAsia="仿宋_GB2312" w:hAnsi="仿宋_GB2312" w:cs="仿宋_GB2312" w:hint="eastAsia"/>
              </w:rPr>
              <w:t>5</w:t>
            </w:r>
          </w:p>
        </w:tc>
      </w:tr>
    </w:tbl>
    <w:p w:rsidR="00B00A11" w:rsidRPr="000A414D" w:rsidRDefault="00B00A11" w:rsidP="00B00A11">
      <w:pPr>
        <w:snapToGrid w:val="0"/>
        <w:jc w:val="left"/>
        <w:rPr>
          <w:rFonts w:ascii="仿宋_GB2312" w:eastAsia="仿宋_GB2312" w:hAnsi="仿宋_GB2312" w:cs="仿宋_GB2312"/>
        </w:rPr>
        <w:sectPr w:rsidR="00B00A11" w:rsidRPr="000A414D">
          <w:headerReference w:type="default" r:id="rId17"/>
          <w:footerReference w:type="default" r:id="rId18"/>
          <w:pgSz w:w="11906" w:h="16838"/>
          <w:pgMar w:top="1440" w:right="1080" w:bottom="1440" w:left="1080" w:header="851" w:footer="992" w:gutter="0"/>
          <w:cols w:space="425"/>
          <w:docGrid w:type="lines" w:linePitch="312"/>
        </w:sectPr>
      </w:pPr>
    </w:p>
    <w:p w:rsidR="00B00A11" w:rsidRPr="009F6466" w:rsidRDefault="00B00A11" w:rsidP="00B00A11">
      <w:pPr>
        <w:pStyle w:val="af1"/>
        <w:spacing w:before="0" w:after="0" w:line="360" w:lineRule="auto"/>
        <w:ind w:firstLineChars="201" w:firstLine="888"/>
        <w:rPr>
          <w:rFonts w:ascii="Calibri" w:eastAsia="仿宋" w:hAnsi="Calibri"/>
          <w:bCs w:val="0"/>
          <w:kern w:val="44"/>
          <w:sz w:val="44"/>
          <w:szCs w:val="24"/>
        </w:rPr>
      </w:pPr>
      <w:r w:rsidRPr="009F6466">
        <w:rPr>
          <w:rFonts w:ascii="Calibri" w:eastAsia="仿宋" w:hAnsi="Calibri"/>
          <w:bCs w:val="0"/>
          <w:kern w:val="44"/>
          <w:sz w:val="44"/>
          <w:szCs w:val="24"/>
        </w:rPr>
        <w:lastRenderedPageBreak/>
        <w:t>第</w:t>
      </w:r>
      <w:r w:rsidRPr="009F6466">
        <w:rPr>
          <w:rFonts w:ascii="Calibri" w:eastAsia="仿宋" w:hAnsi="Calibri" w:hint="eastAsia"/>
          <w:bCs w:val="0"/>
          <w:kern w:val="44"/>
          <w:sz w:val="44"/>
          <w:szCs w:val="24"/>
        </w:rPr>
        <w:t>五</w:t>
      </w:r>
      <w:r w:rsidRPr="009F6466">
        <w:rPr>
          <w:rFonts w:ascii="Calibri" w:eastAsia="仿宋" w:hAnsi="Calibri"/>
          <w:bCs w:val="0"/>
          <w:kern w:val="44"/>
          <w:sz w:val="44"/>
          <w:szCs w:val="24"/>
        </w:rPr>
        <w:t>章</w:t>
      </w:r>
      <w:r w:rsidRPr="009F6466">
        <w:rPr>
          <w:rFonts w:ascii="Calibri" w:eastAsia="仿宋" w:hAnsi="Calibri" w:hint="eastAsia"/>
          <w:bCs w:val="0"/>
          <w:kern w:val="44"/>
          <w:sz w:val="44"/>
          <w:szCs w:val="24"/>
        </w:rPr>
        <w:t xml:space="preserve">  </w:t>
      </w:r>
      <w:r w:rsidRPr="009F6466">
        <w:rPr>
          <w:rFonts w:ascii="Calibri" w:eastAsia="仿宋" w:hAnsi="Calibri" w:hint="eastAsia"/>
          <w:bCs w:val="0"/>
          <w:kern w:val="44"/>
          <w:sz w:val="44"/>
          <w:szCs w:val="24"/>
        </w:rPr>
        <w:t>政府采购合同条款及格式</w:t>
      </w:r>
    </w:p>
    <w:p w:rsidR="00B00A11" w:rsidRPr="009F6466" w:rsidRDefault="00B00A11" w:rsidP="00B00A11">
      <w:pPr>
        <w:spacing w:line="360" w:lineRule="auto"/>
        <w:ind w:firstLineChars="201" w:firstLine="482"/>
        <w:rPr>
          <w:rFonts w:ascii="宋体" w:hAnsi="宋体"/>
          <w:sz w:val="24"/>
          <w:szCs w:val="21"/>
          <w:highlight w:val="white"/>
        </w:rPr>
      </w:pPr>
    </w:p>
    <w:p w:rsidR="00B00A11" w:rsidRPr="009F6466" w:rsidRDefault="00B00A11" w:rsidP="00B00A11">
      <w:pPr>
        <w:sectPr w:rsidR="00B00A11" w:rsidRPr="009F6466" w:rsidSect="00260816">
          <w:footerReference w:type="default" r:id="rId19"/>
          <w:pgSz w:w="11906" w:h="16838"/>
          <w:pgMar w:top="1440" w:right="1077" w:bottom="1440" w:left="1077" w:header="851" w:footer="992" w:gutter="0"/>
          <w:cols w:space="425"/>
          <w:vAlign w:val="center"/>
          <w:docGrid w:type="lines" w:linePitch="312"/>
        </w:sectPr>
      </w:pPr>
    </w:p>
    <w:p w:rsidR="00B00A11" w:rsidRPr="009F6466" w:rsidRDefault="00B00A11" w:rsidP="00B00A11">
      <w:pPr>
        <w:spacing w:line="480" w:lineRule="exact"/>
        <w:jc w:val="left"/>
        <w:rPr>
          <w:rFonts w:ascii="宋体" w:hAnsi="宋体"/>
        </w:rPr>
      </w:pPr>
      <w:r w:rsidRPr="009F6466">
        <w:rPr>
          <w:rFonts w:ascii="宋体" w:hAnsi="宋体"/>
        </w:rPr>
        <w:lastRenderedPageBreak/>
        <w:fldChar w:fldCharType="begin"/>
      </w:r>
      <w:r w:rsidRPr="009F6466">
        <w:rPr>
          <w:rFonts w:ascii="宋体" w:hAnsi="宋体"/>
        </w:rPr>
        <w:instrText>&lt;MK cmd="bus"&gt;&lt;def type="query" recs="contract"&gt;"SELECT a.buyer,a.supplier,a.agent,a.bidAmount,a.budget,a.contractCode,a.contractamount, a. contractamount totle,a.performanceBond,a.packageid,a.projectid,a.schemeid,a.packageschemeid FROM gp_contract a WHERE a.contractId="+NFV("contractid",-1) &lt;/def&gt;&lt;/MK&gt;</w:instrText>
      </w:r>
      <w:r w:rsidRPr="009F6466">
        <w:rPr>
          <w:rFonts w:ascii="宋体" w:hAnsi="宋体"/>
        </w:rPr>
        <w:fldChar w:fldCharType="end"/>
      </w:r>
      <w:r w:rsidRPr="009F6466">
        <w:rPr>
          <w:rFonts w:ascii="宋体" w:hAnsi="宋体"/>
        </w:rPr>
        <w:fldChar w:fldCharType="begin"/>
      </w:r>
      <w:r w:rsidRPr="009F6466">
        <w:rPr>
          <w:rFonts w:ascii="宋体" w:hAnsi="宋体"/>
        </w:rPr>
        <w:instrText>&lt;MK cmd="bus"&gt;&lt;def type="query" recs="contract"&gt;"SELECT b.plancode from gp_package a,gp_plan b where a.planid=b.planid and projectid="+NFV("contract.projectid",-1)+" group by a.planid"&lt;/def&gt;&lt;/MK&gt;</w:instrText>
      </w:r>
      <w:r w:rsidRPr="009F6466">
        <w:rPr>
          <w:rFonts w:ascii="宋体" w:hAnsi="宋体"/>
        </w:rPr>
        <w:fldChar w:fldCharType="end"/>
      </w:r>
      <w:r w:rsidRPr="009F6466">
        <w:rPr>
          <w:rFonts w:ascii="宋体" w:hAnsi="宋体"/>
        </w:rPr>
        <w:fldChar w:fldCharType="begin"/>
      </w:r>
      <w:r w:rsidRPr="009F6466">
        <w:rPr>
          <w:rFonts w:ascii="宋体" w:hAnsi="宋体"/>
        </w:rPr>
        <w:instrText>&lt;MK cmd="bus"&gt;&lt;def type="query" recs="pro"&gt;"SELECT b.projectCode,b.projectName,b.projectid,b.agentOrgan,b.handleuser, h.username,h.mobile,c.schemecode,b.offline,c.tradeway  FROM gp_project b, gp_projectScheme c, bas_user h WHERE b.projectid=c.projectid and b.handleuser=h.userid AND c.schemeid="+NFV("contract.schemeid",-1)&lt;/def&gt;&lt;/MK&gt;</w:instrText>
      </w:r>
      <w:r w:rsidRPr="009F6466">
        <w:rPr>
          <w:rFonts w:ascii="宋体" w:hAnsi="宋体"/>
        </w:rPr>
        <w:fldChar w:fldCharType="end"/>
      </w:r>
      <w:r w:rsidRPr="009F6466">
        <w:rPr>
          <w:rFonts w:ascii="宋体" w:hAnsi="宋体"/>
        </w:rPr>
        <w:fldChar w:fldCharType="begin"/>
      </w:r>
      <w:r w:rsidRPr="009F6466">
        <w:rPr>
          <w:rFonts w:ascii="宋体" w:hAnsi="宋体"/>
        </w:rPr>
        <w:instrText>&lt;MK cmd="bus"&gt;&lt;def type="query" recs="agent"&gt;" SELECT a.unitaddr,b.organname  FROM gp_agent a, bas_organ b WHERE a.organid=b.organid and a.organid="+NFV("pro.agentorgan",-1)&lt;/def&gt;&lt;/MK&gt;</w:instrText>
      </w:r>
      <w:r w:rsidRPr="009F6466">
        <w:rPr>
          <w:rFonts w:ascii="宋体" w:hAnsi="宋体"/>
        </w:rPr>
        <w:fldChar w:fldCharType="end"/>
      </w:r>
      <w:r w:rsidRPr="009F6466">
        <w:rPr>
          <w:rFonts w:ascii="宋体" w:hAnsi="宋体"/>
        </w:rPr>
        <w:fldChar w:fldCharType="begin"/>
      </w:r>
      <w:r w:rsidRPr="009F6466">
        <w:rPr>
          <w:rFonts w:ascii="宋体" w:hAnsi="宋体"/>
        </w:rPr>
        <w:instrText>&lt;MK cmd="bus"&gt;&lt;def type="query" recs="package"&gt;"select a.packageId,a.packageCode,a.packageName,a.planid,a.flowtype,a.ownerLinkman,a.contactInfo,b.plancode from gp_package a,gp_plan b where a.planid=b.planid and a.packageschemeid="+NFV("contract.packageschemeid",-1) &lt;/def&gt;&lt;/MK&gt;</w:instrText>
      </w:r>
      <w:r w:rsidRPr="009F6466">
        <w:rPr>
          <w:rFonts w:ascii="宋体" w:hAnsi="宋体"/>
        </w:rPr>
        <w:fldChar w:fldCharType="end"/>
      </w:r>
      <w:r w:rsidRPr="009F6466">
        <w:rPr>
          <w:rFonts w:ascii="宋体" w:hAnsi="宋体"/>
        </w:rPr>
        <w:fldChar w:fldCharType="begin"/>
      </w:r>
      <w:r w:rsidRPr="009F6466">
        <w:rPr>
          <w:rFonts w:ascii="宋体" w:hAnsi="宋体"/>
        </w:rPr>
        <w:instrText>&lt;MK cmd="bus"&gt;&lt;def type="query" recs="bulk"&gt;"select a.planCode,a.linkman,a.contactInfo from gp_bulkBook a where a.planId="+ NFV("package.planid",-1)+" and a.buyer="+NFV("contract.buyer",-1)&lt;/def&gt;&lt;/MK&gt;</w:instrText>
      </w:r>
      <w:r w:rsidRPr="009F6466">
        <w:rPr>
          <w:rFonts w:ascii="宋体" w:hAnsi="宋体"/>
        </w:rPr>
        <w:fldChar w:fldCharType="end"/>
      </w:r>
      <w:r w:rsidRPr="009F6466">
        <w:rPr>
          <w:rFonts w:ascii="宋体" w:hAnsi="宋体"/>
        </w:rPr>
        <w:fldChar w:fldCharType="begin"/>
      </w:r>
      <w:r w:rsidRPr="009F6466">
        <w:rPr>
          <w:rFonts w:ascii="宋体" w:hAnsi="宋体"/>
        </w:rPr>
        <w:instrText>&lt;MK cmd="bus"&gt;&lt;def type="query" recs="buyer"&gt;" SELECT a.unitaddr,b.organname,a.linkphone,a.unitfax,a.linkman,a.zipcode  FROM gp_buyer a, bas_organ b WHERE a.organid=b.organid and a.organid= "+NFV("contract.buyer",-1)&lt;/def&gt;&lt;/MK&gt;</w:instrText>
      </w:r>
      <w:r w:rsidRPr="009F6466">
        <w:rPr>
          <w:rFonts w:ascii="宋体" w:hAnsi="宋体"/>
        </w:rPr>
        <w:fldChar w:fldCharType="end"/>
      </w:r>
      <w:r w:rsidRPr="009F6466">
        <w:rPr>
          <w:rFonts w:ascii="宋体" w:hAnsi="宋体"/>
        </w:rPr>
        <w:fldChar w:fldCharType="begin"/>
      </w:r>
      <w:r w:rsidRPr="009F6466">
        <w:rPr>
          <w:rFonts w:ascii="宋体" w:hAnsi="宋体"/>
        </w:rPr>
        <w:instrText>&lt;MK cmd="bus"&gt;&lt;def type="query" recs="supplier"&gt;" SELECT c.unitaddr, c.unitfax, c.linkman , c.linkphone, c.zipcode ,a.organname ,b.bankname,b.bankaccount FROM bas_organ a left join gp_basicBank b on (a.organid=b.organid AND b.accounttype=2307),gp_supplier c WHERE a.organId=c.organid and a.organid="+ NFV("contract.supplier",-1)&lt;/def&gt;&lt;/MK&gt;</w:instrText>
      </w:r>
      <w:r w:rsidRPr="009F6466">
        <w:rPr>
          <w:rFonts w:ascii="宋体" w:hAnsi="宋体"/>
        </w:rPr>
        <w:fldChar w:fldCharType="end"/>
      </w:r>
      <w:r w:rsidRPr="009F6466">
        <w:rPr>
          <w:rFonts w:ascii="宋体" w:hAnsi="宋体"/>
        </w:rPr>
        <w:fldChar w:fldCharType="begin"/>
      </w:r>
      <w:r w:rsidRPr="009F6466">
        <w:rPr>
          <w:rFonts w:ascii="宋体" w:hAnsi="宋体"/>
        </w:rPr>
        <w:instrText>&lt;MK cmd="bus"&gt;&lt;def type="query" recs="apply"&gt;" SELECT linkMan,mobile FROM gp_apply  WHERE organId="+NFV("contract.supplier",-1)+" AND schemeId="+NFV("contract.schemeid",-1)&lt;/def&gt;&lt;/MK&gt;</w:instrText>
      </w:r>
      <w:r w:rsidRPr="009F6466">
        <w:rPr>
          <w:rFonts w:ascii="宋体" w:hAnsi="宋体"/>
        </w:rPr>
        <w:fldChar w:fldCharType="end"/>
      </w:r>
      <w:r w:rsidRPr="009F6466">
        <w:rPr>
          <w:rFonts w:ascii="宋体" w:hAnsi="宋体"/>
        </w:rPr>
        <w:fldChar w:fldCharType="begin"/>
      </w:r>
      <w:r w:rsidRPr="009F6466">
        <w:rPr>
          <w:rFonts w:ascii="宋体" w:hAnsi="宋体"/>
        </w:rPr>
        <w:instrText>&lt;MK cmd="bus"&gt;&lt;def type="query" recs="respond"&gt;"SELECT deliveryAddr,deliveryDate,respondId FROM gp_respond WHERE packageSchemeId="+ NFV("contract.packageschemeid",-1)+" AND supplierid="+ NFV("contract.supplier",-1)&lt;/def&gt;&lt;/MK&gt;</w:instrText>
      </w:r>
      <w:r w:rsidRPr="009F6466">
        <w:rPr>
          <w:rFonts w:ascii="宋体" w:hAnsi="宋体"/>
        </w:rPr>
        <w:fldChar w:fldCharType="end"/>
      </w:r>
      <w:r w:rsidRPr="009F6466">
        <w:rPr>
          <w:rFonts w:ascii="宋体" w:hAnsi="宋体"/>
        </w:rPr>
        <w:fldChar w:fldCharType="begin"/>
      </w:r>
      <w:r w:rsidRPr="009F6466">
        <w:rPr>
          <w:rFonts w:ascii="宋体" w:hAnsi="宋体"/>
        </w:rPr>
        <w:instrText>&lt;MK cmd="bus"&gt;&lt;def type="query" recs="project"&gt; "select b.tradeWay,a.projectCode,a.projectName,a.offline,b.schemecode,b.saleMode,b.applycost,b.applystart,b.applystop,b.deliverstop,b.openstart,b.openaddr,a.projectid,b.bidvalidity,b.canjoint,b.judgecount  from gp_project a,gp_projectScheme b where a.projectId=b.projectId  and b.schemeId="+NFV("schemeid",-1) &lt;/def&gt;&lt;/MK&gt;</w:instrText>
      </w:r>
      <w:r w:rsidRPr="009F6466">
        <w:rPr>
          <w:rFonts w:ascii="宋体" w:hAnsi="宋体"/>
        </w:rPr>
        <w:fldChar w:fldCharType="end"/>
      </w:r>
      <w:r w:rsidRPr="009F6466">
        <w:rPr>
          <w:rFonts w:ascii="宋体" w:hAnsi="宋体"/>
        </w:rPr>
        <w:fldChar w:fldCharType="begin"/>
      </w:r>
      <w:r w:rsidRPr="009F6466">
        <w:rPr>
          <w:rFonts w:ascii="宋体" w:hAnsi="宋体"/>
        </w:rPr>
        <w:instrText>&lt;MK cmd="bus"&gt;&lt;def type="query" recs="sumbag"&gt; "select count(a.packageid) packageid  from gp_package a where a.projectid="+NFV("project.projectid",-1)&lt;/def&gt;&lt;/MK&gt;</w:instrText>
      </w:r>
      <w:r w:rsidRPr="009F6466">
        <w:rPr>
          <w:rFonts w:ascii="宋体" w:hAnsi="宋体"/>
        </w:rPr>
        <w:fldChar w:fldCharType="end"/>
      </w:r>
      <w:r w:rsidRPr="009F6466">
        <w:rPr>
          <w:rFonts w:ascii="宋体" w:hAnsi="宋体"/>
        </w:rPr>
        <w:fldChar w:fldCharType="begin"/>
      </w:r>
      <w:r w:rsidRPr="009F6466">
        <w:rPr>
          <w:rFonts w:ascii="宋体" w:hAnsi="宋体"/>
        </w:rPr>
        <w:instrText>&lt;MK cmd="bus"&gt;&lt;def type="query" recs="plan"&gt; " select distinct b.plancode from gp_package a,gp_plan b where a.planid=b.planid and a.projectid= "+NFV("project.projectid",-1)&lt;/def&gt;&lt;/MK&gt;</w:instrText>
      </w:r>
      <w:r w:rsidRPr="009F6466">
        <w:rPr>
          <w:rFonts w:ascii="宋体" w:hAnsi="宋体"/>
        </w:rPr>
        <w:fldChar w:fldCharType="end"/>
      </w:r>
    </w:p>
    <w:p w:rsidR="00B00A11" w:rsidRPr="009F6466" w:rsidRDefault="00B00A11" w:rsidP="00B00A11">
      <w:pPr>
        <w:outlineLvl w:val="1"/>
        <w:rPr>
          <w:rFonts w:ascii="仿宋_GB2312" w:eastAsia="仿宋_GB2312"/>
          <w:b/>
          <w:sz w:val="32"/>
          <w:szCs w:val="32"/>
        </w:rPr>
      </w:pPr>
    </w:p>
    <w:p w:rsidR="00B00A11" w:rsidRPr="009F6466" w:rsidRDefault="00B00A11" w:rsidP="00B00A11">
      <w:pPr>
        <w:spacing w:beforeLines="100" w:before="312" w:afterLines="100" w:after="312" w:line="480" w:lineRule="exact"/>
        <w:jc w:val="center"/>
        <w:rPr>
          <w:rFonts w:ascii="仿宋_GB2312" w:eastAsia="仿宋_GB2312" w:hAnsi="仿宋_GB2312" w:cs="仿宋_GB2312"/>
          <w:b/>
          <w:sz w:val="44"/>
          <w:szCs w:val="44"/>
        </w:rPr>
      </w:pPr>
      <w:r w:rsidRPr="009F6466">
        <w:rPr>
          <w:rFonts w:ascii="仿宋_GB2312" w:eastAsia="仿宋_GB2312" w:hAnsi="仿宋_GB2312" w:cs="仿宋_GB2312" w:hint="eastAsia"/>
          <w:b/>
          <w:sz w:val="44"/>
          <w:szCs w:val="44"/>
        </w:rPr>
        <w:t>政府采购合同条款</w:t>
      </w:r>
    </w:p>
    <w:p w:rsidR="00B00A11" w:rsidRPr="009F6466" w:rsidRDefault="00B00A11" w:rsidP="00B00A11">
      <w:pPr>
        <w:adjustRightInd w:val="0"/>
        <w:snapToGrid w:val="0"/>
        <w:spacing w:line="360" w:lineRule="auto"/>
        <w:ind w:firstLineChars="196" w:firstLine="413"/>
        <w:rPr>
          <w:rFonts w:ascii="仿宋_GB2312" w:eastAsia="仿宋_GB2312" w:hAnsi="宋体"/>
          <w:b/>
          <w:bCs/>
          <w:szCs w:val="21"/>
        </w:rPr>
      </w:pPr>
      <w:r w:rsidRPr="009F6466">
        <w:rPr>
          <w:rFonts w:ascii="仿宋_GB2312" w:eastAsia="仿宋_GB2312" w:hAnsi="宋体" w:hint="eastAsia"/>
          <w:b/>
          <w:bCs/>
          <w:szCs w:val="21"/>
        </w:rPr>
        <w:t>1.术语定义</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本政府采购合同下列术语应解释为：</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1.1“政府采购合同”指供需双方依照政府采购程序、按照招标文件投标文件确定的事项所达成的协议，包括附件、附录和上述文件所提到的构成政府采购合同的所有文件。</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1.2“政府采购合同价”指根据合同约定供方在正确地完全履行政府采购合同义务后，需方应支付给供方的价格。</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1.5“需方”指项目基本内容及要求中所述取得货物和服务的采购人。</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1.6“供方”指项目基本内容及要求中所述提供产品和服务的中标人。</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1.7“检验”指需方或者需方的最终用户收货后，按照本政府采购合同约定的标准对政府采购合同货物进行的检测与查验。</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1.8“验收书”指需方对供方履行政府采购合同情况及结果进行现场检验和评估意见的文件。</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1.10“保修期”指自</w:t>
      </w:r>
      <w:proofErr w:type="gramStart"/>
      <w:r w:rsidRPr="009F6466">
        <w:rPr>
          <w:rFonts w:ascii="仿宋_GB2312" w:eastAsia="仿宋_GB2312" w:hAnsi="宋体" w:hint="eastAsia"/>
          <w:szCs w:val="21"/>
        </w:rPr>
        <w:t>验收书</w:t>
      </w:r>
      <w:proofErr w:type="gramEnd"/>
      <w:r w:rsidRPr="009F6466">
        <w:rPr>
          <w:rFonts w:ascii="仿宋_GB2312" w:eastAsia="仿宋_GB2312" w:hAnsi="宋体" w:hint="eastAsia"/>
          <w:szCs w:val="21"/>
        </w:rPr>
        <w:t>签署之日起，供方以自</w:t>
      </w:r>
      <w:proofErr w:type="gramStart"/>
      <w:r w:rsidRPr="009F6466">
        <w:rPr>
          <w:rFonts w:ascii="仿宋_GB2312" w:eastAsia="仿宋_GB2312" w:hAnsi="宋体" w:hint="eastAsia"/>
          <w:szCs w:val="21"/>
        </w:rPr>
        <w:t>担费用</w:t>
      </w:r>
      <w:proofErr w:type="gramEnd"/>
      <w:r w:rsidRPr="009F6466">
        <w:rPr>
          <w:rFonts w:ascii="仿宋_GB2312" w:eastAsia="仿宋_GB2312" w:hAnsi="宋体" w:hint="eastAsia"/>
          <w:szCs w:val="21"/>
        </w:rPr>
        <w:t>方式保证政府采购合同货物正常运行的时期。</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1.11“第三人”是指本政府采购合同双方以外的任何中国境内外的自然人、法人或其它经济组织。</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1.12“法律、法规”是指由中国各级政府及有关部门制定的法律、行政法规、地方性法规、规章及其它规范性文件的有关规定。</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1.13“招标文件”指采购人或者集中采购机构发布的招标文件。</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1.14“投标文件”指供方按照集中采购机构招标文件的要求编制和递交，并最终被评标委员会接受的投标文件。</w:t>
      </w:r>
    </w:p>
    <w:p w:rsidR="00B00A11" w:rsidRPr="009F6466" w:rsidRDefault="00B00A11" w:rsidP="00B00A11">
      <w:pPr>
        <w:ind w:firstLineChars="200" w:firstLine="422"/>
        <w:rPr>
          <w:b/>
        </w:rPr>
      </w:pPr>
      <w:r w:rsidRPr="009F6466">
        <w:rPr>
          <w:rFonts w:hint="eastAsia"/>
          <w:b/>
        </w:rPr>
        <w:t>2.</w:t>
      </w:r>
      <w:r w:rsidRPr="009F6466">
        <w:rPr>
          <w:rFonts w:hint="eastAsia"/>
          <w:b/>
        </w:rPr>
        <w:t>技术指标</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2.1交付产品的技术指标应与招标文件规定的技术指标要求及投标文件中承诺内容相一致。</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2.2除技术指标另有规定外，计量单位应该使用公制。</w:t>
      </w:r>
    </w:p>
    <w:p w:rsidR="00B00A11" w:rsidRPr="009F6466" w:rsidRDefault="00B00A11" w:rsidP="00B00A11">
      <w:pPr>
        <w:adjustRightInd w:val="0"/>
        <w:snapToGrid w:val="0"/>
        <w:spacing w:line="360" w:lineRule="auto"/>
        <w:ind w:firstLineChars="196" w:firstLine="413"/>
        <w:rPr>
          <w:rFonts w:ascii="仿宋_GB2312" w:eastAsia="仿宋_GB2312" w:hAnsi="宋体"/>
          <w:b/>
          <w:szCs w:val="21"/>
        </w:rPr>
      </w:pPr>
      <w:r w:rsidRPr="009F6466">
        <w:rPr>
          <w:rFonts w:ascii="仿宋_GB2312" w:eastAsia="仿宋_GB2312" w:hAnsi="宋体" w:hint="eastAsia"/>
          <w:b/>
          <w:szCs w:val="21"/>
        </w:rPr>
        <w:lastRenderedPageBreak/>
        <w:t>3.交货</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3.1供方按照合同格式约定的时间、地点交货</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3.2供方交货的同时应提交下列文件：销售发票，制造厂商出具的质量检验证书、产品合格证以及招标文件、投标文件确定供方应随货物同时提供的其他资料。</w:t>
      </w:r>
    </w:p>
    <w:p w:rsidR="00B00A11" w:rsidRPr="009F6466" w:rsidRDefault="00B00A11" w:rsidP="00B00A11">
      <w:pPr>
        <w:adjustRightInd w:val="0"/>
        <w:snapToGrid w:val="0"/>
        <w:spacing w:line="360" w:lineRule="auto"/>
        <w:ind w:firstLineChars="196" w:firstLine="413"/>
        <w:rPr>
          <w:rFonts w:ascii="仿宋_GB2312" w:eastAsia="仿宋_GB2312" w:hAnsi="宋体"/>
          <w:b/>
          <w:szCs w:val="21"/>
        </w:rPr>
      </w:pPr>
      <w:r w:rsidRPr="009F6466">
        <w:rPr>
          <w:rFonts w:ascii="仿宋_GB2312" w:eastAsia="仿宋_GB2312" w:hAnsi="宋体" w:hint="eastAsia"/>
          <w:b/>
          <w:szCs w:val="21"/>
        </w:rPr>
        <w:t>4.合同金额</w:t>
      </w:r>
    </w:p>
    <w:p w:rsidR="00B00A11" w:rsidRPr="009F6466" w:rsidRDefault="00B00A11" w:rsidP="00B00A11">
      <w:pPr>
        <w:adjustRightInd w:val="0"/>
        <w:snapToGrid w:val="0"/>
        <w:spacing w:line="360" w:lineRule="auto"/>
        <w:ind w:firstLineChars="196" w:firstLine="412"/>
        <w:rPr>
          <w:rFonts w:ascii="仿宋_GB2312" w:eastAsia="仿宋_GB2312" w:hAnsi="宋体"/>
          <w:b/>
          <w:szCs w:val="21"/>
        </w:rPr>
      </w:pPr>
      <w:r w:rsidRPr="009F6466">
        <w:rPr>
          <w:rFonts w:ascii="仿宋_GB2312" w:eastAsia="仿宋_GB2312" w:hAnsi="宋体" w:hint="eastAsia"/>
          <w:szCs w:val="21"/>
        </w:rPr>
        <w:t>根据政府采购合同文件要求，确定政府采购合同的总金额。</w:t>
      </w:r>
    </w:p>
    <w:p w:rsidR="00B00A11" w:rsidRPr="009F6466" w:rsidRDefault="00B00A11" w:rsidP="00B00A11">
      <w:pPr>
        <w:adjustRightInd w:val="0"/>
        <w:snapToGrid w:val="0"/>
        <w:spacing w:line="360" w:lineRule="auto"/>
        <w:ind w:firstLineChars="196" w:firstLine="413"/>
        <w:rPr>
          <w:rFonts w:ascii="仿宋_GB2312" w:eastAsia="仿宋_GB2312" w:hAnsi="宋体"/>
          <w:b/>
          <w:szCs w:val="21"/>
        </w:rPr>
      </w:pPr>
      <w:r w:rsidRPr="009F6466">
        <w:rPr>
          <w:rFonts w:ascii="仿宋_GB2312" w:eastAsia="仿宋_GB2312" w:hAnsi="宋体" w:hint="eastAsia"/>
          <w:b/>
          <w:szCs w:val="21"/>
        </w:rPr>
        <w:t>5.付款</w:t>
      </w:r>
    </w:p>
    <w:p w:rsidR="00B00A11" w:rsidRPr="009F6466" w:rsidRDefault="00B00A11" w:rsidP="00B00A11">
      <w:pPr>
        <w:adjustRightInd w:val="0"/>
        <w:snapToGrid w:val="0"/>
        <w:spacing w:line="360" w:lineRule="auto"/>
        <w:ind w:firstLineChars="196" w:firstLine="412"/>
        <w:rPr>
          <w:rFonts w:ascii="仿宋_GB2312" w:eastAsia="仿宋_GB2312" w:hAnsi="宋体"/>
          <w:szCs w:val="21"/>
          <w:u w:val="single"/>
        </w:rPr>
      </w:pPr>
      <w:r w:rsidRPr="009F6466">
        <w:rPr>
          <w:rFonts w:ascii="仿宋_GB2312" w:eastAsia="仿宋_GB2312" w:hAnsi="宋体" w:hint="eastAsia"/>
          <w:szCs w:val="21"/>
        </w:rPr>
        <w:t>5.1付款方式、条件：需方按照合同格式约定的方式和条件付款。</w:t>
      </w:r>
    </w:p>
    <w:p w:rsidR="00B00A11" w:rsidRPr="009F6466" w:rsidRDefault="00B00A11" w:rsidP="00B00A11">
      <w:pPr>
        <w:adjustRightInd w:val="0"/>
        <w:snapToGrid w:val="0"/>
        <w:spacing w:line="360" w:lineRule="auto"/>
        <w:ind w:firstLineChars="196" w:firstLine="413"/>
        <w:rPr>
          <w:rFonts w:ascii="仿宋_GB2312" w:eastAsia="仿宋_GB2312" w:hAnsi="宋体"/>
          <w:b/>
          <w:szCs w:val="21"/>
        </w:rPr>
      </w:pPr>
      <w:r w:rsidRPr="009F6466">
        <w:rPr>
          <w:rFonts w:ascii="仿宋_GB2312" w:eastAsia="仿宋_GB2312" w:hAnsi="宋体" w:hint="eastAsia"/>
          <w:b/>
          <w:szCs w:val="21"/>
        </w:rPr>
        <w:t>6.验收</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6.1供方提交的货物由需方或者需方的最终用户负责验收。</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sidRPr="009F6466">
        <w:rPr>
          <w:rFonts w:ascii="仿宋_GB2312" w:eastAsia="仿宋_GB2312" w:hAnsi="宋体" w:hint="eastAsia"/>
          <w:szCs w:val="21"/>
        </w:rPr>
        <w:t>验收书</w:t>
      </w:r>
      <w:proofErr w:type="gramEnd"/>
      <w:r w:rsidRPr="009F6466">
        <w:rPr>
          <w:rFonts w:ascii="仿宋_GB2312" w:eastAsia="仿宋_GB2312" w:hAnsi="宋体" w:hint="eastAsia"/>
          <w:szCs w:val="21"/>
        </w:rPr>
        <w:t>应当包括每一项技术、服务等要求的履约情况。</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6.3大型或者复杂的项目，应当邀请国家认可的质量检测机构参加验收。</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6.4政府向社会公众提供的公共服务项目，验收时应当邀请服务对象参与并出具意见，验收结果应当向社会公告。</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3.3款所列明的销售发票等文件并在验收书上签字和加盖单位公章，作为验收合格、同意付款的依据。</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6.6货物保修期自</w:t>
      </w:r>
      <w:proofErr w:type="gramStart"/>
      <w:r w:rsidRPr="009F6466">
        <w:rPr>
          <w:rFonts w:ascii="仿宋_GB2312" w:eastAsia="仿宋_GB2312" w:hAnsi="宋体" w:hint="eastAsia"/>
          <w:szCs w:val="21"/>
        </w:rPr>
        <w:t>验收书</w:t>
      </w:r>
      <w:proofErr w:type="gramEnd"/>
      <w:r w:rsidRPr="009F6466">
        <w:rPr>
          <w:rFonts w:ascii="仿宋_GB2312" w:eastAsia="仿宋_GB2312" w:hAnsi="宋体" w:hint="eastAsia"/>
          <w:szCs w:val="21"/>
        </w:rPr>
        <w:t>签署之日起计算。</w:t>
      </w:r>
    </w:p>
    <w:p w:rsidR="00B00A11" w:rsidRPr="009F6466" w:rsidRDefault="00B00A11" w:rsidP="00B00A11">
      <w:pPr>
        <w:adjustRightInd w:val="0"/>
        <w:snapToGrid w:val="0"/>
        <w:spacing w:line="360" w:lineRule="auto"/>
        <w:ind w:firstLineChars="196" w:firstLine="413"/>
        <w:rPr>
          <w:rFonts w:ascii="仿宋_GB2312" w:eastAsia="仿宋_GB2312" w:hAnsi="宋体"/>
          <w:b/>
          <w:szCs w:val="21"/>
        </w:rPr>
      </w:pPr>
      <w:r w:rsidRPr="009F6466">
        <w:rPr>
          <w:rFonts w:ascii="仿宋_GB2312" w:eastAsia="仿宋_GB2312" w:hAnsi="宋体" w:hint="eastAsia"/>
          <w:b/>
          <w:szCs w:val="21"/>
        </w:rPr>
        <w:t>7.知识产权及有关规定</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7.4本合同中涉及保密和知识产权任何条款，在合同期限内及合同终止后持续有效。</w:t>
      </w:r>
    </w:p>
    <w:p w:rsidR="00B00A11" w:rsidRPr="009F6466" w:rsidRDefault="00B00A11" w:rsidP="00B00A11">
      <w:pPr>
        <w:adjustRightInd w:val="0"/>
        <w:snapToGrid w:val="0"/>
        <w:spacing w:line="360" w:lineRule="auto"/>
        <w:ind w:firstLineChars="196" w:firstLine="413"/>
        <w:rPr>
          <w:rFonts w:ascii="仿宋_GB2312" w:eastAsia="仿宋_GB2312" w:hAnsi="宋体"/>
          <w:b/>
          <w:szCs w:val="21"/>
        </w:rPr>
      </w:pPr>
      <w:r w:rsidRPr="009F6466">
        <w:rPr>
          <w:rFonts w:ascii="仿宋_GB2312" w:eastAsia="仿宋_GB2312" w:hAnsi="宋体" w:hint="eastAsia"/>
          <w:b/>
          <w:szCs w:val="21"/>
        </w:rPr>
        <w:t>8.包装要求</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w:t>
      </w:r>
      <w:r w:rsidRPr="009F6466">
        <w:rPr>
          <w:rFonts w:ascii="仿宋_GB2312" w:eastAsia="仿宋_GB2312" w:hAnsi="宋体" w:hint="eastAsia"/>
          <w:szCs w:val="21"/>
        </w:rPr>
        <w:lastRenderedPageBreak/>
        <w:t>失，均由供方承担。</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8.2每一个包装箱内应附一份详细的装箱单和质量合格证书。</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8.3包装费由供方承担，包装物不回收。</w:t>
      </w:r>
    </w:p>
    <w:p w:rsidR="00B00A11" w:rsidRPr="009F6466" w:rsidRDefault="00B00A11" w:rsidP="00B00A11">
      <w:pPr>
        <w:adjustRightInd w:val="0"/>
        <w:snapToGrid w:val="0"/>
        <w:spacing w:line="360" w:lineRule="auto"/>
        <w:ind w:firstLineChars="196" w:firstLine="413"/>
        <w:rPr>
          <w:rFonts w:ascii="仿宋_GB2312" w:eastAsia="仿宋_GB2312" w:hAnsi="宋体"/>
          <w:b/>
          <w:szCs w:val="21"/>
        </w:rPr>
      </w:pPr>
      <w:r w:rsidRPr="009F6466">
        <w:rPr>
          <w:rFonts w:ascii="仿宋_GB2312" w:eastAsia="仿宋_GB2312" w:hAnsi="宋体" w:hint="eastAsia"/>
          <w:b/>
          <w:szCs w:val="21"/>
        </w:rPr>
        <w:t>9.伴随服务</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9.1供方应提供所交付货物的全套技术文件资料，包括产品目录、图纸、操作手册、使用说明、维护手册和服务指南等。</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9.2供方还应提供下列服务：</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9.2.1货物的现场安装、启动和试运行；</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9.2.2提供货物组装和维修所需的工具；</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9.2.4在制造厂家或在项目现场就货物的安装、启动、运行、维护等对需方人员进行培训，直至需方人员掌握全部上述技能为止。</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9.3伴随服务的费用应含在合同价中，不单独进行支付。</w:t>
      </w:r>
    </w:p>
    <w:p w:rsidR="00B00A11" w:rsidRPr="009F6466" w:rsidRDefault="00B00A11" w:rsidP="00B00A11">
      <w:pPr>
        <w:adjustRightInd w:val="0"/>
        <w:snapToGrid w:val="0"/>
        <w:spacing w:line="360" w:lineRule="auto"/>
        <w:ind w:firstLineChars="196" w:firstLine="413"/>
        <w:rPr>
          <w:rFonts w:ascii="仿宋_GB2312" w:eastAsia="仿宋_GB2312" w:hAnsi="宋体"/>
          <w:b/>
          <w:szCs w:val="21"/>
        </w:rPr>
      </w:pPr>
      <w:r w:rsidRPr="009F6466">
        <w:rPr>
          <w:rFonts w:ascii="仿宋_GB2312" w:eastAsia="仿宋_GB2312" w:hAnsi="宋体" w:hint="eastAsia"/>
          <w:b/>
          <w:szCs w:val="21"/>
        </w:rPr>
        <w:t>10.质量保证期</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10.1以招标文件中的规定为准，如果投标文件中的承诺优于招标文件规定，则以投标文件为准。</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10.2如果招标文件没有特别要求，以供方在投标文件中提交的制造厂商的有关文件为准。如果上述文件规定有不一致之处，以对需方有利的为准。</w:t>
      </w:r>
    </w:p>
    <w:p w:rsidR="00B00A11" w:rsidRPr="009F6466" w:rsidRDefault="00B00A11" w:rsidP="00B00A11">
      <w:pPr>
        <w:adjustRightInd w:val="0"/>
        <w:snapToGrid w:val="0"/>
        <w:spacing w:line="360" w:lineRule="auto"/>
        <w:ind w:firstLineChars="196" w:firstLine="413"/>
        <w:rPr>
          <w:rFonts w:ascii="仿宋_GB2312" w:eastAsia="仿宋_GB2312" w:hAnsi="宋体"/>
          <w:b/>
          <w:szCs w:val="21"/>
        </w:rPr>
      </w:pPr>
      <w:r w:rsidRPr="009F6466">
        <w:rPr>
          <w:rFonts w:ascii="仿宋_GB2312" w:eastAsia="仿宋_GB2312" w:hAnsi="宋体" w:hint="eastAsia"/>
          <w:b/>
          <w:szCs w:val="21"/>
        </w:rPr>
        <w:t>11.质量保证</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9F6466">
        <w:rPr>
          <w:rFonts w:ascii="仿宋_GB2312" w:eastAsia="仿宋_GB2312" w:hAnsi="宋体" w:hint="eastAsia"/>
          <w:szCs w:val="21"/>
        </w:rPr>
        <w:t>本保证</w:t>
      </w:r>
      <w:proofErr w:type="gramEnd"/>
      <w:r w:rsidRPr="009F6466">
        <w:rPr>
          <w:rFonts w:ascii="仿宋_GB2312" w:eastAsia="仿宋_GB2312" w:hAnsi="宋体" w:hint="eastAsia"/>
          <w:szCs w:val="21"/>
        </w:rPr>
        <w:t>下的索赔。</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B00A11" w:rsidRPr="009F6466" w:rsidRDefault="00B00A11" w:rsidP="00B00A11">
      <w:pPr>
        <w:adjustRightInd w:val="0"/>
        <w:snapToGrid w:val="0"/>
        <w:spacing w:line="360" w:lineRule="auto"/>
        <w:ind w:firstLineChars="196" w:firstLine="413"/>
        <w:rPr>
          <w:rFonts w:ascii="仿宋_GB2312" w:eastAsia="仿宋_GB2312" w:hAnsi="宋体"/>
          <w:b/>
          <w:szCs w:val="21"/>
        </w:rPr>
      </w:pPr>
      <w:r w:rsidRPr="009F6466">
        <w:rPr>
          <w:rFonts w:ascii="仿宋_GB2312" w:eastAsia="仿宋_GB2312" w:hAnsi="宋体" w:hint="eastAsia"/>
          <w:b/>
          <w:szCs w:val="21"/>
        </w:rPr>
        <w:t>12.技术服务和保修责任</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12.1供方对政府采购合同货物的保修期，以招标文件中的规定为准，如果投标文件中的承诺优于招标文件规定，则以投标文件为准。</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12.2投标人应按如下内容提供售后服务承诺书：</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12.2.1产品经过试运行期，所有性能指标达到技术规范书的要求时，可按招标文件、投标文件内容进</w:t>
      </w:r>
      <w:r w:rsidRPr="009F6466">
        <w:rPr>
          <w:rFonts w:ascii="仿宋_GB2312" w:eastAsia="仿宋_GB2312" w:hAnsi="宋体" w:hint="eastAsia"/>
          <w:szCs w:val="21"/>
        </w:rPr>
        <w:lastRenderedPageBreak/>
        <w:t>行初验。在试运行期间，由于产品质量等造成某些指标达不到要求，供方须更换或进行修复，试运行</w:t>
      </w:r>
      <w:proofErr w:type="gramStart"/>
      <w:r w:rsidRPr="009F6466">
        <w:rPr>
          <w:rFonts w:ascii="仿宋_GB2312" w:eastAsia="仿宋_GB2312" w:hAnsi="宋体" w:hint="eastAsia"/>
          <w:szCs w:val="21"/>
        </w:rPr>
        <w:t>期重新</w:t>
      </w:r>
      <w:proofErr w:type="gramEnd"/>
      <w:r w:rsidRPr="009F6466">
        <w:rPr>
          <w:rFonts w:ascii="仿宋_GB2312" w:eastAsia="仿宋_GB2312" w:hAnsi="宋体" w:hint="eastAsia"/>
          <w:szCs w:val="21"/>
        </w:rPr>
        <w:t>计算。</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12.2.4保修期内，供方提供电话、电子邮件、Web、现场服务等方式的技术支持，对用户的现场服务要求，供方必须按投标文件做出的承诺进行响应。</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12.2.5保修期内，供方应对出现故障无法修复的产品或无法正常运行的系统，提供替代产品以保证系统的正常工作。</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12.2.6保修期内，供方应投标时的承诺提供相关服务。</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sidRPr="009F6466">
        <w:rPr>
          <w:rFonts w:ascii="仿宋_GB2312" w:eastAsia="仿宋_GB2312" w:hAnsi="宋体" w:hint="eastAsia"/>
          <w:szCs w:val="21"/>
        </w:rPr>
        <w:t>质尚未</w:t>
      </w:r>
      <w:proofErr w:type="gramEnd"/>
      <w:r w:rsidRPr="009F6466">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B00A11" w:rsidRPr="009F6466" w:rsidRDefault="00B00A11" w:rsidP="00B00A11">
      <w:pPr>
        <w:adjustRightInd w:val="0"/>
        <w:snapToGrid w:val="0"/>
        <w:spacing w:line="360" w:lineRule="auto"/>
        <w:ind w:firstLineChars="196" w:firstLine="413"/>
        <w:rPr>
          <w:rFonts w:ascii="仿宋_GB2312" w:eastAsia="仿宋_GB2312" w:hAnsi="宋体"/>
          <w:b/>
          <w:szCs w:val="21"/>
        </w:rPr>
      </w:pPr>
      <w:r w:rsidRPr="009F6466">
        <w:rPr>
          <w:rFonts w:ascii="仿宋_GB2312" w:eastAsia="仿宋_GB2312" w:hAnsi="宋体" w:hint="eastAsia"/>
          <w:b/>
          <w:szCs w:val="21"/>
        </w:rPr>
        <w:t>13.违约责任</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sidRPr="009F6466">
        <w:rPr>
          <w:rFonts w:ascii="仿宋_GB2312" w:eastAsia="仿宋_GB2312" w:hAnsi="宋体" w:hint="eastAsia"/>
          <w:szCs w:val="21"/>
        </w:rPr>
        <w:t>交货仍</w:t>
      </w:r>
      <w:proofErr w:type="gramEnd"/>
      <w:r w:rsidRPr="009F6466">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13.1.1在需方同意延长的期限内交付全部货物、提供服务并承担由此给需方造成的一切损失；</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lastRenderedPageBreak/>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13.1.3根据货物低劣程度、损坏程度以及使需方所遭受的损失，经双方商定降低货物的价格或赔偿需方所遭受的损失；</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13.3延期交货的违约责任</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13.4以上各项交付的违约金并不影响违约方履行政府采购合同的各项义务。</w:t>
      </w:r>
    </w:p>
    <w:p w:rsidR="00B00A11" w:rsidRPr="009F6466" w:rsidRDefault="00B00A11" w:rsidP="00B00A11">
      <w:pPr>
        <w:adjustRightInd w:val="0"/>
        <w:snapToGrid w:val="0"/>
        <w:spacing w:line="360" w:lineRule="auto"/>
        <w:ind w:firstLineChars="196" w:firstLine="413"/>
        <w:rPr>
          <w:rFonts w:ascii="仿宋_GB2312" w:eastAsia="仿宋_GB2312" w:hAnsi="宋体"/>
          <w:b/>
          <w:szCs w:val="21"/>
        </w:rPr>
      </w:pPr>
      <w:r w:rsidRPr="009F6466">
        <w:rPr>
          <w:rFonts w:ascii="仿宋_GB2312" w:eastAsia="仿宋_GB2312" w:hAnsi="宋体" w:hint="eastAsia"/>
          <w:b/>
          <w:szCs w:val="21"/>
        </w:rPr>
        <w:t>14.不可抗力</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B00A11" w:rsidRPr="009F6466" w:rsidRDefault="00B00A11" w:rsidP="00B00A11">
      <w:pPr>
        <w:adjustRightInd w:val="0"/>
        <w:snapToGrid w:val="0"/>
        <w:spacing w:line="360" w:lineRule="auto"/>
        <w:ind w:firstLineChars="196" w:firstLine="413"/>
        <w:rPr>
          <w:rFonts w:ascii="仿宋_GB2312" w:eastAsia="仿宋_GB2312" w:hAnsi="宋体"/>
          <w:b/>
          <w:szCs w:val="21"/>
        </w:rPr>
      </w:pPr>
      <w:r w:rsidRPr="009F6466">
        <w:rPr>
          <w:rFonts w:ascii="仿宋_GB2312" w:eastAsia="仿宋_GB2312" w:hAnsi="宋体" w:hint="eastAsia"/>
          <w:b/>
          <w:szCs w:val="21"/>
        </w:rPr>
        <w:t>15.争端的解决</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15.1政府采购合同的履行、违约责任和解决争议的方法等适用《</w:t>
      </w:r>
      <w:r w:rsidRPr="009F6466">
        <w:rPr>
          <w:rFonts w:ascii="仿宋_GB2312" w:eastAsia="仿宋_GB2312" w:cs="Arial" w:hint="eastAsia"/>
          <w:szCs w:val="22"/>
        </w:rPr>
        <w:t>中华人民共和国民法典</w:t>
      </w:r>
      <w:r w:rsidRPr="009F6466">
        <w:rPr>
          <w:rFonts w:ascii="仿宋_GB2312" w:eastAsia="仿宋_GB2312" w:hAnsi="宋体" w:hint="eastAsia"/>
          <w:szCs w:val="21"/>
        </w:rPr>
        <w:t>》。</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szCs w:val="21"/>
        </w:rPr>
        <w:t>15.2需方和供方应通过友好协商，解决在执行本政府采购合同过程中所发生的或与本政府采购合同有关的一切争端。</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szCs w:val="21"/>
        </w:rPr>
        <w:lastRenderedPageBreak/>
        <w:t>15.3如果调解不成，双方中的任何一方可向需方所在地的人民法院提起诉讼。</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szCs w:val="21"/>
        </w:rPr>
        <w:t>15.4因政府采购合同部分履行引发诉讼的，在诉讼期间，除正在进行诉讼的部分外，本政府采购合同的其它部分应继续执行。</w:t>
      </w:r>
    </w:p>
    <w:p w:rsidR="00B00A11" w:rsidRPr="009F6466" w:rsidRDefault="00B00A11" w:rsidP="00B00A11">
      <w:pPr>
        <w:adjustRightInd w:val="0"/>
        <w:snapToGrid w:val="0"/>
        <w:spacing w:line="360" w:lineRule="auto"/>
        <w:ind w:firstLineChars="196" w:firstLine="413"/>
        <w:rPr>
          <w:rFonts w:ascii="仿宋_GB2312" w:eastAsia="仿宋_GB2312" w:hAnsi="宋体"/>
          <w:b/>
          <w:szCs w:val="21"/>
        </w:rPr>
      </w:pPr>
      <w:r w:rsidRPr="009F6466">
        <w:rPr>
          <w:rFonts w:ascii="仿宋_GB2312" w:eastAsia="仿宋_GB2312" w:hAnsi="宋体" w:hint="eastAsia"/>
          <w:b/>
          <w:szCs w:val="21"/>
        </w:rPr>
        <w:t>16.违约终止政府采购合同</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16.1.1如果供方未能在政府采购合同规定的限期或需方同意延长的限期内提供部分或全部货物和服务；</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16.1.2未经需方事先书面同意，供方部分转让和分包或全部转让和分包其应履行的政府采购合同义务。</w:t>
      </w:r>
    </w:p>
    <w:p w:rsidR="00B00A11" w:rsidRPr="009F6466" w:rsidRDefault="00B00A11" w:rsidP="00B00A11">
      <w:pPr>
        <w:adjustRightInd w:val="0"/>
        <w:snapToGrid w:val="0"/>
        <w:spacing w:line="360" w:lineRule="auto"/>
        <w:ind w:firstLineChars="196" w:firstLine="413"/>
        <w:rPr>
          <w:rFonts w:ascii="仿宋_GB2312" w:eastAsia="仿宋_GB2312" w:hAnsi="宋体"/>
          <w:b/>
          <w:szCs w:val="21"/>
        </w:rPr>
      </w:pPr>
      <w:r w:rsidRPr="009F6466">
        <w:rPr>
          <w:rFonts w:ascii="仿宋_GB2312" w:eastAsia="仿宋_GB2312" w:hAnsi="宋体" w:hint="eastAsia"/>
          <w:b/>
          <w:szCs w:val="21"/>
        </w:rPr>
        <w:t>17.政府采购合同转让和分包</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除招标文件规定,并经需方事先书面同意外，供方不得部分转让和分包或全部转让和分包其应履行的政府采购合同义务。</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szCs w:val="21"/>
        </w:rPr>
        <w:t>享受扶持政策获得政府采购合同的，小</w:t>
      </w:r>
      <w:proofErr w:type="gramStart"/>
      <w:r w:rsidRPr="009F6466">
        <w:rPr>
          <w:rFonts w:ascii="仿宋_GB2312" w:eastAsia="仿宋_GB2312" w:hAnsi="宋体"/>
          <w:szCs w:val="21"/>
        </w:rPr>
        <w:t>微企业</w:t>
      </w:r>
      <w:proofErr w:type="gramEnd"/>
      <w:r w:rsidRPr="009F6466">
        <w:rPr>
          <w:rFonts w:ascii="仿宋_GB2312" w:eastAsia="仿宋_GB2312" w:hAnsi="宋体"/>
          <w:szCs w:val="21"/>
        </w:rPr>
        <w:t>不得将合同分包给大中型企业，中型企业不得将合同分包给大型企业。</w:t>
      </w:r>
    </w:p>
    <w:p w:rsidR="00B00A11" w:rsidRPr="009F6466" w:rsidRDefault="00B00A11" w:rsidP="00B00A11">
      <w:pPr>
        <w:adjustRightInd w:val="0"/>
        <w:snapToGrid w:val="0"/>
        <w:spacing w:line="360" w:lineRule="auto"/>
        <w:ind w:firstLineChars="196" w:firstLine="413"/>
        <w:rPr>
          <w:rFonts w:ascii="仿宋_GB2312" w:eastAsia="仿宋_GB2312" w:hAnsi="宋体"/>
          <w:b/>
          <w:szCs w:val="21"/>
        </w:rPr>
      </w:pPr>
      <w:r w:rsidRPr="009F6466">
        <w:rPr>
          <w:rFonts w:ascii="仿宋_GB2312" w:eastAsia="仿宋_GB2312" w:hAnsi="宋体" w:hint="eastAsia"/>
          <w:b/>
          <w:szCs w:val="21"/>
        </w:rPr>
        <w:t>18.适用法律：</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本政府采购合同按照中华人民共和国的现行法律进行解释。</w:t>
      </w:r>
    </w:p>
    <w:p w:rsidR="00B00A11" w:rsidRPr="009F6466" w:rsidRDefault="00B00A11" w:rsidP="00B00A11">
      <w:pPr>
        <w:adjustRightInd w:val="0"/>
        <w:snapToGrid w:val="0"/>
        <w:spacing w:line="360" w:lineRule="auto"/>
        <w:ind w:firstLineChars="196" w:firstLine="413"/>
        <w:rPr>
          <w:rFonts w:ascii="仿宋_GB2312" w:eastAsia="仿宋_GB2312" w:hAnsi="宋体"/>
          <w:b/>
          <w:szCs w:val="21"/>
        </w:rPr>
      </w:pPr>
      <w:r w:rsidRPr="009F6466">
        <w:rPr>
          <w:rFonts w:ascii="仿宋_GB2312" w:eastAsia="仿宋_GB2312" w:hAnsi="宋体" w:hint="eastAsia"/>
          <w:b/>
          <w:szCs w:val="21"/>
        </w:rPr>
        <w:t>19.政府采购合同生效</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19.1本政府采购合同在供需双方法定代表人或其授权代理人签字和加盖公章后生效。</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19.2本政府采购合同一式五份，需方执二份，供方、集中采购机构、财政部门各执一份。</w:t>
      </w:r>
    </w:p>
    <w:p w:rsidR="00B00A11" w:rsidRPr="009F6466" w:rsidRDefault="00B00A11" w:rsidP="00B00A11">
      <w:pPr>
        <w:adjustRightInd w:val="0"/>
        <w:snapToGrid w:val="0"/>
        <w:spacing w:line="360" w:lineRule="auto"/>
        <w:ind w:firstLineChars="196" w:firstLine="413"/>
        <w:rPr>
          <w:rFonts w:ascii="仿宋_GB2312" w:eastAsia="仿宋_GB2312" w:hAnsi="宋体"/>
          <w:b/>
          <w:szCs w:val="21"/>
        </w:rPr>
      </w:pPr>
      <w:r w:rsidRPr="009F6466">
        <w:rPr>
          <w:rFonts w:ascii="仿宋_GB2312" w:eastAsia="仿宋_GB2312" w:hAnsi="宋体" w:hint="eastAsia"/>
          <w:b/>
          <w:szCs w:val="21"/>
        </w:rPr>
        <w:t>20.政府采购合同附件</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下列文件构成本政府采购合同不可分割的组成部分，与本政府采购合同具有同等法律效力：</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20.1招标文件；</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20.2招标文件的更正公告、变更公告；</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20.3中标人提交的投标文件；</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20.4政府采购合同条款；</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20.5中标通知书；</w:t>
      </w:r>
    </w:p>
    <w:p w:rsidR="00B00A11" w:rsidRPr="009F6466" w:rsidRDefault="00B00A11" w:rsidP="00B00A11">
      <w:pPr>
        <w:adjustRightInd w:val="0"/>
        <w:snapToGrid w:val="0"/>
        <w:spacing w:line="360" w:lineRule="auto"/>
        <w:ind w:firstLineChars="196" w:firstLine="412"/>
        <w:rPr>
          <w:rFonts w:ascii="仿宋_GB2312" w:eastAsia="仿宋_GB2312" w:hAnsi="宋体"/>
          <w:szCs w:val="21"/>
        </w:rPr>
      </w:pPr>
      <w:r w:rsidRPr="009F6466">
        <w:rPr>
          <w:rFonts w:ascii="仿宋_GB2312" w:eastAsia="仿宋_GB2312" w:hAnsi="宋体" w:hint="eastAsia"/>
          <w:szCs w:val="21"/>
        </w:rPr>
        <w:t>20.6政府采购合同的其它附件。</w:t>
      </w:r>
    </w:p>
    <w:p w:rsidR="00B00A11" w:rsidRPr="009F6466" w:rsidRDefault="00B00A11" w:rsidP="00B00A11">
      <w:pPr>
        <w:rPr>
          <w:rFonts w:ascii="仿宋_GB2312" w:eastAsia="仿宋_GB2312" w:hAnsi="宋体"/>
          <w:sz w:val="24"/>
        </w:rPr>
      </w:pPr>
      <w:r w:rsidRPr="009F6466">
        <w:rPr>
          <w:rFonts w:ascii="仿宋_GB2312" w:eastAsia="仿宋_GB2312" w:hAnsi="宋体"/>
          <w:sz w:val="24"/>
        </w:rPr>
        <w:br w:type="page"/>
      </w:r>
    </w:p>
    <w:p w:rsidR="00B00A11" w:rsidRPr="009F6466" w:rsidRDefault="00B00A11" w:rsidP="00B00A11">
      <w:pPr>
        <w:outlineLvl w:val="1"/>
        <w:rPr>
          <w:rFonts w:ascii="仿宋_GB2312" w:eastAsia="仿宋_GB2312"/>
          <w:b/>
          <w:sz w:val="32"/>
          <w:szCs w:val="32"/>
        </w:rPr>
      </w:pPr>
    </w:p>
    <w:p w:rsidR="00B00A11" w:rsidRPr="009F6466" w:rsidRDefault="00B00A11" w:rsidP="00B00A11">
      <w:pPr>
        <w:spacing w:line="160" w:lineRule="atLeast"/>
        <w:ind w:right="40"/>
        <w:jc w:val="right"/>
        <w:rPr>
          <w:rFonts w:ascii="Calibri" w:hAnsi="宋体"/>
          <w:b/>
          <w:sz w:val="30"/>
          <w:szCs w:val="30"/>
        </w:rPr>
      </w:pPr>
      <w:r w:rsidRPr="009F6466">
        <w:rPr>
          <w:rFonts w:ascii="Calibri" w:hAnsi="宋体" w:hint="eastAsia"/>
          <w:b/>
          <w:sz w:val="30"/>
          <w:szCs w:val="30"/>
        </w:rPr>
        <w:t>合同编号：</w:t>
      </w:r>
      <w:r w:rsidRPr="009F6466">
        <w:rPr>
          <w:rFonts w:ascii="Calibri" w:hAnsi="宋体"/>
          <w:b/>
          <w:sz w:val="30"/>
          <w:szCs w:val="30"/>
        </w:rPr>
        <w:fldChar w:fldCharType="begin"/>
      </w:r>
      <w:r w:rsidRPr="009F6466">
        <w:rPr>
          <w:rFonts w:ascii="Calibri" w:hAnsi="宋体"/>
          <w:b/>
          <w:sz w:val="30"/>
          <w:szCs w:val="30"/>
        </w:rPr>
        <w:instrText>&lt;MK&gt;contract.contractcode&lt;/MK&gt;</w:instrText>
      </w:r>
      <w:r w:rsidRPr="009F6466">
        <w:rPr>
          <w:rFonts w:ascii="Calibri" w:hAnsi="宋体"/>
          <w:b/>
          <w:sz w:val="30"/>
          <w:szCs w:val="30"/>
        </w:rPr>
        <w:fldChar w:fldCharType="end"/>
      </w:r>
    </w:p>
    <w:p w:rsidR="00B00A11" w:rsidRPr="009F6466" w:rsidRDefault="00B00A11" w:rsidP="00B00A11">
      <w:pPr>
        <w:spacing w:line="160" w:lineRule="atLeast"/>
        <w:ind w:right="40"/>
        <w:jc w:val="right"/>
        <w:rPr>
          <w:rFonts w:ascii="Calibri" w:hAnsi="宋体"/>
          <w:b/>
          <w:sz w:val="30"/>
          <w:szCs w:val="30"/>
          <w:u w:val="single"/>
        </w:rPr>
      </w:pPr>
      <w:r w:rsidRPr="009F6466">
        <w:rPr>
          <w:rFonts w:ascii="Calibri" w:hAnsi="宋体" w:hint="eastAsia"/>
          <w:b/>
          <w:sz w:val="30"/>
          <w:szCs w:val="30"/>
        </w:rPr>
        <w:t>财政编号：</w:t>
      </w:r>
      <w:r w:rsidRPr="009F6466">
        <w:rPr>
          <w:rFonts w:ascii="Calibri" w:hAnsi="宋体"/>
          <w:b/>
          <w:sz w:val="30"/>
          <w:szCs w:val="30"/>
        </w:rPr>
        <w:fldChar w:fldCharType="begin"/>
      </w:r>
      <w:r w:rsidRPr="009F6466">
        <w:rPr>
          <w:rFonts w:ascii="Calibri" w:hAnsi="宋体"/>
          <w:b/>
          <w:sz w:val="30"/>
          <w:szCs w:val="30"/>
        </w:rPr>
        <w:instrText>&lt;MK&gt; contract.plancode &lt;/MK&gt;</w:instrText>
      </w:r>
      <w:r w:rsidRPr="009F6466">
        <w:rPr>
          <w:rFonts w:ascii="Calibri" w:hAnsi="宋体"/>
          <w:b/>
          <w:sz w:val="30"/>
          <w:szCs w:val="30"/>
        </w:rPr>
        <w:fldChar w:fldCharType="end"/>
      </w:r>
    </w:p>
    <w:p w:rsidR="00B00A11" w:rsidRPr="009F6466" w:rsidRDefault="00B00A11" w:rsidP="00B00A11">
      <w:pPr>
        <w:spacing w:line="160" w:lineRule="atLeast"/>
        <w:rPr>
          <w:rFonts w:ascii="Calibri" w:hAnsi="宋体"/>
          <w:b/>
          <w:sz w:val="72"/>
          <w:szCs w:val="72"/>
        </w:rPr>
      </w:pPr>
    </w:p>
    <w:p w:rsidR="00B00A11" w:rsidRPr="009F6466" w:rsidRDefault="00B00A11" w:rsidP="00B00A11">
      <w:pPr>
        <w:spacing w:line="160" w:lineRule="atLeast"/>
        <w:jc w:val="center"/>
        <w:rPr>
          <w:rFonts w:ascii="Calibri" w:hAnsi="宋体"/>
          <w:b/>
          <w:sz w:val="72"/>
          <w:szCs w:val="72"/>
        </w:rPr>
      </w:pPr>
      <w:r w:rsidRPr="009F6466">
        <w:rPr>
          <w:rFonts w:ascii="Calibri" w:hAnsi="宋体" w:hint="eastAsia"/>
          <w:b/>
          <w:sz w:val="72"/>
          <w:szCs w:val="72"/>
        </w:rPr>
        <w:t>盘锦市政府采购项目</w:t>
      </w:r>
    </w:p>
    <w:p w:rsidR="00B00A11" w:rsidRPr="009F6466" w:rsidRDefault="00B00A11" w:rsidP="00B00A11">
      <w:pPr>
        <w:spacing w:line="160" w:lineRule="atLeast"/>
        <w:rPr>
          <w:rFonts w:ascii="黑体" w:eastAsia="黑体" w:hAnsi="宋体"/>
          <w:b/>
          <w:sz w:val="84"/>
          <w:szCs w:val="84"/>
        </w:rPr>
      </w:pPr>
    </w:p>
    <w:p w:rsidR="00B00A11" w:rsidRPr="009F6466" w:rsidRDefault="00B00A11" w:rsidP="00B00A11">
      <w:pPr>
        <w:spacing w:line="160" w:lineRule="atLeast"/>
        <w:jc w:val="center"/>
        <w:rPr>
          <w:rFonts w:ascii="黑体" w:eastAsia="黑体" w:hAnsi="宋体"/>
          <w:b/>
          <w:sz w:val="110"/>
          <w:szCs w:val="110"/>
        </w:rPr>
      </w:pPr>
      <w:r w:rsidRPr="009F6466">
        <w:rPr>
          <w:rFonts w:ascii="黑体" w:eastAsia="黑体" w:hAnsi="宋体" w:hint="eastAsia"/>
          <w:b/>
          <w:sz w:val="110"/>
          <w:szCs w:val="110"/>
        </w:rPr>
        <w:t>合 同 书</w:t>
      </w:r>
    </w:p>
    <w:p w:rsidR="00B00A11" w:rsidRPr="009F6466" w:rsidRDefault="00B00A11" w:rsidP="00B00A11">
      <w:pPr>
        <w:spacing w:line="160" w:lineRule="atLeast"/>
        <w:jc w:val="center"/>
        <w:rPr>
          <w:rFonts w:ascii="Calibri" w:hAnsi="宋体"/>
          <w:b/>
        </w:rPr>
      </w:pPr>
    </w:p>
    <w:p w:rsidR="00B00A11" w:rsidRPr="009F6466" w:rsidRDefault="00B00A11" w:rsidP="00B00A11">
      <w:pPr>
        <w:spacing w:line="160" w:lineRule="atLeast"/>
        <w:jc w:val="center"/>
        <w:rPr>
          <w:rFonts w:hAnsi="宋体"/>
          <w:b/>
        </w:rPr>
      </w:pPr>
    </w:p>
    <w:p w:rsidR="00B00A11" w:rsidRPr="009F6466" w:rsidRDefault="00B00A11" w:rsidP="00B00A11">
      <w:pPr>
        <w:spacing w:line="160" w:lineRule="atLeast"/>
        <w:jc w:val="center"/>
        <w:rPr>
          <w:rFonts w:hAnsi="宋体"/>
          <w:b/>
        </w:rPr>
      </w:pPr>
    </w:p>
    <w:p w:rsidR="00B00A11" w:rsidRPr="009F6466" w:rsidRDefault="00B00A11" w:rsidP="00B00A11">
      <w:pPr>
        <w:spacing w:line="160" w:lineRule="atLeast"/>
        <w:jc w:val="center"/>
        <w:rPr>
          <w:rFonts w:hAnsi="宋体"/>
          <w:b/>
        </w:rPr>
      </w:pPr>
    </w:p>
    <w:p w:rsidR="00B00A11" w:rsidRPr="009F6466" w:rsidRDefault="00B00A11" w:rsidP="00B00A11">
      <w:pPr>
        <w:spacing w:line="160" w:lineRule="atLeast"/>
        <w:jc w:val="center"/>
        <w:rPr>
          <w:rFonts w:hAnsi="宋体"/>
          <w:b/>
        </w:rPr>
      </w:pPr>
    </w:p>
    <w:p w:rsidR="00B00A11" w:rsidRPr="009F6466" w:rsidRDefault="00B00A11" w:rsidP="00B00A11">
      <w:pPr>
        <w:spacing w:line="160" w:lineRule="atLeast"/>
        <w:jc w:val="center"/>
        <w:rPr>
          <w:rFonts w:hAnsi="宋体"/>
          <w:b/>
        </w:rPr>
      </w:pPr>
    </w:p>
    <w:p w:rsidR="00B00A11" w:rsidRPr="009F6466" w:rsidRDefault="00B00A11" w:rsidP="00B00A11">
      <w:pPr>
        <w:spacing w:line="160" w:lineRule="atLeast"/>
        <w:jc w:val="center"/>
        <w:rPr>
          <w:rFonts w:hAnsi="宋体"/>
          <w:b/>
        </w:rPr>
      </w:pPr>
    </w:p>
    <w:p w:rsidR="00B00A11" w:rsidRPr="009F6466" w:rsidRDefault="00B00A11" w:rsidP="00B00A11">
      <w:pPr>
        <w:spacing w:line="160" w:lineRule="atLeast"/>
        <w:jc w:val="center"/>
        <w:rPr>
          <w:rFonts w:hAnsi="宋体"/>
          <w:b/>
        </w:rPr>
      </w:pPr>
    </w:p>
    <w:p w:rsidR="00B00A11" w:rsidRPr="009F6466" w:rsidRDefault="00B00A11" w:rsidP="00B00A11">
      <w:pPr>
        <w:spacing w:line="160" w:lineRule="atLeast"/>
        <w:jc w:val="center"/>
        <w:rPr>
          <w:rFonts w:ascii="Calibri" w:hAnsi="宋体"/>
          <w:b/>
        </w:rPr>
      </w:pPr>
    </w:p>
    <w:p w:rsidR="00B00A11" w:rsidRPr="009F6466" w:rsidRDefault="00B00A11" w:rsidP="00B00A11">
      <w:pPr>
        <w:spacing w:line="160" w:lineRule="atLeast"/>
        <w:jc w:val="center"/>
        <w:rPr>
          <w:rFonts w:ascii="Calibri" w:hAnsi="宋体"/>
          <w:b/>
        </w:rPr>
      </w:pPr>
    </w:p>
    <w:p w:rsidR="00B00A11" w:rsidRPr="009F6466" w:rsidRDefault="00B00A11" w:rsidP="00B00A11">
      <w:pPr>
        <w:spacing w:line="160" w:lineRule="atLeast"/>
        <w:jc w:val="center"/>
        <w:rPr>
          <w:rFonts w:ascii="Calibri" w:hAnsi="宋体"/>
          <w:b/>
        </w:rPr>
      </w:pPr>
    </w:p>
    <w:p w:rsidR="00B00A11" w:rsidRPr="009F6466" w:rsidRDefault="00B00A11" w:rsidP="00B00A11">
      <w:pPr>
        <w:spacing w:line="160" w:lineRule="atLeast"/>
        <w:jc w:val="center"/>
        <w:rPr>
          <w:rFonts w:ascii="Calibri" w:hAnsi="宋体"/>
          <w:b/>
        </w:rPr>
      </w:pPr>
    </w:p>
    <w:p w:rsidR="00B00A11" w:rsidRPr="009F6466" w:rsidRDefault="00B00A11" w:rsidP="00B00A11">
      <w:pPr>
        <w:spacing w:line="160" w:lineRule="atLeast"/>
        <w:ind w:firstLineChars="98" w:firstLine="354"/>
        <w:rPr>
          <w:rFonts w:ascii="Calibri" w:hAnsi="宋体"/>
          <w:b/>
          <w:sz w:val="36"/>
          <w:szCs w:val="36"/>
        </w:rPr>
      </w:pPr>
      <w:r w:rsidRPr="009F6466">
        <w:rPr>
          <w:rFonts w:ascii="Calibri" w:hAnsi="宋体" w:hint="eastAsia"/>
          <w:b/>
          <w:sz w:val="36"/>
          <w:szCs w:val="36"/>
        </w:rPr>
        <w:t>项目名称：</w:t>
      </w:r>
      <w:r w:rsidRPr="009F6466">
        <w:rPr>
          <w:rFonts w:ascii="Calibri" w:hAnsi="宋体"/>
          <w:b/>
          <w:sz w:val="36"/>
          <w:szCs w:val="36"/>
        </w:rPr>
        <w:fldChar w:fldCharType="begin"/>
      </w:r>
      <w:r w:rsidRPr="009F6466">
        <w:rPr>
          <w:rFonts w:ascii="Calibri" w:hAnsi="宋体"/>
          <w:b/>
          <w:sz w:val="36"/>
          <w:szCs w:val="36"/>
        </w:rPr>
        <w:instrText>&lt;MK&gt;pro.projectname&lt;/MK&gt;</w:instrText>
      </w:r>
      <w:r w:rsidRPr="009F6466">
        <w:rPr>
          <w:rFonts w:ascii="Calibri" w:hAnsi="宋体"/>
          <w:b/>
          <w:sz w:val="36"/>
          <w:szCs w:val="36"/>
        </w:rPr>
        <w:fldChar w:fldCharType="end"/>
      </w:r>
    </w:p>
    <w:p w:rsidR="00B00A11" w:rsidRPr="009F6466" w:rsidRDefault="00B00A11" w:rsidP="00B00A11">
      <w:pPr>
        <w:spacing w:line="360" w:lineRule="auto"/>
        <w:ind w:firstLineChars="118" w:firstLine="426"/>
        <w:jc w:val="left"/>
        <w:rPr>
          <w:rFonts w:ascii="Calibri" w:hAnsi="宋体"/>
          <w:b/>
          <w:sz w:val="36"/>
          <w:szCs w:val="36"/>
        </w:rPr>
      </w:pPr>
      <w:r w:rsidRPr="009F6466">
        <w:rPr>
          <w:rFonts w:ascii="Calibri" w:hAnsi="宋体" w:hint="eastAsia"/>
          <w:b/>
          <w:sz w:val="36"/>
          <w:szCs w:val="36"/>
        </w:rPr>
        <w:t>需方：</w:t>
      </w:r>
      <w:r w:rsidRPr="009F6466">
        <w:rPr>
          <w:rFonts w:ascii="Calibri" w:hAnsi="宋体"/>
          <w:b/>
          <w:sz w:val="36"/>
          <w:szCs w:val="36"/>
        </w:rPr>
        <w:fldChar w:fldCharType="begin"/>
      </w:r>
      <w:r w:rsidRPr="009F6466">
        <w:rPr>
          <w:rFonts w:ascii="Calibri" w:hAnsi="宋体"/>
          <w:b/>
          <w:sz w:val="36"/>
          <w:szCs w:val="36"/>
        </w:rPr>
        <w:instrText>&lt;MK&gt;buyer.organname&lt;/MK&gt;</w:instrText>
      </w:r>
      <w:r w:rsidRPr="009F6466">
        <w:rPr>
          <w:rFonts w:ascii="Calibri" w:hAnsi="宋体"/>
          <w:b/>
          <w:sz w:val="36"/>
          <w:szCs w:val="36"/>
        </w:rPr>
        <w:fldChar w:fldCharType="end"/>
      </w:r>
    </w:p>
    <w:p w:rsidR="00B00A11" w:rsidRPr="009F6466" w:rsidRDefault="00B00A11" w:rsidP="00B00A11">
      <w:pPr>
        <w:spacing w:line="360" w:lineRule="auto"/>
        <w:ind w:firstLineChars="118" w:firstLine="426"/>
        <w:jc w:val="left"/>
        <w:rPr>
          <w:rFonts w:ascii="Calibri" w:hAnsi="宋体"/>
          <w:b/>
          <w:sz w:val="36"/>
          <w:szCs w:val="36"/>
          <w:u w:val="single"/>
        </w:rPr>
      </w:pPr>
      <w:r w:rsidRPr="009F6466">
        <w:rPr>
          <w:rFonts w:ascii="Calibri" w:hAnsi="宋体" w:hint="eastAsia"/>
          <w:b/>
          <w:sz w:val="36"/>
          <w:szCs w:val="36"/>
        </w:rPr>
        <w:t>供方：</w:t>
      </w:r>
      <w:r w:rsidRPr="009F6466">
        <w:rPr>
          <w:rFonts w:ascii="Calibri" w:hAnsi="宋体"/>
          <w:b/>
          <w:sz w:val="36"/>
          <w:szCs w:val="36"/>
        </w:rPr>
        <w:fldChar w:fldCharType="begin"/>
      </w:r>
      <w:r w:rsidRPr="009F6466">
        <w:rPr>
          <w:rFonts w:ascii="Calibri" w:hAnsi="宋体"/>
          <w:b/>
          <w:sz w:val="36"/>
          <w:szCs w:val="36"/>
        </w:rPr>
        <w:instrText>&lt;MK&gt;supplier.organname&lt;/MK&gt;</w:instrText>
      </w:r>
      <w:r w:rsidRPr="009F6466">
        <w:rPr>
          <w:rFonts w:ascii="Calibri" w:hAnsi="宋体"/>
          <w:b/>
          <w:sz w:val="36"/>
          <w:szCs w:val="36"/>
        </w:rPr>
        <w:fldChar w:fldCharType="end"/>
      </w:r>
    </w:p>
    <w:p w:rsidR="00B00A11" w:rsidRPr="009F6466" w:rsidRDefault="00B00A11" w:rsidP="00B00A11">
      <w:pPr>
        <w:widowControl/>
        <w:jc w:val="left"/>
        <w:rPr>
          <w:rFonts w:ascii="仿宋_GB2312" w:eastAsia="仿宋_GB2312" w:hAnsi="宋体"/>
          <w:b/>
          <w:bCs/>
          <w:sz w:val="44"/>
          <w:szCs w:val="44"/>
        </w:rPr>
      </w:pPr>
      <w:r w:rsidRPr="009F6466">
        <w:rPr>
          <w:rFonts w:ascii="仿宋_GB2312" w:eastAsia="仿宋_GB2312" w:hAnsi="宋体"/>
          <w:b/>
          <w:bCs/>
          <w:sz w:val="44"/>
          <w:szCs w:val="44"/>
        </w:rPr>
        <w:br w:type="page"/>
      </w:r>
    </w:p>
    <w:p w:rsidR="00B00A11" w:rsidRPr="009F6466" w:rsidRDefault="00B00A11" w:rsidP="00B00A11">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lastRenderedPageBreak/>
        <w:t>供需双方根据《</w:t>
      </w:r>
      <w:r w:rsidRPr="009F6466">
        <w:rPr>
          <w:rFonts w:ascii="仿宋_GB2312" w:eastAsia="仿宋_GB2312" w:cs="Arial" w:hint="eastAsia"/>
          <w:szCs w:val="22"/>
        </w:rPr>
        <w:t>中华人民共和国民法典</w:t>
      </w:r>
      <w:r w:rsidRPr="009F6466">
        <w:rPr>
          <w:rFonts w:ascii="仿宋_GB2312" w:eastAsia="仿宋_GB2312" w:hAnsi="宋体" w:hint="eastAsia"/>
          <w:szCs w:val="21"/>
        </w:rPr>
        <w:t>》和有关法律法规，遵循平等、自愿、公平和诚实信用原则，同意按照下面的条款和条件订立本政府采购合同，共同信守。</w:t>
      </w:r>
    </w:p>
    <w:p w:rsidR="00B00A11" w:rsidRPr="009F6466" w:rsidRDefault="00B00A11" w:rsidP="00B00A11">
      <w:pPr>
        <w:adjustRightInd w:val="0"/>
        <w:snapToGrid w:val="0"/>
        <w:spacing w:line="360" w:lineRule="auto"/>
        <w:ind w:firstLineChars="196" w:firstLine="413"/>
        <w:jc w:val="left"/>
        <w:rPr>
          <w:rFonts w:ascii="黑体" w:eastAsia="黑体" w:hAnsi="宋体"/>
          <w:b/>
          <w:szCs w:val="21"/>
        </w:rPr>
      </w:pPr>
      <w:r w:rsidRPr="009F6466">
        <w:rPr>
          <w:rFonts w:ascii="黑体" w:eastAsia="黑体" w:hAnsi="宋体" w:hint="eastAsia"/>
          <w:b/>
          <w:szCs w:val="21"/>
        </w:rPr>
        <w:t>一、政府采购合同文件</w:t>
      </w:r>
    </w:p>
    <w:p w:rsidR="00B00A11" w:rsidRPr="009F6466" w:rsidRDefault="00B00A11" w:rsidP="00B00A11">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本政府采购合同所附下列文件是构成本政府采购合同不可分割的部分：</w:t>
      </w:r>
    </w:p>
    <w:p w:rsidR="00B00A11" w:rsidRPr="009F6466" w:rsidRDefault="00B00A11" w:rsidP="00B00A11">
      <w:pPr>
        <w:adjustRightInd w:val="0"/>
        <w:snapToGrid w:val="0"/>
        <w:spacing w:line="360" w:lineRule="auto"/>
        <w:ind w:firstLineChars="200" w:firstLine="420"/>
        <w:jc w:val="left"/>
        <w:rPr>
          <w:rFonts w:ascii="仿宋_GB2312" w:eastAsia="仿宋_GB2312" w:hAnsi="宋体"/>
          <w:szCs w:val="21"/>
        </w:rPr>
      </w:pPr>
      <w:r w:rsidRPr="009F6466">
        <w:rPr>
          <w:rFonts w:ascii="黑体" w:eastAsia="黑体" w:hAnsi="宋体" w:hint="eastAsia"/>
          <w:szCs w:val="21"/>
        </w:rPr>
        <w:t>1.招标文件（项目编号：</w:t>
      </w:r>
      <w:r w:rsidRPr="009F6466">
        <w:rPr>
          <w:rFonts w:ascii="仿宋_GB2312" w:eastAsia="仿宋_GB2312" w:hAnsi="仿宋" w:cs="仿宋_GB2312" w:hint="eastAsia"/>
          <w:szCs w:val="21"/>
        </w:rPr>
        <w:fldChar w:fldCharType="begin"/>
      </w:r>
      <w:r w:rsidRPr="009F6466">
        <w:rPr>
          <w:rFonts w:ascii="仿宋_GB2312" w:eastAsia="仿宋_GB2312" w:hAnsi="仿宋" w:cs="仿宋_GB2312" w:hint="eastAsia"/>
          <w:szCs w:val="21"/>
        </w:rPr>
        <w:instrText>&lt;MK&gt;pro.projectcode&lt;/MK&gt;</w:instrText>
      </w:r>
      <w:r w:rsidRPr="009F6466">
        <w:rPr>
          <w:rFonts w:ascii="仿宋_GB2312" w:eastAsia="仿宋_GB2312" w:hAnsi="仿宋" w:cs="仿宋_GB2312" w:hint="eastAsia"/>
          <w:szCs w:val="21"/>
        </w:rPr>
        <w:fldChar w:fldCharType="end"/>
      </w:r>
      <w:r w:rsidRPr="009F6466">
        <w:rPr>
          <w:rFonts w:ascii="仿宋_GB2312" w:eastAsia="仿宋_GB2312" w:hAnsi="宋体" w:hint="eastAsia"/>
          <w:szCs w:val="21"/>
        </w:rPr>
        <w:t>）；</w:t>
      </w:r>
    </w:p>
    <w:p w:rsidR="00B00A11" w:rsidRPr="009F6466" w:rsidRDefault="00B00A11" w:rsidP="00B00A11">
      <w:pPr>
        <w:adjustRightInd w:val="0"/>
        <w:snapToGrid w:val="0"/>
        <w:spacing w:line="360" w:lineRule="auto"/>
        <w:ind w:firstLineChars="200" w:firstLine="420"/>
        <w:jc w:val="left"/>
        <w:rPr>
          <w:rFonts w:ascii="仿宋_GB2312" w:eastAsia="仿宋_GB2312" w:hAnsi="宋体" w:cs="Arial"/>
          <w:szCs w:val="21"/>
        </w:rPr>
      </w:pPr>
      <w:r w:rsidRPr="009F6466">
        <w:rPr>
          <w:rFonts w:ascii="黑体" w:eastAsia="黑体" w:hAnsi="宋体" w:hint="eastAsia"/>
          <w:szCs w:val="21"/>
        </w:rPr>
        <w:t>2.</w:t>
      </w:r>
      <w:r w:rsidRPr="009F6466">
        <w:rPr>
          <w:rFonts w:ascii="仿宋_GB2312" w:eastAsia="仿宋_GB2312" w:hAnsi="宋体" w:cs="Arial" w:hint="eastAsia"/>
          <w:szCs w:val="21"/>
        </w:rPr>
        <w:t>招标文件的更正公告、变更公告；</w:t>
      </w:r>
    </w:p>
    <w:p w:rsidR="00B00A11" w:rsidRPr="009F6466" w:rsidRDefault="00B00A11" w:rsidP="00B00A11">
      <w:pPr>
        <w:adjustRightInd w:val="0"/>
        <w:snapToGrid w:val="0"/>
        <w:spacing w:line="360" w:lineRule="auto"/>
        <w:ind w:firstLineChars="200" w:firstLine="420"/>
        <w:jc w:val="left"/>
        <w:rPr>
          <w:rFonts w:ascii="仿宋_GB2312" w:eastAsia="仿宋_GB2312" w:hAnsi="宋体"/>
          <w:szCs w:val="21"/>
        </w:rPr>
      </w:pPr>
      <w:r w:rsidRPr="009F6466">
        <w:rPr>
          <w:rFonts w:ascii="黑体" w:eastAsia="黑体" w:hAnsi="宋体" w:hint="eastAsia"/>
          <w:szCs w:val="21"/>
        </w:rPr>
        <w:t>3.</w:t>
      </w:r>
      <w:r w:rsidRPr="009F6466">
        <w:rPr>
          <w:rFonts w:ascii="仿宋_GB2312" w:eastAsia="仿宋_GB2312" w:hAnsi="宋体" w:hint="eastAsia"/>
          <w:szCs w:val="21"/>
        </w:rPr>
        <w:t>中标人提交的投标文件；</w:t>
      </w:r>
    </w:p>
    <w:p w:rsidR="00B00A11" w:rsidRPr="009F6466" w:rsidRDefault="00B00A11" w:rsidP="00B00A11">
      <w:pPr>
        <w:adjustRightInd w:val="0"/>
        <w:snapToGrid w:val="0"/>
        <w:spacing w:line="360" w:lineRule="auto"/>
        <w:ind w:firstLineChars="200" w:firstLine="420"/>
        <w:jc w:val="left"/>
        <w:rPr>
          <w:rFonts w:ascii="仿宋_GB2312" w:eastAsia="仿宋_GB2312" w:hAnsi="宋体"/>
          <w:szCs w:val="21"/>
        </w:rPr>
      </w:pPr>
      <w:r w:rsidRPr="009F6466">
        <w:rPr>
          <w:rFonts w:ascii="黑体" w:eastAsia="黑体" w:hAnsi="宋体" w:hint="eastAsia"/>
          <w:szCs w:val="21"/>
        </w:rPr>
        <w:t>4.政府采购合同条款；</w:t>
      </w:r>
    </w:p>
    <w:p w:rsidR="00B00A11" w:rsidRPr="009F6466" w:rsidRDefault="00B00A11" w:rsidP="00B00A11">
      <w:pPr>
        <w:adjustRightInd w:val="0"/>
        <w:snapToGrid w:val="0"/>
        <w:spacing w:line="360" w:lineRule="auto"/>
        <w:ind w:firstLineChars="200" w:firstLine="420"/>
        <w:jc w:val="left"/>
        <w:rPr>
          <w:rFonts w:ascii="仿宋_GB2312" w:eastAsia="仿宋_GB2312" w:hAnsi="宋体"/>
          <w:szCs w:val="21"/>
        </w:rPr>
      </w:pPr>
      <w:r w:rsidRPr="009F6466">
        <w:rPr>
          <w:rFonts w:ascii="黑体" w:eastAsia="黑体" w:hAnsi="宋体" w:hint="eastAsia"/>
          <w:szCs w:val="21"/>
        </w:rPr>
        <w:t>5.</w:t>
      </w:r>
      <w:r w:rsidRPr="009F6466">
        <w:rPr>
          <w:rFonts w:ascii="仿宋_GB2312" w:eastAsia="仿宋_GB2312" w:hAnsi="宋体" w:hint="eastAsia"/>
          <w:szCs w:val="21"/>
        </w:rPr>
        <w:t>中标通知书；</w:t>
      </w:r>
    </w:p>
    <w:p w:rsidR="00B00A11" w:rsidRPr="009F6466" w:rsidRDefault="00B00A11" w:rsidP="00B00A11">
      <w:pPr>
        <w:adjustRightInd w:val="0"/>
        <w:snapToGrid w:val="0"/>
        <w:spacing w:line="360" w:lineRule="auto"/>
        <w:ind w:firstLineChars="200" w:firstLine="420"/>
        <w:jc w:val="left"/>
        <w:rPr>
          <w:rFonts w:ascii="仿宋_GB2312" w:eastAsia="仿宋_GB2312" w:hAnsi="宋体"/>
          <w:szCs w:val="21"/>
        </w:rPr>
      </w:pPr>
      <w:r w:rsidRPr="009F6466">
        <w:rPr>
          <w:rFonts w:ascii="黑体" w:eastAsia="黑体" w:hAnsi="宋体" w:hint="eastAsia"/>
          <w:szCs w:val="21"/>
        </w:rPr>
        <w:t>6.</w:t>
      </w:r>
      <w:r w:rsidRPr="009F6466">
        <w:rPr>
          <w:rFonts w:ascii="仿宋_GB2312" w:eastAsia="仿宋_GB2312" w:hAnsi="宋体" w:cs="Arial" w:hint="eastAsia"/>
          <w:szCs w:val="21"/>
        </w:rPr>
        <w:t>政府采购合同的其它附件。</w:t>
      </w:r>
    </w:p>
    <w:p w:rsidR="00B00A11" w:rsidRPr="009F6466" w:rsidRDefault="00B00A11" w:rsidP="00B00A11">
      <w:pPr>
        <w:adjustRightInd w:val="0"/>
        <w:snapToGrid w:val="0"/>
        <w:spacing w:line="360" w:lineRule="auto"/>
        <w:ind w:firstLineChars="196" w:firstLine="413"/>
        <w:jc w:val="left"/>
        <w:rPr>
          <w:rFonts w:ascii="黑体" w:eastAsia="黑体" w:hAnsi="宋体"/>
          <w:b/>
          <w:szCs w:val="21"/>
        </w:rPr>
      </w:pPr>
      <w:r w:rsidRPr="009F6466">
        <w:rPr>
          <w:rFonts w:ascii="黑体" w:eastAsia="黑体" w:hAnsi="宋体" w:hint="eastAsia"/>
          <w:b/>
          <w:szCs w:val="21"/>
        </w:rPr>
        <w:t>二、政府采购合同范围和条件</w:t>
      </w:r>
    </w:p>
    <w:p w:rsidR="00B00A11" w:rsidRPr="009F6466" w:rsidRDefault="00B00A11" w:rsidP="00B00A11">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1.本政府采购合同的范围和条件与上述政府采购合同文件的规定相一致。</w:t>
      </w:r>
    </w:p>
    <w:p w:rsidR="00B00A11" w:rsidRPr="009F6466" w:rsidRDefault="00B00A11" w:rsidP="00B00A11">
      <w:pPr>
        <w:widowControl/>
        <w:ind w:firstLine="400"/>
        <w:jc w:val="left"/>
        <w:rPr>
          <w:rFonts w:ascii="宋体" w:hAnsi="宋体" w:cs="宋体"/>
          <w:sz w:val="24"/>
        </w:rPr>
      </w:pPr>
      <w:r w:rsidRPr="009F6466">
        <w:rPr>
          <w:rFonts w:ascii="仿宋_GB2312" w:eastAsia="仿宋_GB2312" w:hAnsi="宋体" w:cs="宋体" w:hint="eastAsia"/>
        </w:rPr>
        <w:t>2.本合同为（可多选）：</w:t>
      </w:r>
      <w:r w:rsidRPr="009F6466">
        <w:rPr>
          <w:rFonts w:ascii="仿宋_GB2312" w:eastAsia="仿宋_GB2312" w:hAnsi="宋体" w:cs="宋体" w:hint="eastAsia"/>
          <w:u w:val="single"/>
        </w:rPr>
        <w:t>     </w:t>
      </w:r>
    </w:p>
    <w:p w:rsidR="00B00A11" w:rsidRPr="009F6466" w:rsidRDefault="00B00A11" w:rsidP="00B00A11">
      <w:pPr>
        <w:widowControl/>
        <w:ind w:firstLine="400"/>
        <w:jc w:val="left"/>
        <w:rPr>
          <w:rFonts w:ascii="宋体" w:hAnsi="宋体" w:cs="宋体"/>
          <w:sz w:val="24"/>
        </w:rPr>
      </w:pPr>
      <w:r w:rsidRPr="009F6466">
        <w:rPr>
          <w:rFonts w:ascii="仿宋_GB2312" w:eastAsia="仿宋_GB2312" w:hAnsi="宋体" w:cs="宋体" w:hint="eastAsia"/>
        </w:rPr>
        <w:t>【壹】中小企业预留合同</w:t>
      </w:r>
      <w:r w:rsidRPr="009F6466">
        <w:rPr>
          <w:rFonts w:ascii="仿宋_GB2312" w:eastAsia="仿宋_GB2312" w:hAnsi="宋体" w:cs="宋体" w:hint="eastAsia"/>
          <w:sz w:val="24"/>
        </w:rPr>
        <w:t>；</w:t>
      </w:r>
    </w:p>
    <w:p w:rsidR="00B00A11" w:rsidRPr="009F6466" w:rsidRDefault="00B00A11" w:rsidP="00B00A11">
      <w:pPr>
        <w:widowControl/>
        <w:ind w:firstLine="394"/>
        <w:jc w:val="left"/>
        <w:rPr>
          <w:rFonts w:ascii="宋体" w:hAnsi="宋体" w:cs="宋体"/>
          <w:sz w:val="24"/>
        </w:rPr>
      </w:pPr>
      <w:r w:rsidRPr="009F6466">
        <w:rPr>
          <w:rFonts w:ascii="仿宋_GB2312" w:eastAsia="仿宋_GB2312" w:hAnsi="宋体" w:cs="宋体" w:hint="eastAsia"/>
        </w:rPr>
        <w:t>【贰】联合体协议或分包意向协议中，中小企业合同金额达到</w:t>
      </w:r>
      <w:r w:rsidRPr="009F6466">
        <w:rPr>
          <w:rFonts w:ascii="仿宋_GB2312" w:eastAsia="仿宋_GB2312" w:hAnsi="宋体" w:cs="宋体" w:hint="eastAsia"/>
          <w:u w:val="single"/>
        </w:rPr>
        <w:t>      </w:t>
      </w:r>
      <w:r w:rsidRPr="009F6466">
        <w:rPr>
          <w:rFonts w:ascii="宋体" w:hAnsi="宋体" w:cs="宋体"/>
          <w:sz w:val="24"/>
        </w:rPr>
        <w:t xml:space="preserve"> </w:t>
      </w:r>
      <w:r w:rsidRPr="009F6466">
        <w:rPr>
          <w:rFonts w:ascii="仿宋_GB2312" w:eastAsia="仿宋_GB2312" w:hAnsi="宋体" w:cs="宋体" w:hint="eastAsia"/>
        </w:rPr>
        <w:t>比例</w:t>
      </w:r>
    </w:p>
    <w:p w:rsidR="00B00A11" w:rsidRPr="009F6466" w:rsidRDefault="00B00A11" w:rsidP="00B00A11">
      <w:pPr>
        <w:adjustRightInd w:val="0"/>
        <w:snapToGrid w:val="0"/>
        <w:spacing w:line="360" w:lineRule="auto"/>
        <w:ind w:firstLineChars="196" w:firstLine="413"/>
        <w:jc w:val="left"/>
        <w:rPr>
          <w:rFonts w:ascii="黑体" w:eastAsia="黑体" w:hAnsi="宋体"/>
          <w:b/>
          <w:szCs w:val="21"/>
        </w:rPr>
      </w:pPr>
      <w:r w:rsidRPr="009F6466">
        <w:rPr>
          <w:rFonts w:ascii="黑体" w:eastAsia="黑体" w:hAnsi="宋体" w:hint="eastAsia"/>
          <w:b/>
          <w:szCs w:val="21"/>
        </w:rPr>
        <w:t>三、政府采购合同标的</w:t>
      </w:r>
    </w:p>
    <w:p w:rsidR="00B00A11" w:rsidRPr="009F6466" w:rsidRDefault="00B00A11" w:rsidP="00B00A11">
      <w:pPr>
        <w:adjustRightInd w:val="0"/>
        <w:snapToGrid w:val="0"/>
        <w:spacing w:line="360" w:lineRule="auto"/>
        <w:ind w:firstLineChars="250" w:firstLine="525"/>
        <w:jc w:val="left"/>
        <w:rPr>
          <w:rFonts w:ascii="仿宋_GB2312" w:eastAsia="仿宋_GB2312" w:hAnsi="宋体"/>
          <w:szCs w:val="21"/>
        </w:rPr>
      </w:pPr>
      <w:r w:rsidRPr="009F6466">
        <w:rPr>
          <w:rFonts w:ascii="仿宋_GB2312" w:eastAsia="仿宋_GB2312" w:hAnsi="宋体" w:hint="eastAsia"/>
          <w:szCs w:val="21"/>
        </w:rPr>
        <w:t>详见附件。</w:t>
      </w:r>
    </w:p>
    <w:p w:rsidR="00B00A11" w:rsidRPr="009F6466" w:rsidRDefault="00B00A11" w:rsidP="00B00A11">
      <w:pPr>
        <w:adjustRightInd w:val="0"/>
        <w:snapToGrid w:val="0"/>
        <w:spacing w:line="360" w:lineRule="auto"/>
        <w:ind w:firstLineChars="196" w:firstLine="413"/>
        <w:jc w:val="left"/>
        <w:rPr>
          <w:rFonts w:ascii="黑体" w:eastAsia="黑体" w:hAnsi="宋体"/>
          <w:b/>
          <w:szCs w:val="21"/>
        </w:rPr>
      </w:pPr>
      <w:r w:rsidRPr="009F6466">
        <w:rPr>
          <w:rFonts w:ascii="黑体" w:eastAsia="黑体" w:hAnsi="宋体" w:hint="eastAsia"/>
          <w:b/>
          <w:szCs w:val="21"/>
        </w:rPr>
        <w:t>四、政府采购合同金额</w:t>
      </w:r>
    </w:p>
    <w:p w:rsidR="00B00A11" w:rsidRPr="009F6466" w:rsidRDefault="00B00A11" w:rsidP="00B00A11">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根据上述政府采购合同文件要求，政府采购合同的总金额为人民币</w:t>
      </w:r>
      <w:r w:rsidRPr="009F6466">
        <w:rPr>
          <w:rFonts w:ascii="仿宋_GB2312" w:eastAsia="仿宋_GB2312" w:hAnsi="宋体" w:hint="eastAsia"/>
          <w:szCs w:val="21"/>
          <w:u w:val="single"/>
        </w:rPr>
        <w:t xml:space="preserve">  （大写） </w:t>
      </w:r>
      <w:r w:rsidRPr="001D0FA2">
        <w:rPr>
          <w:rFonts w:ascii="仿宋_GB2312" w:eastAsia="仿宋_GB2312" w:hAnsi="宋体"/>
          <w:bCs/>
          <w:szCs w:val="21"/>
          <w:u w:val="single"/>
        </w:rPr>
        <w:fldChar w:fldCharType="begin"/>
      </w:r>
      <w:r w:rsidRPr="009F6466">
        <w:rPr>
          <w:rFonts w:ascii="仿宋_GB2312" w:eastAsia="仿宋_GB2312" w:hAnsi="宋体"/>
          <w:bCs/>
          <w:szCs w:val="21"/>
          <w:u w:val="single"/>
        </w:rPr>
        <w:instrText>&lt;MK&gt;contract.contractamount==''?"____":formatCNMoney(contract.contractamount)&lt;/MK&gt;</w:instrText>
      </w:r>
      <w:r w:rsidRPr="009F6466">
        <w:rPr>
          <w:rFonts w:ascii="仿宋_GB2312" w:eastAsia="仿宋_GB2312" w:hAnsi="宋体"/>
          <w:szCs w:val="21"/>
          <w:u w:val="single"/>
        </w:rPr>
        <w:fldChar w:fldCharType="end"/>
      </w:r>
      <w:r w:rsidRPr="009F6466">
        <w:rPr>
          <w:rFonts w:ascii="仿宋_GB2312" w:eastAsia="仿宋_GB2312" w:hAnsi="宋体" w:hint="eastAsia"/>
          <w:bCs/>
          <w:szCs w:val="21"/>
          <w:u w:val="single"/>
        </w:rPr>
        <w:t>（￥</w:t>
      </w:r>
      <w:r w:rsidRPr="001D0FA2">
        <w:rPr>
          <w:rFonts w:ascii="仿宋_GB2312" w:eastAsia="仿宋_GB2312" w:hAnsi="宋体"/>
          <w:bCs/>
          <w:szCs w:val="21"/>
          <w:u w:val="single"/>
        </w:rPr>
        <w:fldChar w:fldCharType="begin"/>
      </w:r>
      <w:r w:rsidRPr="009F6466">
        <w:rPr>
          <w:rFonts w:ascii="仿宋_GB2312" w:eastAsia="仿宋_GB2312" w:hAnsi="宋体"/>
          <w:bCs/>
          <w:szCs w:val="21"/>
          <w:u w:val="single"/>
        </w:rPr>
        <w:instrText>&lt;MK&gt;contract.contractamount=''? "____":formatMoney (contract.contractamount)&lt;/MK&gt;</w:instrText>
      </w:r>
      <w:r w:rsidRPr="009F6466">
        <w:rPr>
          <w:rFonts w:ascii="仿宋_GB2312" w:eastAsia="仿宋_GB2312" w:hAnsi="宋体"/>
          <w:szCs w:val="21"/>
          <w:u w:val="single"/>
        </w:rPr>
        <w:fldChar w:fldCharType="end"/>
      </w:r>
      <w:r w:rsidRPr="009F6466">
        <w:rPr>
          <w:rFonts w:ascii="仿宋_GB2312" w:eastAsia="仿宋_GB2312" w:hAnsi="宋体" w:hint="eastAsia"/>
          <w:szCs w:val="21"/>
          <w:u w:val="single"/>
        </w:rPr>
        <w:t xml:space="preserve">   元）</w:t>
      </w:r>
      <w:r w:rsidRPr="009F6466">
        <w:rPr>
          <w:rFonts w:ascii="仿宋_GB2312" w:eastAsia="仿宋_GB2312" w:hAnsi="宋体" w:hint="eastAsia"/>
          <w:szCs w:val="21"/>
        </w:rPr>
        <w:t>。（此合同金额包括将标的交付至采购人并验收合格交付使用的全部费用）</w:t>
      </w:r>
    </w:p>
    <w:p w:rsidR="00B00A11" w:rsidRPr="009F6466" w:rsidRDefault="00B00A11" w:rsidP="00B00A11">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注：存在分项产品的必须清晰列明分项产品明细，包括名称、数量、分项报价等，并作为合同组成部分。</w:t>
      </w:r>
    </w:p>
    <w:p w:rsidR="00B00A11" w:rsidRPr="009F6466" w:rsidRDefault="00B00A11" w:rsidP="00B00A11">
      <w:pPr>
        <w:adjustRightInd w:val="0"/>
        <w:snapToGrid w:val="0"/>
        <w:spacing w:line="360" w:lineRule="auto"/>
        <w:ind w:firstLineChars="196" w:firstLine="413"/>
        <w:jc w:val="left"/>
        <w:rPr>
          <w:rFonts w:ascii="黑体" w:eastAsia="黑体" w:hAnsi="宋体"/>
          <w:b/>
          <w:szCs w:val="21"/>
        </w:rPr>
      </w:pPr>
      <w:r w:rsidRPr="009F6466">
        <w:rPr>
          <w:rFonts w:ascii="黑体" w:eastAsia="黑体" w:hAnsi="宋体" w:hint="eastAsia"/>
          <w:b/>
          <w:szCs w:val="21"/>
        </w:rPr>
        <w:t>五、付款方式及条件</w:t>
      </w:r>
    </w:p>
    <w:p w:rsidR="00B00A11" w:rsidRPr="009F6466" w:rsidRDefault="00B00A11" w:rsidP="00B00A11">
      <w:pPr>
        <w:adjustRightInd w:val="0"/>
        <w:snapToGrid w:val="0"/>
        <w:spacing w:line="360" w:lineRule="auto"/>
        <w:ind w:firstLineChars="200" w:firstLine="420"/>
        <w:jc w:val="left"/>
        <w:rPr>
          <w:rFonts w:ascii="仿宋_GB2312" w:eastAsia="仿宋_GB2312" w:hAnsi="宋体"/>
          <w:szCs w:val="21"/>
          <w:u w:val="single"/>
        </w:rPr>
      </w:pPr>
      <w:r w:rsidRPr="009F6466">
        <w:rPr>
          <w:rFonts w:ascii="仿宋_GB2312" w:eastAsia="仿宋_GB2312" w:hAnsi="宋体" w:hint="eastAsia"/>
          <w:szCs w:val="21"/>
        </w:rPr>
        <w:t>1.付款时间：需方验收后，须在三个工作日内向财政部门提交政府采购资金支付申请。</w:t>
      </w:r>
    </w:p>
    <w:p w:rsidR="00B00A11" w:rsidRPr="009F6466" w:rsidRDefault="00B00A11" w:rsidP="00B00A11">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2.付款方式：本项目付款方式为【贰】。</w:t>
      </w:r>
    </w:p>
    <w:p w:rsidR="00B00A11" w:rsidRPr="009F6466" w:rsidRDefault="00B00A11" w:rsidP="00B00A11">
      <w:pPr>
        <w:adjustRightInd w:val="0"/>
        <w:snapToGrid w:val="0"/>
        <w:spacing w:line="360" w:lineRule="auto"/>
        <w:ind w:firstLine="405"/>
        <w:jc w:val="left"/>
        <w:rPr>
          <w:rFonts w:ascii="仿宋_GB2312" w:eastAsia="仿宋_GB2312" w:hAnsi="宋体"/>
          <w:szCs w:val="21"/>
        </w:rPr>
      </w:pPr>
      <w:r w:rsidRPr="009F6466">
        <w:rPr>
          <w:rFonts w:ascii="仿宋_GB2312" w:eastAsia="仿宋_GB2312" w:hAnsi="宋体" w:hint="eastAsia"/>
          <w:szCs w:val="21"/>
        </w:rPr>
        <w:t>【壹】首次支付合同金额95%，正常使用满半年后支付合同金额5%。</w:t>
      </w:r>
    </w:p>
    <w:p w:rsidR="00B00A11" w:rsidRPr="00435C0A" w:rsidRDefault="00B00A11" w:rsidP="00B00A11">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【贰】</w:t>
      </w:r>
      <w:r w:rsidRPr="00435C0A">
        <w:rPr>
          <w:rFonts w:ascii="仿宋_GB2312" w:eastAsia="仿宋_GB2312" w:hAnsi="宋体" w:hint="eastAsia"/>
          <w:szCs w:val="21"/>
        </w:rPr>
        <w:t>供方在标的全部交付使用，经需方验收合格后,供方凭税务部门验印的发票(复印件2份、加盖采购人财务专用章)及《政府采购集中采购项目验收报告单》、政府采购合同到盘锦市财政局政府采购监督管理科 办理付款审核手续后，采购资金由盘锦市财政局国库科政府采购资金专户 直接向投标人支付合同总金额百分之百（100%）的标的款。</w:t>
      </w:r>
    </w:p>
    <w:p w:rsidR="00B00A11" w:rsidRPr="009F6466" w:rsidRDefault="00B00A11" w:rsidP="00B00A11">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3.付款条件：</w:t>
      </w:r>
    </w:p>
    <w:p w:rsidR="00B00A11" w:rsidRPr="009F6466" w:rsidRDefault="00B00A11" w:rsidP="00B00A11">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（1）交易中心须在政府合同签订之日起三个工作日内将政府采购合同上传到“辽宁省政府采购信息（盘锦）网上申报系统”（以下简称“政府采购信息申报系统”）。</w:t>
      </w:r>
    </w:p>
    <w:p w:rsidR="00B00A11" w:rsidRPr="009F6466" w:rsidRDefault="00B00A11" w:rsidP="00B00A11">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（2）需方在供方标的全部交付使用、按合同约定内容验收合格无异议后,且政府采购合同在政府采购信息申报系统经过需方和供方全部审核通过后，凭以下材料到市财政局政府采购监督管理科办理支付政府</w:t>
      </w:r>
      <w:r w:rsidRPr="009F6466">
        <w:rPr>
          <w:rFonts w:ascii="仿宋_GB2312" w:eastAsia="仿宋_GB2312" w:hAnsi="宋体" w:hint="eastAsia"/>
          <w:szCs w:val="21"/>
        </w:rPr>
        <w:lastRenderedPageBreak/>
        <w:t>采购资金手续。</w:t>
      </w:r>
    </w:p>
    <w:p w:rsidR="00B00A11" w:rsidRPr="009F6466" w:rsidRDefault="00B00A11" w:rsidP="00B00A11">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（注：《政府采购履约验收通知单》《政府采购履约验收书》《政府采购资金拨款申请及审批表》由需方到市财政局政府采购监督管理科领取）。</w:t>
      </w:r>
    </w:p>
    <w:p w:rsidR="00B00A11" w:rsidRPr="009F6466" w:rsidRDefault="00B00A11" w:rsidP="00B00A11">
      <w:pPr>
        <w:adjustRightInd w:val="0"/>
        <w:snapToGrid w:val="0"/>
        <w:spacing w:line="360" w:lineRule="auto"/>
        <w:jc w:val="left"/>
        <w:rPr>
          <w:rFonts w:ascii="仿宋_GB2312" w:eastAsia="仿宋_GB2312" w:hAnsi="宋体"/>
          <w:szCs w:val="21"/>
        </w:rPr>
      </w:pPr>
      <w:r w:rsidRPr="009F6466">
        <w:rPr>
          <w:rFonts w:ascii="仿宋_GB2312" w:eastAsia="仿宋_GB2312" w:hAnsi="宋体" w:hint="eastAsia"/>
          <w:szCs w:val="21"/>
        </w:rPr>
        <w:t>①《政府采购合同》原件1份；</w:t>
      </w:r>
    </w:p>
    <w:p w:rsidR="00B00A11" w:rsidRPr="009F6466" w:rsidRDefault="00B00A11" w:rsidP="00B00A11">
      <w:pPr>
        <w:adjustRightInd w:val="0"/>
        <w:snapToGrid w:val="0"/>
        <w:spacing w:line="360" w:lineRule="auto"/>
        <w:jc w:val="left"/>
        <w:rPr>
          <w:rFonts w:ascii="仿宋_GB2312" w:eastAsia="仿宋_GB2312" w:hAnsi="宋体"/>
          <w:szCs w:val="21"/>
        </w:rPr>
      </w:pPr>
      <w:r w:rsidRPr="009F6466">
        <w:rPr>
          <w:rFonts w:ascii="仿宋_GB2312" w:eastAsia="仿宋_GB2312" w:hAnsi="宋体" w:hint="eastAsia"/>
          <w:szCs w:val="21"/>
        </w:rPr>
        <w:t>② 税务部门验印的发票复印件2份（每页背面须加盖采购人财务专用章)；</w:t>
      </w:r>
    </w:p>
    <w:p w:rsidR="00B00A11" w:rsidRPr="009F6466" w:rsidRDefault="00B00A11" w:rsidP="00B00A11">
      <w:pPr>
        <w:adjustRightInd w:val="0"/>
        <w:snapToGrid w:val="0"/>
        <w:spacing w:line="360" w:lineRule="auto"/>
        <w:jc w:val="left"/>
        <w:rPr>
          <w:rFonts w:ascii="仿宋_GB2312" w:eastAsia="仿宋_GB2312" w:hAnsi="宋体"/>
          <w:szCs w:val="21"/>
        </w:rPr>
      </w:pPr>
      <w:r w:rsidRPr="009F6466">
        <w:rPr>
          <w:rFonts w:ascii="仿宋_GB2312" w:eastAsia="仿宋_GB2312" w:hAnsi="宋体" w:hint="eastAsia"/>
          <w:szCs w:val="21"/>
        </w:rPr>
        <w:t>③《政府采购履约验收通知单》原件3份；</w:t>
      </w:r>
    </w:p>
    <w:p w:rsidR="00B00A11" w:rsidRPr="009F6466" w:rsidRDefault="00B00A11" w:rsidP="00B00A11">
      <w:pPr>
        <w:adjustRightInd w:val="0"/>
        <w:snapToGrid w:val="0"/>
        <w:spacing w:line="360" w:lineRule="auto"/>
        <w:jc w:val="left"/>
        <w:rPr>
          <w:rFonts w:ascii="仿宋_GB2312" w:eastAsia="仿宋_GB2312" w:hAnsi="宋体"/>
          <w:szCs w:val="21"/>
        </w:rPr>
      </w:pPr>
      <w:r w:rsidRPr="009F6466">
        <w:rPr>
          <w:rFonts w:ascii="仿宋_GB2312" w:eastAsia="仿宋_GB2312" w:hAnsi="宋体" w:hint="eastAsia"/>
          <w:szCs w:val="21"/>
        </w:rPr>
        <w:t xml:space="preserve">④《政府采购履约验收书》原件4份； </w:t>
      </w:r>
    </w:p>
    <w:p w:rsidR="00B00A11" w:rsidRPr="009F6466" w:rsidRDefault="00B00A11" w:rsidP="00B00A11">
      <w:pPr>
        <w:adjustRightInd w:val="0"/>
        <w:snapToGrid w:val="0"/>
        <w:spacing w:line="360" w:lineRule="auto"/>
        <w:jc w:val="left"/>
        <w:rPr>
          <w:rFonts w:ascii="仿宋_GB2312" w:eastAsia="仿宋_GB2312" w:hAnsi="宋体"/>
          <w:szCs w:val="21"/>
          <w:u w:val="single"/>
        </w:rPr>
      </w:pPr>
      <w:r w:rsidRPr="009F6466">
        <w:rPr>
          <w:rFonts w:ascii="仿宋_GB2312" w:eastAsia="仿宋_GB2312" w:hAnsi="宋体" w:hint="eastAsia"/>
          <w:szCs w:val="21"/>
        </w:rPr>
        <w:t>⑤《政府采购资金拨款申请及审批表》原件3份。</w:t>
      </w:r>
    </w:p>
    <w:p w:rsidR="00B00A11" w:rsidRPr="009F6466" w:rsidRDefault="00B00A11" w:rsidP="00B00A11">
      <w:pPr>
        <w:adjustRightInd w:val="0"/>
        <w:snapToGrid w:val="0"/>
        <w:spacing w:line="360" w:lineRule="auto"/>
        <w:ind w:firstLineChars="196" w:firstLine="413"/>
        <w:jc w:val="left"/>
        <w:rPr>
          <w:rFonts w:ascii="仿宋_GB2312" w:eastAsia="仿宋_GB2312" w:hAnsi="宋体"/>
          <w:szCs w:val="21"/>
        </w:rPr>
      </w:pPr>
      <w:r w:rsidRPr="009F6466">
        <w:rPr>
          <w:rFonts w:ascii="黑体" w:eastAsia="黑体" w:hAnsi="宋体" w:hint="eastAsia"/>
          <w:b/>
          <w:szCs w:val="21"/>
        </w:rPr>
        <w:t>六、服务期限和服务地点</w:t>
      </w:r>
    </w:p>
    <w:p w:rsidR="00B00A11" w:rsidRPr="009F6466" w:rsidRDefault="00B00A11" w:rsidP="00B00A11">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1.服务期限：</w:t>
      </w:r>
      <w:r>
        <w:rPr>
          <w:rFonts w:ascii="仿宋_GB2312" w:eastAsia="仿宋_GB2312" w:hAnsi="宋体" w:hint="eastAsia"/>
          <w:szCs w:val="21"/>
        </w:rPr>
        <w:t>自签订合同之日起至2021年11月10日</w:t>
      </w:r>
      <w:r w:rsidRPr="009F6466">
        <w:rPr>
          <w:rFonts w:ascii="仿宋_GB2312" w:eastAsia="仿宋_GB2312" w:hAnsi="宋体"/>
          <w:szCs w:val="21"/>
        </w:rPr>
        <w:fldChar w:fldCharType="begin"/>
      </w:r>
      <w:r w:rsidRPr="009F6466">
        <w:rPr>
          <w:rFonts w:ascii="仿宋_GB2312" w:eastAsia="仿宋_GB2312" w:hAnsi="宋体"/>
          <w:szCs w:val="21"/>
        </w:rPr>
        <w:instrText>&lt;MK&gt;formatDate(respond.deliverydate,"yyyy年MM月dd日")&lt;/MK&gt;</w:instrText>
      </w:r>
      <w:r w:rsidRPr="009F6466">
        <w:rPr>
          <w:rFonts w:ascii="仿宋_GB2312" w:eastAsia="仿宋_GB2312" w:hAnsi="宋体"/>
          <w:szCs w:val="21"/>
        </w:rPr>
        <w:fldChar w:fldCharType="end"/>
      </w:r>
      <w:r w:rsidRPr="009F6466">
        <w:rPr>
          <w:rFonts w:ascii="仿宋_GB2312" w:eastAsia="仿宋_GB2312" w:hAnsi="宋体" w:hint="eastAsia"/>
          <w:szCs w:val="21"/>
        </w:rPr>
        <w:t>。</w:t>
      </w:r>
    </w:p>
    <w:p w:rsidR="00B00A11" w:rsidRPr="009F6466" w:rsidRDefault="00B00A11" w:rsidP="00B00A11">
      <w:pPr>
        <w:adjustRightInd w:val="0"/>
        <w:snapToGrid w:val="0"/>
        <w:spacing w:line="360" w:lineRule="auto"/>
        <w:ind w:firstLineChars="200" w:firstLine="420"/>
        <w:jc w:val="left"/>
        <w:rPr>
          <w:rFonts w:ascii="仿宋_GB2312" w:eastAsia="仿宋_GB2312" w:hAnsi="宋体"/>
          <w:szCs w:val="21"/>
          <w:u w:val="single"/>
        </w:rPr>
      </w:pPr>
      <w:r w:rsidRPr="009F6466">
        <w:rPr>
          <w:rFonts w:ascii="仿宋_GB2312" w:eastAsia="仿宋_GB2312" w:hAnsi="宋体" w:hint="eastAsia"/>
          <w:szCs w:val="21"/>
        </w:rPr>
        <w:t>2.服务地点：</w:t>
      </w:r>
      <w:r w:rsidRPr="009F6466">
        <w:rPr>
          <w:rFonts w:ascii="仿宋_GB2312" w:eastAsia="仿宋_GB2312" w:hAnsi="宋体" w:hint="eastAsia"/>
          <w:szCs w:val="21"/>
          <w:u w:val="single"/>
        </w:rPr>
        <w:t>盘锦市内采购人指定地点。</w:t>
      </w:r>
    </w:p>
    <w:p w:rsidR="00B00A11" w:rsidRPr="009F6466" w:rsidRDefault="00B00A11" w:rsidP="00B00A11">
      <w:pPr>
        <w:adjustRightInd w:val="0"/>
        <w:snapToGrid w:val="0"/>
        <w:spacing w:line="360" w:lineRule="auto"/>
        <w:ind w:firstLineChars="196" w:firstLine="413"/>
        <w:jc w:val="left"/>
        <w:rPr>
          <w:rFonts w:ascii="黑体" w:eastAsia="黑体" w:hAnsi="宋体"/>
          <w:b/>
          <w:szCs w:val="21"/>
        </w:rPr>
      </w:pPr>
      <w:r w:rsidRPr="009F6466">
        <w:rPr>
          <w:rFonts w:ascii="黑体" w:eastAsia="黑体" w:hAnsi="宋体" w:hint="eastAsia"/>
          <w:b/>
          <w:szCs w:val="21"/>
        </w:rPr>
        <w:t>七、验收要求</w:t>
      </w:r>
    </w:p>
    <w:p w:rsidR="00B00A11" w:rsidRPr="009F6466" w:rsidRDefault="00B00A11" w:rsidP="00B00A11">
      <w:pPr>
        <w:adjustRightInd w:val="0"/>
        <w:snapToGrid w:val="0"/>
        <w:spacing w:line="360" w:lineRule="auto"/>
        <w:ind w:firstLine="435"/>
        <w:jc w:val="left"/>
        <w:rPr>
          <w:rFonts w:ascii="仿宋_GB2312" w:eastAsia="仿宋_GB2312" w:hAnsi="宋体"/>
          <w:szCs w:val="21"/>
        </w:rPr>
      </w:pPr>
      <w:r w:rsidRPr="009F6466">
        <w:rPr>
          <w:rFonts w:ascii="仿宋_GB2312" w:eastAsia="仿宋_GB2312" w:hAnsi="宋体" w:hint="eastAsia"/>
          <w:szCs w:val="21"/>
        </w:rPr>
        <w:t>供方完全履行合同义务后，需方或需方的最终用户按照上述政府采购合同文件列明的标准进行验收，验收不合格的，供方需按照合同约定承担相应违约责任。</w:t>
      </w:r>
    </w:p>
    <w:p w:rsidR="00B00A11" w:rsidRPr="009F6466" w:rsidRDefault="00B00A11" w:rsidP="00B00A11">
      <w:pPr>
        <w:adjustRightInd w:val="0"/>
        <w:snapToGrid w:val="0"/>
        <w:spacing w:line="360" w:lineRule="auto"/>
        <w:ind w:firstLine="435"/>
        <w:jc w:val="left"/>
        <w:rPr>
          <w:rFonts w:ascii="仿宋_GB2312" w:eastAsia="仿宋_GB2312" w:hAnsi="宋体"/>
          <w:szCs w:val="21"/>
        </w:rPr>
      </w:pPr>
      <w:r w:rsidRPr="009F6466">
        <w:rPr>
          <w:rFonts w:ascii="仿宋_GB2312" w:eastAsia="仿宋_GB2312" w:hAnsi="宋体" w:hint="eastAsia"/>
          <w:szCs w:val="21"/>
        </w:rPr>
        <w:t>按照合同约定的内容，采购人可以根据项目特点对服务期内的服务实施情况进行分期考核，结合考核情况和服务效果进行验收。经双方约定</w:t>
      </w:r>
      <w:r w:rsidRPr="009F6466">
        <w:rPr>
          <w:rFonts w:ascii="仿宋_GB2312" w:eastAsia="仿宋_GB2312" w:hAnsi="宋体" w:hint="eastAsia"/>
          <w:szCs w:val="21"/>
          <w:u w:val="single"/>
        </w:rPr>
        <w:t xml:space="preserve">      </w:t>
      </w:r>
      <w:proofErr w:type="gramStart"/>
      <w:r w:rsidRPr="009F6466">
        <w:rPr>
          <w:rFonts w:ascii="仿宋_GB2312" w:eastAsia="仿宋_GB2312" w:hAnsi="宋体" w:hint="eastAsia"/>
          <w:szCs w:val="21"/>
        </w:rPr>
        <w:t>个月进行</w:t>
      </w:r>
      <w:proofErr w:type="gramEnd"/>
      <w:r w:rsidRPr="009F6466">
        <w:rPr>
          <w:rFonts w:ascii="仿宋_GB2312" w:eastAsia="仿宋_GB2312" w:hAnsi="宋体" w:hint="eastAsia"/>
          <w:szCs w:val="21"/>
        </w:rPr>
        <w:t>一次验收。</w:t>
      </w:r>
    </w:p>
    <w:p w:rsidR="00B00A11" w:rsidRPr="009F6466" w:rsidRDefault="00B00A11" w:rsidP="00B00A11">
      <w:pPr>
        <w:spacing w:line="360" w:lineRule="auto"/>
        <w:ind w:firstLineChars="198" w:firstLine="416"/>
        <w:rPr>
          <w:rFonts w:ascii="仿宋_GB2312" w:eastAsia="仿宋_GB2312" w:hAnsi="宋体"/>
          <w:szCs w:val="21"/>
        </w:rPr>
      </w:pPr>
      <w:r w:rsidRPr="009F6466">
        <w:rPr>
          <w:rFonts w:ascii="仿宋_GB2312" w:eastAsia="仿宋_GB2312" w:hAnsi="宋体" w:hint="eastAsia"/>
          <w:szCs w:val="21"/>
        </w:rPr>
        <w:t xml:space="preserve">本合同标的在验收时，供方须提供材料【     </w:t>
      </w:r>
      <w:r w:rsidRPr="009F6466">
        <w:rPr>
          <w:rFonts w:ascii="仿宋_GB2312" w:eastAsia="仿宋_GB2312" w:hAnsi="宋体"/>
          <w:szCs w:val="21"/>
        </w:rPr>
        <w:t>】</w:t>
      </w:r>
      <w:r w:rsidRPr="009F6466">
        <w:rPr>
          <w:rFonts w:ascii="仿宋_GB2312" w:eastAsia="仿宋_GB2312" w:hAnsi="宋体" w:hint="eastAsia"/>
          <w:szCs w:val="21"/>
        </w:rPr>
        <w:t xml:space="preserve">，涉及费用由供方承担： </w:t>
      </w:r>
    </w:p>
    <w:p w:rsidR="00B00A11" w:rsidRPr="009F6466" w:rsidRDefault="00B00A11" w:rsidP="00B00A11">
      <w:pPr>
        <w:spacing w:line="360" w:lineRule="auto"/>
        <w:ind w:firstLineChars="198" w:firstLine="416"/>
        <w:rPr>
          <w:rFonts w:ascii="仿宋_GB2312" w:eastAsia="仿宋_GB2312" w:hAnsi="宋体"/>
          <w:szCs w:val="21"/>
        </w:rPr>
      </w:pPr>
      <w:r w:rsidRPr="009F6466">
        <w:rPr>
          <w:rFonts w:ascii="仿宋_GB2312" w:eastAsia="仿宋_GB2312" w:hAnsi="宋体" w:hint="eastAsia"/>
          <w:szCs w:val="21"/>
        </w:rPr>
        <w:t>【壹】国家权威机构出具的检验检测报告。</w:t>
      </w:r>
    </w:p>
    <w:p w:rsidR="00B00A11" w:rsidRPr="009F6466" w:rsidRDefault="00B00A11" w:rsidP="00B00A11">
      <w:pPr>
        <w:spacing w:line="360" w:lineRule="auto"/>
        <w:ind w:firstLineChars="200" w:firstLine="420"/>
        <w:rPr>
          <w:rFonts w:ascii="仿宋_GB2312" w:eastAsia="仿宋_GB2312" w:hAnsi="宋体"/>
          <w:szCs w:val="21"/>
        </w:rPr>
      </w:pPr>
      <w:r w:rsidRPr="009F6466">
        <w:rPr>
          <w:rFonts w:ascii="仿宋_GB2312" w:eastAsia="仿宋_GB2312" w:hAnsi="宋体" w:hint="eastAsia"/>
          <w:szCs w:val="21"/>
        </w:rPr>
        <w:t>【贰】供方提供后续相关服务或标的接入时，确保后续产品或标的物无障碍接入或免费提供接口文件的承诺函。</w:t>
      </w:r>
    </w:p>
    <w:p w:rsidR="00B00A11" w:rsidRPr="009F6466" w:rsidRDefault="00B00A11" w:rsidP="00B00A11">
      <w:pPr>
        <w:spacing w:line="360" w:lineRule="auto"/>
        <w:ind w:firstLineChars="200" w:firstLine="420"/>
        <w:rPr>
          <w:rFonts w:ascii="仿宋_GB2312" w:eastAsia="仿宋_GB2312" w:hAnsi="宋体"/>
          <w:szCs w:val="21"/>
        </w:rPr>
      </w:pPr>
      <w:r w:rsidRPr="009F6466">
        <w:rPr>
          <w:rFonts w:ascii="仿宋_GB2312" w:eastAsia="仿宋_GB2312" w:hAnsi="宋体" w:hint="eastAsia"/>
          <w:szCs w:val="21"/>
        </w:rPr>
        <w:t>【叁】成果性报告。</w:t>
      </w:r>
    </w:p>
    <w:p w:rsidR="00B00A11" w:rsidRPr="009F6466" w:rsidRDefault="00B00A11" w:rsidP="00B00A11">
      <w:pPr>
        <w:spacing w:line="360" w:lineRule="auto"/>
        <w:ind w:firstLineChars="200" w:firstLine="420"/>
        <w:rPr>
          <w:rFonts w:ascii="仿宋_GB2312" w:eastAsia="仿宋_GB2312" w:hAnsi="宋体"/>
          <w:szCs w:val="21"/>
          <w:u w:val="single"/>
        </w:rPr>
      </w:pPr>
      <w:r w:rsidRPr="009F6466">
        <w:rPr>
          <w:rFonts w:ascii="仿宋_GB2312" w:eastAsia="仿宋_GB2312" w:hAnsi="宋体" w:hint="eastAsia"/>
          <w:szCs w:val="21"/>
        </w:rPr>
        <w:t>【肆】无</w:t>
      </w:r>
    </w:p>
    <w:p w:rsidR="00B00A11" w:rsidRDefault="00B00A11" w:rsidP="00B00A11">
      <w:pPr>
        <w:spacing w:line="360" w:lineRule="auto"/>
        <w:ind w:firstLineChars="200" w:firstLine="422"/>
        <w:jc w:val="left"/>
        <w:rPr>
          <w:rFonts w:ascii="黑体" w:eastAsia="黑体" w:hAnsi="宋体"/>
          <w:b/>
          <w:szCs w:val="21"/>
        </w:rPr>
      </w:pPr>
      <w:r w:rsidRPr="009F6466">
        <w:rPr>
          <w:rFonts w:ascii="黑体" w:eastAsia="黑体" w:hAnsi="宋体" w:hint="eastAsia"/>
          <w:b/>
          <w:szCs w:val="21"/>
        </w:rPr>
        <w:t>八、</w:t>
      </w:r>
      <w:r>
        <w:rPr>
          <w:rFonts w:ascii="黑体" w:eastAsia="黑体" w:hAnsi="宋体" w:hint="eastAsia"/>
          <w:b/>
          <w:szCs w:val="21"/>
        </w:rPr>
        <w:t>双方责任</w:t>
      </w:r>
    </w:p>
    <w:p w:rsidR="00B00A11" w:rsidRDefault="00B00A11" w:rsidP="00B00A11">
      <w:pPr>
        <w:adjustRightInd w:val="0"/>
        <w:snapToGrid w:val="0"/>
        <w:spacing w:line="360" w:lineRule="auto"/>
        <w:ind w:firstLine="405"/>
        <w:jc w:val="left"/>
        <w:rPr>
          <w:rFonts w:ascii="仿宋_GB2312" w:eastAsia="仿宋_GB2312" w:hAnsi="仿宋_GB2312" w:cs="仿宋_GB2312"/>
          <w:szCs w:val="21"/>
        </w:rPr>
      </w:pPr>
      <w:r>
        <w:rPr>
          <w:rFonts w:ascii="仿宋_GB2312" w:eastAsia="仿宋_GB2312" w:hAnsi="仿宋_GB2312" w:cs="仿宋_GB2312" w:hint="eastAsia"/>
          <w:szCs w:val="21"/>
        </w:rPr>
        <w:t>1.供方逾期提供服务的，每逾期一天向需方支付合同金额0.05%的违约金，逾期10日的，需方有权单方面解除本协议。</w:t>
      </w:r>
    </w:p>
    <w:p w:rsidR="00B00A11" w:rsidRDefault="00B00A11" w:rsidP="00B00A11">
      <w:pPr>
        <w:adjustRightInd w:val="0"/>
        <w:snapToGrid w:val="0"/>
        <w:spacing w:line="360" w:lineRule="auto"/>
        <w:ind w:firstLine="405"/>
        <w:jc w:val="left"/>
        <w:rPr>
          <w:rFonts w:ascii="仿宋_GB2312" w:eastAsia="仿宋_GB2312" w:hAnsi="仿宋_GB2312" w:cs="仿宋_GB2312"/>
          <w:szCs w:val="21"/>
        </w:rPr>
      </w:pPr>
      <w:r>
        <w:rPr>
          <w:rFonts w:ascii="仿宋_GB2312" w:eastAsia="仿宋_GB2312" w:hAnsi="仿宋_GB2312" w:cs="仿宋_GB2312" w:hint="eastAsia"/>
          <w:szCs w:val="21"/>
        </w:rPr>
        <w:t>2.供方提供的服务不符合约定的，需方有权向供方书面提出整改意见，供方需无条件整改至符合约定，自需方向供方提出书面意见之日起10日内，供方仍未整改或整改后服务仍不符合约定的，需方有权单方面解除本协议。</w:t>
      </w:r>
    </w:p>
    <w:p w:rsidR="00B00A11" w:rsidRPr="000E3A88" w:rsidRDefault="00B00A11" w:rsidP="00B00A11">
      <w:pPr>
        <w:spacing w:line="360" w:lineRule="auto"/>
        <w:ind w:firstLineChars="198" w:firstLine="416"/>
        <w:rPr>
          <w:rFonts w:ascii="仿宋_GB2312" w:eastAsia="仿宋_GB2312" w:hAnsi="仿宋_GB2312" w:cs="仿宋_GB2312"/>
          <w:szCs w:val="21"/>
        </w:rPr>
      </w:pPr>
      <w:r>
        <w:rPr>
          <w:rFonts w:ascii="仿宋_GB2312" w:eastAsia="仿宋_GB2312" w:hAnsi="仿宋_GB2312" w:cs="仿宋_GB2312" w:hint="eastAsia"/>
          <w:szCs w:val="21"/>
        </w:rPr>
        <w:t>3.需方逾期付款的，每逾期一天向供方支付逾期金额0.05%的违约金，逾期10日的，供方有权单方面解除本协议。</w:t>
      </w:r>
    </w:p>
    <w:p w:rsidR="00B00A11" w:rsidRPr="009F6466" w:rsidRDefault="00B00A11" w:rsidP="00B00A11">
      <w:pPr>
        <w:adjustRightInd w:val="0"/>
        <w:snapToGrid w:val="0"/>
        <w:spacing w:line="360" w:lineRule="auto"/>
        <w:ind w:firstLineChars="200" w:firstLine="422"/>
        <w:jc w:val="left"/>
        <w:rPr>
          <w:rFonts w:ascii="黑体" w:eastAsia="黑体" w:hAnsi="宋体"/>
          <w:b/>
          <w:szCs w:val="21"/>
        </w:rPr>
      </w:pPr>
      <w:r>
        <w:rPr>
          <w:rFonts w:ascii="黑体" w:eastAsia="黑体" w:hAnsi="宋体" w:hint="eastAsia"/>
          <w:b/>
          <w:szCs w:val="21"/>
        </w:rPr>
        <w:t>九</w:t>
      </w:r>
      <w:r w:rsidRPr="009F6466">
        <w:rPr>
          <w:rFonts w:ascii="黑体" w:eastAsia="黑体" w:hAnsi="宋体" w:hint="eastAsia"/>
          <w:b/>
          <w:szCs w:val="21"/>
        </w:rPr>
        <w:t>、争议解决</w:t>
      </w:r>
    </w:p>
    <w:p w:rsidR="00B00A11" w:rsidRPr="009F6466" w:rsidRDefault="00B00A11" w:rsidP="00B00A11">
      <w:pPr>
        <w:adjustRightInd w:val="0"/>
        <w:snapToGrid w:val="0"/>
        <w:spacing w:line="360" w:lineRule="auto"/>
        <w:ind w:firstLineChars="200" w:firstLine="420"/>
        <w:jc w:val="left"/>
        <w:rPr>
          <w:rFonts w:ascii="黑体" w:eastAsia="黑体" w:hAnsi="宋体"/>
          <w:b/>
          <w:szCs w:val="21"/>
        </w:rPr>
      </w:pPr>
      <w:r w:rsidRPr="009F6466">
        <w:rPr>
          <w:rFonts w:ascii="仿宋_GB2312" w:eastAsia="仿宋_GB2312" w:hAnsi="宋体" w:hint="eastAsia"/>
          <w:szCs w:val="21"/>
        </w:rPr>
        <w:t>双方因履行本协议而产生的争议，应友好协商解决，协商不成的，任何一方可向需方所在地的人民法院提起诉讼。</w:t>
      </w:r>
    </w:p>
    <w:p w:rsidR="00B00A11" w:rsidRPr="009F6466" w:rsidRDefault="00B00A11" w:rsidP="00B00A11">
      <w:pPr>
        <w:adjustRightInd w:val="0"/>
        <w:snapToGrid w:val="0"/>
        <w:spacing w:line="360" w:lineRule="auto"/>
        <w:ind w:firstLineChars="196" w:firstLine="413"/>
        <w:jc w:val="left"/>
        <w:rPr>
          <w:rFonts w:ascii="黑体" w:eastAsia="黑体" w:hAnsi="宋体"/>
          <w:b/>
          <w:szCs w:val="21"/>
        </w:rPr>
      </w:pPr>
      <w:r>
        <w:rPr>
          <w:rFonts w:ascii="黑体" w:eastAsia="黑体" w:hAnsi="宋体" w:hint="eastAsia"/>
          <w:b/>
          <w:szCs w:val="21"/>
        </w:rPr>
        <w:lastRenderedPageBreak/>
        <w:t>十</w:t>
      </w:r>
      <w:r w:rsidRPr="009F6466">
        <w:rPr>
          <w:rFonts w:ascii="黑体" w:eastAsia="黑体" w:hAnsi="宋体" w:hint="eastAsia"/>
          <w:b/>
          <w:szCs w:val="21"/>
        </w:rPr>
        <w:t>、合同生效</w:t>
      </w:r>
    </w:p>
    <w:p w:rsidR="00B00A11" w:rsidRPr="009F6466" w:rsidRDefault="00B00A11" w:rsidP="00B00A11">
      <w:pPr>
        <w:adjustRightInd w:val="0"/>
        <w:snapToGrid w:val="0"/>
        <w:spacing w:line="360" w:lineRule="auto"/>
        <w:ind w:firstLineChars="200" w:firstLine="420"/>
        <w:jc w:val="left"/>
        <w:rPr>
          <w:rFonts w:ascii="仿宋_GB2312" w:eastAsia="仿宋_GB2312" w:hAnsi="宋体"/>
          <w:szCs w:val="21"/>
        </w:rPr>
      </w:pPr>
      <w:r w:rsidRPr="00EB5C43">
        <w:rPr>
          <w:rFonts w:ascii="仿宋_GB2312" w:eastAsia="仿宋_GB2312" w:hAnsi="宋体" w:hint="eastAsia"/>
          <w:szCs w:val="21"/>
        </w:rPr>
        <w:t>本合同一式伍份，甲乙双方各贰份、盘锦市公共采购交易中心（盘锦市行政审批服务中心）壹份。本政府采购合同经双方授权代表签字盖章后生效。</w:t>
      </w:r>
    </w:p>
    <w:tbl>
      <w:tblPr>
        <w:tblpPr w:leftFromText="180" w:rightFromText="180" w:vertAnchor="text" w:horzAnchor="page" w:tblpX="1586" w:tblpY="676"/>
        <w:tblOverlap w:val="never"/>
        <w:tblW w:w="0" w:type="auto"/>
        <w:tblLayout w:type="fixed"/>
        <w:tblCellMar>
          <w:left w:w="10" w:type="dxa"/>
          <w:right w:w="10" w:type="dxa"/>
        </w:tblCellMar>
        <w:tblLook w:val="0000" w:firstRow="0" w:lastRow="0" w:firstColumn="0" w:lastColumn="0" w:noHBand="0" w:noVBand="0"/>
      </w:tblPr>
      <w:tblGrid>
        <w:gridCol w:w="4515"/>
        <w:gridCol w:w="4445"/>
      </w:tblGrid>
      <w:tr w:rsidR="00B00A11" w:rsidRPr="009F6466" w:rsidTr="0086453F">
        <w:trPr>
          <w:trHeight w:hRule="exact" w:val="4451"/>
        </w:trPr>
        <w:tc>
          <w:tcPr>
            <w:tcW w:w="4515" w:type="dxa"/>
          </w:tcPr>
          <w:p w:rsidR="00B00A11" w:rsidRPr="009F6466" w:rsidRDefault="00B00A11" w:rsidP="0086453F">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需方（公章）:</w:t>
            </w:r>
            <w:r w:rsidRPr="009F6466">
              <w:rPr>
                <w:rFonts w:ascii="仿宋_GB2312" w:eastAsia="仿宋_GB2312" w:hAnsi="宋体"/>
                <w:szCs w:val="21"/>
              </w:rPr>
              <w:fldChar w:fldCharType="begin"/>
            </w:r>
            <w:r w:rsidRPr="009F6466">
              <w:rPr>
                <w:rFonts w:ascii="仿宋_GB2312" w:eastAsia="仿宋_GB2312" w:hAnsi="宋体"/>
                <w:szCs w:val="21"/>
              </w:rPr>
              <w:instrText>&lt;MK&gt;buyer.organname&lt;/MK&gt;</w:instrText>
            </w:r>
            <w:r w:rsidRPr="009F6466">
              <w:rPr>
                <w:rFonts w:ascii="仿宋_GB2312" w:eastAsia="仿宋_GB2312" w:hAnsi="宋体"/>
                <w:szCs w:val="21"/>
              </w:rPr>
              <w:fldChar w:fldCharType="end"/>
            </w:r>
            <w:r w:rsidRPr="009F6466">
              <w:rPr>
                <w:rFonts w:ascii="仿宋_GB2312" w:eastAsia="仿宋_GB2312" w:hAnsi="宋体" w:hint="eastAsia"/>
                <w:szCs w:val="21"/>
              </w:rPr>
              <w:t xml:space="preserve"> </w:t>
            </w:r>
          </w:p>
          <w:p w:rsidR="00B00A11" w:rsidRPr="009F6466" w:rsidRDefault="00B00A11" w:rsidP="0086453F">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 xml:space="preserve">法定代表人或授权代表人(签字): </w:t>
            </w:r>
          </w:p>
          <w:p w:rsidR="00B00A11" w:rsidRPr="009F6466" w:rsidRDefault="00B00A11" w:rsidP="0086453F">
            <w:pPr>
              <w:adjustRightInd w:val="0"/>
              <w:snapToGrid w:val="0"/>
              <w:spacing w:line="360" w:lineRule="auto"/>
              <w:ind w:firstLineChars="200" w:firstLine="420"/>
              <w:jc w:val="left"/>
              <w:rPr>
                <w:rFonts w:ascii="仿宋_GB2312" w:eastAsia="仿宋_GB2312" w:hAnsi="宋体"/>
                <w:szCs w:val="21"/>
                <w:u w:val="single"/>
              </w:rPr>
            </w:pPr>
            <w:r w:rsidRPr="009F6466">
              <w:rPr>
                <w:rFonts w:ascii="仿宋_GB2312" w:eastAsia="仿宋_GB2312" w:hAnsi="宋体" w:hint="eastAsia"/>
                <w:szCs w:val="21"/>
              </w:rPr>
              <w:t>地址：</w:t>
            </w:r>
            <w:r w:rsidRPr="009F6466">
              <w:rPr>
                <w:rFonts w:ascii="仿宋_GB2312" w:eastAsia="仿宋_GB2312" w:hAnsi="宋体"/>
                <w:szCs w:val="21"/>
              </w:rPr>
              <w:fldChar w:fldCharType="begin"/>
            </w:r>
            <w:r w:rsidRPr="009F6466">
              <w:rPr>
                <w:rFonts w:ascii="仿宋_GB2312" w:eastAsia="仿宋_GB2312" w:hAnsi="宋体"/>
                <w:szCs w:val="21"/>
              </w:rPr>
              <w:instrText>&lt;MK&gt;buyer.unitaddr&lt;/MK&gt;</w:instrText>
            </w:r>
            <w:r w:rsidRPr="009F6466">
              <w:rPr>
                <w:rFonts w:ascii="仿宋_GB2312" w:eastAsia="仿宋_GB2312" w:hAnsi="宋体"/>
                <w:szCs w:val="21"/>
              </w:rPr>
              <w:fldChar w:fldCharType="end"/>
            </w:r>
            <w:r w:rsidRPr="009F6466">
              <w:rPr>
                <w:rFonts w:ascii="仿宋_GB2312" w:eastAsia="仿宋_GB2312" w:hAnsi="宋体" w:hint="eastAsia"/>
                <w:szCs w:val="21"/>
              </w:rPr>
              <w:t xml:space="preserve"> </w:t>
            </w:r>
          </w:p>
          <w:p w:rsidR="00B00A11" w:rsidRPr="009F6466" w:rsidRDefault="00B00A11" w:rsidP="0086453F">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联系人：</w:t>
            </w:r>
            <w:r w:rsidRPr="009F6466">
              <w:rPr>
                <w:rFonts w:ascii="仿宋_GB2312" w:eastAsia="仿宋_GB2312" w:hAnsi="宋体"/>
                <w:szCs w:val="21"/>
              </w:rPr>
              <w:fldChar w:fldCharType="begin"/>
            </w:r>
            <w:r w:rsidRPr="009F6466">
              <w:rPr>
                <w:rFonts w:ascii="仿宋_GB2312" w:eastAsia="仿宋_GB2312" w:hAnsi="宋体"/>
                <w:szCs w:val="21"/>
              </w:rPr>
              <w:instrText>&lt;MK&gt;buyer.linkman&lt;/MK&gt;</w:instrText>
            </w:r>
            <w:r w:rsidRPr="009F6466">
              <w:rPr>
                <w:rFonts w:ascii="仿宋_GB2312" w:eastAsia="仿宋_GB2312" w:hAnsi="宋体"/>
                <w:szCs w:val="21"/>
              </w:rPr>
              <w:fldChar w:fldCharType="end"/>
            </w:r>
          </w:p>
          <w:p w:rsidR="00B00A11" w:rsidRPr="009F6466" w:rsidRDefault="00B00A11" w:rsidP="0086453F">
            <w:pPr>
              <w:adjustRightInd w:val="0"/>
              <w:snapToGrid w:val="0"/>
              <w:spacing w:line="360" w:lineRule="auto"/>
              <w:ind w:firstLineChars="200" w:firstLine="420"/>
              <w:jc w:val="left"/>
              <w:rPr>
                <w:rFonts w:ascii="仿宋_GB2312" w:eastAsia="仿宋_GB2312" w:hAnsi="宋体"/>
                <w:szCs w:val="21"/>
                <w:u w:val="single"/>
              </w:rPr>
            </w:pPr>
            <w:r w:rsidRPr="009F6466">
              <w:rPr>
                <w:rFonts w:ascii="仿宋_GB2312" w:eastAsia="仿宋_GB2312" w:hAnsi="宋体" w:hint="eastAsia"/>
                <w:szCs w:val="21"/>
              </w:rPr>
              <w:t>电话：</w:t>
            </w:r>
            <w:r w:rsidRPr="009F6466">
              <w:rPr>
                <w:rFonts w:ascii="仿宋_GB2312" w:eastAsia="仿宋_GB2312" w:hAnsi="宋体"/>
                <w:szCs w:val="21"/>
              </w:rPr>
              <w:fldChar w:fldCharType="begin"/>
            </w:r>
            <w:r w:rsidRPr="009F6466">
              <w:rPr>
                <w:rFonts w:ascii="仿宋_GB2312" w:eastAsia="仿宋_GB2312" w:hAnsi="宋体"/>
                <w:szCs w:val="21"/>
              </w:rPr>
              <w:instrText>&lt;MK&gt;buyer.linkphone&lt;/MK&gt;</w:instrText>
            </w:r>
            <w:r w:rsidRPr="009F6466">
              <w:rPr>
                <w:rFonts w:ascii="仿宋_GB2312" w:eastAsia="仿宋_GB2312" w:hAnsi="宋体"/>
                <w:szCs w:val="21"/>
              </w:rPr>
              <w:fldChar w:fldCharType="end"/>
            </w:r>
          </w:p>
          <w:p w:rsidR="00B00A11" w:rsidRPr="009F6466" w:rsidRDefault="00B00A11" w:rsidP="0086453F">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传真：</w:t>
            </w:r>
            <w:r w:rsidRPr="009F6466">
              <w:rPr>
                <w:rFonts w:ascii="仿宋_GB2312" w:eastAsia="仿宋_GB2312" w:hAnsi="宋体"/>
                <w:szCs w:val="21"/>
              </w:rPr>
              <w:fldChar w:fldCharType="begin"/>
            </w:r>
            <w:r w:rsidRPr="009F6466">
              <w:rPr>
                <w:rFonts w:ascii="仿宋_GB2312" w:eastAsia="仿宋_GB2312" w:hAnsi="宋体"/>
                <w:szCs w:val="21"/>
              </w:rPr>
              <w:instrText>&lt;MK&gt;buyer.unitfax&lt;/MK&gt;</w:instrText>
            </w:r>
            <w:r w:rsidRPr="009F6466">
              <w:rPr>
                <w:rFonts w:ascii="仿宋_GB2312" w:eastAsia="仿宋_GB2312" w:hAnsi="宋体"/>
                <w:szCs w:val="21"/>
              </w:rPr>
              <w:fldChar w:fldCharType="end"/>
            </w:r>
          </w:p>
          <w:p w:rsidR="00B00A11" w:rsidRPr="009F6466" w:rsidRDefault="00B00A11" w:rsidP="0086453F">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邮编：</w:t>
            </w:r>
            <w:r w:rsidRPr="009F6466">
              <w:rPr>
                <w:rFonts w:ascii="仿宋_GB2312" w:eastAsia="仿宋_GB2312" w:hAnsi="宋体"/>
                <w:szCs w:val="21"/>
              </w:rPr>
              <w:fldChar w:fldCharType="begin"/>
            </w:r>
            <w:r w:rsidRPr="009F6466">
              <w:rPr>
                <w:rFonts w:ascii="仿宋_GB2312" w:eastAsia="仿宋_GB2312" w:hAnsi="宋体"/>
                <w:szCs w:val="21"/>
              </w:rPr>
              <w:instrText>&lt;MK&gt;buyer.zipcode&lt;/MK&gt;</w:instrText>
            </w:r>
            <w:r w:rsidRPr="009F6466">
              <w:rPr>
                <w:rFonts w:ascii="仿宋_GB2312" w:eastAsia="仿宋_GB2312" w:hAnsi="宋体"/>
                <w:szCs w:val="21"/>
              </w:rPr>
              <w:fldChar w:fldCharType="end"/>
            </w:r>
          </w:p>
        </w:tc>
        <w:tc>
          <w:tcPr>
            <w:tcW w:w="4445" w:type="dxa"/>
          </w:tcPr>
          <w:p w:rsidR="00B00A11" w:rsidRPr="009F6466" w:rsidRDefault="00B00A11" w:rsidP="0086453F">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供方(公章):</w:t>
            </w:r>
            <w:r w:rsidRPr="009F6466">
              <w:rPr>
                <w:rFonts w:ascii="仿宋_GB2312" w:eastAsia="仿宋_GB2312" w:hAnsi="宋体"/>
                <w:szCs w:val="21"/>
              </w:rPr>
              <w:fldChar w:fldCharType="begin"/>
            </w:r>
            <w:r w:rsidRPr="009F6466">
              <w:rPr>
                <w:rFonts w:ascii="仿宋_GB2312" w:eastAsia="仿宋_GB2312" w:hAnsi="宋体"/>
                <w:szCs w:val="21"/>
              </w:rPr>
              <w:instrText>&lt;MK&gt;supplier.organname &lt;/MK&gt;</w:instrText>
            </w:r>
            <w:r w:rsidRPr="009F6466">
              <w:rPr>
                <w:rFonts w:ascii="仿宋_GB2312" w:eastAsia="仿宋_GB2312" w:hAnsi="宋体"/>
                <w:szCs w:val="21"/>
              </w:rPr>
              <w:fldChar w:fldCharType="end"/>
            </w:r>
          </w:p>
          <w:p w:rsidR="00B00A11" w:rsidRPr="009F6466" w:rsidRDefault="00B00A11" w:rsidP="0086453F">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法定代表人或授权代表人(签字):</w:t>
            </w:r>
          </w:p>
          <w:p w:rsidR="00B00A11" w:rsidRPr="009F6466" w:rsidRDefault="00B00A11" w:rsidP="0086453F">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地址：</w:t>
            </w:r>
            <w:r w:rsidRPr="009F6466">
              <w:rPr>
                <w:rFonts w:ascii="仿宋_GB2312" w:eastAsia="仿宋_GB2312" w:hAnsi="宋体"/>
                <w:szCs w:val="21"/>
              </w:rPr>
              <w:fldChar w:fldCharType="begin"/>
            </w:r>
            <w:r w:rsidRPr="009F6466">
              <w:rPr>
                <w:rFonts w:ascii="仿宋_GB2312" w:eastAsia="仿宋_GB2312" w:hAnsi="宋体"/>
                <w:szCs w:val="21"/>
              </w:rPr>
              <w:instrText>&lt;MK&gt;supplier.unitaddr&lt;/MK&gt;</w:instrText>
            </w:r>
            <w:r w:rsidRPr="009F6466">
              <w:rPr>
                <w:rFonts w:ascii="仿宋_GB2312" w:eastAsia="仿宋_GB2312" w:hAnsi="宋体"/>
                <w:szCs w:val="21"/>
              </w:rPr>
              <w:fldChar w:fldCharType="end"/>
            </w:r>
          </w:p>
          <w:p w:rsidR="00B00A11" w:rsidRPr="009F6466" w:rsidRDefault="00B00A11" w:rsidP="0086453F">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联系人：</w:t>
            </w:r>
            <w:r w:rsidRPr="009F6466">
              <w:rPr>
                <w:rFonts w:ascii="仿宋_GB2312" w:eastAsia="仿宋_GB2312" w:hAnsi="宋体"/>
                <w:szCs w:val="21"/>
              </w:rPr>
              <w:fldChar w:fldCharType="begin"/>
            </w:r>
            <w:r w:rsidRPr="009F6466">
              <w:rPr>
                <w:rFonts w:ascii="仿宋_GB2312" w:eastAsia="仿宋_GB2312" w:hAnsi="宋体"/>
                <w:szCs w:val="21"/>
              </w:rPr>
              <w:instrText>&lt;MK&gt;supplier.linkman&lt;/MK&gt;</w:instrText>
            </w:r>
            <w:r w:rsidRPr="009F6466">
              <w:rPr>
                <w:rFonts w:ascii="仿宋_GB2312" w:eastAsia="仿宋_GB2312" w:hAnsi="宋体"/>
                <w:szCs w:val="21"/>
              </w:rPr>
              <w:fldChar w:fldCharType="end"/>
            </w:r>
          </w:p>
          <w:p w:rsidR="00B00A11" w:rsidRPr="009F6466" w:rsidRDefault="00B00A11" w:rsidP="0086453F">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电话：</w:t>
            </w:r>
            <w:r w:rsidRPr="009F6466">
              <w:rPr>
                <w:rFonts w:ascii="仿宋_GB2312" w:eastAsia="仿宋_GB2312" w:hAnsi="宋体"/>
                <w:szCs w:val="21"/>
              </w:rPr>
              <w:fldChar w:fldCharType="begin"/>
            </w:r>
            <w:r w:rsidRPr="009F6466">
              <w:rPr>
                <w:rFonts w:ascii="仿宋_GB2312" w:eastAsia="仿宋_GB2312" w:hAnsi="宋体"/>
                <w:szCs w:val="21"/>
              </w:rPr>
              <w:instrText>&lt;MK&gt;supplier.linkphone&lt;/MK&gt;</w:instrText>
            </w:r>
            <w:r w:rsidRPr="009F6466">
              <w:rPr>
                <w:rFonts w:ascii="仿宋_GB2312" w:eastAsia="仿宋_GB2312" w:hAnsi="宋体"/>
                <w:szCs w:val="21"/>
              </w:rPr>
              <w:fldChar w:fldCharType="end"/>
            </w:r>
          </w:p>
          <w:p w:rsidR="00B00A11" w:rsidRPr="009F6466" w:rsidRDefault="00B00A11" w:rsidP="0086453F">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传真：</w:t>
            </w:r>
            <w:r w:rsidRPr="009F6466">
              <w:rPr>
                <w:rFonts w:ascii="仿宋_GB2312" w:eastAsia="仿宋_GB2312" w:hAnsi="宋体"/>
                <w:szCs w:val="21"/>
              </w:rPr>
              <w:fldChar w:fldCharType="begin"/>
            </w:r>
            <w:r w:rsidRPr="009F6466">
              <w:rPr>
                <w:rFonts w:ascii="仿宋_GB2312" w:eastAsia="仿宋_GB2312" w:hAnsi="宋体"/>
                <w:szCs w:val="21"/>
              </w:rPr>
              <w:instrText>&lt;MK&gt;supplier.unitfax&lt;/MK&gt;</w:instrText>
            </w:r>
            <w:r w:rsidRPr="009F6466">
              <w:rPr>
                <w:rFonts w:ascii="仿宋_GB2312" w:eastAsia="仿宋_GB2312" w:hAnsi="宋体"/>
                <w:szCs w:val="21"/>
              </w:rPr>
              <w:fldChar w:fldCharType="end"/>
            </w:r>
          </w:p>
          <w:p w:rsidR="00B00A11" w:rsidRPr="009F6466" w:rsidRDefault="00B00A11" w:rsidP="0086453F">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hint="eastAsia"/>
                <w:szCs w:val="21"/>
              </w:rPr>
              <w:t>邮编：</w:t>
            </w:r>
            <w:r w:rsidRPr="009F6466">
              <w:rPr>
                <w:rFonts w:ascii="仿宋_GB2312" w:eastAsia="仿宋_GB2312" w:hAnsi="宋体"/>
                <w:szCs w:val="21"/>
              </w:rPr>
              <w:fldChar w:fldCharType="begin"/>
            </w:r>
            <w:r w:rsidRPr="009F6466">
              <w:rPr>
                <w:rFonts w:ascii="仿宋_GB2312" w:eastAsia="仿宋_GB2312" w:hAnsi="宋体"/>
                <w:szCs w:val="21"/>
              </w:rPr>
              <w:instrText>&lt;MK&gt;supplier.zipcode&lt;/MK&gt;</w:instrText>
            </w:r>
            <w:r w:rsidRPr="009F6466">
              <w:rPr>
                <w:rFonts w:ascii="仿宋_GB2312" w:eastAsia="仿宋_GB2312" w:hAnsi="宋体"/>
                <w:szCs w:val="21"/>
              </w:rPr>
              <w:fldChar w:fldCharType="end"/>
            </w:r>
          </w:p>
        </w:tc>
      </w:tr>
    </w:tbl>
    <w:p w:rsidR="00B00A11" w:rsidRPr="009F6466" w:rsidRDefault="00B00A11" w:rsidP="00B00A11">
      <w:pPr>
        <w:adjustRightInd w:val="0"/>
        <w:snapToGrid w:val="0"/>
        <w:spacing w:line="360" w:lineRule="auto"/>
        <w:ind w:firstLineChars="200" w:firstLine="420"/>
        <w:jc w:val="left"/>
        <w:rPr>
          <w:rFonts w:ascii="仿宋_GB2312" w:eastAsia="仿宋_GB2312" w:hAnsi="Lucida Sans Unicode" w:cs="Lucida Sans Unicode"/>
          <w:szCs w:val="21"/>
          <w:u w:val="single"/>
        </w:rPr>
      </w:pPr>
    </w:p>
    <w:p w:rsidR="00B00A11" w:rsidRPr="009F6466" w:rsidRDefault="00B00A11" w:rsidP="00B00A11">
      <w:pPr>
        <w:adjustRightInd w:val="0"/>
        <w:snapToGrid w:val="0"/>
        <w:spacing w:line="360" w:lineRule="auto"/>
        <w:ind w:firstLineChars="200" w:firstLine="420"/>
        <w:jc w:val="left"/>
        <w:rPr>
          <w:rFonts w:ascii="仿宋_GB2312" w:eastAsia="仿宋_GB2312" w:hAnsi="Lucida Sans Unicode" w:cs="Lucida Sans Unicode"/>
          <w:szCs w:val="21"/>
          <w:u w:val="single"/>
        </w:rPr>
      </w:pPr>
    </w:p>
    <w:p w:rsidR="00B00A11" w:rsidRPr="009F6466" w:rsidRDefault="00B00A11" w:rsidP="00B00A11">
      <w:pPr>
        <w:adjustRightInd w:val="0"/>
        <w:snapToGrid w:val="0"/>
        <w:spacing w:line="360" w:lineRule="auto"/>
        <w:ind w:firstLineChars="196" w:firstLine="412"/>
        <w:jc w:val="left"/>
        <w:rPr>
          <w:rFonts w:ascii="仿宋_GB2312" w:eastAsia="仿宋_GB2312" w:hAnsi="Lucida Sans Unicode" w:cs="Lucida Sans Unicode"/>
          <w:szCs w:val="21"/>
          <w:u w:val="single"/>
        </w:rPr>
      </w:pPr>
      <w:r w:rsidRPr="009F6466">
        <w:rPr>
          <w:rFonts w:ascii="仿宋_GB2312" w:eastAsia="仿宋_GB2312" w:hAnsi="Lucida Sans Unicode" w:cs="Lucida Sans Unicode"/>
          <w:szCs w:val="21"/>
          <w:u w:val="single"/>
        </w:rPr>
        <w:br w:type="page"/>
      </w:r>
      <w:r w:rsidRPr="009F6466">
        <w:rPr>
          <w:rFonts w:ascii="黑体" w:eastAsia="黑体" w:hAnsi="宋体" w:hint="eastAsia"/>
          <w:b/>
          <w:szCs w:val="21"/>
        </w:rPr>
        <w:lastRenderedPageBreak/>
        <w:t>附件：</w:t>
      </w:r>
    </w:p>
    <w:p w:rsidR="00B00A11" w:rsidRPr="009F6466" w:rsidRDefault="00B00A11" w:rsidP="00B00A11">
      <w:pPr>
        <w:adjustRightInd w:val="0"/>
        <w:snapToGrid w:val="0"/>
        <w:spacing w:line="360" w:lineRule="auto"/>
        <w:ind w:firstLineChars="200" w:firstLine="420"/>
        <w:jc w:val="left"/>
        <w:rPr>
          <w:rFonts w:ascii="仿宋_GB2312" w:eastAsia="仿宋_GB2312" w:hAnsi="宋体"/>
          <w:szCs w:val="21"/>
        </w:rPr>
      </w:pPr>
      <w:r w:rsidRPr="009F6466">
        <w:rPr>
          <w:rFonts w:ascii="仿宋_GB2312" w:eastAsia="仿宋_GB2312" w:hAnsi="宋体"/>
          <w:szCs w:val="21"/>
        </w:rPr>
        <w:fldChar w:fldCharType="begin"/>
      </w:r>
      <w:r w:rsidRPr="009F6466">
        <w:rPr>
          <w:rFonts w:ascii="仿宋_GB2312" w:eastAsia="仿宋_GB2312" w:hAnsi="宋体"/>
          <w:szCs w:val="21"/>
        </w:rPr>
        <w:instrText>&lt;MK cmd="loop"&gt;&lt;def type="query" recs="ds" site="2" line="1" ttext="本表总计：" cnts="5,6,7" istot="yes" istr="yes"&gt; " select b.goodsname,b.goodsCount,b.goodsUnit,a.brand,a.finalprice,a.finaltotle from gp_quotedetail a,gp_goods b, gp_picketage c,gp_picketagescheme d where a.goodsid=b.goodsid and a.respondid=c.respondid and c.picketageschemeid = d.picketageschemeid and c.respondstatus=2291 and c.picketagestatus=2381 and d.picketageHandleStatus=2374 and d.packageschemeid= "+NFV("contract.packageschemeid",-1)&lt;/def&gt;&lt;/MK&gt;</w:instrText>
      </w:r>
      <w:r w:rsidRPr="009F6466">
        <w:rPr>
          <w:rFonts w:ascii="仿宋_GB2312" w:eastAsia="仿宋_GB2312" w:hAnsi="宋体"/>
          <w:szCs w:val="21"/>
        </w:rPr>
        <w:fldChar w:fldCharType="end"/>
      </w:r>
      <w:r w:rsidRPr="009F6466">
        <w:rPr>
          <w:rFonts w:ascii="仿宋_GB2312" w:eastAsia="仿宋_GB2312" w:hAnsi="宋体" w:hint="eastAsia"/>
          <w:szCs w:val="21"/>
        </w:rPr>
        <w:t xml:space="preserve"> </w:t>
      </w:r>
    </w:p>
    <w:tbl>
      <w:tblPr>
        <w:tblW w:w="0" w:type="auto"/>
        <w:tblInd w:w="10" w:type="dxa"/>
        <w:tblLayout w:type="fixed"/>
        <w:tblCellMar>
          <w:left w:w="10" w:type="dxa"/>
          <w:right w:w="10" w:type="dxa"/>
        </w:tblCellMar>
        <w:tblLook w:val="04A0" w:firstRow="1" w:lastRow="0" w:firstColumn="1" w:lastColumn="0" w:noHBand="0" w:noVBand="1"/>
      </w:tblPr>
      <w:tblGrid>
        <w:gridCol w:w="1097"/>
        <w:gridCol w:w="2389"/>
        <w:gridCol w:w="2084"/>
        <w:gridCol w:w="1098"/>
        <w:gridCol w:w="1098"/>
        <w:gridCol w:w="1098"/>
        <w:gridCol w:w="1098"/>
      </w:tblGrid>
      <w:tr w:rsidR="00B00A11" w:rsidRPr="009F6466" w:rsidTr="0086453F">
        <w:trPr>
          <w:trHeight w:val="312"/>
        </w:trPr>
        <w:tc>
          <w:tcPr>
            <w:tcW w:w="10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F6466" w:rsidRDefault="00B00A11" w:rsidP="0086453F">
            <w:pPr>
              <w:widowControl/>
              <w:jc w:val="center"/>
              <w:rPr>
                <w:rFonts w:ascii="仿宋_GB2312" w:eastAsia="仿宋_GB2312" w:hAnsi="宋体"/>
                <w:szCs w:val="21"/>
              </w:rPr>
            </w:pPr>
            <w:r w:rsidRPr="009F6466">
              <w:rPr>
                <w:rFonts w:ascii="仿宋_GB2312" w:eastAsia="仿宋_GB2312" w:hAnsi="宋体" w:hint="eastAsia"/>
                <w:szCs w:val="21"/>
              </w:rPr>
              <w:t>序号</w:t>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F6466" w:rsidRDefault="00B00A11" w:rsidP="0086453F">
            <w:pPr>
              <w:widowControl/>
              <w:jc w:val="center"/>
              <w:rPr>
                <w:rFonts w:ascii="仿宋_GB2312" w:eastAsia="仿宋_GB2312" w:hAnsi="宋体"/>
                <w:szCs w:val="21"/>
              </w:rPr>
            </w:pPr>
            <w:r w:rsidRPr="009F6466">
              <w:rPr>
                <w:rFonts w:ascii="仿宋_GB2312" w:eastAsia="仿宋_GB2312" w:hAnsi="宋体" w:hint="eastAsia"/>
                <w:szCs w:val="21"/>
              </w:rPr>
              <w:t>服务名称</w:t>
            </w:r>
          </w:p>
        </w:tc>
        <w:tc>
          <w:tcPr>
            <w:tcW w:w="2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F6466" w:rsidRDefault="00B00A11" w:rsidP="0086453F">
            <w:pPr>
              <w:widowControl/>
              <w:jc w:val="center"/>
              <w:rPr>
                <w:rFonts w:ascii="仿宋_GB2312" w:eastAsia="仿宋_GB2312" w:hAnsi="宋体"/>
                <w:szCs w:val="21"/>
              </w:rPr>
            </w:pPr>
            <w:r w:rsidRPr="009F6466">
              <w:rPr>
                <w:rFonts w:ascii="仿宋_GB2312" w:eastAsia="仿宋_GB2312" w:hAnsi="宋体" w:hint="eastAsia"/>
                <w:szCs w:val="21"/>
              </w:rPr>
              <w:t>规格型号</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F6466" w:rsidRDefault="00B00A11" w:rsidP="0086453F">
            <w:pPr>
              <w:widowControl/>
              <w:jc w:val="center"/>
              <w:rPr>
                <w:rFonts w:ascii="仿宋_GB2312" w:eastAsia="仿宋_GB2312" w:hAnsi="宋体"/>
                <w:szCs w:val="21"/>
              </w:rPr>
            </w:pPr>
            <w:r w:rsidRPr="009F6466">
              <w:rPr>
                <w:rFonts w:ascii="仿宋_GB2312" w:eastAsia="仿宋_GB2312" w:hAnsi="宋体" w:hint="eastAsia"/>
                <w:szCs w:val="21"/>
              </w:rPr>
              <w:t>单位</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F6466" w:rsidRDefault="00B00A11" w:rsidP="0086453F">
            <w:pPr>
              <w:widowControl/>
              <w:jc w:val="center"/>
              <w:rPr>
                <w:rFonts w:ascii="仿宋_GB2312" w:eastAsia="仿宋_GB2312" w:hAnsi="宋体"/>
                <w:szCs w:val="21"/>
              </w:rPr>
            </w:pPr>
            <w:r w:rsidRPr="009F6466">
              <w:rPr>
                <w:rFonts w:ascii="仿宋_GB2312" w:eastAsia="仿宋_GB2312" w:hAnsi="宋体" w:hint="eastAsia"/>
                <w:szCs w:val="21"/>
              </w:rPr>
              <w:t>数量</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F6466" w:rsidRDefault="00B00A11" w:rsidP="0086453F">
            <w:pPr>
              <w:widowControl/>
              <w:jc w:val="center"/>
              <w:rPr>
                <w:rFonts w:ascii="仿宋_GB2312" w:eastAsia="仿宋_GB2312" w:hAnsi="宋体"/>
                <w:szCs w:val="21"/>
              </w:rPr>
            </w:pPr>
            <w:r w:rsidRPr="009F6466">
              <w:rPr>
                <w:rFonts w:ascii="仿宋_GB2312" w:eastAsia="仿宋_GB2312" w:hAnsi="宋体" w:hint="eastAsia"/>
                <w:szCs w:val="21"/>
              </w:rPr>
              <w:t>单价</w:t>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F6466" w:rsidRDefault="00B00A11" w:rsidP="0086453F">
            <w:pPr>
              <w:widowControl/>
              <w:jc w:val="center"/>
              <w:rPr>
                <w:rFonts w:ascii="仿宋_GB2312" w:eastAsia="仿宋_GB2312" w:hAnsi="宋体"/>
                <w:szCs w:val="21"/>
              </w:rPr>
            </w:pPr>
            <w:r w:rsidRPr="009F6466">
              <w:rPr>
                <w:rFonts w:ascii="仿宋_GB2312" w:eastAsia="仿宋_GB2312" w:hAnsi="宋体" w:hint="eastAsia"/>
                <w:szCs w:val="21"/>
              </w:rPr>
              <w:t>总价</w:t>
            </w:r>
          </w:p>
        </w:tc>
      </w:tr>
      <w:tr w:rsidR="00B00A11" w:rsidRPr="009F6466" w:rsidTr="0086453F">
        <w:trPr>
          <w:trHeight w:val="312"/>
        </w:trPr>
        <w:tc>
          <w:tcPr>
            <w:tcW w:w="109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F6466" w:rsidRDefault="00B00A11" w:rsidP="0086453F">
            <w:pPr>
              <w:widowControl/>
              <w:jc w:val="center"/>
              <w:rPr>
                <w:rFonts w:ascii="仿宋_GB2312" w:eastAsia="仿宋_GB2312" w:hAnsi="宋体"/>
                <w:szCs w:val="21"/>
              </w:rPr>
            </w:pPr>
            <w:r w:rsidRPr="009F6466">
              <w:rPr>
                <w:rFonts w:ascii="仿宋_GB2312" w:eastAsia="仿宋_GB2312" w:hAnsi="宋体"/>
                <w:szCs w:val="21"/>
              </w:rPr>
              <w:fldChar w:fldCharType="begin"/>
            </w:r>
            <w:r w:rsidRPr="009F6466">
              <w:rPr>
                <w:rFonts w:ascii="仿宋_GB2312" w:eastAsia="仿宋_GB2312" w:hAnsi="宋体"/>
                <w:szCs w:val="21"/>
              </w:rPr>
              <w:instrText>&lt;MK&gt;ds._no_&lt;/MK&gt;</w:instrText>
            </w:r>
            <w:r w:rsidRPr="009F6466">
              <w:rPr>
                <w:rFonts w:ascii="仿宋_GB2312" w:eastAsia="仿宋_GB2312" w:hAnsi="宋体"/>
                <w:szCs w:val="21"/>
              </w:rPr>
              <w:fldChar w:fldCharType="end"/>
            </w:r>
          </w:p>
        </w:tc>
        <w:tc>
          <w:tcPr>
            <w:tcW w:w="23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F6466" w:rsidRDefault="00B00A11" w:rsidP="0086453F">
            <w:pPr>
              <w:widowControl/>
              <w:jc w:val="center"/>
              <w:rPr>
                <w:rFonts w:ascii="仿宋_GB2312" w:eastAsia="仿宋_GB2312" w:hAnsi="宋体"/>
                <w:szCs w:val="21"/>
              </w:rPr>
            </w:pPr>
            <w:r w:rsidRPr="009F6466">
              <w:rPr>
                <w:rFonts w:ascii="仿宋_GB2312" w:eastAsia="仿宋_GB2312" w:hAnsi="宋体"/>
                <w:szCs w:val="21"/>
              </w:rPr>
              <w:fldChar w:fldCharType="begin"/>
            </w:r>
            <w:r w:rsidRPr="009F6466">
              <w:rPr>
                <w:rFonts w:ascii="仿宋_GB2312" w:eastAsia="仿宋_GB2312" w:hAnsi="宋体"/>
                <w:szCs w:val="21"/>
              </w:rPr>
              <w:instrText>&lt;MK&gt;ds.goodsname&lt;/MK&gt;</w:instrText>
            </w:r>
            <w:r w:rsidRPr="009F6466">
              <w:rPr>
                <w:rFonts w:ascii="仿宋_GB2312" w:eastAsia="仿宋_GB2312" w:hAnsi="宋体"/>
                <w:szCs w:val="21"/>
              </w:rPr>
              <w:fldChar w:fldCharType="end"/>
            </w:r>
          </w:p>
        </w:tc>
        <w:tc>
          <w:tcPr>
            <w:tcW w:w="20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F6466" w:rsidRDefault="00B00A11" w:rsidP="0086453F">
            <w:pPr>
              <w:widowControl/>
              <w:jc w:val="center"/>
              <w:rPr>
                <w:rFonts w:ascii="仿宋_GB2312" w:eastAsia="仿宋_GB2312" w:hAnsi="宋体"/>
                <w:szCs w:val="21"/>
              </w:rPr>
            </w:pPr>
            <w:r w:rsidRPr="009F6466">
              <w:rPr>
                <w:rFonts w:ascii="仿宋_GB2312" w:eastAsia="仿宋_GB2312" w:hAnsi="宋体"/>
                <w:szCs w:val="21"/>
              </w:rPr>
              <w:fldChar w:fldCharType="begin"/>
            </w:r>
            <w:r w:rsidRPr="009F6466">
              <w:rPr>
                <w:rFonts w:ascii="仿宋_GB2312" w:eastAsia="仿宋_GB2312" w:hAnsi="宋体"/>
                <w:szCs w:val="21"/>
              </w:rPr>
              <w:instrText>&lt;MK&gt;ds.brand &lt;/MK&gt;</w:instrText>
            </w:r>
            <w:r w:rsidRPr="009F6466">
              <w:rPr>
                <w:rFonts w:ascii="仿宋_GB2312" w:eastAsia="仿宋_GB2312" w:hAnsi="宋体"/>
                <w:szCs w:val="21"/>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F6466" w:rsidRDefault="00B00A11" w:rsidP="0086453F">
            <w:pPr>
              <w:widowControl/>
              <w:jc w:val="center"/>
              <w:rPr>
                <w:rFonts w:ascii="仿宋_GB2312" w:eastAsia="仿宋_GB2312" w:hAnsi="宋体"/>
                <w:szCs w:val="21"/>
              </w:rPr>
            </w:pPr>
            <w:r w:rsidRPr="009F6466">
              <w:rPr>
                <w:rFonts w:ascii="仿宋_GB2312" w:eastAsia="仿宋_GB2312" w:hAnsi="宋体"/>
                <w:szCs w:val="21"/>
              </w:rPr>
              <w:fldChar w:fldCharType="begin"/>
            </w:r>
            <w:r w:rsidRPr="009F6466">
              <w:rPr>
                <w:rFonts w:ascii="仿宋_GB2312" w:eastAsia="仿宋_GB2312" w:hAnsi="宋体"/>
                <w:szCs w:val="21"/>
              </w:rPr>
              <w:instrText>&lt;MK&gt;ds.goodsunit &lt;/MK&gt;</w:instrText>
            </w:r>
            <w:r w:rsidRPr="009F6466">
              <w:rPr>
                <w:rFonts w:ascii="仿宋_GB2312" w:eastAsia="仿宋_GB2312" w:hAnsi="宋体"/>
                <w:szCs w:val="21"/>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F6466" w:rsidRDefault="00B00A11" w:rsidP="0086453F">
            <w:pPr>
              <w:widowControl/>
              <w:jc w:val="center"/>
              <w:rPr>
                <w:rFonts w:ascii="仿宋_GB2312" w:eastAsia="仿宋_GB2312" w:hAnsi="宋体"/>
                <w:szCs w:val="21"/>
              </w:rPr>
            </w:pPr>
            <w:r w:rsidRPr="009F6466">
              <w:rPr>
                <w:rFonts w:ascii="仿宋_GB2312" w:eastAsia="仿宋_GB2312" w:hAnsi="宋体"/>
                <w:szCs w:val="21"/>
              </w:rPr>
              <w:fldChar w:fldCharType="begin"/>
            </w:r>
            <w:r w:rsidRPr="009F6466">
              <w:rPr>
                <w:rFonts w:ascii="仿宋_GB2312" w:eastAsia="仿宋_GB2312" w:hAnsi="宋体"/>
                <w:szCs w:val="21"/>
              </w:rPr>
              <w:instrText>&lt;MK&gt;ds.goodscount &lt;/MK&gt;</w:instrText>
            </w:r>
            <w:r w:rsidRPr="009F6466">
              <w:rPr>
                <w:rFonts w:ascii="仿宋_GB2312" w:eastAsia="仿宋_GB2312" w:hAnsi="宋体"/>
                <w:szCs w:val="21"/>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F6466" w:rsidRDefault="00B00A11" w:rsidP="0086453F">
            <w:pPr>
              <w:widowControl/>
              <w:jc w:val="center"/>
              <w:rPr>
                <w:rFonts w:ascii="仿宋_GB2312" w:eastAsia="仿宋_GB2312" w:hAnsi="宋体"/>
                <w:szCs w:val="21"/>
              </w:rPr>
            </w:pPr>
            <w:r w:rsidRPr="009F6466">
              <w:rPr>
                <w:rFonts w:ascii="仿宋_GB2312" w:eastAsia="仿宋_GB2312" w:hAnsi="宋体"/>
                <w:szCs w:val="21"/>
              </w:rPr>
              <w:fldChar w:fldCharType="begin"/>
            </w:r>
            <w:r w:rsidRPr="009F6466">
              <w:rPr>
                <w:rFonts w:ascii="仿宋_GB2312" w:eastAsia="仿宋_GB2312" w:hAnsi="宋体"/>
                <w:szCs w:val="21"/>
              </w:rPr>
              <w:instrText>&lt;MK&gt;ds.finalprice &lt;/MK&gt;</w:instrText>
            </w:r>
            <w:r w:rsidRPr="009F6466">
              <w:rPr>
                <w:rFonts w:ascii="仿宋_GB2312" w:eastAsia="仿宋_GB2312" w:hAnsi="宋体"/>
                <w:szCs w:val="21"/>
              </w:rPr>
              <w:fldChar w:fldCharType="end"/>
            </w:r>
          </w:p>
        </w:tc>
        <w:tc>
          <w:tcPr>
            <w:tcW w:w="10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00A11" w:rsidRPr="009F6466" w:rsidRDefault="00B00A11" w:rsidP="0086453F">
            <w:pPr>
              <w:widowControl/>
              <w:jc w:val="center"/>
              <w:rPr>
                <w:rFonts w:ascii="仿宋_GB2312" w:eastAsia="仿宋_GB2312" w:hAnsi="宋体"/>
                <w:szCs w:val="21"/>
              </w:rPr>
            </w:pPr>
            <w:r w:rsidRPr="009F6466">
              <w:rPr>
                <w:rFonts w:ascii="仿宋_GB2312" w:eastAsia="仿宋_GB2312" w:hAnsi="宋体"/>
                <w:szCs w:val="21"/>
              </w:rPr>
              <w:fldChar w:fldCharType="begin"/>
            </w:r>
            <w:r w:rsidRPr="009F6466">
              <w:rPr>
                <w:rFonts w:ascii="仿宋_GB2312" w:eastAsia="仿宋_GB2312" w:hAnsi="宋体"/>
                <w:szCs w:val="21"/>
              </w:rPr>
              <w:instrText>&lt;MK&gt;ds.finaltotle &lt;/MK&gt;</w:instrText>
            </w:r>
            <w:r w:rsidRPr="009F6466">
              <w:rPr>
                <w:rFonts w:ascii="仿宋_GB2312" w:eastAsia="仿宋_GB2312" w:hAnsi="宋体"/>
                <w:szCs w:val="21"/>
              </w:rPr>
              <w:fldChar w:fldCharType="end"/>
            </w:r>
          </w:p>
        </w:tc>
      </w:tr>
    </w:tbl>
    <w:p w:rsidR="00B00A11" w:rsidRPr="009F6466" w:rsidRDefault="00B00A11" w:rsidP="00B00A11">
      <w:pPr>
        <w:adjustRightInd w:val="0"/>
        <w:snapToGrid w:val="0"/>
        <w:jc w:val="left"/>
        <w:rPr>
          <w:rFonts w:ascii="仿宋_GB2312" w:eastAsia="仿宋_GB2312" w:hAnsi="宋体"/>
          <w:szCs w:val="21"/>
        </w:rPr>
      </w:pPr>
      <w:r w:rsidRPr="009F6466">
        <w:rPr>
          <w:rFonts w:ascii="仿宋_GB2312" w:eastAsia="仿宋_GB2312" w:hAnsi="宋体" w:hint="eastAsia"/>
          <w:szCs w:val="21"/>
        </w:rPr>
        <w:t xml:space="preserve"> </w:t>
      </w:r>
      <w:r w:rsidRPr="009F6466">
        <w:rPr>
          <w:rFonts w:ascii="仿宋_GB2312" w:eastAsia="仿宋_GB2312" w:hAnsi="宋体" w:hint="eastAsia"/>
          <w:szCs w:val="21"/>
        </w:rPr>
        <w:fldChar w:fldCharType="begin"/>
      </w:r>
      <w:r w:rsidRPr="009F6466">
        <w:rPr>
          <w:rFonts w:ascii="仿宋_GB2312" w:eastAsia="仿宋_GB2312" w:hAnsi="宋体" w:hint="eastAsia"/>
          <w:szCs w:val="21"/>
        </w:rPr>
        <w:instrText>&lt;MK cmd="loop"&gt;&lt;def type="query" site="4" line="1" recs="ds1" istr="yes"&gt;"select a.goodsid,b.goodsname,a.specification,b.goodsmemo,a.diverge,a.divergememo from gp_quoteDetail a,gp_goods b, gp_picketage c,gp_picketagescheme d where a.goodsid=b.goodsid and a.respondid=c.respondid and c.picketageschemeid = d.picketageschemeid and c.respondstatus=2291 and c.picketagestatus=2381 and d.picketageHandleStatus=2374 and d.packageschemeid= "+NFV("contract.packageschemeid",-1)&lt;/def&gt;&lt;/MK&gt;</w:instrText>
      </w:r>
      <w:r w:rsidRPr="009F6466">
        <w:rPr>
          <w:rFonts w:ascii="仿宋_GB2312" w:eastAsia="仿宋_GB2312" w:hAnsi="宋体" w:hint="eastAsia"/>
          <w:szCs w:val="21"/>
        </w:rPr>
        <w:fldChar w:fldCharType="end"/>
      </w:r>
    </w:p>
    <w:tbl>
      <w:tblPr>
        <w:tblW w:w="10031" w:type="dxa"/>
        <w:tblInd w:w="10" w:type="dxa"/>
        <w:tblCellMar>
          <w:left w:w="10" w:type="dxa"/>
          <w:right w:w="10" w:type="dxa"/>
        </w:tblCellMar>
        <w:tblLook w:val="04A0" w:firstRow="1" w:lastRow="0" w:firstColumn="1" w:lastColumn="0" w:noHBand="0" w:noVBand="1"/>
      </w:tblPr>
      <w:tblGrid>
        <w:gridCol w:w="1101"/>
        <w:gridCol w:w="3260"/>
        <w:gridCol w:w="3544"/>
        <w:gridCol w:w="992"/>
        <w:gridCol w:w="1134"/>
      </w:tblGrid>
      <w:tr w:rsidR="00B00A11" w:rsidRPr="009F6466" w:rsidTr="0086453F">
        <w:trPr>
          <w:trHeight w:val="270"/>
        </w:trPr>
        <w:tc>
          <w:tcPr>
            <w:tcW w:w="1003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00A11" w:rsidRPr="009F6466" w:rsidRDefault="00B00A11" w:rsidP="0086453F">
            <w:pPr>
              <w:widowControl/>
              <w:jc w:val="center"/>
              <w:rPr>
                <w:rFonts w:ascii="仿宋_GB2312" w:eastAsia="仿宋_GB2312" w:hAnsi="宋体" w:cs="宋体"/>
                <w:b/>
                <w:bCs/>
              </w:rPr>
            </w:pPr>
            <w:r w:rsidRPr="009F6466">
              <w:rPr>
                <w:rFonts w:ascii="仿宋_GB2312" w:eastAsia="仿宋_GB2312" w:hAnsi="宋体" w:cs="宋体" w:hint="eastAsia"/>
                <w:b/>
                <w:bCs/>
              </w:rPr>
              <w:t>需求响应表</w:t>
            </w:r>
          </w:p>
        </w:tc>
      </w:tr>
      <w:tr w:rsidR="00B00A11" w:rsidRPr="009F6466" w:rsidTr="0086453F">
        <w:trPr>
          <w:trHeight w:val="270"/>
        </w:trPr>
        <w:tc>
          <w:tcPr>
            <w:tcW w:w="436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00A11" w:rsidRPr="009F6466" w:rsidRDefault="00B00A11" w:rsidP="0086453F">
            <w:pPr>
              <w:widowControl/>
              <w:jc w:val="center"/>
              <w:rPr>
                <w:rFonts w:ascii="仿宋_GB2312" w:eastAsia="仿宋_GB2312" w:hAnsi="宋体" w:cs="宋体"/>
                <w:b/>
                <w:bCs/>
              </w:rPr>
            </w:pPr>
            <w:r w:rsidRPr="009F6466">
              <w:rPr>
                <w:rFonts w:ascii="仿宋_GB2312" w:eastAsia="仿宋_GB2312" w:hAnsi="宋体" w:cs="宋体" w:hint="eastAsia"/>
                <w:b/>
                <w:bCs/>
              </w:rPr>
              <w:t>招标要求</w:t>
            </w:r>
          </w:p>
        </w:tc>
        <w:tc>
          <w:tcPr>
            <w:tcW w:w="5670" w:type="dxa"/>
            <w:gridSpan w:val="3"/>
            <w:tcBorders>
              <w:top w:val="single" w:sz="4" w:space="0" w:color="auto"/>
              <w:left w:val="nil"/>
              <w:bottom w:val="single" w:sz="4" w:space="0" w:color="auto"/>
              <w:right w:val="single" w:sz="4" w:space="0" w:color="auto"/>
            </w:tcBorders>
            <w:shd w:val="clear" w:color="000000" w:fill="FFFFFF"/>
            <w:vAlign w:val="center"/>
          </w:tcPr>
          <w:p w:rsidR="00B00A11" w:rsidRPr="009F6466" w:rsidRDefault="00B00A11" w:rsidP="0086453F">
            <w:pPr>
              <w:widowControl/>
              <w:jc w:val="center"/>
              <w:rPr>
                <w:rFonts w:ascii="仿宋_GB2312" w:eastAsia="仿宋_GB2312" w:hAnsi="宋体" w:cs="宋体"/>
                <w:b/>
                <w:bCs/>
              </w:rPr>
            </w:pPr>
            <w:r w:rsidRPr="009F6466">
              <w:rPr>
                <w:rFonts w:ascii="仿宋_GB2312" w:eastAsia="仿宋_GB2312" w:hAnsi="宋体" w:cs="宋体" w:hint="eastAsia"/>
                <w:b/>
                <w:bCs/>
              </w:rPr>
              <w:t>投标响应</w:t>
            </w:r>
          </w:p>
        </w:tc>
      </w:tr>
      <w:tr w:rsidR="00B00A11" w:rsidRPr="009F6466" w:rsidTr="0086453F">
        <w:trPr>
          <w:trHeight w:val="270"/>
        </w:trPr>
        <w:tc>
          <w:tcPr>
            <w:tcW w:w="1101" w:type="dxa"/>
            <w:tcBorders>
              <w:top w:val="nil"/>
              <w:left w:val="single" w:sz="4" w:space="0" w:color="auto"/>
              <w:bottom w:val="single" w:sz="4" w:space="0" w:color="auto"/>
              <w:right w:val="single" w:sz="4" w:space="0" w:color="auto"/>
            </w:tcBorders>
            <w:shd w:val="clear" w:color="000000" w:fill="FFFFFF"/>
            <w:vAlign w:val="center"/>
          </w:tcPr>
          <w:p w:rsidR="00B00A11" w:rsidRPr="009F6466" w:rsidRDefault="00B00A11" w:rsidP="0086453F">
            <w:pPr>
              <w:widowControl/>
              <w:jc w:val="center"/>
              <w:rPr>
                <w:rFonts w:ascii="仿宋_GB2312" w:eastAsia="仿宋_GB2312" w:hAnsi="宋体" w:cs="宋体"/>
                <w:b/>
                <w:bCs/>
              </w:rPr>
            </w:pPr>
            <w:r w:rsidRPr="009F6466">
              <w:rPr>
                <w:rFonts w:ascii="仿宋_GB2312" w:eastAsia="仿宋_GB2312" w:hAnsi="宋体" w:cs="宋体" w:hint="eastAsia"/>
                <w:b/>
                <w:bCs/>
              </w:rPr>
              <w:t>服务名称</w:t>
            </w:r>
          </w:p>
        </w:tc>
        <w:tc>
          <w:tcPr>
            <w:tcW w:w="3260" w:type="dxa"/>
            <w:tcBorders>
              <w:top w:val="nil"/>
              <w:left w:val="nil"/>
              <w:bottom w:val="single" w:sz="4" w:space="0" w:color="auto"/>
              <w:right w:val="single" w:sz="4" w:space="0" w:color="auto"/>
            </w:tcBorders>
            <w:shd w:val="clear" w:color="000000" w:fill="FFFFFF"/>
            <w:vAlign w:val="center"/>
          </w:tcPr>
          <w:p w:rsidR="00B00A11" w:rsidRPr="009F6466" w:rsidRDefault="00B00A11" w:rsidP="0086453F">
            <w:pPr>
              <w:widowControl/>
              <w:jc w:val="center"/>
              <w:rPr>
                <w:rFonts w:ascii="仿宋_GB2312" w:eastAsia="仿宋_GB2312" w:hAnsi="宋体" w:cs="宋体"/>
                <w:b/>
                <w:bCs/>
              </w:rPr>
            </w:pPr>
            <w:r w:rsidRPr="009F6466">
              <w:rPr>
                <w:rFonts w:ascii="仿宋_GB2312" w:eastAsia="仿宋_GB2312" w:hAnsi="宋体" w:cs="宋体" w:hint="eastAsia"/>
                <w:b/>
                <w:bCs/>
              </w:rPr>
              <w:t>招标需求</w:t>
            </w:r>
          </w:p>
        </w:tc>
        <w:tc>
          <w:tcPr>
            <w:tcW w:w="3544" w:type="dxa"/>
            <w:tcBorders>
              <w:top w:val="nil"/>
              <w:left w:val="nil"/>
              <w:bottom w:val="single" w:sz="4" w:space="0" w:color="auto"/>
              <w:right w:val="single" w:sz="4" w:space="0" w:color="auto"/>
            </w:tcBorders>
            <w:shd w:val="clear" w:color="000000" w:fill="FFFFFF"/>
            <w:vAlign w:val="center"/>
          </w:tcPr>
          <w:p w:rsidR="00B00A11" w:rsidRPr="009F6466" w:rsidRDefault="00B00A11" w:rsidP="0086453F">
            <w:pPr>
              <w:widowControl/>
              <w:jc w:val="center"/>
              <w:rPr>
                <w:rFonts w:ascii="仿宋_GB2312" w:eastAsia="仿宋_GB2312" w:hAnsi="宋体" w:cs="宋体"/>
                <w:b/>
                <w:bCs/>
              </w:rPr>
            </w:pPr>
            <w:r w:rsidRPr="009F6466">
              <w:rPr>
                <w:rFonts w:ascii="仿宋_GB2312" w:eastAsia="仿宋_GB2312" w:hAnsi="宋体" w:cs="宋体" w:hint="eastAsia"/>
                <w:b/>
                <w:bCs/>
              </w:rPr>
              <w:t>响应需求*</w:t>
            </w:r>
          </w:p>
        </w:tc>
        <w:tc>
          <w:tcPr>
            <w:tcW w:w="992" w:type="dxa"/>
            <w:tcBorders>
              <w:top w:val="nil"/>
              <w:left w:val="nil"/>
              <w:bottom w:val="single" w:sz="4" w:space="0" w:color="auto"/>
              <w:right w:val="single" w:sz="4" w:space="0" w:color="auto"/>
            </w:tcBorders>
            <w:shd w:val="clear" w:color="000000" w:fill="FFFFFF"/>
            <w:vAlign w:val="center"/>
          </w:tcPr>
          <w:p w:rsidR="00B00A11" w:rsidRPr="009F6466" w:rsidRDefault="00B00A11" w:rsidP="0086453F">
            <w:pPr>
              <w:widowControl/>
              <w:jc w:val="center"/>
              <w:rPr>
                <w:rFonts w:ascii="仿宋_GB2312" w:eastAsia="仿宋_GB2312" w:hAnsi="宋体" w:cs="宋体"/>
                <w:b/>
                <w:bCs/>
              </w:rPr>
            </w:pPr>
            <w:r w:rsidRPr="009F6466">
              <w:rPr>
                <w:rFonts w:ascii="仿宋_GB2312" w:eastAsia="仿宋_GB2312" w:hAnsi="宋体" w:cs="宋体" w:hint="eastAsia"/>
                <w:b/>
                <w:bCs/>
              </w:rPr>
              <w:t>偏离*</w:t>
            </w:r>
          </w:p>
        </w:tc>
        <w:tc>
          <w:tcPr>
            <w:tcW w:w="1134" w:type="dxa"/>
            <w:tcBorders>
              <w:top w:val="nil"/>
              <w:left w:val="nil"/>
              <w:bottom w:val="single" w:sz="4" w:space="0" w:color="auto"/>
              <w:right w:val="single" w:sz="4" w:space="0" w:color="auto"/>
            </w:tcBorders>
            <w:shd w:val="clear" w:color="000000" w:fill="FFFFFF"/>
            <w:vAlign w:val="center"/>
          </w:tcPr>
          <w:p w:rsidR="00B00A11" w:rsidRPr="009F6466" w:rsidRDefault="00B00A11" w:rsidP="0086453F">
            <w:pPr>
              <w:widowControl/>
              <w:jc w:val="center"/>
              <w:rPr>
                <w:rFonts w:ascii="仿宋_GB2312" w:eastAsia="仿宋_GB2312" w:hAnsi="宋体" w:cs="宋体"/>
                <w:b/>
                <w:bCs/>
              </w:rPr>
            </w:pPr>
            <w:r w:rsidRPr="009F6466">
              <w:rPr>
                <w:rFonts w:ascii="仿宋_GB2312" w:eastAsia="仿宋_GB2312" w:hAnsi="宋体" w:cs="宋体" w:hint="eastAsia"/>
                <w:b/>
                <w:bCs/>
              </w:rPr>
              <w:t>偏离说明</w:t>
            </w:r>
          </w:p>
        </w:tc>
      </w:tr>
      <w:tr w:rsidR="00B00A11" w:rsidRPr="009F6466" w:rsidTr="0086453F">
        <w:trPr>
          <w:trHeight w:val="270"/>
        </w:trPr>
        <w:tc>
          <w:tcPr>
            <w:tcW w:w="1101" w:type="dxa"/>
            <w:tcBorders>
              <w:top w:val="nil"/>
              <w:left w:val="single" w:sz="4" w:space="0" w:color="auto"/>
              <w:bottom w:val="single" w:sz="4" w:space="0" w:color="auto"/>
              <w:right w:val="single" w:sz="4" w:space="0" w:color="auto"/>
            </w:tcBorders>
            <w:shd w:val="clear" w:color="000000" w:fill="FFFFFF"/>
            <w:vAlign w:val="center"/>
          </w:tcPr>
          <w:p w:rsidR="00B00A11" w:rsidRPr="009F6466" w:rsidRDefault="00B00A11" w:rsidP="0086453F">
            <w:pPr>
              <w:widowControl/>
              <w:jc w:val="center"/>
              <w:rPr>
                <w:rFonts w:ascii="仿宋_GB2312" w:eastAsia="仿宋_GB2312" w:hAnsi="宋体" w:cs="宋体"/>
              </w:rPr>
            </w:pPr>
            <w:r w:rsidRPr="009F6466">
              <w:rPr>
                <w:rFonts w:ascii="仿宋_GB2312" w:eastAsia="仿宋_GB2312" w:hAnsi="宋体" w:hint="eastAsia"/>
                <w:szCs w:val="21"/>
              </w:rPr>
              <w:fldChar w:fldCharType="begin"/>
            </w:r>
            <w:r w:rsidRPr="009F6466">
              <w:rPr>
                <w:rFonts w:ascii="仿宋_GB2312" w:eastAsia="仿宋_GB2312" w:hAnsi="宋体" w:hint="eastAsia"/>
                <w:szCs w:val="21"/>
              </w:rPr>
              <w:instrText>&lt;MK&gt;ds1.goodsname&lt;/MK&gt;</w:instrText>
            </w:r>
            <w:r w:rsidRPr="009F6466">
              <w:rPr>
                <w:rFonts w:ascii="仿宋_GB2312" w:eastAsia="仿宋_GB2312" w:hAnsi="宋体" w:hint="eastAsia"/>
                <w:szCs w:val="21"/>
              </w:rPr>
              <w:fldChar w:fldCharType="end"/>
            </w:r>
          </w:p>
        </w:tc>
        <w:tc>
          <w:tcPr>
            <w:tcW w:w="3260" w:type="dxa"/>
            <w:tcBorders>
              <w:top w:val="nil"/>
              <w:left w:val="nil"/>
              <w:bottom w:val="single" w:sz="4" w:space="0" w:color="auto"/>
              <w:right w:val="single" w:sz="4" w:space="0" w:color="auto"/>
            </w:tcBorders>
            <w:shd w:val="clear" w:color="000000" w:fill="FFFFFF"/>
            <w:vAlign w:val="center"/>
          </w:tcPr>
          <w:p w:rsidR="00B00A11" w:rsidRPr="009F6466" w:rsidRDefault="00B00A11" w:rsidP="0086453F">
            <w:pPr>
              <w:widowControl/>
              <w:ind w:firstLineChars="200" w:firstLine="420"/>
              <w:jc w:val="left"/>
              <w:rPr>
                <w:rFonts w:ascii="仿宋_GB2312" w:eastAsia="仿宋_GB2312" w:hAnsi="宋体" w:cs="宋体"/>
              </w:rPr>
            </w:pPr>
            <w:r w:rsidRPr="009F6466">
              <w:rPr>
                <w:rFonts w:ascii="仿宋_GB2312" w:eastAsia="仿宋_GB2312" w:hAnsi="宋体" w:hint="eastAsia"/>
                <w:szCs w:val="21"/>
              </w:rPr>
              <w:fldChar w:fldCharType="begin"/>
            </w:r>
            <w:r w:rsidRPr="009F6466">
              <w:rPr>
                <w:rFonts w:ascii="仿宋_GB2312" w:eastAsia="仿宋_GB2312" w:hAnsi="宋体" w:hint="eastAsia"/>
                <w:szCs w:val="21"/>
              </w:rPr>
              <w:instrText>&lt;MK cmd="loop"&gt;&lt;def type="call" recs="jtxt" line="1" istr="no"&gt;toParagraphs(ds1.goodsmemo)&lt;/def&gt;&lt;/MK&gt;</w:instrText>
            </w:r>
            <w:r w:rsidRPr="009F6466">
              <w:rPr>
                <w:rFonts w:ascii="仿宋_GB2312" w:eastAsia="仿宋_GB2312" w:hAnsi="宋体" w:hint="eastAsia"/>
                <w:szCs w:val="21"/>
              </w:rPr>
              <w:fldChar w:fldCharType="end"/>
            </w:r>
            <w:r w:rsidRPr="009F6466">
              <w:rPr>
                <w:rFonts w:ascii="仿宋_GB2312" w:eastAsia="仿宋_GB2312" w:hAnsi="宋体" w:hint="eastAsia"/>
                <w:szCs w:val="21"/>
              </w:rPr>
              <w:fldChar w:fldCharType="begin"/>
            </w:r>
            <w:r w:rsidRPr="009F6466">
              <w:rPr>
                <w:rFonts w:ascii="仿宋_GB2312" w:eastAsia="仿宋_GB2312" w:hAnsi="宋体" w:hint="eastAsia"/>
                <w:szCs w:val="21"/>
              </w:rPr>
              <w:instrText>&lt;MK&gt;jtxt.text&lt;/MK&gt;</w:instrText>
            </w:r>
            <w:r w:rsidRPr="009F6466">
              <w:rPr>
                <w:rFonts w:ascii="仿宋_GB2312" w:eastAsia="仿宋_GB2312" w:hAnsi="宋体" w:hint="eastAsia"/>
                <w:szCs w:val="21"/>
              </w:rPr>
              <w:fldChar w:fldCharType="end"/>
            </w:r>
          </w:p>
        </w:tc>
        <w:tc>
          <w:tcPr>
            <w:tcW w:w="3544" w:type="dxa"/>
            <w:tcBorders>
              <w:top w:val="nil"/>
              <w:left w:val="nil"/>
              <w:bottom w:val="single" w:sz="4" w:space="0" w:color="auto"/>
              <w:right w:val="single" w:sz="4" w:space="0" w:color="auto"/>
            </w:tcBorders>
            <w:shd w:val="clear" w:color="000000" w:fill="FFFFFF"/>
            <w:vAlign w:val="center"/>
          </w:tcPr>
          <w:p w:rsidR="00B00A11" w:rsidRPr="009F6466" w:rsidRDefault="00B00A11" w:rsidP="0086453F">
            <w:pPr>
              <w:widowControl/>
              <w:ind w:firstLineChars="200" w:firstLine="420"/>
              <w:jc w:val="left"/>
              <w:rPr>
                <w:rFonts w:ascii="仿宋_GB2312" w:eastAsia="仿宋_GB2312" w:hAnsi="宋体" w:cs="宋体"/>
              </w:rPr>
            </w:pPr>
            <w:r w:rsidRPr="009F6466">
              <w:rPr>
                <w:rFonts w:ascii="仿宋_GB2312" w:eastAsia="仿宋_GB2312" w:hAnsi="宋体" w:hint="eastAsia"/>
                <w:szCs w:val="21"/>
              </w:rPr>
              <w:fldChar w:fldCharType="begin"/>
            </w:r>
            <w:r w:rsidRPr="009F6466">
              <w:rPr>
                <w:rFonts w:ascii="仿宋_GB2312" w:eastAsia="仿宋_GB2312" w:hAnsi="宋体" w:hint="eastAsia"/>
                <w:szCs w:val="21"/>
              </w:rPr>
              <w:instrText>&lt;MK cmd="loop"&gt;&lt;def type="call" recs="jtxt" line="1" istr="no"&gt;toParagraphs(ds1.specification)&lt;/def&gt;&lt;/MK&gt;</w:instrText>
            </w:r>
            <w:r w:rsidRPr="009F6466">
              <w:rPr>
                <w:rFonts w:ascii="仿宋_GB2312" w:eastAsia="仿宋_GB2312" w:hAnsi="宋体" w:hint="eastAsia"/>
                <w:szCs w:val="21"/>
              </w:rPr>
              <w:fldChar w:fldCharType="end"/>
            </w:r>
            <w:r w:rsidRPr="009F6466">
              <w:rPr>
                <w:rFonts w:ascii="仿宋_GB2312" w:eastAsia="仿宋_GB2312" w:hAnsi="宋体" w:hint="eastAsia"/>
                <w:szCs w:val="21"/>
              </w:rPr>
              <w:fldChar w:fldCharType="begin"/>
            </w:r>
            <w:r w:rsidRPr="009F6466">
              <w:rPr>
                <w:rFonts w:ascii="仿宋_GB2312" w:eastAsia="仿宋_GB2312" w:hAnsi="宋体" w:hint="eastAsia"/>
                <w:szCs w:val="21"/>
              </w:rPr>
              <w:instrText>&lt;MK&gt;jtxt.text&lt;/MK&gt;</w:instrText>
            </w:r>
            <w:r w:rsidRPr="009F6466">
              <w:rPr>
                <w:rFonts w:ascii="仿宋_GB2312" w:eastAsia="仿宋_GB2312" w:hAnsi="宋体" w:hint="eastAsia"/>
                <w:szCs w:val="21"/>
              </w:rPr>
              <w:fldChar w:fldCharType="end"/>
            </w:r>
          </w:p>
        </w:tc>
        <w:tc>
          <w:tcPr>
            <w:tcW w:w="992" w:type="dxa"/>
            <w:tcBorders>
              <w:top w:val="nil"/>
              <w:left w:val="nil"/>
              <w:bottom w:val="single" w:sz="4" w:space="0" w:color="auto"/>
              <w:right w:val="single" w:sz="4" w:space="0" w:color="auto"/>
            </w:tcBorders>
            <w:shd w:val="clear" w:color="000000" w:fill="FFFFFF"/>
            <w:vAlign w:val="center"/>
          </w:tcPr>
          <w:p w:rsidR="00B00A11" w:rsidRPr="009F6466" w:rsidRDefault="00B00A11" w:rsidP="0086453F">
            <w:pPr>
              <w:widowControl/>
              <w:jc w:val="center"/>
              <w:rPr>
                <w:rFonts w:ascii="仿宋_GB2312" w:eastAsia="仿宋_GB2312" w:hAnsi="宋体" w:cs="宋体"/>
              </w:rPr>
            </w:pPr>
            <w:r w:rsidRPr="009F6466">
              <w:rPr>
                <w:rFonts w:ascii="仿宋_GB2312" w:eastAsia="仿宋_GB2312" w:hAnsi="宋体" w:hint="eastAsia"/>
                <w:szCs w:val="21"/>
              </w:rPr>
              <w:fldChar w:fldCharType="begin"/>
            </w:r>
            <w:r w:rsidRPr="009F6466">
              <w:rPr>
                <w:rFonts w:ascii="仿宋_GB2312" w:eastAsia="仿宋_GB2312" w:hAnsi="宋体" w:hint="eastAsia"/>
                <w:szCs w:val="21"/>
              </w:rPr>
              <w:instrText>&lt;MK&gt;translateEnum(ds1.diverge)&lt;/MK&gt;</w:instrText>
            </w:r>
            <w:r w:rsidRPr="009F6466">
              <w:rPr>
                <w:rFonts w:ascii="仿宋_GB2312" w:eastAsia="仿宋_GB2312" w:hAnsi="宋体" w:hint="eastAsia"/>
                <w:szCs w:val="21"/>
              </w:rPr>
              <w:fldChar w:fldCharType="end"/>
            </w:r>
          </w:p>
        </w:tc>
        <w:tc>
          <w:tcPr>
            <w:tcW w:w="1134" w:type="dxa"/>
            <w:tcBorders>
              <w:top w:val="nil"/>
              <w:left w:val="nil"/>
              <w:bottom w:val="single" w:sz="4" w:space="0" w:color="auto"/>
              <w:right w:val="single" w:sz="4" w:space="0" w:color="auto"/>
            </w:tcBorders>
            <w:shd w:val="clear" w:color="000000" w:fill="FFFFFF"/>
            <w:vAlign w:val="center"/>
          </w:tcPr>
          <w:p w:rsidR="00B00A11" w:rsidRPr="009F6466" w:rsidRDefault="00B00A11" w:rsidP="0086453F">
            <w:pPr>
              <w:widowControl/>
              <w:jc w:val="left"/>
              <w:rPr>
                <w:rFonts w:ascii="仿宋_GB2312" w:eastAsia="仿宋_GB2312" w:hAnsi="宋体" w:cs="宋体"/>
              </w:rPr>
            </w:pPr>
            <w:r w:rsidRPr="009F6466">
              <w:rPr>
                <w:rFonts w:ascii="仿宋_GB2312" w:eastAsia="仿宋_GB2312" w:hAnsi="宋体" w:hint="eastAsia"/>
                <w:szCs w:val="21"/>
              </w:rPr>
              <w:fldChar w:fldCharType="begin"/>
            </w:r>
            <w:r w:rsidRPr="009F6466">
              <w:rPr>
                <w:rFonts w:ascii="仿宋_GB2312" w:eastAsia="仿宋_GB2312" w:hAnsi="宋体" w:hint="eastAsia"/>
                <w:szCs w:val="21"/>
              </w:rPr>
              <w:instrText>&lt;MK&gt;ds1.divergememo&lt;/MK&gt;</w:instrText>
            </w:r>
            <w:r w:rsidRPr="009F6466">
              <w:rPr>
                <w:rFonts w:ascii="仿宋_GB2312" w:eastAsia="仿宋_GB2312" w:hAnsi="宋体" w:hint="eastAsia"/>
                <w:szCs w:val="21"/>
              </w:rPr>
              <w:fldChar w:fldCharType="end"/>
            </w:r>
          </w:p>
        </w:tc>
      </w:tr>
    </w:tbl>
    <w:p w:rsidR="00B00A11" w:rsidRPr="009F6466" w:rsidRDefault="00B00A11" w:rsidP="00B00A11">
      <w:pPr>
        <w:adjustRightInd w:val="0"/>
        <w:snapToGrid w:val="0"/>
        <w:spacing w:line="360" w:lineRule="auto"/>
        <w:ind w:firstLineChars="200" w:firstLine="420"/>
        <w:jc w:val="left"/>
        <w:rPr>
          <w:rFonts w:ascii="仿宋_GB2312" w:eastAsia="仿宋_GB2312" w:hAnsi="Lucida Sans Unicode" w:cs="Lucida Sans Unicode"/>
          <w:szCs w:val="21"/>
          <w:u w:val="single"/>
        </w:rPr>
      </w:pPr>
    </w:p>
    <w:p w:rsidR="00B00A11" w:rsidRPr="009F6466" w:rsidRDefault="00B00A11" w:rsidP="00B00A11">
      <w:pPr>
        <w:spacing w:line="480" w:lineRule="exact"/>
        <w:jc w:val="left"/>
      </w:pPr>
    </w:p>
    <w:p w:rsidR="00BD6A8A" w:rsidRDefault="00BC1AD0">
      <w:bookmarkStart w:id="1" w:name="_GoBack"/>
      <w:bookmarkEnd w:id="1"/>
    </w:p>
    <w:sectPr w:rsidR="00BD6A8A" w:rsidSect="00B23607">
      <w:headerReference w:type="default" r:id="rId20"/>
      <w:footerReference w:type="default" r:id="rId21"/>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AD0" w:rsidRDefault="00BC1AD0" w:rsidP="00B00A11">
      <w:r>
        <w:separator/>
      </w:r>
    </w:p>
  </w:endnote>
  <w:endnote w:type="continuationSeparator" w:id="0">
    <w:p w:rsidR="00BC1AD0" w:rsidRDefault="00BC1AD0" w:rsidP="00B00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楷体简体">
    <w:altName w:val="Arial Unicode MS"/>
    <w:charset w:val="00"/>
    <w:family w:val="auto"/>
    <w:pitch w:val="variable"/>
    <w:sig w:usb0="00000000"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11" w:rsidRDefault="00B00A11" w:rsidP="00AE1A19">
    <w:pPr>
      <w:pStyle w:val="a4"/>
      <w:jc w:val="center"/>
    </w:pPr>
    <w:r w:rsidRPr="001D0FA2">
      <w:fldChar w:fldCharType="begin"/>
    </w:r>
    <w:r>
      <w:instrText xml:space="preserve"> PAGE   \* MERGEFORMAT </w:instrText>
    </w:r>
    <w:r w:rsidRPr="001D0FA2">
      <w:fldChar w:fldCharType="separate"/>
    </w:r>
    <w:r w:rsidRPr="00B00A11">
      <w:rPr>
        <w:noProof/>
        <w:lang w:val="zh-CN"/>
      </w:rPr>
      <w:t>3</w:t>
    </w:r>
    <w:r w:rsidRPr="003175A5">
      <w:rPr>
        <w:noProof/>
        <w:lang w:val="zh-CN"/>
      </w:rPr>
      <w:fldChar w:fldCharType="end"/>
    </w:r>
  </w:p>
  <w:p w:rsidR="00B00A11" w:rsidRDefault="00B00A1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11" w:rsidRDefault="00B00A11">
    <w:pPr>
      <w:jc w:val="center"/>
    </w:pPr>
    <w:r>
      <w:fldChar w:fldCharType="begin"/>
    </w:r>
    <w:r>
      <w:instrText xml:space="preserve"> PAGE   \* MERGEFORMAT </w:instrText>
    </w:r>
    <w:r>
      <w:fldChar w:fldCharType="separate"/>
    </w:r>
    <w:r>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11" w:rsidRPr="007C58FF" w:rsidRDefault="00B00A11" w:rsidP="00874ABB">
    <w:pPr>
      <w:jc w:val="center"/>
    </w:pPr>
    <w:r w:rsidRPr="001D0FA2">
      <w:fldChar w:fldCharType="begin"/>
    </w:r>
    <w:r>
      <w:instrText xml:space="preserve"> PAGE   \* MERGEFORMAT </w:instrText>
    </w:r>
    <w:r w:rsidRPr="001D0FA2">
      <w:fldChar w:fldCharType="separate"/>
    </w:r>
    <w:r w:rsidRPr="00B00A11">
      <w:rPr>
        <w:noProof/>
        <w:lang w:val="zh-CN"/>
      </w:rPr>
      <w:t>18</w:t>
    </w:r>
    <w:r w:rsidRPr="003175A5">
      <w:rPr>
        <w:noProof/>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11" w:rsidRDefault="00B00A11">
    <w:pPr>
      <w:jc w:val="center"/>
    </w:pPr>
    <w:r w:rsidRPr="001D0FA2">
      <w:fldChar w:fldCharType="begin"/>
    </w:r>
    <w:r>
      <w:instrText xml:space="preserve"> PAGE   \* MERGEFORMAT </w:instrText>
    </w:r>
    <w:r w:rsidRPr="001D0FA2">
      <w:fldChar w:fldCharType="separate"/>
    </w:r>
    <w:r>
      <w:rPr>
        <w:noProof/>
      </w:rPr>
      <w:t>19</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11" w:rsidRDefault="00B00A11">
    <w:pPr>
      <w:jc w:val="center"/>
    </w:pPr>
    <w:r w:rsidRPr="001D0FA2">
      <w:fldChar w:fldCharType="begin"/>
    </w:r>
    <w:r>
      <w:instrText xml:space="preserve"> PAGE   \* MERGEFORMAT </w:instrText>
    </w:r>
    <w:r w:rsidRPr="001D0FA2">
      <w:fldChar w:fldCharType="separate"/>
    </w:r>
    <w:r>
      <w:rPr>
        <w:noProof/>
      </w:rPr>
      <w:t>36</w:t>
    </w:r>
    <w:r>
      <w:rPr>
        <w:noProof/>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11" w:rsidRDefault="00B00A11">
    <w:pPr>
      <w:jc w:val="center"/>
    </w:pPr>
    <w:r w:rsidRPr="001D0FA2">
      <w:fldChar w:fldCharType="begin"/>
    </w:r>
    <w:r>
      <w:instrText xml:space="preserve"> PAGE   \* MERGEFORMAT </w:instrText>
    </w:r>
    <w:r w:rsidRPr="001D0FA2">
      <w:fldChar w:fldCharType="separate"/>
    </w:r>
    <w:r>
      <w:rPr>
        <w:noProof/>
      </w:rPr>
      <w:t>51</w:t>
    </w:r>
    <w:r>
      <w:rPr>
        <w:noProof/>
        <w:lang w:val="zh-CN"/>
      </w:rPr>
      <w:fldChar w:fldCharType="end"/>
    </w:r>
  </w:p>
  <w:p w:rsidR="00B00A11" w:rsidRDefault="00B00A1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11" w:rsidRPr="00D63376" w:rsidRDefault="00B00A11" w:rsidP="00874ABB">
    <w:pPr>
      <w:jc w:val="center"/>
    </w:pPr>
    <w:r w:rsidRPr="001D0FA2">
      <w:fldChar w:fldCharType="begin"/>
    </w:r>
    <w:r>
      <w:instrText xml:space="preserve"> PAGE   \* MERGEFORMAT </w:instrText>
    </w:r>
    <w:r w:rsidRPr="001D0FA2">
      <w:fldChar w:fldCharType="separate"/>
    </w:r>
    <w:r w:rsidRPr="00B00A11">
      <w:rPr>
        <w:noProof/>
        <w:lang w:val="zh-CN"/>
      </w:rPr>
      <w:t>67</w:t>
    </w:r>
    <w:r w:rsidRPr="003175A5">
      <w:rPr>
        <w:noProof/>
        <w:lang w:val="zh-C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5B0" w:rsidRDefault="00BC1AD0">
    <w:pPr>
      <w:jc w:val="center"/>
    </w:pPr>
    <w:r w:rsidRPr="001D0FA2">
      <w:fldChar w:fldCharType="begin"/>
    </w:r>
    <w:r>
      <w:instrText xml:space="preserve"> PAGE   \* MERGEFORMAT </w:instrText>
    </w:r>
    <w:r w:rsidRPr="001D0FA2">
      <w:fldChar w:fldCharType="separate"/>
    </w:r>
    <w:r w:rsidR="00B00A11">
      <w:rPr>
        <w:noProof/>
      </w:rPr>
      <w:t>78</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AD0" w:rsidRDefault="00BC1AD0" w:rsidP="00B00A11">
      <w:r>
        <w:separator/>
      </w:r>
    </w:p>
  </w:footnote>
  <w:footnote w:type="continuationSeparator" w:id="0">
    <w:p w:rsidR="00BC1AD0" w:rsidRDefault="00BC1AD0" w:rsidP="00B00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11" w:rsidRPr="00D40214" w:rsidRDefault="00B00A11">
    <w:pPr>
      <w:pStyle w:val="a3"/>
      <w:pBdr>
        <w:bottom w:val="none" w:sz="0" w:space="0" w:color="auto"/>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11" w:rsidRDefault="00B00A11">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11" w:rsidRDefault="00B00A11">
    <w:r>
      <w:c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11" w:rsidRDefault="00B00A11">
    <w:r>
      <w:c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11" w:rsidRDefault="00B00A11">
    <w:r>
      <w:cr/>
    </w:r>
  </w:p>
  <w:p w:rsidR="00B00A11" w:rsidRDefault="00B00A1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5B0" w:rsidRDefault="00BC1AD0">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2"/>
      <w:numFmt w:val="japaneseCounting"/>
      <w:lvlText w:val="第%1节"/>
      <w:lvlJc w:val="left"/>
      <w:pPr>
        <w:tabs>
          <w:tab w:val="num" w:pos="1674"/>
        </w:tabs>
        <w:ind w:left="1674" w:hanging="1125"/>
      </w:pPr>
      <w:rPr>
        <w:rFonts w:hint="default"/>
      </w:rPr>
    </w:lvl>
    <w:lvl w:ilvl="1">
      <w:start w:val="1"/>
      <w:numFmt w:val="japaneseCounting"/>
      <w:lvlText w:val="第%2章"/>
      <w:lvlJc w:val="left"/>
      <w:pPr>
        <w:tabs>
          <w:tab w:val="num" w:pos="3495"/>
        </w:tabs>
        <w:ind w:left="3495" w:hanging="1515"/>
      </w:pPr>
      <w:rPr>
        <w:rFonts w:hint="default"/>
      </w:rPr>
    </w:lvl>
    <w:lvl w:ilvl="2">
      <w:start w:val="1"/>
      <w:numFmt w:val="lowerRoman"/>
      <w:lvlText w:val="%3."/>
      <w:lvlJc w:val="right"/>
      <w:pPr>
        <w:tabs>
          <w:tab w:val="num" w:pos="1809"/>
        </w:tabs>
        <w:ind w:left="1809" w:hanging="420"/>
      </w:pPr>
    </w:lvl>
    <w:lvl w:ilvl="3">
      <w:start w:val="1"/>
      <w:numFmt w:val="decimal"/>
      <w:lvlText w:val="%4."/>
      <w:lvlJc w:val="left"/>
      <w:pPr>
        <w:tabs>
          <w:tab w:val="num" w:pos="2229"/>
        </w:tabs>
        <w:ind w:left="2229" w:hanging="420"/>
      </w:pPr>
    </w:lvl>
    <w:lvl w:ilvl="4">
      <w:start w:val="1"/>
      <w:numFmt w:val="lowerLetter"/>
      <w:lvlText w:val="%5)"/>
      <w:lvlJc w:val="left"/>
      <w:pPr>
        <w:tabs>
          <w:tab w:val="num" w:pos="2649"/>
        </w:tabs>
        <w:ind w:left="2649" w:hanging="420"/>
      </w:pPr>
    </w:lvl>
    <w:lvl w:ilvl="5">
      <w:start w:val="1"/>
      <w:numFmt w:val="lowerRoman"/>
      <w:lvlText w:val="%6."/>
      <w:lvlJc w:val="right"/>
      <w:pPr>
        <w:tabs>
          <w:tab w:val="num" w:pos="3069"/>
        </w:tabs>
        <w:ind w:left="3069" w:hanging="420"/>
      </w:pPr>
    </w:lvl>
    <w:lvl w:ilvl="6">
      <w:start w:val="1"/>
      <w:numFmt w:val="decimal"/>
      <w:lvlText w:val="%7."/>
      <w:lvlJc w:val="left"/>
      <w:pPr>
        <w:tabs>
          <w:tab w:val="num" w:pos="3489"/>
        </w:tabs>
        <w:ind w:left="3489" w:hanging="420"/>
      </w:pPr>
    </w:lvl>
    <w:lvl w:ilvl="7">
      <w:start w:val="1"/>
      <w:numFmt w:val="lowerLetter"/>
      <w:lvlText w:val="%8)"/>
      <w:lvlJc w:val="left"/>
      <w:pPr>
        <w:tabs>
          <w:tab w:val="num" w:pos="3909"/>
        </w:tabs>
        <w:ind w:left="3909" w:hanging="420"/>
      </w:pPr>
    </w:lvl>
    <w:lvl w:ilvl="8">
      <w:start w:val="1"/>
      <w:numFmt w:val="lowerRoman"/>
      <w:lvlText w:val="%9."/>
      <w:lvlJc w:val="right"/>
      <w:pPr>
        <w:tabs>
          <w:tab w:val="num" w:pos="4329"/>
        </w:tabs>
        <w:ind w:left="4329" w:hanging="420"/>
      </w:pPr>
    </w:lvl>
  </w:abstractNum>
  <w:abstractNum w:abstractNumId="1">
    <w:nsid w:val="00000002"/>
    <w:multiLevelType w:val="multilevel"/>
    <w:tmpl w:val="00000002"/>
    <w:lvl w:ilvl="0">
      <w:start w:val="1"/>
      <w:numFmt w:val="bullet"/>
      <w:lvlText w:val=""/>
      <w:lvlJc w:val="left"/>
      <w:pPr>
        <w:tabs>
          <w:tab w:val="num" w:pos="840"/>
        </w:tabs>
        <w:ind w:left="840" w:hanging="420"/>
      </w:pPr>
      <w:rPr>
        <w:rFonts w:ascii="Wingdings" w:hAnsi="Wingdings" w:cs="Wingdings" w:hint="default"/>
        <w:color w:val="auto"/>
      </w:rPr>
    </w:lvl>
    <w:lvl w:ilvl="1">
      <w:start w:val="1"/>
      <w:numFmt w:val="bullet"/>
      <w:lvlText w:val=""/>
      <w:lvlJc w:val="left"/>
      <w:pPr>
        <w:tabs>
          <w:tab w:val="num" w:pos="1260"/>
        </w:tabs>
        <w:ind w:left="1260" w:hanging="420"/>
      </w:pPr>
      <w:rPr>
        <w:rFonts w:ascii="Wingdings" w:hAnsi="Wingdings" w:cs="Wingdings" w:hint="default"/>
      </w:rPr>
    </w:lvl>
    <w:lvl w:ilvl="2">
      <w:start w:val="1"/>
      <w:numFmt w:val="bullet"/>
      <w:lvlText w:val=""/>
      <w:lvlJc w:val="left"/>
      <w:pPr>
        <w:tabs>
          <w:tab w:val="num" w:pos="1680"/>
        </w:tabs>
        <w:ind w:left="1680" w:hanging="420"/>
      </w:pPr>
      <w:rPr>
        <w:rFonts w:ascii="Wingdings" w:hAnsi="Wingdings" w:cs="Wingdings" w:hint="default"/>
      </w:rPr>
    </w:lvl>
    <w:lvl w:ilvl="3">
      <w:start w:val="1"/>
      <w:numFmt w:val="bullet"/>
      <w:lvlText w:val=""/>
      <w:lvlJc w:val="left"/>
      <w:pPr>
        <w:tabs>
          <w:tab w:val="num" w:pos="2100"/>
        </w:tabs>
        <w:ind w:left="2100" w:hanging="420"/>
      </w:pPr>
      <w:rPr>
        <w:rFonts w:ascii="Wingdings" w:hAnsi="Wingdings" w:cs="Wingdings" w:hint="default"/>
      </w:rPr>
    </w:lvl>
    <w:lvl w:ilvl="4">
      <w:start w:val="1"/>
      <w:numFmt w:val="bullet"/>
      <w:lvlText w:val=""/>
      <w:lvlJc w:val="left"/>
      <w:pPr>
        <w:tabs>
          <w:tab w:val="num" w:pos="2520"/>
        </w:tabs>
        <w:ind w:left="2520" w:hanging="420"/>
      </w:pPr>
      <w:rPr>
        <w:rFonts w:ascii="Wingdings" w:hAnsi="Wingdings" w:cs="Wingdings" w:hint="default"/>
      </w:rPr>
    </w:lvl>
    <w:lvl w:ilvl="5">
      <w:start w:val="1"/>
      <w:numFmt w:val="bullet"/>
      <w:lvlText w:val=""/>
      <w:lvlJc w:val="left"/>
      <w:pPr>
        <w:tabs>
          <w:tab w:val="num" w:pos="2940"/>
        </w:tabs>
        <w:ind w:left="2940" w:hanging="420"/>
      </w:pPr>
      <w:rPr>
        <w:rFonts w:ascii="Wingdings" w:hAnsi="Wingdings" w:cs="Wingdings" w:hint="default"/>
      </w:rPr>
    </w:lvl>
    <w:lvl w:ilvl="6">
      <w:start w:val="1"/>
      <w:numFmt w:val="bullet"/>
      <w:lvlText w:val=""/>
      <w:lvlJc w:val="left"/>
      <w:pPr>
        <w:tabs>
          <w:tab w:val="num" w:pos="3360"/>
        </w:tabs>
        <w:ind w:left="3360" w:hanging="420"/>
      </w:pPr>
      <w:rPr>
        <w:rFonts w:ascii="Wingdings" w:hAnsi="Wingdings" w:cs="Wingdings" w:hint="default"/>
      </w:rPr>
    </w:lvl>
    <w:lvl w:ilvl="7">
      <w:start w:val="1"/>
      <w:numFmt w:val="bullet"/>
      <w:lvlText w:val=""/>
      <w:lvlJc w:val="left"/>
      <w:pPr>
        <w:tabs>
          <w:tab w:val="num" w:pos="3780"/>
        </w:tabs>
        <w:ind w:left="3780" w:hanging="420"/>
      </w:pPr>
      <w:rPr>
        <w:rFonts w:ascii="Wingdings" w:hAnsi="Wingdings" w:cs="Wingdings" w:hint="default"/>
      </w:rPr>
    </w:lvl>
    <w:lvl w:ilvl="8">
      <w:start w:val="1"/>
      <w:numFmt w:val="bullet"/>
      <w:lvlText w:val=""/>
      <w:lvlJc w:val="left"/>
      <w:pPr>
        <w:tabs>
          <w:tab w:val="num" w:pos="4200"/>
        </w:tabs>
        <w:ind w:left="4200" w:hanging="420"/>
      </w:pPr>
      <w:rPr>
        <w:rFonts w:ascii="Wingdings" w:hAnsi="Wingdings" w:cs="Wingdings" w:hint="default"/>
      </w:rPr>
    </w:lvl>
  </w:abstractNum>
  <w:abstractNum w:abstractNumId="2">
    <w:nsid w:val="105D6DB8"/>
    <w:multiLevelType w:val="hybridMultilevel"/>
    <w:tmpl w:val="F84E685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A96FB0"/>
    <w:multiLevelType w:val="hybridMultilevel"/>
    <w:tmpl w:val="547223C8"/>
    <w:lvl w:ilvl="0" w:tplc="E1144CB6">
      <w:start w:val="1"/>
      <w:numFmt w:val="japaneseCounting"/>
      <w:lvlText w:val="第%1章"/>
      <w:lvlJc w:val="left"/>
      <w:pPr>
        <w:ind w:left="1324" w:hanging="840"/>
      </w:pPr>
      <w:rPr>
        <w:rFonts w:hint="default"/>
      </w:rPr>
    </w:lvl>
    <w:lvl w:ilvl="1" w:tplc="04090019" w:tentative="1">
      <w:start w:val="1"/>
      <w:numFmt w:val="lowerLetter"/>
      <w:lvlText w:val="%2)"/>
      <w:lvlJc w:val="left"/>
      <w:pPr>
        <w:ind w:left="1324" w:hanging="420"/>
      </w:pPr>
    </w:lvl>
    <w:lvl w:ilvl="2" w:tplc="0409001B" w:tentative="1">
      <w:start w:val="1"/>
      <w:numFmt w:val="lowerRoman"/>
      <w:lvlText w:val="%3."/>
      <w:lvlJc w:val="right"/>
      <w:pPr>
        <w:ind w:left="1744" w:hanging="420"/>
      </w:pPr>
    </w:lvl>
    <w:lvl w:ilvl="3" w:tplc="0409000F" w:tentative="1">
      <w:start w:val="1"/>
      <w:numFmt w:val="decimal"/>
      <w:lvlText w:val="%4."/>
      <w:lvlJc w:val="left"/>
      <w:pPr>
        <w:ind w:left="2164" w:hanging="420"/>
      </w:pPr>
    </w:lvl>
    <w:lvl w:ilvl="4" w:tplc="04090019" w:tentative="1">
      <w:start w:val="1"/>
      <w:numFmt w:val="lowerLetter"/>
      <w:lvlText w:val="%5)"/>
      <w:lvlJc w:val="left"/>
      <w:pPr>
        <w:ind w:left="2584" w:hanging="420"/>
      </w:pPr>
    </w:lvl>
    <w:lvl w:ilvl="5" w:tplc="0409001B" w:tentative="1">
      <w:start w:val="1"/>
      <w:numFmt w:val="lowerRoman"/>
      <w:lvlText w:val="%6."/>
      <w:lvlJc w:val="right"/>
      <w:pPr>
        <w:ind w:left="3004" w:hanging="420"/>
      </w:pPr>
    </w:lvl>
    <w:lvl w:ilvl="6" w:tplc="0409000F" w:tentative="1">
      <w:start w:val="1"/>
      <w:numFmt w:val="decimal"/>
      <w:lvlText w:val="%7."/>
      <w:lvlJc w:val="left"/>
      <w:pPr>
        <w:ind w:left="3424" w:hanging="420"/>
      </w:pPr>
    </w:lvl>
    <w:lvl w:ilvl="7" w:tplc="04090019" w:tentative="1">
      <w:start w:val="1"/>
      <w:numFmt w:val="lowerLetter"/>
      <w:lvlText w:val="%8)"/>
      <w:lvlJc w:val="left"/>
      <w:pPr>
        <w:ind w:left="3844" w:hanging="420"/>
      </w:pPr>
    </w:lvl>
    <w:lvl w:ilvl="8" w:tplc="0409001B" w:tentative="1">
      <w:start w:val="1"/>
      <w:numFmt w:val="lowerRoman"/>
      <w:lvlText w:val="%9."/>
      <w:lvlJc w:val="right"/>
      <w:pPr>
        <w:ind w:left="4264" w:hanging="420"/>
      </w:pPr>
    </w:lvl>
  </w:abstractNum>
  <w:abstractNum w:abstractNumId="4">
    <w:nsid w:val="20CD0E09"/>
    <w:multiLevelType w:val="multilevel"/>
    <w:tmpl w:val="20CD0E09"/>
    <w:lvl w:ilvl="0">
      <w:start w:val="1"/>
      <w:numFmt w:val="decimal"/>
      <w:pStyle w:val="Numbered1"/>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14B6843"/>
    <w:multiLevelType w:val="multilevel"/>
    <w:tmpl w:val="214B6843"/>
    <w:lvl w:ilvl="0">
      <w:start w:val="1"/>
      <w:numFmt w:val="decimal"/>
      <w:lvlText w:val="%1"/>
      <w:lvlJc w:val="left"/>
      <w:pPr>
        <w:ind w:left="578" w:hanging="578"/>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22716F41"/>
    <w:multiLevelType w:val="hybridMultilevel"/>
    <w:tmpl w:val="1DAE2376"/>
    <w:lvl w:ilvl="0" w:tplc="E43ECD58">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3DA121B"/>
    <w:multiLevelType w:val="hybridMultilevel"/>
    <w:tmpl w:val="1DAE2376"/>
    <w:lvl w:ilvl="0" w:tplc="E43ECD58">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2968AC"/>
    <w:multiLevelType w:val="multilevel"/>
    <w:tmpl w:val="242968AC"/>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45C442EE"/>
    <w:multiLevelType w:val="hybridMultilevel"/>
    <w:tmpl w:val="D9F07B9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22170DB"/>
    <w:multiLevelType w:val="hybridMultilevel"/>
    <w:tmpl w:val="CAB05F0E"/>
    <w:lvl w:ilvl="0" w:tplc="BBE60D12">
      <w:start w:val="12"/>
      <w:numFmt w:val="decimal"/>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54C1A09"/>
    <w:multiLevelType w:val="singleLevel"/>
    <w:tmpl w:val="A9B2A5CE"/>
    <w:lvl w:ilvl="0">
      <w:start w:val="4"/>
      <w:numFmt w:val="decimal"/>
      <w:suff w:val="nothing"/>
      <w:lvlText w:val="%1、"/>
      <w:lvlJc w:val="left"/>
      <w:pPr>
        <w:ind w:left="210" w:firstLine="0"/>
      </w:pPr>
    </w:lvl>
  </w:abstractNum>
  <w:abstractNum w:abstractNumId="13">
    <w:nsid w:val="55F64213"/>
    <w:multiLevelType w:val="singleLevel"/>
    <w:tmpl w:val="55F64213"/>
    <w:lvl w:ilvl="0">
      <w:start w:val="1"/>
      <w:numFmt w:val="decimal"/>
      <w:suff w:val="nothing"/>
      <w:lvlText w:val="（%1）"/>
      <w:lvlJc w:val="left"/>
    </w:lvl>
  </w:abstractNum>
  <w:abstractNum w:abstractNumId="14">
    <w:nsid w:val="55F77202"/>
    <w:multiLevelType w:val="singleLevel"/>
    <w:tmpl w:val="55F77202"/>
    <w:lvl w:ilvl="0">
      <w:start w:val="1"/>
      <w:numFmt w:val="decimal"/>
      <w:suff w:val="nothing"/>
      <w:lvlText w:val="（%1）"/>
      <w:lvlJc w:val="left"/>
    </w:lvl>
  </w:abstractNum>
  <w:abstractNum w:abstractNumId="15">
    <w:nsid w:val="5602973F"/>
    <w:multiLevelType w:val="singleLevel"/>
    <w:tmpl w:val="5602973F"/>
    <w:lvl w:ilvl="0">
      <w:start w:val="11"/>
      <w:numFmt w:val="decimal"/>
      <w:suff w:val="nothing"/>
      <w:lvlText w:val="（%1）"/>
      <w:lvlJc w:val="left"/>
    </w:lvl>
  </w:abstractNum>
  <w:abstractNum w:abstractNumId="16">
    <w:nsid w:val="57B6380C"/>
    <w:multiLevelType w:val="multilevel"/>
    <w:tmpl w:val="D374802E"/>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DC10EDE"/>
    <w:multiLevelType w:val="hybridMultilevel"/>
    <w:tmpl w:val="8C1C83CA"/>
    <w:lvl w:ilvl="0" w:tplc="53F40CC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613E41D2"/>
    <w:multiLevelType w:val="multilevel"/>
    <w:tmpl w:val="613E41D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0D15105"/>
    <w:multiLevelType w:val="multilevel"/>
    <w:tmpl w:val="70D15105"/>
    <w:lvl w:ilvl="0">
      <w:start w:val="1"/>
      <w:numFmt w:val="bullet"/>
      <w:pStyle w:val="Lis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C872B5B"/>
    <w:multiLevelType w:val="hybridMultilevel"/>
    <w:tmpl w:val="178CC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3"/>
  </w:num>
  <w:num w:numId="3">
    <w:abstractNumId w:val="14"/>
  </w:num>
  <w:num w:numId="4">
    <w:abstractNumId w:val="11"/>
  </w:num>
  <w:num w:numId="5">
    <w:abstractNumId w:val="0"/>
  </w:num>
  <w:num w:numId="6">
    <w:abstractNumId w:val="1"/>
  </w:num>
  <w:num w:numId="7">
    <w:abstractNumId w:val="2"/>
  </w:num>
  <w:num w:numId="8">
    <w:abstractNumId w:val="20"/>
  </w:num>
  <w:num w:numId="9">
    <w:abstractNumId w:val="10"/>
  </w:num>
  <w:num w:numId="10">
    <w:abstractNumId w:val="18"/>
  </w:num>
  <w:num w:numId="11">
    <w:abstractNumId w:val="8"/>
  </w:num>
  <w:num w:numId="12">
    <w:abstractNumId w:val="6"/>
  </w:num>
  <w:num w:numId="13">
    <w:abstractNumId w:val="7"/>
  </w:num>
  <w:num w:numId="14">
    <w:abstractNumId w:val="3"/>
  </w:num>
  <w:num w:numId="15">
    <w:abstractNumId w:val="12"/>
  </w:num>
  <w:num w:numId="16">
    <w:abstractNumId w:val="17"/>
  </w:num>
  <w:num w:numId="17">
    <w:abstractNumId w:val="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AB"/>
    <w:rsid w:val="00156FAB"/>
    <w:rsid w:val="0057493E"/>
    <w:rsid w:val="00B00A11"/>
    <w:rsid w:val="00BC1AD0"/>
    <w:rsid w:val="00CF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Classic 2" w:uiPriority="0"/>
    <w:lsdException w:name="Table Classic 3" w:uiPriority="0"/>
    <w:lsdException w:name="Table Colorful 1" w:uiPriority="0"/>
    <w:lsdException w:name="Table List 8"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00A11"/>
    <w:pPr>
      <w:widowControl w:val="0"/>
      <w:jc w:val="both"/>
    </w:pPr>
    <w:rPr>
      <w:rFonts w:ascii="Times New Roman" w:eastAsia="宋体" w:hAnsi="Times New Roman" w:cs="Times New Roman"/>
      <w:szCs w:val="24"/>
    </w:rPr>
  </w:style>
  <w:style w:type="paragraph" w:styleId="1">
    <w:name w:val="heading 1"/>
    <w:basedOn w:val="a"/>
    <w:next w:val="a"/>
    <w:link w:val="1Char"/>
    <w:qFormat/>
    <w:rsid w:val="00B00A1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00A11"/>
    <w:pPr>
      <w:keepNext/>
      <w:keepLines/>
      <w:spacing w:before="260" w:after="260" w:line="416" w:lineRule="auto"/>
      <w:outlineLvl w:val="1"/>
    </w:pPr>
    <w:rPr>
      <w:rFonts w:ascii="Arial" w:hAnsi="Arial"/>
      <w:b/>
      <w:bCs/>
      <w:sz w:val="32"/>
      <w:szCs w:val="32"/>
    </w:rPr>
  </w:style>
  <w:style w:type="paragraph" w:styleId="3">
    <w:name w:val="heading 3"/>
    <w:basedOn w:val="a"/>
    <w:next w:val="a"/>
    <w:link w:val="3Char"/>
    <w:qFormat/>
    <w:rsid w:val="00B00A11"/>
    <w:pPr>
      <w:keepNext/>
      <w:keepLines/>
      <w:spacing w:before="260" w:after="260" w:line="416" w:lineRule="auto"/>
      <w:outlineLvl w:val="2"/>
    </w:pPr>
    <w:rPr>
      <w:b/>
      <w:bCs/>
      <w:sz w:val="32"/>
      <w:szCs w:val="32"/>
    </w:rPr>
  </w:style>
  <w:style w:type="paragraph" w:styleId="4">
    <w:name w:val="heading 4"/>
    <w:basedOn w:val="a"/>
    <w:next w:val="a"/>
    <w:link w:val="4Char"/>
    <w:qFormat/>
    <w:rsid w:val="00B00A11"/>
    <w:pPr>
      <w:keepNext/>
      <w:spacing w:line="440" w:lineRule="exact"/>
      <w:jc w:val="center"/>
      <w:outlineLvl w:val="3"/>
    </w:pPr>
    <w:rPr>
      <w:rFonts w:ascii="仿宋_GB2312" w:eastAsia="仿宋_GB2312" w:cs="仿宋_GB2312"/>
      <w:sz w:val="28"/>
      <w:szCs w:val="28"/>
    </w:rPr>
  </w:style>
  <w:style w:type="paragraph" w:styleId="5">
    <w:name w:val="heading 5"/>
    <w:basedOn w:val="a"/>
    <w:next w:val="a"/>
    <w:link w:val="5Char"/>
    <w:qFormat/>
    <w:rsid w:val="00B00A11"/>
    <w:pPr>
      <w:keepNext/>
      <w:keepLines/>
      <w:spacing w:line="460" w:lineRule="exact"/>
      <w:ind w:left="1008" w:hanging="1008"/>
      <w:outlineLvl w:val="4"/>
    </w:pPr>
    <w:rPr>
      <w:rFonts w:ascii="Arial" w:hAnsi="Arial"/>
      <w:sz w:val="18"/>
      <w:szCs w:val="22"/>
    </w:rPr>
  </w:style>
  <w:style w:type="paragraph" w:styleId="6">
    <w:name w:val="heading 6"/>
    <w:basedOn w:val="a"/>
    <w:next w:val="a"/>
    <w:link w:val="6Char"/>
    <w:qFormat/>
    <w:rsid w:val="00B00A11"/>
    <w:pPr>
      <w:spacing w:before="240" w:after="60" w:line="460" w:lineRule="exact"/>
      <w:ind w:left="1152" w:hanging="1152"/>
      <w:outlineLvl w:val="5"/>
    </w:pPr>
    <w:rPr>
      <w:rFonts w:ascii="Arial" w:hAnsi="Arial"/>
      <w:bCs/>
      <w:sz w:val="18"/>
      <w:szCs w:val="22"/>
    </w:rPr>
  </w:style>
  <w:style w:type="paragraph" w:styleId="7">
    <w:name w:val="heading 7"/>
    <w:basedOn w:val="a"/>
    <w:next w:val="a"/>
    <w:link w:val="7Char"/>
    <w:qFormat/>
    <w:rsid w:val="00B00A11"/>
    <w:pPr>
      <w:spacing w:before="240" w:after="60" w:line="460" w:lineRule="exact"/>
      <w:ind w:left="1296" w:hanging="1296"/>
      <w:outlineLvl w:val="6"/>
    </w:pPr>
    <w:rPr>
      <w:rFonts w:ascii="Arial" w:hAnsi="Arial"/>
      <w:sz w:val="18"/>
      <w:szCs w:val="22"/>
    </w:rPr>
  </w:style>
  <w:style w:type="paragraph" w:styleId="8">
    <w:name w:val="heading 8"/>
    <w:basedOn w:val="a"/>
    <w:next w:val="a"/>
    <w:link w:val="8Char"/>
    <w:qFormat/>
    <w:rsid w:val="00B00A11"/>
    <w:pPr>
      <w:spacing w:before="240" w:after="60" w:line="460" w:lineRule="exact"/>
      <w:ind w:left="1440" w:hanging="1440"/>
      <w:outlineLvl w:val="7"/>
    </w:pPr>
    <w:rPr>
      <w:rFonts w:ascii="Arial" w:hAnsi="Arial"/>
      <w:iCs/>
      <w:sz w:val="18"/>
      <w:szCs w:val="22"/>
    </w:rPr>
  </w:style>
  <w:style w:type="paragraph" w:styleId="9">
    <w:name w:val="heading 9"/>
    <w:basedOn w:val="a"/>
    <w:next w:val="a"/>
    <w:link w:val="9Char"/>
    <w:qFormat/>
    <w:rsid w:val="00B00A11"/>
    <w:pPr>
      <w:spacing w:before="240" w:after="60" w:line="460" w:lineRule="exact"/>
      <w:ind w:left="1584" w:hanging="1584"/>
      <w:outlineLvl w:val="8"/>
    </w:pPr>
    <w:rPr>
      <w:rFonts w:ascii="Arial" w:hAnsi="Arial"/>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00A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00A11"/>
    <w:rPr>
      <w:sz w:val="18"/>
      <w:szCs w:val="18"/>
    </w:rPr>
  </w:style>
  <w:style w:type="paragraph" w:styleId="a4">
    <w:name w:val="footer"/>
    <w:basedOn w:val="a"/>
    <w:link w:val="Char0"/>
    <w:unhideWhenUsed/>
    <w:rsid w:val="00B00A11"/>
    <w:pPr>
      <w:tabs>
        <w:tab w:val="center" w:pos="4153"/>
        <w:tab w:val="right" w:pos="8306"/>
      </w:tabs>
      <w:snapToGrid w:val="0"/>
      <w:jc w:val="left"/>
    </w:pPr>
    <w:rPr>
      <w:sz w:val="18"/>
      <w:szCs w:val="18"/>
    </w:rPr>
  </w:style>
  <w:style w:type="character" w:customStyle="1" w:styleId="Char0">
    <w:name w:val="页脚 Char"/>
    <w:basedOn w:val="a0"/>
    <w:link w:val="a4"/>
    <w:rsid w:val="00B00A11"/>
    <w:rPr>
      <w:sz w:val="18"/>
      <w:szCs w:val="18"/>
    </w:rPr>
  </w:style>
  <w:style w:type="character" w:customStyle="1" w:styleId="1Char">
    <w:name w:val="标题 1 Char"/>
    <w:basedOn w:val="a0"/>
    <w:link w:val="1"/>
    <w:rsid w:val="00B00A11"/>
    <w:rPr>
      <w:rFonts w:ascii="Times New Roman" w:eastAsia="宋体" w:hAnsi="Times New Roman" w:cs="Times New Roman"/>
      <w:b/>
      <w:bCs/>
      <w:kern w:val="44"/>
      <w:sz w:val="44"/>
      <w:szCs w:val="44"/>
    </w:rPr>
  </w:style>
  <w:style w:type="character" w:customStyle="1" w:styleId="2Char">
    <w:name w:val="标题 2 Char"/>
    <w:basedOn w:val="a0"/>
    <w:link w:val="2"/>
    <w:rsid w:val="00B00A11"/>
    <w:rPr>
      <w:rFonts w:ascii="Arial" w:eastAsia="宋体" w:hAnsi="Arial" w:cs="Times New Roman"/>
      <w:b/>
      <w:bCs/>
      <w:sz w:val="32"/>
      <w:szCs w:val="32"/>
    </w:rPr>
  </w:style>
  <w:style w:type="character" w:customStyle="1" w:styleId="3Char">
    <w:name w:val="标题 3 Char"/>
    <w:basedOn w:val="a0"/>
    <w:link w:val="3"/>
    <w:rsid w:val="00B00A11"/>
    <w:rPr>
      <w:rFonts w:ascii="Times New Roman" w:eastAsia="宋体" w:hAnsi="Times New Roman" w:cs="Times New Roman"/>
      <w:b/>
      <w:bCs/>
      <w:sz w:val="32"/>
      <w:szCs w:val="32"/>
    </w:rPr>
  </w:style>
  <w:style w:type="character" w:customStyle="1" w:styleId="4Char">
    <w:name w:val="标题 4 Char"/>
    <w:basedOn w:val="a0"/>
    <w:link w:val="4"/>
    <w:rsid w:val="00B00A11"/>
    <w:rPr>
      <w:rFonts w:ascii="仿宋_GB2312" w:eastAsia="仿宋_GB2312" w:hAnsi="Times New Roman" w:cs="仿宋_GB2312"/>
      <w:sz w:val="28"/>
      <w:szCs w:val="28"/>
    </w:rPr>
  </w:style>
  <w:style w:type="character" w:customStyle="1" w:styleId="5Char">
    <w:name w:val="标题 5 Char"/>
    <w:basedOn w:val="a0"/>
    <w:link w:val="5"/>
    <w:rsid w:val="00B00A11"/>
    <w:rPr>
      <w:rFonts w:ascii="Arial" w:eastAsia="宋体" w:hAnsi="Arial" w:cs="Times New Roman"/>
      <w:sz w:val="18"/>
    </w:rPr>
  </w:style>
  <w:style w:type="character" w:customStyle="1" w:styleId="6Char">
    <w:name w:val="标题 6 Char"/>
    <w:basedOn w:val="a0"/>
    <w:link w:val="6"/>
    <w:rsid w:val="00B00A11"/>
    <w:rPr>
      <w:rFonts w:ascii="Arial" w:eastAsia="宋体" w:hAnsi="Arial" w:cs="Times New Roman"/>
      <w:bCs/>
      <w:sz w:val="18"/>
    </w:rPr>
  </w:style>
  <w:style w:type="character" w:customStyle="1" w:styleId="7Char">
    <w:name w:val="标题 7 Char"/>
    <w:basedOn w:val="a0"/>
    <w:link w:val="7"/>
    <w:rsid w:val="00B00A11"/>
    <w:rPr>
      <w:rFonts w:ascii="Arial" w:eastAsia="宋体" w:hAnsi="Arial" w:cs="Times New Roman"/>
      <w:sz w:val="18"/>
    </w:rPr>
  </w:style>
  <w:style w:type="character" w:customStyle="1" w:styleId="8Char">
    <w:name w:val="标题 8 Char"/>
    <w:basedOn w:val="a0"/>
    <w:link w:val="8"/>
    <w:rsid w:val="00B00A11"/>
    <w:rPr>
      <w:rFonts w:ascii="Arial" w:eastAsia="宋体" w:hAnsi="Arial" w:cs="Times New Roman"/>
      <w:iCs/>
      <w:sz w:val="18"/>
    </w:rPr>
  </w:style>
  <w:style w:type="character" w:customStyle="1" w:styleId="9Char">
    <w:name w:val="标题 9 Char"/>
    <w:basedOn w:val="a0"/>
    <w:link w:val="9"/>
    <w:rsid w:val="00B00A11"/>
    <w:rPr>
      <w:rFonts w:ascii="Arial" w:eastAsia="宋体" w:hAnsi="Arial" w:cs="Times New Roman"/>
      <w:sz w:val="18"/>
    </w:rPr>
  </w:style>
  <w:style w:type="paragraph" w:styleId="a5">
    <w:name w:val="Document Map"/>
    <w:basedOn w:val="a"/>
    <w:link w:val="Char1"/>
    <w:rsid w:val="00B00A11"/>
    <w:pPr>
      <w:shd w:val="clear" w:color="auto" w:fill="000080"/>
    </w:pPr>
  </w:style>
  <w:style w:type="character" w:customStyle="1" w:styleId="Char1">
    <w:name w:val="文档结构图 Char"/>
    <w:basedOn w:val="a0"/>
    <w:link w:val="a5"/>
    <w:rsid w:val="00B00A11"/>
    <w:rPr>
      <w:rFonts w:ascii="Times New Roman" w:eastAsia="宋体" w:hAnsi="Times New Roman" w:cs="Times New Roman"/>
      <w:szCs w:val="24"/>
      <w:shd w:val="clear" w:color="auto" w:fill="000080"/>
    </w:rPr>
  </w:style>
  <w:style w:type="paragraph" w:styleId="a6">
    <w:name w:val="annotation text"/>
    <w:basedOn w:val="a"/>
    <w:link w:val="Char2"/>
    <w:rsid w:val="00B00A11"/>
    <w:pPr>
      <w:jc w:val="left"/>
    </w:pPr>
  </w:style>
  <w:style w:type="character" w:customStyle="1" w:styleId="Char2">
    <w:name w:val="批注文字 Char"/>
    <w:basedOn w:val="a0"/>
    <w:link w:val="a6"/>
    <w:rsid w:val="00B00A11"/>
    <w:rPr>
      <w:rFonts w:ascii="Times New Roman" w:eastAsia="宋体" w:hAnsi="Times New Roman" w:cs="Times New Roman"/>
      <w:szCs w:val="24"/>
    </w:rPr>
  </w:style>
  <w:style w:type="paragraph" w:styleId="a7">
    <w:name w:val="annotation subject"/>
    <w:basedOn w:val="a6"/>
    <w:next w:val="a6"/>
    <w:link w:val="Char3"/>
    <w:rsid w:val="00B00A11"/>
    <w:rPr>
      <w:b/>
      <w:bCs/>
      <w:szCs w:val="21"/>
    </w:rPr>
  </w:style>
  <w:style w:type="character" w:customStyle="1" w:styleId="Char3">
    <w:name w:val="批注主题 Char"/>
    <w:basedOn w:val="Char2"/>
    <w:link w:val="a7"/>
    <w:rsid w:val="00B00A11"/>
    <w:rPr>
      <w:rFonts w:ascii="Times New Roman" w:eastAsia="宋体" w:hAnsi="Times New Roman" w:cs="Times New Roman"/>
      <w:b/>
      <w:bCs/>
      <w:szCs w:val="21"/>
    </w:rPr>
  </w:style>
  <w:style w:type="paragraph" w:styleId="a8">
    <w:name w:val="Normal Indent"/>
    <w:aliases w:val="正文缩进1,正文不缩进,Alt+X,mr正文缩进,正文缩进（首行缩进两字）,±íÕýÎÄ,ÕýÎÄ·ÇËõ½ø,正文对齐,Alt+Z,正文（首行缩进两字） Char Char,正文（首行缩进两字） Char Char Char Char Char Char Char,水上软件,正文（首行缩进两字）＋行距：1.5倍行距,首行缩进,小,正文（首行缩进两字）,???,?????,??,特点 Char,bt,正文非缩进 Char Char,特点 Char Char,正文缩进陈木华,段1,ALT+Z"/>
    <w:basedOn w:val="a"/>
    <w:link w:val="Char4"/>
    <w:rsid w:val="00B00A11"/>
    <w:pPr>
      <w:ind w:firstLine="420"/>
    </w:pPr>
    <w:rPr>
      <w:szCs w:val="21"/>
    </w:rPr>
  </w:style>
  <w:style w:type="paragraph" w:styleId="a9">
    <w:name w:val="Body Text"/>
    <w:basedOn w:val="a"/>
    <w:link w:val="Char5"/>
    <w:rsid w:val="00B00A11"/>
    <w:pPr>
      <w:spacing w:after="120"/>
    </w:pPr>
    <w:rPr>
      <w:kern w:val="0"/>
      <w:sz w:val="24"/>
    </w:rPr>
  </w:style>
  <w:style w:type="character" w:customStyle="1" w:styleId="Char5">
    <w:name w:val="正文文本 Char"/>
    <w:basedOn w:val="a0"/>
    <w:link w:val="a9"/>
    <w:rsid w:val="00B00A11"/>
    <w:rPr>
      <w:rFonts w:ascii="Times New Roman" w:eastAsia="宋体" w:hAnsi="Times New Roman" w:cs="Times New Roman"/>
      <w:kern w:val="0"/>
      <w:sz w:val="24"/>
      <w:szCs w:val="24"/>
    </w:rPr>
  </w:style>
  <w:style w:type="paragraph" w:styleId="aa">
    <w:name w:val="Body Text Indent"/>
    <w:basedOn w:val="a"/>
    <w:link w:val="Char6"/>
    <w:rsid w:val="00B00A11"/>
    <w:pPr>
      <w:ind w:firstLineChars="352" w:firstLine="830"/>
    </w:pPr>
    <w:rPr>
      <w:rFonts w:ascii="仿宋_GB2312" w:eastAsia="仿宋_GB2312"/>
      <w:kern w:val="0"/>
      <w:sz w:val="32"/>
      <w:szCs w:val="32"/>
    </w:rPr>
  </w:style>
  <w:style w:type="character" w:customStyle="1" w:styleId="Char6">
    <w:name w:val="正文文本缩进 Char"/>
    <w:basedOn w:val="a0"/>
    <w:link w:val="aa"/>
    <w:rsid w:val="00B00A11"/>
    <w:rPr>
      <w:rFonts w:ascii="仿宋_GB2312" w:eastAsia="仿宋_GB2312" w:hAnsi="Times New Roman" w:cs="Times New Roman"/>
      <w:kern w:val="0"/>
      <w:sz w:val="32"/>
      <w:szCs w:val="32"/>
    </w:rPr>
  </w:style>
  <w:style w:type="paragraph" w:styleId="ab">
    <w:name w:val="Block Text"/>
    <w:basedOn w:val="a"/>
    <w:rsid w:val="00B00A11"/>
    <w:pPr>
      <w:autoSpaceDE w:val="0"/>
      <w:autoSpaceDN w:val="0"/>
      <w:adjustRightInd w:val="0"/>
      <w:spacing w:line="500" w:lineRule="exact"/>
      <w:ind w:left="391" w:right="246"/>
    </w:pPr>
    <w:rPr>
      <w:rFonts w:ascii="仿宋_GB2312" w:eastAsia="仿宋_GB2312" w:cs="仿宋_GB2312"/>
      <w:kern w:val="0"/>
      <w:sz w:val="24"/>
    </w:rPr>
  </w:style>
  <w:style w:type="paragraph" w:styleId="ac">
    <w:name w:val="Plain Text"/>
    <w:aliases w:val="普通文字,Char Char Char Char Char Char,Char Char Char Char Char Char Char Char Char,Char Char Char Char Char Char Char Char Char Char, Char Char Char Char Char Char, Char Char Char Char Char Char Char Char Char"/>
    <w:basedOn w:val="a"/>
    <w:link w:val="Char7"/>
    <w:rsid w:val="00B00A11"/>
    <w:rPr>
      <w:rFonts w:ascii="宋体" w:hAnsi="Courier New"/>
      <w:kern w:val="0"/>
      <w:szCs w:val="21"/>
    </w:rPr>
  </w:style>
  <w:style w:type="character" w:customStyle="1" w:styleId="Char7">
    <w:name w:val="纯文本 Char"/>
    <w:aliases w:val="普通文字 Char2,Char Char Char Char Char Char Char2,Char Char Char Char Char Char Char Char Char Char3,Char Char Char Char Char Char Char Char Char Char Char2, Char Char Char Char Char Char Char, Char Char Char Char Char Char Char Char Char Char"/>
    <w:basedOn w:val="a0"/>
    <w:link w:val="ac"/>
    <w:rsid w:val="00B00A11"/>
    <w:rPr>
      <w:rFonts w:ascii="宋体" w:eastAsia="宋体" w:hAnsi="Courier New" w:cs="Times New Roman"/>
      <w:kern w:val="0"/>
      <w:szCs w:val="21"/>
    </w:rPr>
  </w:style>
  <w:style w:type="paragraph" w:styleId="ad">
    <w:name w:val="Date"/>
    <w:basedOn w:val="a"/>
    <w:next w:val="a"/>
    <w:link w:val="Char8"/>
    <w:rsid w:val="00B00A11"/>
    <w:pPr>
      <w:ind w:leftChars="2500" w:left="100"/>
    </w:pPr>
    <w:rPr>
      <w:rFonts w:ascii="宋体" w:hAnsi="Courier New"/>
      <w:kern w:val="0"/>
      <w:szCs w:val="21"/>
    </w:rPr>
  </w:style>
  <w:style w:type="character" w:customStyle="1" w:styleId="Char8">
    <w:name w:val="日期 Char"/>
    <w:basedOn w:val="a0"/>
    <w:link w:val="ad"/>
    <w:rsid w:val="00B00A11"/>
    <w:rPr>
      <w:rFonts w:ascii="宋体" w:eastAsia="宋体" w:hAnsi="Courier New" w:cs="Times New Roman"/>
      <w:kern w:val="0"/>
      <w:szCs w:val="21"/>
    </w:rPr>
  </w:style>
  <w:style w:type="paragraph" w:styleId="20">
    <w:name w:val="Body Text Indent 2"/>
    <w:basedOn w:val="a"/>
    <w:link w:val="2Char0"/>
    <w:rsid w:val="00B00A11"/>
    <w:pPr>
      <w:spacing w:after="120" w:line="480" w:lineRule="auto"/>
      <w:ind w:leftChars="200" w:left="420"/>
    </w:pPr>
    <w:rPr>
      <w:kern w:val="0"/>
      <w:sz w:val="24"/>
    </w:rPr>
  </w:style>
  <w:style w:type="character" w:customStyle="1" w:styleId="2Char0">
    <w:name w:val="正文文本缩进 2 Char"/>
    <w:basedOn w:val="a0"/>
    <w:link w:val="20"/>
    <w:rsid w:val="00B00A11"/>
    <w:rPr>
      <w:rFonts w:ascii="Times New Roman" w:eastAsia="宋体" w:hAnsi="Times New Roman" w:cs="Times New Roman"/>
      <w:kern w:val="0"/>
      <w:sz w:val="24"/>
      <w:szCs w:val="24"/>
    </w:rPr>
  </w:style>
  <w:style w:type="paragraph" w:styleId="ae">
    <w:name w:val="Balloon Text"/>
    <w:basedOn w:val="a"/>
    <w:link w:val="Char9"/>
    <w:rsid w:val="00B00A11"/>
    <w:rPr>
      <w:sz w:val="18"/>
      <w:szCs w:val="18"/>
    </w:rPr>
  </w:style>
  <w:style w:type="character" w:customStyle="1" w:styleId="Char9">
    <w:name w:val="批注框文本 Char"/>
    <w:basedOn w:val="a0"/>
    <w:link w:val="ae"/>
    <w:rsid w:val="00B00A11"/>
    <w:rPr>
      <w:rFonts w:ascii="Times New Roman" w:eastAsia="宋体" w:hAnsi="Times New Roman" w:cs="Times New Roman"/>
      <w:sz w:val="18"/>
      <w:szCs w:val="18"/>
    </w:rPr>
  </w:style>
  <w:style w:type="paragraph" w:styleId="10">
    <w:name w:val="toc 1"/>
    <w:basedOn w:val="a"/>
    <w:next w:val="a"/>
    <w:rsid w:val="00B00A11"/>
    <w:pPr>
      <w:tabs>
        <w:tab w:val="right" w:leader="dot" w:pos="8834"/>
      </w:tabs>
      <w:spacing w:before="120" w:after="120"/>
      <w:jc w:val="left"/>
    </w:pPr>
    <w:rPr>
      <w:b/>
      <w:bCs/>
      <w:caps/>
      <w:sz w:val="28"/>
      <w:szCs w:val="28"/>
    </w:rPr>
  </w:style>
  <w:style w:type="paragraph" w:styleId="af">
    <w:name w:val="Subtitle"/>
    <w:basedOn w:val="a"/>
    <w:next w:val="a"/>
    <w:link w:val="Chara"/>
    <w:qFormat/>
    <w:rsid w:val="00B00A11"/>
    <w:pPr>
      <w:spacing w:before="240" w:after="60" w:line="312" w:lineRule="auto"/>
      <w:jc w:val="center"/>
      <w:outlineLvl w:val="1"/>
    </w:pPr>
    <w:rPr>
      <w:rFonts w:ascii="Cambria" w:eastAsia="方正楷体简体" w:hAnsi="Cambria"/>
      <w:kern w:val="28"/>
      <w:sz w:val="32"/>
      <w:szCs w:val="32"/>
    </w:rPr>
  </w:style>
  <w:style w:type="character" w:customStyle="1" w:styleId="Chara">
    <w:name w:val="副标题 Char"/>
    <w:basedOn w:val="a0"/>
    <w:link w:val="af"/>
    <w:rsid w:val="00B00A11"/>
    <w:rPr>
      <w:rFonts w:ascii="Cambria" w:eastAsia="方正楷体简体" w:hAnsi="Cambria" w:cs="Times New Roman"/>
      <w:kern w:val="28"/>
      <w:sz w:val="32"/>
      <w:szCs w:val="32"/>
    </w:rPr>
  </w:style>
  <w:style w:type="paragraph" w:styleId="30">
    <w:name w:val="Body Text Indent 3"/>
    <w:basedOn w:val="a"/>
    <w:link w:val="3Char0"/>
    <w:rsid w:val="00B00A11"/>
    <w:pPr>
      <w:spacing w:after="120"/>
      <w:ind w:leftChars="200" w:left="420"/>
    </w:pPr>
    <w:rPr>
      <w:kern w:val="0"/>
      <w:sz w:val="16"/>
      <w:szCs w:val="16"/>
    </w:rPr>
  </w:style>
  <w:style w:type="character" w:customStyle="1" w:styleId="3Char0">
    <w:name w:val="正文文本缩进 3 Char"/>
    <w:basedOn w:val="a0"/>
    <w:link w:val="30"/>
    <w:rsid w:val="00B00A11"/>
    <w:rPr>
      <w:rFonts w:ascii="Times New Roman" w:eastAsia="宋体" w:hAnsi="Times New Roman" w:cs="Times New Roman"/>
      <w:kern w:val="0"/>
      <w:sz w:val="16"/>
      <w:szCs w:val="16"/>
    </w:rPr>
  </w:style>
  <w:style w:type="paragraph" w:styleId="21">
    <w:name w:val="toc 2"/>
    <w:basedOn w:val="a"/>
    <w:next w:val="a"/>
    <w:rsid w:val="00B00A11"/>
    <w:pPr>
      <w:ind w:leftChars="200" w:left="420"/>
    </w:pPr>
    <w:rPr>
      <w:szCs w:val="21"/>
    </w:rPr>
  </w:style>
  <w:style w:type="paragraph" w:styleId="af0">
    <w:name w:val="Normal (Web)"/>
    <w:basedOn w:val="a"/>
    <w:rsid w:val="00B00A11"/>
    <w:pPr>
      <w:widowControl/>
      <w:spacing w:before="100" w:beforeAutospacing="1" w:after="100" w:afterAutospacing="1"/>
      <w:jc w:val="left"/>
    </w:pPr>
    <w:rPr>
      <w:rFonts w:ascii="宋体" w:hAnsi="宋体" w:cs="宋体"/>
      <w:kern w:val="0"/>
      <w:sz w:val="24"/>
    </w:rPr>
  </w:style>
  <w:style w:type="paragraph" w:styleId="af1">
    <w:name w:val="Title"/>
    <w:basedOn w:val="a"/>
    <w:next w:val="a"/>
    <w:link w:val="Charb"/>
    <w:qFormat/>
    <w:rsid w:val="00B00A11"/>
    <w:pPr>
      <w:spacing w:before="240" w:after="60"/>
      <w:jc w:val="center"/>
      <w:outlineLvl w:val="0"/>
    </w:pPr>
    <w:rPr>
      <w:rFonts w:ascii="Cambria" w:eastAsia="方正小标宋简体" w:hAnsi="Cambria"/>
      <w:b/>
      <w:bCs/>
      <w:sz w:val="32"/>
      <w:szCs w:val="32"/>
    </w:rPr>
  </w:style>
  <w:style w:type="character" w:customStyle="1" w:styleId="Charb">
    <w:name w:val="标题 Char"/>
    <w:basedOn w:val="a0"/>
    <w:link w:val="af1"/>
    <w:rsid w:val="00B00A11"/>
    <w:rPr>
      <w:rFonts w:ascii="Cambria" w:eastAsia="方正小标宋简体" w:hAnsi="Cambria" w:cs="Times New Roman"/>
      <w:b/>
      <w:bCs/>
      <w:sz w:val="32"/>
      <w:szCs w:val="32"/>
    </w:rPr>
  </w:style>
  <w:style w:type="character" w:styleId="af2">
    <w:name w:val="Strong"/>
    <w:qFormat/>
    <w:rsid w:val="00B00A11"/>
    <w:rPr>
      <w:b/>
      <w:bCs/>
    </w:rPr>
  </w:style>
  <w:style w:type="character" w:styleId="af3">
    <w:name w:val="page number"/>
    <w:basedOn w:val="a0"/>
    <w:rsid w:val="00B00A11"/>
  </w:style>
  <w:style w:type="character" w:styleId="af4">
    <w:name w:val="FollowedHyperlink"/>
    <w:rsid w:val="00B00A11"/>
    <w:rPr>
      <w:color w:val="800080"/>
      <w:u w:val="single"/>
    </w:rPr>
  </w:style>
  <w:style w:type="character" w:styleId="af5">
    <w:name w:val="Hyperlink"/>
    <w:rsid w:val="00B00A11"/>
    <w:rPr>
      <w:color w:val="0000FF"/>
      <w:u w:val="single"/>
    </w:rPr>
  </w:style>
  <w:style w:type="character" w:styleId="af6">
    <w:name w:val="annotation reference"/>
    <w:rsid w:val="00B00A11"/>
    <w:rPr>
      <w:sz w:val="21"/>
      <w:szCs w:val="21"/>
    </w:rPr>
  </w:style>
  <w:style w:type="paragraph" w:customStyle="1" w:styleId="Charc">
    <w:name w:val="Char"/>
    <w:basedOn w:val="a"/>
    <w:rsid w:val="00B00A11"/>
    <w:rPr>
      <w:szCs w:val="21"/>
    </w:rPr>
  </w:style>
  <w:style w:type="paragraph" w:customStyle="1" w:styleId="11">
    <w:name w:val="样式1"/>
    <w:basedOn w:val="a"/>
    <w:rsid w:val="00B00A11"/>
    <w:pPr>
      <w:tabs>
        <w:tab w:val="left" w:pos="1674"/>
      </w:tabs>
      <w:adjustRightInd w:val="0"/>
      <w:ind w:left="1674" w:hanging="1125"/>
      <w:textAlignment w:val="baseline"/>
    </w:pPr>
    <w:rPr>
      <w:rFonts w:ascii="宋体" w:hAnsi="宋体" w:cs="宋体"/>
      <w:kern w:val="0"/>
      <w:szCs w:val="21"/>
    </w:rPr>
  </w:style>
  <w:style w:type="paragraph" w:customStyle="1" w:styleId="TOC1">
    <w:name w:val="TOC 标题1"/>
    <w:basedOn w:val="1"/>
    <w:next w:val="a"/>
    <w:rsid w:val="00B00A11"/>
    <w:pPr>
      <w:widowControl/>
      <w:spacing w:before="480" w:after="0" w:line="276" w:lineRule="auto"/>
      <w:jc w:val="left"/>
      <w:outlineLvl w:val="9"/>
    </w:pPr>
    <w:rPr>
      <w:rFonts w:ascii="Cambria" w:hAnsi="Cambria" w:cs="Cambria"/>
      <w:color w:val="365F91"/>
      <w:kern w:val="0"/>
      <w:sz w:val="28"/>
      <w:szCs w:val="28"/>
    </w:rPr>
  </w:style>
  <w:style w:type="paragraph" w:customStyle="1" w:styleId="ParaCharCharCharChar">
    <w:name w:val="默认段落字体 Para Char Char Char Char"/>
    <w:basedOn w:val="a"/>
    <w:rsid w:val="00B00A11"/>
    <w:rPr>
      <w:szCs w:val="21"/>
    </w:rPr>
  </w:style>
  <w:style w:type="paragraph" w:customStyle="1" w:styleId="af7">
    <w:name w:val="正文要点"/>
    <w:basedOn w:val="a"/>
    <w:next w:val="af8"/>
    <w:link w:val="CharChar"/>
    <w:rsid w:val="00B00A11"/>
    <w:pPr>
      <w:tabs>
        <w:tab w:val="left" w:pos="420"/>
      </w:tabs>
      <w:spacing w:line="360" w:lineRule="auto"/>
      <w:ind w:left="840" w:hanging="420"/>
    </w:pPr>
    <w:rPr>
      <w:szCs w:val="21"/>
    </w:rPr>
  </w:style>
  <w:style w:type="paragraph" w:customStyle="1" w:styleId="af8">
    <w:name w:val="正文要点内容"/>
    <w:basedOn w:val="af7"/>
    <w:link w:val="CharChar0"/>
    <w:rsid w:val="00B00A11"/>
    <w:pPr>
      <w:tabs>
        <w:tab w:val="clear" w:pos="420"/>
        <w:tab w:val="left" w:pos="840"/>
      </w:tabs>
      <w:ind w:leftChars="400" w:left="400" w:firstLineChars="200" w:firstLine="200"/>
    </w:pPr>
  </w:style>
  <w:style w:type="character" w:customStyle="1" w:styleId="CharChar0">
    <w:name w:val="正文要点内容 Char Char"/>
    <w:link w:val="af8"/>
    <w:locked/>
    <w:rsid w:val="00B00A11"/>
    <w:rPr>
      <w:rFonts w:ascii="Times New Roman" w:eastAsia="宋体" w:hAnsi="Times New Roman" w:cs="Times New Roman"/>
      <w:szCs w:val="21"/>
    </w:rPr>
  </w:style>
  <w:style w:type="character" w:customStyle="1" w:styleId="CharChar">
    <w:name w:val="正文要点 Char Char"/>
    <w:link w:val="af7"/>
    <w:locked/>
    <w:rsid w:val="00B00A11"/>
    <w:rPr>
      <w:rFonts w:ascii="Times New Roman" w:eastAsia="宋体" w:hAnsi="Times New Roman" w:cs="Times New Roman"/>
      <w:szCs w:val="21"/>
    </w:rPr>
  </w:style>
  <w:style w:type="paragraph" w:customStyle="1" w:styleId="Bullet">
    <w:name w:val="Bullet"/>
    <w:basedOn w:val="a"/>
    <w:rsid w:val="00B00A11"/>
    <w:pPr>
      <w:widowControl/>
      <w:adjustRightInd w:val="0"/>
      <w:spacing w:before="60" w:after="60" w:line="500" w:lineRule="exact"/>
      <w:ind w:firstLineChars="196" w:firstLine="551"/>
    </w:pPr>
    <w:rPr>
      <w:rFonts w:ascii="宋体" w:hAnsi="宋体" w:cs="宋体"/>
      <w:b/>
      <w:bCs/>
      <w:color w:val="333333"/>
      <w:kern w:val="0"/>
      <w:sz w:val="28"/>
      <w:szCs w:val="28"/>
    </w:rPr>
  </w:style>
  <w:style w:type="paragraph" w:customStyle="1" w:styleId="3h3Level3HeadH3Heading3-oldlevel3PIM3BOD0s">
    <w:name w:val="样式 标题 3h3Level 3 HeadH3Heading 3 - oldlevel_3PIM 3BOD 0s..."/>
    <w:basedOn w:val="3"/>
    <w:rsid w:val="00B00A11"/>
    <w:pPr>
      <w:tabs>
        <w:tab w:val="left" w:pos="0"/>
      </w:tabs>
      <w:adjustRightInd w:val="0"/>
      <w:spacing w:before="0" w:after="0" w:line="500" w:lineRule="exact"/>
      <w:textAlignment w:val="baseline"/>
    </w:pPr>
    <w:rPr>
      <w:kern w:val="0"/>
      <w:sz w:val="28"/>
      <w:szCs w:val="28"/>
    </w:rPr>
  </w:style>
  <w:style w:type="paragraph" w:customStyle="1" w:styleId="font8">
    <w:name w:val="font8"/>
    <w:basedOn w:val="a"/>
    <w:rsid w:val="00B00A11"/>
    <w:pPr>
      <w:widowControl/>
      <w:spacing w:before="100" w:beforeAutospacing="1" w:after="100" w:afterAutospacing="1"/>
      <w:jc w:val="left"/>
    </w:pPr>
    <w:rPr>
      <w:rFonts w:ascii="黑体" w:eastAsia="黑体" w:hAnsi="Arial Unicode MS" w:cs="黑体"/>
      <w:kern w:val="0"/>
      <w:sz w:val="22"/>
      <w:szCs w:val="22"/>
    </w:rPr>
  </w:style>
  <w:style w:type="paragraph" w:customStyle="1" w:styleId="xl27">
    <w:name w:val="xl27"/>
    <w:basedOn w:val="a"/>
    <w:rsid w:val="00B00A11"/>
    <w:pPr>
      <w:widowControl/>
      <w:spacing w:before="100" w:beforeAutospacing="1" w:after="100" w:afterAutospacing="1"/>
      <w:jc w:val="center"/>
      <w:textAlignment w:val="center"/>
    </w:pPr>
    <w:rPr>
      <w:rFonts w:ascii="华文细黑" w:eastAsia="华文细黑" w:hAnsi="华文细黑" w:cs="华文细黑"/>
      <w:b/>
      <w:bCs/>
      <w:kern w:val="0"/>
      <w:sz w:val="22"/>
      <w:szCs w:val="22"/>
    </w:rPr>
  </w:style>
  <w:style w:type="paragraph" w:customStyle="1" w:styleId="xl33">
    <w:name w:val="xl33"/>
    <w:basedOn w:val="a"/>
    <w:rsid w:val="00B00A11"/>
    <w:pPr>
      <w:widowControl/>
      <w:spacing w:before="100" w:beforeAutospacing="1" w:after="100" w:afterAutospacing="1"/>
      <w:jc w:val="center"/>
      <w:textAlignment w:val="center"/>
    </w:pPr>
    <w:rPr>
      <w:rFonts w:ascii="黑体" w:eastAsia="黑体" w:hAnsi="Arial Unicode MS" w:cs="黑体"/>
      <w:kern w:val="0"/>
      <w:sz w:val="22"/>
      <w:szCs w:val="22"/>
    </w:rPr>
  </w:style>
  <w:style w:type="paragraph" w:customStyle="1" w:styleId="12">
    <w:name w:val="无间隔1"/>
    <w:link w:val="Chard"/>
    <w:rsid w:val="00B00A11"/>
    <w:rPr>
      <w:rFonts w:ascii="Calibri" w:eastAsia="宋体" w:hAnsi="Calibri" w:cs="Calibri"/>
      <w:kern w:val="0"/>
      <w:sz w:val="22"/>
    </w:rPr>
  </w:style>
  <w:style w:type="character" w:customStyle="1" w:styleId="Chard">
    <w:name w:val="无间隔 Char"/>
    <w:link w:val="12"/>
    <w:locked/>
    <w:rsid w:val="00B00A11"/>
    <w:rPr>
      <w:rFonts w:ascii="Calibri" w:eastAsia="宋体" w:hAnsi="Calibri" w:cs="Calibri"/>
      <w:kern w:val="0"/>
      <w:sz w:val="22"/>
    </w:rPr>
  </w:style>
  <w:style w:type="paragraph" w:customStyle="1" w:styleId="CharChar1CharCharCharCharCharCharCharCharCharCharCharCharCharCharChar">
    <w:name w:val="Char Char1 Char Char Char Char Char Char Char Char Char Char Char Char Char Char Char"/>
    <w:basedOn w:val="a"/>
    <w:rsid w:val="00B00A11"/>
    <w:pPr>
      <w:widowControl/>
      <w:spacing w:after="160" w:line="240" w:lineRule="exact"/>
      <w:jc w:val="left"/>
    </w:pPr>
    <w:rPr>
      <w:rFonts w:ascii="Verdana" w:hAnsi="Verdana" w:cs="Verdana"/>
      <w:kern w:val="0"/>
      <w:sz w:val="20"/>
      <w:szCs w:val="20"/>
      <w:lang w:eastAsia="en-US"/>
    </w:rPr>
  </w:style>
  <w:style w:type="paragraph" w:customStyle="1" w:styleId="Char1CharCharChar">
    <w:name w:val="Char1 Char Char Char"/>
    <w:basedOn w:val="a"/>
    <w:rsid w:val="00B00A11"/>
    <w:rPr>
      <w:rFonts w:eastAsia="仿宋_GB2312"/>
      <w:sz w:val="28"/>
      <w:szCs w:val="28"/>
    </w:rPr>
  </w:style>
  <w:style w:type="paragraph" w:customStyle="1" w:styleId="ParaCharCharCharCharCharCharCharCharCharChar">
    <w:name w:val="默认段落字体 Para Char Char Char Char Char Char Char Char Char Char"/>
    <w:basedOn w:val="a"/>
    <w:rsid w:val="00B00A11"/>
    <w:rPr>
      <w:rFonts w:ascii="Tahoma" w:hAnsi="Tahoma" w:cs="Tahoma"/>
      <w:sz w:val="24"/>
    </w:rPr>
  </w:style>
  <w:style w:type="paragraph" w:customStyle="1" w:styleId="13">
    <w:name w:val="修订1"/>
    <w:hidden/>
    <w:rsid w:val="00B00A11"/>
    <w:rPr>
      <w:rFonts w:ascii="Times New Roman" w:eastAsia="宋体" w:hAnsi="Times New Roman" w:cs="Times New Roman"/>
      <w:szCs w:val="21"/>
    </w:rPr>
  </w:style>
  <w:style w:type="paragraph" w:customStyle="1" w:styleId="14">
    <w:name w:val="列出段落1"/>
    <w:basedOn w:val="a"/>
    <w:rsid w:val="00B00A11"/>
    <w:pPr>
      <w:ind w:firstLineChars="200" w:firstLine="420"/>
    </w:pPr>
    <w:rPr>
      <w:szCs w:val="21"/>
    </w:rPr>
  </w:style>
  <w:style w:type="character" w:customStyle="1" w:styleId="TitleChar">
    <w:name w:val="Title Char"/>
    <w:locked/>
    <w:rsid w:val="00B00A11"/>
    <w:rPr>
      <w:rFonts w:ascii="Cambria" w:eastAsia="方正小标宋简体" w:hAnsi="Cambria" w:cs="Cambria"/>
      <w:b/>
      <w:bCs/>
      <w:kern w:val="2"/>
      <w:sz w:val="32"/>
      <w:szCs w:val="32"/>
    </w:rPr>
  </w:style>
  <w:style w:type="character" w:customStyle="1" w:styleId="SubtitleChar">
    <w:name w:val="Subtitle Char"/>
    <w:locked/>
    <w:rsid w:val="00B00A11"/>
    <w:rPr>
      <w:rFonts w:ascii="Cambria" w:eastAsia="方正楷体简体" w:hAnsi="Cambria" w:cs="Cambria"/>
      <w:kern w:val="28"/>
      <w:sz w:val="32"/>
      <w:szCs w:val="32"/>
    </w:rPr>
  </w:style>
  <w:style w:type="character" w:customStyle="1" w:styleId="PlainTextChar">
    <w:name w:val="Plain Text Char"/>
    <w:aliases w:val="普通文字 Char1,Char Char Char Char Char Char Char1,Char Char Char Char Char Char Char Char Char Char2,Char Char Char Char Char Char Char Char Char Char Char1"/>
    <w:locked/>
    <w:rsid w:val="00B00A11"/>
    <w:rPr>
      <w:rFonts w:ascii="宋体" w:hAnsi="Courier New" w:cs="宋体"/>
      <w:sz w:val="21"/>
      <w:szCs w:val="21"/>
    </w:rPr>
  </w:style>
  <w:style w:type="character" w:customStyle="1" w:styleId="DateChar">
    <w:name w:val="Date Char"/>
    <w:locked/>
    <w:rsid w:val="00B00A11"/>
    <w:rPr>
      <w:rFonts w:ascii="宋体" w:hAnsi="Courier New" w:cs="宋体"/>
      <w:sz w:val="21"/>
      <w:szCs w:val="21"/>
    </w:rPr>
  </w:style>
  <w:style w:type="character" w:customStyle="1" w:styleId="BodyTextIndentChar">
    <w:name w:val="Body Text Indent Char"/>
    <w:locked/>
    <w:rsid w:val="00B00A11"/>
    <w:rPr>
      <w:rFonts w:ascii="仿宋_GB2312" w:eastAsia="仿宋_GB2312" w:hAnsi="Times New Roman" w:cs="仿宋_GB2312"/>
      <w:sz w:val="32"/>
      <w:szCs w:val="32"/>
    </w:rPr>
  </w:style>
  <w:style w:type="character" w:customStyle="1" w:styleId="case31">
    <w:name w:val="case31"/>
    <w:rsid w:val="00B00A11"/>
    <w:rPr>
      <w:sz w:val="21"/>
      <w:szCs w:val="21"/>
    </w:rPr>
  </w:style>
  <w:style w:type="character" w:customStyle="1" w:styleId="FooterChar">
    <w:name w:val="Footer Char"/>
    <w:locked/>
    <w:rsid w:val="00B00A11"/>
    <w:rPr>
      <w:rFonts w:ascii="Times New Roman" w:hAnsi="Times New Roman" w:cs="Times New Roman"/>
      <w:sz w:val="18"/>
      <w:szCs w:val="18"/>
    </w:rPr>
  </w:style>
  <w:style w:type="character" w:customStyle="1" w:styleId="HeaderChar">
    <w:name w:val="Header Char"/>
    <w:locked/>
    <w:rsid w:val="00B00A11"/>
    <w:rPr>
      <w:rFonts w:ascii="Times New Roman" w:hAnsi="Times New Roman" w:cs="Times New Roman"/>
      <w:sz w:val="18"/>
      <w:szCs w:val="18"/>
    </w:rPr>
  </w:style>
  <w:style w:type="character" w:customStyle="1" w:styleId="BodyTextIndent3Char">
    <w:name w:val="Body Text Indent 3 Char"/>
    <w:locked/>
    <w:rsid w:val="00B00A11"/>
    <w:rPr>
      <w:rFonts w:ascii="Times New Roman" w:hAnsi="Times New Roman" w:cs="Times New Roman"/>
      <w:sz w:val="16"/>
      <w:szCs w:val="16"/>
    </w:rPr>
  </w:style>
  <w:style w:type="character" w:customStyle="1" w:styleId="BodyTextChar">
    <w:name w:val="Body Text Char"/>
    <w:locked/>
    <w:rsid w:val="00B00A11"/>
    <w:rPr>
      <w:rFonts w:ascii="Times New Roman" w:hAnsi="Times New Roman" w:cs="Times New Roman"/>
      <w:sz w:val="24"/>
      <w:szCs w:val="24"/>
    </w:rPr>
  </w:style>
  <w:style w:type="character" w:customStyle="1" w:styleId="BodyTextIndent2Char">
    <w:name w:val="Body Text Indent 2 Char"/>
    <w:locked/>
    <w:rsid w:val="00B00A11"/>
    <w:rPr>
      <w:rFonts w:ascii="Times New Roman" w:hAnsi="Times New Roman" w:cs="Times New Roman"/>
      <w:sz w:val="24"/>
      <w:szCs w:val="24"/>
    </w:rPr>
  </w:style>
  <w:style w:type="character" w:customStyle="1" w:styleId="CharChar4">
    <w:name w:val="Char Char4"/>
    <w:rsid w:val="00B00A11"/>
    <w:rPr>
      <w:rFonts w:eastAsia="宋体"/>
      <w:b/>
      <w:bCs/>
      <w:kern w:val="44"/>
      <w:sz w:val="44"/>
      <w:szCs w:val="44"/>
      <w:lang w:val="en-US" w:eastAsia="zh-CN"/>
    </w:rPr>
  </w:style>
  <w:style w:type="character" w:customStyle="1" w:styleId="Chare">
    <w:name w:val="普通文字 Char"/>
    <w:aliases w:val="Char Char Char Char Char Char Char,Char Char Char Char Char Char Char Char Char Char1,Char Char Char Char Char Char Char Char Char Char Char,纯文本 Char Char Char,纯文本 Char1"/>
    <w:rsid w:val="00B00A11"/>
    <w:rPr>
      <w:rFonts w:ascii="宋体" w:hAnsi="Courier New" w:cs="宋体"/>
      <w:sz w:val="21"/>
      <w:szCs w:val="21"/>
    </w:rPr>
  </w:style>
  <w:style w:type="paragraph" w:styleId="af9">
    <w:name w:val="No Spacing"/>
    <w:qFormat/>
    <w:rsid w:val="00B00A11"/>
    <w:rPr>
      <w:rFonts w:ascii="Calibri" w:eastAsia="宋体" w:hAnsi="Calibri" w:cs="Calibri"/>
      <w:kern w:val="0"/>
      <w:sz w:val="22"/>
    </w:rPr>
  </w:style>
  <w:style w:type="paragraph" w:styleId="TOC">
    <w:name w:val="TOC Heading"/>
    <w:basedOn w:val="1"/>
    <w:next w:val="a"/>
    <w:qFormat/>
    <w:rsid w:val="00B00A11"/>
    <w:pPr>
      <w:widowControl/>
      <w:spacing w:before="480" w:after="0" w:line="276" w:lineRule="auto"/>
      <w:jc w:val="left"/>
      <w:outlineLvl w:val="9"/>
    </w:pPr>
    <w:rPr>
      <w:rFonts w:ascii="Cambria" w:hAnsi="Cambria" w:cs="Cambria"/>
      <w:color w:val="365F91"/>
      <w:kern w:val="0"/>
      <w:sz w:val="28"/>
      <w:szCs w:val="28"/>
    </w:rPr>
  </w:style>
  <w:style w:type="paragraph" w:styleId="afa">
    <w:name w:val="List Paragraph"/>
    <w:basedOn w:val="a"/>
    <w:qFormat/>
    <w:rsid w:val="00B00A11"/>
    <w:pPr>
      <w:ind w:firstLineChars="200" w:firstLine="420"/>
    </w:pPr>
    <w:rPr>
      <w:szCs w:val="21"/>
    </w:rPr>
  </w:style>
  <w:style w:type="paragraph" w:customStyle="1" w:styleId="font5">
    <w:name w:val="font5"/>
    <w:basedOn w:val="a"/>
    <w:rsid w:val="00B00A1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B00A11"/>
    <w:pPr>
      <w:widowControl/>
      <w:spacing w:before="100" w:beforeAutospacing="1" w:after="100" w:afterAutospacing="1"/>
      <w:jc w:val="left"/>
    </w:pPr>
    <w:rPr>
      <w:kern w:val="0"/>
      <w:szCs w:val="21"/>
    </w:rPr>
  </w:style>
  <w:style w:type="paragraph" w:customStyle="1" w:styleId="font7">
    <w:name w:val="font7"/>
    <w:basedOn w:val="a"/>
    <w:rsid w:val="00B00A11"/>
    <w:pPr>
      <w:widowControl/>
      <w:spacing w:before="100" w:beforeAutospacing="1" w:after="100" w:afterAutospacing="1"/>
      <w:jc w:val="left"/>
    </w:pPr>
    <w:rPr>
      <w:rFonts w:ascii="宋体" w:hAnsi="宋体" w:cs="宋体"/>
      <w:kern w:val="0"/>
      <w:szCs w:val="21"/>
    </w:rPr>
  </w:style>
  <w:style w:type="paragraph" w:customStyle="1" w:styleId="xl66">
    <w:name w:val="xl66"/>
    <w:basedOn w:val="a"/>
    <w:rsid w:val="00B00A11"/>
    <w:pPr>
      <w:widowControl/>
      <w:pBdr>
        <w:left w:val="single" w:sz="8" w:space="0" w:color="auto"/>
      </w:pBdr>
      <w:spacing w:before="100" w:beforeAutospacing="1" w:after="100" w:afterAutospacing="1"/>
      <w:jc w:val="left"/>
      <w:textAlignment w:val="center"/>
    </w:pPr>
    <w:rPr>
      <w:rFonts w:ascii="宋体" w:hAnsi="宋体" w:cs="宋体"/>
      <w:b/>
      <w:bCs/>
      <w:kern w:val="0"/>
      <w:szCs w:val="21"/>
    </w:rPr>
  </w:style>
  <w:style w:type="paragraph" w:customStyle="1" w:styleId="xl67">
    <w:name w:val="xl67"/>
    <w:basedOn w:val="a"/>
    <w:rsid w:val="00B00A11"/>
    <w:pPr>
      <w:widowControl/>
      <w:pBdr>
        <w:lef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68">
    <w:name w:val="xl68"/>
    <w:basedOn w:val="a"/>
    <w:rsid w:val="00B00A11"/>
    <w:pPr>
      <w:widowControl/>
      <w:spacing w:before="100" w:beforeAutospacing="1" w:after="100" w:afterAutospacing="1"/>
      <w:jc w:val="left"/>
      <w:textAlignment w:val="center"/>
    </w:pPr>
    <w:rPr>
      <w:rFonts w:ascii="宋体" w:hAnsi="宋体" w:cs="宋体"/>
      <w:kern w:val="0"/>
      <w:szCs w:val="21"/>
    </w:rPr>
  </w:style>
  <w:style w:type="paragraph" w:customStyle="1" w:styleId="xl69">
    <w:name w:val="xl69"/>
    <w:basedOn w:val="a"/>
    <w:rsid w:val="00B00A11"/>
    <w:pPr>
      <w:widowControl/>
      <w:pBdr>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0">
    <w:name w:val="xl70"/>
    <w:basedOn w:val="a"/>
    <w:rsid w:val="00B00A11"/>
    <w:pPr>
      <w:widowControl/>
      <w:pBdr>
        <w:left w:val="single" w:sz="8" w:space="0" w:color="auto"/>
        <w:bottom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71">
    <w:name w:val="xl71"/>
    <w:basedOn w:val="a"/>
    <w:rsid w:val="00B00A11"/>
    <w:pPr>
      <w:widowControl/>
      <w:pBdr>
        <w:bottom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72">
    <w:name w:val="xl72"/>
    <w:basedOn w:val="a"/>
    <w:rsid w:val="00B00A11"/>
    <w:pPr>
      <w:widowControl/>
      <w:pBdr>
        <w:bottom w:val="single" w:sz="8" w:space="0" w:color="auto"/>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3">
    <w:name w:val="xl73"/>
    <w:basedOn w:val="a"/>
    <w:rsid w:val="00B00A11"/>
    <w:pPr>
      <w:widowControl/>
      <w:spacing w:before="100" w:beforeAutospacing="1" w:after="100" w:afterAutospacing="1"/>
      <w:jc w:val="left"/>
      <w:textAlignment w:val="center"/>
    </w:pPr>
    <w:rPr>
      <w:rFonts w:ascii="宋体" w:hAnsi="宋体" w:cs="宋体"/>
      <w:b/>
      <w:bCs/>
      <w:kern w:val="0"/>
      <w:szCs w:val="21"/>
    </w:rPr>
  </w:style>
  <w:style w:type="paragraph" w:customStyle="1" w:styleId="xl74">
    <w:name w:val="xl74"/>
    <w:basedOn w:val="a"/>
    <w:rsid w:val="00B00A11"/>
    <w:pPr>
      <w:widowControl/>
      <w:pBdr>
        <w:right w:val="single" w:sz="8" w:space="0" w:color="000000"/>
      </w:pBdr>
      <w:spacing w:before="100" w:beforeAutospacing="1" w:after="100" w:afterAutospacing="1"/>
      <w:jc w:val="left"/>
      <w:textAlignment w:val="center"/>
    </w:pPr>
    <w:rPr>
      <w:rFonts w:ascii="宋体" w:hAnsi="宋体" w:cs="宋体"/>
      <w:b/>
      <w:bCs/>
      <w:kern w:val="0"/>
      <w:szCs w:val="21"/>
    </w:rPr>
  </w:style>
  <w:style w:type="paragraph" w:customStyle="1" w:styleId="xl75">
    <w:name w:val="xl75"/>
    <w:basedOn w:val="a"/>
    <w:rsid w:val="00B00A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Cs w:val="21"/>
    </w:rPr>
  </w:style>
  <w:style w:type="paragraph" w:customStyle="1" w:styleId="xl76">
    <w:name w:val="xl76"/>
    <w:basedOn w:val="a"/>
    <w:rsid w:val="00B00A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7">
    <w:name w:val="xl77"/>
    <w:basedOn w:val="a"/>
    <w:rsid w:val="00B00A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78">
    <w:name w:val="xl78"/>
    <w:basedOn w:val="a"/>
    <w:rsid w:val="00B00A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9">
    <w:name w:val="xl79"/>
    <w:basedOn w:val="a"/>
    <w:rsid w:val="00B00A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0">
    <w:name w:val="xl80"/>
    <w:basedOn w:val="a"/>
    <w:rsid w:val="00B00A1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Cs w:val="21"/>
    </w:rPr>
  </w:style>
  <w:style w:type="paragraph" w:customStyle="1" w:styleId="xl81">
    <w:name w:val="xl81"/>
    <w:basedOn w:val="a"/>
    <w:rsid w:val="00B00A11"/>
    <w:pPr>
      <w:widowControl/>
      <w:spacing w:before="100" w:beforeAutospacing="1" w:after="100" w:afterAutospacing="1"/>
      <w:jc w:val="left"/>
    </w:pPr>
    <w:rPr>
      <w:rFonts w:ascii="宋体" w:hAnsi="宋体" w:cs="宋体"/>
      <w:kern w:val="0"/>
      <w:szCs w:val="21"/>
    </w:rPr>
  </w:style>
  <w:style w:type="paragraph" w:customStyle="1" w:styleId="xl82">
    <w:name w:val="xl82"/>
    <w:basedOn w:val="a"/>
    <w:rsid w:val="00B00A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Cs w:val="21"/>
    </w:rPr>
  </w:style>
  <w:style w:type="paragraph" w:customStyle="1" w:styleId="xl83">
    <w:name w:val="xl83"/>
    <w:basedOn w:val="a"/>
    <w:rsid w:val="00B00A1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Cs w:val="21"/>
    </w:rPr>
  </w:style>
  <w:style w:type="paragraph" w:customStyle="1" w:styleId="font9">
    <w:name w:val="font9"/>
    <w:basedOn w:val="a"/>
    <w:rsid w:val="00B00A11"/>
    <w:pPr>
      <w:widowControl/>
      <w:spacing w:before="100" w:beforeAutospacing="1" w:after="100" w:afterAutospacing="1"/>
      <w:jc w:val="left"/>
    </w:pPr>
    <w:rPr>
      <w:rFonts w:ascii="宋体" w:hAnsi="宋体" w:cs="宋体"/>
      <w:kern w:val="0"/>
      <w:sz w:val="18"/>
      <w:szCs w:val="18"/>
    </w:rPr>
  </w:style>
  <w:style w:type="paragraph" w:customStyle="1" w:styleId="xl84">
    <w:name w:val="xl84"/>
    <w:basedOn w:val="a"/>
    <w:rsid w:val="00B00A11"/>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85">
    <w:name w:val="xl85"/>
    <w:basedOn w:val="a"/>
    <w:rsid w:val="00B00A11"/>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86">
    <w:name w:val="xl86"/>
    <w:basedOn w:val="a"/>
    <w:rsid w:val="00B00A11"/>
    <w:pPr>
      <w:widowControl/>
      <w:shd w:val="clear" w:color="000000" w:fill="F2F2F2"/>
      <w:spacing w:before="100" w:beforeAutospacing="1" w:after="100" w:afterAutospacing="1"/>
      <w:jc w:val="left"/>
    </w:pPr>
    <w:rPr>
      <w:rFonts w:ascii="宋体" w:hAnsi="宋体" w:cs="宋体"/>
      <w:kern w:val="0"/>
      <w:sz w:val="24"/>
    </w:rPr>
  </w:style>
  <w:style w:type="paragraph" w:customStyle="1" w:styleId="xl87">
    <w:name w:val="xl87"/>
    <w:basedOn w:val="a"/>
    <w:rsid w:val="00B00A11"/>
    <w:pPr>
      <w:widowControl/>
      <w:pBdr>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88">
    <w:name w:val="xl88"/>
    <w:basedOn w:val="a"/>
    <w:rsid w:val="00B00A11"/>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89">
    <w:name w:val="xl89"/>
    <w:basedOn w:val="a"/>
    <w:rsid w:val="00B00A11"/>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0">
    <w:name w:val="xl90"/>
    <w:basedOn w:val="a"/>
    <w:rsid w:val="00B00A11"/>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1">
    <w:name w:val="xl91"/>
    <w:basedOn w:val="a"/>
    <w:rsid w:val="00B00A11"/>
    <w:pPr>
      <w:widowControl/>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92">
    <w:name w:val="xl92"/>
    <w:basedOn w:val="a"/>
    <w:rsid w:val="00B00A11"/>
    <w:pPr>
      <w:widowControl/>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93">
    <w:name w:val="xl93"/>
    <w:basedOn w:val="a"/>
    <w:rsid w:val="00B00A11"/>
    <w:pPr>
      <w:widowControl/>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4">
    <w:name w:val="xl94"/>
    <w:basedOn w:val="a"/>
    <w:rsid w:val="00B00A11"/>
    <w:pPr>
      <w:widowControl/>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95">
    <w:name w:val="xl95"/>
    <w:basedOn w:val="a"/>
    <w:rsid w:val="00B00A1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96">
    <w:name w:val="xl96"/>
    <w:basedOn w:val="a"/>
    <w:rsid w:val="00B00A1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97">
    <w:name w:val="xl97"/>
    <w:basedOn w:val="a"/>
    <w:rsid w:val="00B00A1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98">
    <w:name w:val="xl98"/>
    <w:basedOn w:val="a"/>
    <w:rsid w:val="00B00A11"/>
    <w:pPr>
      <w:widowControl/>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9">
    <w:name w:val="xl99"/>
    <w:basedOn w:val="a"/>
    <w:rsid w:val="00B00A11"/>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100">
    <w:name w:val="xl100"/>
    <w:basedOn w:val="a"/>
    <w:rsid w:val="00B00A11"/>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101">
    <w:name w:val="xl101"/>
    <w:basedOn w:val="a"/>
    <w:rsid w:val="00B00A11"/>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102">
    <w:name w:val="xl102"/>
    <w:basedOn w:val="a"/>
    <w:rsid w:val="00B00A11"/>
    <w:pPr>
      <w:widowControl/>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styleId="afb">
    <w:name w:val="Revision"/>
    <w:hidden/>
    <w:rsid w:val="00B00A11"/>
    <w:rPr>
      <w:rFonts w:ascii="Times New Roman" w:eastAsia="宋体" w:hAnsi="Times New Roman" w:cs="Times New Roman"/>
      <w:szCs w:val="21"/>
    </w:rPr>
  </w:style>
  <w:style w:type="character" w:customStyle="1" w:styleId="Char4">
    <w:name w:val="正文缩进 Char"/>
    <w:aliases w:val="正文缩进1 Char,正文不缩进 Char,Alt+X Char,mr正文缩进 Char,正文缩进（首行缩进两字） Char,±íÕýÎÄ Char,ÕýÎÄ·ÇËõ½ø Char,正文对齐 Char,Alt+Z Char,正文（首行缩进两字） Char Char Char,正文（首行缩进两字） Char Char Char Char Char Char Char Char,水上软件 Char,正文（首行缩进两字）＋行距：1.5倍行距 Char,首行缩进 Char,小 Char"/>
    <w:link w:val="a8"/>
    <w:rsid w:val="00B00A11"/>
    <w:rPr>
      <w:rFonts w:ascii="Times New Roman" w:eastAsia="宋体" w:hAnsi="Times New Roman" w:cs="Times New Roman"/>
      <w:szCs w:val="21"/>
    </w:rPr>
  </w:style>
  <w:style w:type="table" w:styleId="afc">
    <w:name w:val="Table Grid"/>
    <w:basedOn w:val="a1"/>
    <w:rsid w:val="00B00A1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toc 3"/>
    <w:basedOn w:val="a"/>
    <w:next w:val="a"/>
    <w:autoRedefine/>
    <w:rsid w:val="00B00A11"/>
    <w:pPr>
      <w:widowControl/>
      <w:spacing w:after="100" w:line="276" w:lineRule="auto"/>
      <w:ind w:left="440"/>
      <w:jc w:val="left"/>
    </w:pPr>
    <w:rPr>
      <w:rFonts w:ascii="Calibri" w:hAnsi="Calibri"/>
      <w:kern w:val="0"/>
      <w:sz w:val="22"/>
      <w:szCs w:val="22"/>
    </w:rPr>
  </w:style>
  <w:style w:type="paragraph" w:styleId="afd">
    <w:name w:val="Body Text First Indent"/>
    <w:aliases w:val="蒙电正文首行缩进"/>
    <w:basedOn w:val="a3"/>
    <w:link w:val="Charf"/>
    <w:rsid w:val="00B00A11"/>
    <w:pPr>
      <w:ind w:firstLineChars="100" w:firstLine="420"/>
    </w:pPr>
    <w:rPr>
      <w:sz w:val="21"/>
    </w:rPr>
  </w:style>
  <w:style w:type="character" w:customStyle="1" w:styleId="Charf">
    <w:name w:val="正文首行缩进 Char"/>
    <w:aliases w:val="蒙电正文首行缩进 Char"/>
    <w:basedOn w:val="Char5"/>
    <w:link w:val="afd"/>
    <w:rsid w:val="00B00A11"/>
    <w:rPr>
      <w:rFonts w:ascii="Times New Roman" w:eastAsia="宋体" w:hAnsi="Times New Roman" w:cs="Times New Roman"/>
      <w:kern w:val="0"/>
      <w:sz w:val="24"/>
      <w:szCs w:val="18"/>
    </w:rPr>
  </w:style>
  <w:style w:type="paragraph" w:customStyle="1" w:styleId="110">
    <w:name w:val="列出段落11"/>
    <w:basedOn w:val="a"/>
    <w:rsid w:val="00B00A11"/>
    <w:pPr>
      <w:ind w:firstLineChars="200" w:firstLine="420"/>
    </w:pPr>
    <w:rPr>
      <w:rFonts w:ascii="Calibri" w:hAnsi="Calibri"/>
      <w:szCs w:val="22"/>
      <w:lang w:val="zh-CN"/>
    </w:rPr>
  </w:style>
  <w:style w:type="paragraph" w:styleId="22">
    <w:name w:val="Body Text First Indent 2"/>
    <w:basedOn w:val="aa"/>
    <w:link w:val="2Char1"/>
    <w:rsid w:val="00B00A11"/>
    <w:pPr>
      <w:spacing w:after="120"/>
      <w:ind w:leftChars="200" w:left="420" w:firstLineChars="200" w:firstLine="420"/>
    </w:pPr>
    <w:rPr>
      <w:rFonts w:ascii="Times New Roman" w:eastAsia="宋体"/>
      <w:kern w:val="2"/>
      <w:sz w:val="21"/>
      <w:szCs w:val="24"/>
    </w:rPr>
  </w:style>
  <w:style w:type="character" w:customStyle="1" w:styleId="2Char1">
    <w:name w:val="正文首行缩进 2 Char"/>
    <w:basedOn w:val="Char6"/>
    <w:link w:val="22"/>
    <w:rsid w:val="00B00A11"/>
    <w:rPr>
      <w:rFonts w:ascii="Times New Roman" w:eastAsia="宋体" w:hAnsi="Times New Roman" w:cs="Times New Roman"/>
      <w:kern w:val="0"/>
      <w:sz w:val="32"/>
      <w:szCs w:val="24"/>
    </w:rPr>
  </w:style>
  <w:style w:type="character" w:customStyle="1" w:styleId="2Char10">
    <w:name w:val="标题 2 Char1"/>
    <w:rsid w:val="00B00A11"/>
    <w:rPr>
      <w:rFonts w:ascii="Arial" w:hAnsi="Arial"/>
      <w:b/>
      <w:bCs/>
      <w:kern w:val="2"/>
      <w:sz w:val="32"/>
      <w:szCs w:val="32"/>
    </w:rPr>
  </w:style>
  <w:style w:type="table" w:styleId="15">
    <w:name w:val="Table Colorful 1"/>
    <w:basedOn w:val="a1"/>
    <w:rsid w:val="00B00A11"/>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23">
    <w:name w:val="Table Classic 2"/>
    <w:basedOn w:val="a1"/>
    <w:rsid w:val="00B00A11"/>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shd w:val="clear" w:color="auto" w:fill="363636"/>
      </w:tcPr>
    </w:tblStylePr>
    <w:tblStylePr w:type="swCell">
      <w:rPr>
        <w:color w:val="auto"/>
      </w:rPr>
      <w:tblPr/>
      <w:tcPr>
        <w:tcBorders>
          <w:tl2br w:val="nil"/>
          <w:tr2bl w:val="nil"/>
        </w:tcBorders>
      </w:tcPr>
    </w:tblStylePr>
  </w:style>
  <w:style w:type="table" w:styleId="32">
    <w:name w:val="Table Classic 3"/>
    <w:basedOn w:val="a1"/>
    <w:rsid w:val="00B00A11"/>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List 8"/>
    <w:basedOn w:val="a1"/>
    <w:rsid w:val="00B00A11"/>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shd w:val="clear" w:color="auto" w:fill="BCBCBC"/>
      </w:tcPr>
    </w:tblStylePr>
    <w:tblStylePr w:type="band2Horz">
      <w:tblPr/>
      <w:tcPr>
        <w:shd w:val="clear" w:color="auto" w:fill="363636"/>
      </w:tcPr>
    </w:tblStylePr>
    <w:tblStylePr w:type="nwCell">
      <w:tblPr/>
      <w:tcPr>
        <w:tcBorders>
          <w:tl2br w:val="single" w:sz="6" w:space="0" w:color="auto"/>
          <w:tr2bl w:val="nil"/>
        </w:tcBorders>
      </w:tcPr>
    </w:tblStylePr>
  </w:style>
  <w:style w:type="character" w:styleId="afe">
    <w:name w:val="Emphasis"/>
    <w:qFormat/>
    <w:rsid w:val="00B00A11"/>
    <w:rPr>
      <w:rFonts w:ascii="Arial" w:hAnsi="Arial"/>
      <w:b/>
      <w:i/>
      <w:iCs/>
    </w:rPr>
  </w:style>
  <w:style w:type="paragraph" w:styleId="aff">
    <w:name w:val="Quote"/>
    <w:basedOn w:val="a"/>
    <w:next w:val="a"/>
    <w:link w:val="Charf0"/>
    <w:qFormat/>
    <w:rsid w:val="00B00A11"/>
    <w:pPr>
      <w:spacing w:line="460" w:lineRule="exact"/>
    </w:pPr>
    <w:rPr>
      <w:rFonts w:ascii="Arial" w:eastAsia="黑体" w:hAnsi="Arial"/>
      <w:i/>
      <w:szCs w:val="20"/>
      <w:lang w:eastAsia="en-US" w:bidi="en-US"/>
    </w:rPr>
  </w:style>
  <w:style w:type="character" w:customStyle="1" w:styleId="Charf0">
    <w:name w:val="引用 Char"/>
    <w:basedOn w:val="a0"/>
    <w:link w:val="aff"/>
    <w:rsid w:val="00B00A11"/>
    <w:rPr>
      <w:rFonts w:ascii="Arial" w:eastAsia="黑体" w:hAnsi="Arial" w:cs="Times New Roman"/>
      <w:i/>
      <w:szCs w:val="20"/>
      <w:lang w:eastAsia="en-US" w:bidi="en-US"/>
    </w:rPr>
  </w:style>
  <w:style w:type="paragraph" w:styleId="aff0">
    <w:name w:val="Intense Quote"/>
    <w:basedOn w:val="a"/>
    <w:next w:val="a"/>
    <w:link w:val="Charf1"/>
    <w:qFormat/>
    <w:rsid w:val="00B00A11"/>
    <w:pPr>
      <w:spacing w:line="460" w:lineRule="exact"/>
      <w:ind w:left="720" w:right="720"/>
    </w:pPr>
    <w:rPr>
      <w:rFonts w:ascii="Arial" w:eastAsia="黑体" w:hAnsi="Arial"/>
      <w:b/>
      <w:i/>
      <w:szCs w:val="20"/>
      <w:lang w:eastAsia="en-US" w:bidi="en-US"/>
    </w:rPr>
  </w:style>
  <w:style w:type="character" w:customStyle="1" w:styleId="Charf1">
    <w:name w:val="明显引用 Char"/>
    <w:basedOn w:val="a0"/>
    <w:link w:val="aff0"/>
    <w:rsid w:val="00B00A11"/>
    <w:rPr>
      <w:rFonts w:ascii="Arial" w:eastAsia="黑体" w:hAnsi="Arial" w:cs="Times New Roman"/>
      <w:b/>
      <w:i/>
      <w:szCs w:val="20"/>
      <w:lang w:eastAsia="en-US" w:bidi="en-US"/>
    </w:rPr>
  </w:style>
  <w:style w:type="character" w:customStyle="1" w:styleId="SubtleEmphasis1">
    <w:name w:val="Subtle Emphasis1"/>
    <w:rsid w:val="00B00A11"/>
    <w:rPr>
      <w:i/>
      <w:color w:val="5A5A5A"/>
    </w:rPr>
  </w:style>
  <w:style w:type="character" w:customStyle="1" w:styleId="IntenseEmphasis1">
    <w:name w:val="Intense Emphasis1"/>
    <w:rsid w:val="00B00A11"/>
    <w:rPr>
      <w:b/>
      <w:i/>
      <w:sz w:val="24"/>
      <w:szCs w:val="24"/>
      <w:u w:val="single"/>
    </w:rPr>
  </w:style>
  <w:style w:type="character" w:customStyle="1" w:styleId="SubtleReference1">
    <w:name w:val="Subtle Reference1"/>
    <w:rsid w:val="00B00A11"/>
    <w:rPr>
      <w:sz w:val="24"/>
      <w:szCs w:val="24"/>
      <w:u w:val="single"/>
    </w:rPr>
  </w:style>
  <w:style w:type="character" w:customStyle="1" w:styleId="IntenseReference1">
    <w:name w:val="Intense Reference1"/>
    <w:rsid w:val="00B00A11"/>
    <w:rPr>
      <w:b/>
      <w:sz w:val="24"/>
      <w:u w:val="single"/>
    </w:rPr>
  </w:style>
  <w:style w:type="character" w:customStyle="1" w:styleId="BookTitle1">
    <w:name w:val="Book Title1"/>
    <w:rsid w:val="00B00A11"/>
    <w:rPr>
      <w:rFonts w:ascii="Arial" w:eastAsia="黑体" w:hAnsi="Arial"/>
      <w:b/>
      <w:i/>
      <w:sz w:val="24"/>
      <w:szCs w:val="24"/>
    </w:rPr>
  </w:style>
  <w:style w:type="paragraph" w:customStyle="1" w:styleId="TOCHeading1">
    <w:name w:val="TOC Heading1"/>
    <w:basedOn w:val="1"/>
    <w:next w:val="a"/>
    <w:rsid w:val="00B00A11"/>
    <w:pPr>
      <w:keepLines w:val="0"/>
      <w:spacing w:before="360" w:after="120" w:line="460" w:lineRule="exact"/>
      <w:outlineLvl w:val="9"/>
    </w:pPr>
    <w:rPr>
      <w:rFonts w:ascii="Arial" w:eastAsia="Arial" w:hAnsi="Arial" w:cs="Arial"/>
      <w:bCs w:val="0"/>
      <w:caps/>
      <w:color w:val="FF6600"/>
      <w:spacing w:val="20"/>
      <w:kern w:val="2"/>
      <w:sz w:val="21"/>
      <w:szCs w:val="22"/>
    </w:rPr>
  </w:style>
  <w:style w:type="paragraph" w:customStyle="1" w:styleId="List1">
    <w:name w:val="List 1"/>
    <w:basedOn w:val="a"/>
    <w:link w:val="List1Char"/>
    <w:rsid w:val="00B00A11"/>
    <w:pPr>
      <w:numPr>
        <w:numId w:val="20"/>
      </w:numPr>
      <w:spacing w:before="60" w:line="460" w:lineRule="exact"/>
    </w:pPr>
    <w:rPr>
      <w:rFonts w:ascii="Arial" w:eastAsia="黑体" w:hAnsi="Arial"/>
      <w:szCs w:val="20"/>
      <w:lang w:eastAsia="en-US" w:bidi="en-US"/>
    </w:rPr>
  </w:style>
  <w:style w:type="character" w:customStyle="1" w:styleId="List1Char">
    <w:name w:val="List 1 Char"/>
    <w:link w:val="List1"/>
    <w:rsid w:val="00B00A11"/>
    <w:rPr>
      <w:rFonts w:ascii="Arial" w:eastAsia="黑体" w:hAnsi="Arial" w:cs="Times New Roman"/>
      <w:szCs w:val="20"/>
      <w:lang w:eastAsia="en-US" w:bidi="en-US"/>
    </w:rPr>
  </w:style>
  <w:style w:type="paragraph" w:customStyle="1" w:styleId="Highlight">
    <w:name w:val="Highlight"/>
    <w:basedOn w:val="a"/>
    <w:rsid w:val="00B00A11"/>
    <w:pPr>
      <w:spacing w:line="460" w:lineRule="exact"/>
    </w:pPr>
    <w:rPr>
      <w:rFonts w:ascii="Arial" w:hAnsi="Arial"/>
      <w:color w:val="BF0000"/>
      <w:szCs w:val="22"/>
    </w:rPr>
  </w:style>
  <w:style w:type="paragraph" w:customStyle="1" w:styleId="Numbered1">
    <w:name w:val="Numbered 1"/>
    <w:basedOn w:val="a"/>
    <w:rsid w:val="00B00A11"/>
    <w:pPr>
      <w:numPr>
        <w:numId w:val="21"/>
      </w:numPr>
      <w:spacing w:before="60" w:line="460" w:lineRule="exact"/>
      <w:ind w:left="0" w:firstLine="0"/>
    </w:pPr>
    <w:rPr>
      <w:rFonts w:ascii="Arial" w:hAnsi="Arial"/>
      <w:szCs w:val="22"/>
    </w:rPr>
  </w:style>
  <w:style w:type="paragraph" w:customStyle="1" w:styleId="List2">
    <w:name w:val="List2"/>
    <w:basedOn w:val="List1"/>
    <w:rsid w:val="00B00A11"/>
    <w:pPr>
      <w:numPr>
        <w:numId w:val="0"/>
      </w:numPr>
      <w:spacing w:before="0"/>
    </w:pPr>
    <w:rPr>
      <w:szCs w:val="24"/>
      <w:lang w:val="fr-FR" w:eastAsia="fr-FR" w:bidi="ar-SA"/>
    </w:rPr>
  </w:style>
  <w:style w:type="paragraph" w:customStyle="1" w:styleId="StyleHeading5Firstline0cm">
    <w:name w:val="Style Heading 5 + First line:  0 cm"/>
    <w:basedOn w:val="5"/>
    <w:rsid w:val="00B00A11"/>
    <w:pPr>
      <w:ind w:left="0" w:firstLine="0"/>
    </w:pPr>
    <w:rPr>
      <w:color w:val="363636"/>
      <w:szCs w:val="24"/>
      <w:u w:val="single"/>
    </w:rPr>
  </w:style>
  <w:style w:type="paragraph" w:customStyle="1" w:styleId="Glossary">
    <w:name w:val="Glossary"/>
    <w:basedOn w:val="a"/>
    <w:link w:val="GlossaryChar"/>
    <w:rsid w:val="00B00A11"/>
    <w:pPr>
      <w:spacing w:before="40" w:line="460" w:lineRule="exact"/>
    </w:pPr>
    <w:rPr>
      <w:rFonts w:ascii="Arial" w:hAnsi="Arial"/>
      <w:sz w:val="16"/>
      <w:szCs w:val="16"/>
      <w:lang w:eastAsia="en-GB"/>
    </w:rPr>
  </w:style>
  <w:style w:type="character" w:customStyle="1" w:styleId="GlossaryChar">
    <w:name w:val="Glossary Char"/>
    <w:link w:val="Glossary"/>
    <w:rsid w:val="00B00A11"/>
    <w:rPr>
      <w:rFonts w:ascii="Arial" w:eastAsia="宋体" w:hAnsi="Arial" w:cs="Times New Roman"/>
      <w:sz w:val="16"/>
      <w:szCs w:val="16"/>
      <w:lang w:eastAsia="en-GB"/>
    </w:rPr>
  </w:style>
  <w:style w:type="table" w:customStyle="1" w:styleId="SGSTableBasic2">
    <w:name w:val="SGS Table Basic 2"/>
    <w:basedOn w:val="a1"/>
    <w:rsid w:val="00B00A11"/>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clear" w:color="auto" w:fill="BCBCBC"/>
    </w:tcPr>
    <w:tblStylePr w:type="firstRow">
      <w:pPr>
        <w:jc w:val="left"/>
      </w:pPr>
      <w:tblPr/>
      <w:tcPr>
        <w:shd w:val="clear" w:color="auto" w:fill="363636"/>
        <w:vAlign w:val="center"/>
      </w:tcPr>
    </w:tblStylePr>
  </w:style>
  <w:style w:type="paragraph" w:customStyle="1" w:styleId="msonormal0">
    <w:name w:val="msonormal"/>
    <w:basedOn w:val="a"/>
    <w:rsid w:val="00B00A11"/>
    <w:pPr>
      <w:widowControl/>
      <w:spacing w:before="100" w:beforeAutospacing="1" w:after="100" w:afterAutospacing="1"/>
      <w:jc w:val="left"/>
    </w:pPr>
    <w:rPr>
      <w:rFonts w:ascii="宋体" w:hAnsi="宋体" w:cs="宋体"/>
      <w:kern w:val="0"/>
      <w:sz w:val="24"/>
    </w:rPr>
  </w:style>
  <w:style w:type="paragraph" w:customStyle="1" w:styleId="font10">
    <w:name w:val="font10"/>
    <w:basedOn w:val="a"/>
    <w:rsid w:val="00B00A11"/>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
    <w:rsid w:val="00B00A11"/>
    <w:pPr>
      <w:widowControl/>
      <w:spacing w:before="100" w:beforeAutospacing="1" w:after="100" w:afterAutospacing="1"/>
      <w:jc w:val="left"/>
    </w:pPr>
    <w:rPr>
      <w:kern w:val="0"/>
      <w:sz w:val="20"/>
      <w:szCs w:val="20"/>
    </w:rPr>
  </w:style>
  <w:style w:type="paragraph" w:customStyle="1" w:styleId="font12">
    <w:name w:val="font12"/>
    <w:basedOn w:val="a"/>
    <w:rsid w:val="00B00A11"/>
    <w:pPr>
      <w:widowControl/>
      <w:spacing w:before="100" w:beforeAutospacing="1" w:after="100" w:afterAutospacing="1"/>
      <w:jc w:val="left"/>
    </w:pPr>
    <w:rPr>
      <w:rFonts w:ascii="宋体" w:hAnsi="宋体" w:cs="宋体"/>
      <w:kern w:val="0"/>
      <w:sz w:val="19"/>
      <w:szCs w:val="19"/>
    </w:rPr>
  </w:style>
  <w:style w:type="paragraph" w:customStyle="1" w:styleId="font13">
    <w:name w:val="font13"/>
    <w:basedOn w:val="a"/>
    <w:rsid w:val="00B00A11"/>
    <w:pPr>
      <w:widowControl/>
      <w:spacing w:before="100" w:beforeAutospacing="1" w:after="100" w:afterAutospacing="1"/>
      <w:jc w:val="left"/>
    </w:pPr>
    <w:rPr>
      <w:rFonts w:ascii="宋体" w:hAnsi="宋体" w:cs="宋体"/>
      <w:kern w:val="0"/>
      <w:sz w:val="19"/>
      <w:szCs w:val="19"/>
    </w:rPr>
  </w:style>
  <w:style w:type="paragraph" w:customStyle="1" w:styleId="xl63">
    <w:name w:val="xl63"/>
    <w:basedOn w:val="a"/>
    <w:rsid w:val="00B00A1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kern w:val="0"/>
      <w:sz w:val="20"/>
      <w:szCs w:val="20"/>
    </w:rPr>
  </w:style>
  <w:style w:type="paragraph" w:customStyle="1" w:styleId="xl64">
    <w:name w:val="xl64"/>
    <w:basedOn w:val="a"/>
    <w:rsid w:val="00B00A1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0"/>
      <w:szCs w:val="20"/>
    </w:rPr>
  </w:style>
  <w:style w:type="paragraph" w:customStyle="1" w:styleId="xl65">
    <w:name w:val="xl65"/>
    <w:basedOn w:val="a"/>
    <w:rsid w:val="00B00A11"/>
    <w:pPr>
      <w:widowControl/>
      <w:spacing w:before="100" w:beforeAutospacing="1" w:after="100" w:afterAutospacing="1"/>
      <w:jc w:val="left"/>
      <w:textAlignment w:val="top"/>
    </w:pPr>
    <w:rPr>
      <w:color w:val="000000"/>
      <w:kern w:val="0"/>
      <w:sz w:val="20"/>
      <w:szCs w:val="20"/>
    </w:rPr>
  </w:style>
  <w:style w:type="paragraph" w:customStyle="1" w:styleId="xl103">
    <w:name w:val="xl103"/>
    <w:basedOn w:val="a"/>
    <w:rsid w:val="00B00A11"/>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kern w:val="0"/>
      <w:sz w:val="20"/>
      <w:szCs w:val="20"/>
    </w:rPr>
  </w:style>
  <w:style w:type="paragraph" w:customStyle="1" w:styleId="xl104">
    <w:name w:val="xl104"/>
    <w:basedOn w:val="a"/>
    <w:rsid w:val="00B00A11"/>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kern w:val="0"/>
      <w:sz w:val="20"/>
      <w:szCs w:val="20"/>
    </w:rPr>
  </w:style>
  <w:style w:type="paragraph" w:customStyle="1" w:styleId="xl105">
    <w:name w:val="xl105"/>
    <w:basedOn w:val="a"/>
    <w:rsid w:val="00B00A11"/>
    <w:pPr>
      <w:widowControl/>
      <w:pBdr>
        <w:left w:val="single" w:sz="4" w:space="0" w:color="000000"/>
        <w:right w:val="single" w:sz="4" w:space="0" w:color="000000"/>
      </w:pBdr>
      <w:spacing w:before="100" w:beforeAutospacing="1" w:after="100" w:afterAutospacing="1"/>
      <w:jc w:val="center"/>
      <w:textAlignment w:val="center"/>
    </w:pPr>
    <w:rPr>
      <w:color w:val="000000"/>
      <w:kern w:val="0"/>
      <w:sz w:val="20"/>
      <w:szCs w:val="20"/>
    </w:rPr>
  </w:style>
  <w:style w:type="character" w:customStyle="1" w:styleId="font81">
    <w:name w:val="font81"/>
    <w:rsid w:val="00B00A11"/>
    <w:rPr>
      <w:rFonts w:ascii="宋体" w:eastAsia="宋体" w:hAnsi="宋体" w:cs="宋体" w:hint="eastAsia"/>
      <w:color w:val="000000"/>
      <w:sz w:val="20"/>
      <w:szCs w:val="20"/>
      <w:u w:val="none"/>
    </w:rPr>
  </w:style>
  <w:style w:type="character" w:customStyle="1" w:styleId="font71">
    <w:name w:val="font71"/>
    <w:rsid w:val="00B00A11"/>
    <w:rPr>
      <w:rFonts w:ascii="宋体" w:eastAsia="宋体" w:hAnsi="宋体" w:cs="宋体" w:hint="eastAsia"/>
      <w:color w:val="000000"/>
      <w:sz w:val="20"/>
      <w:szCs w:val="20"/>
      <w:u w:val="none"/>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Classic 2" w:uiPriority="0"/>
    <w:lsdException w:name="Table Classic 3" w:uiPriority="0"/>
    <w:lsdException w:name="Table Colorful 1" w:uiPriority="0"/>
    <w:lsdException w:name="Table List 8"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B00A11"/>
    <w:pPr>
      <w:widowControl w:val="0"/>
      <w:jc w:val="both"/>
    </w:pPr>
    <w:rPr>
      <w:rFonts w:ascii="Times New Roman" w:eastAsia="宋体" w:hAnsi="Times New Roman" w:cs="Times New Roman"/>
      <w:szCs w:val="24"/>
    </w:rPr>
  </w:style>
  <w:style w:type="paragraph" w:styleId="1">
    <w:name w:val="heading 1"/>
    <w:basedOn w:val="a"/>
    <w:next w:val="a"/>
    <w:link w:val="1Char"/>
    <w:qFormat/>
    <w:rsid w:val="00B00A11"/>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00A11"/>
    <w:pPr>
      <w:keepNext/>
      <w:keepLines/>
      <w:spacing w:before="260" w:after="260" w:line="416" w:lineRule="auto"/>
      <w:outlineLvl w:val="1"/>
    </w:pPr>
    <w:rPr>
      <w:rFonts w:ascii="Arial" w:hAnsi="Arial"/>
      <w:b/>
      <w:bCs/>
      <w:sz w:val="32"/>
      <w:szCs w:val="32"/>
    </w:rPr>
  </w:style>
  <w:style w:type="paragraph" w:styleId="3">
    <w:name w:val="heading 3"/>
    <w:basedOn w:val="a"/>
    <w:next w:val="a"/>
    <w:link w:val="3Char"/>
    <w:qFormat/>
    <w:rsid w:val="00B00A11"/>
    <w:pPr>
      <w:keepNext/>
      <w:keepLines/>
      <w:spacing w:before="260" w:after="260" w:line="416" w:lineRule="auto"/>
      <w:outlineLvl w:val="2"/>
    </w:pPr>
    <w:rPr>
      <w:b/>
      <w:bCs/>
      <w:sz w:val="32"/>
      <w:szCs w:val="32"/>
    </w:rPr>
  </w:style>
  <w:style w:type="paragraph" w:styleId="4">
    <w:name w:val="heading 4"/>
    <w:basedOn w:val="a"/>
    <w:next w:val="a"/>
    <w:link w:val="4Char"/>
    <w:qFormat/>
    <w:rsid w:val="00B00A11"/>
    <w:pPr>
      <w:keepNext/>
      <w:spacing w:line="440" w:lineRule="exact"/>
      <w:jc w:val="center"/>
      <w:outlineLvl w:val="3"/>
    </w:pPr>
    <w:rPr>
      <w:rFonts w:ascii="仿宋_GB2312" w:eastAsia="仿宋_GB2312" w:cs="仿宋_GB2312"/>
      <w:sz w:val="28"/>
      <w:szCs w:val="28"/>
    </w:rPr>
  </w:style>
  <w:style w:type="paragraph" w:styleId="5">
    <w:name w:val="heading 5"/>
    <w:basedOn w:val="a"/>
    <w:next w:val="a"/>
    <w:link w:val="5Char"/>
    <w:qFormat/>
    <w:rsid w:val="00B00A11"/>
    <w:pPr>
      <w:keepNext/>
      <w:keepLines/>
      <w:spacing w:line="460" w:lineRule="exact"/>
      <w:ind w:left="1008" w:hanging="1008"/>
      <w:outlineLvl w:val="4"/>
    </w:pPr>
    <w:rPr>
      <w:rFonts w:ascii="Arial" w:hAnsi="Arial"/>
      <w:sz w:val="18"/>
      <w:szCs w:val="22"/>
    </w:rPr>
  </w:style>
  <w:style w:type="paragraph" w:styleId="6">
    <w:name w:val="heading 6"/>
    <w:basedOn w:val="a"/>
    <w:next w:val="a"/>
    <w:link w:val="6Char"/>
    <w:qFormat/>
    <w:rsid w:val="00B00A11"/>
    <w:pPr>
      <w:spacing w:before="240" w:after="60" w:line="460" w:lineRule="exact"/>
      <w:ind w:left="1152" w:hanging="1152"/>
      <w:outlineLvl w:val="5"/>
    </w:pPr>
    <w:rPr>
      <w:rFonts w:ascii="Arial" w:hAnsi="Arial"/>
      <w:bCs/>
      <w:sz w:val="18"/>
      <w:szCs w:val="22"/>
    </w:rPr>
  </w:style>
  <w:style w:type="paragraph" w:styleId="7">
    <w:name w:val="heading 7"/>
    <w:basedOn w:val="a"/>
    <w:next w:val="a"/>
    <w:link w:val="7Char"/>
    <w:qFormat/>
    <w:rsid w:val="00B00A11"/>
    <w:pPr>
      <w:spacing w:before="240" w:after="60" w:line="460" w:lineRule="exact"/>
      <w:ind w:left="1296" w:hanging="1296"/>
      <w:outlineLvl w:val="6"/>
    </w:pPr>
    <w:rPr>
      <w:rFonts w:ascii="Arial" w:hAnsi="Arial"/>
      <w:sz w:val="18"/>
      <w:szCs w:val="22"/>
    </w:rPr>
  </w:style>
  <w:style w:type="paragraph" w:styleId="8">
    <w:name w:val="heading 8"/>
    <w:basedOn w:val="a"/>
    <w:next w:val="a"/>
    <w:link w:val="8Char"/>
    <w:qFormat/>
    <w:rsid w:val="00B00A11"/>
    <w:pPr>
      <w:spacing w:before="240" w:after="60" w:line="460" w:lineRule="exact"/>
      <w:ind w:left="1440" w:hanging="1440"/>
      <w:outlineLvl w:val="7"/>
    </w:pPr>
    <w:rPr>
      <w:rFonts w:ascii="Arial" w:hAnsi="Arial"/>
      <w:iCs/>
      <w:sz w:val="18"/>
      <w:szCs w:val="22"/>
    </w:rPr>
  </w:style>
  <w:style w:type="paragraph" w:styleId="9">
    <w:name w:val="heading 9"/>
    <w:basedOn w:val="a"/>
    <w:next w:val="a"/>
    <w:link w:val="9Char"/>
    <w:qFormat/>
    <w:rsid w:val="00B00A11"/>
    <w:pPr>
      <w:spacing w:before="240" w:after="60" w:line="460" w:lineRule="exact"/>
      <w:ind w:left="1584" w:hanging="1584"/>
      <w:outlineLvl w:val="8"/>
    </w:pPr>
    <w:rPr>
      <w:rFonts w:ascii="Arial" w:hAnsi="Arial"/>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00A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00A11"/>
    <w:rPr>
      <w:sz w:val="18"/>
      <w:szCs w:val="18"/>
    </w:rPr>
  </w:style>
  <w:style w:type="paragraph" w:styleId="a4">
    <w:name w:val="footer"/>
    <w:basedOn w:val="a"/>
    <w:link w:val="Char0"/>
    <w:unhideWhenUsed/>
    <w:rsid w:val="00B00A11"/>
    <w:pPr>
      <w:tabs>
        <w:tab w:val="center" w:pos="4153"/>
        <w:tab w:val="right" w:pos="8306"/>
      </w:tabs>
      <w:snapToGrid w:val="0"/>
      <w:jc w:val="left"/>
    </w:pPr>
    <w:rPr>
      <w:sz w:val="18"/>
      <w:szCs w:val="18"/>
    </w:rPr>
  </w:style>
  <w:style w:type="character" w:customStyle="1" w:styleId="Char0">
    <w:name w:val="页脚 Char"/>
    <w:basedOn w:val="a0"/>
    <w:link w:val="a4"/>
    <w:rsid w:val="00B00A11"/>
    <w:rPr>
      <w:sz w:val="18"/>
      <w:szCs w:val="18"/>
    </w:rPr>
  </w:style>
  <w:style w:type="character" w:customStyle="1" w:styleId="1Char">
    <w:name w:val="标题 1 Char"/>
    <w:basedOn w:val="a0"/>
    <w:link w:val="1"/>
    <w:rsid w:val="00B00A11"/>
    <w:rPr>
      <w:rFonts w:ascii="Times New Roman" w:eastAsia="宋体" w:hAnsi="Times New Roman" w:cs="Times New Roman"/>
      <w:b/>
      <w:bCs/>
      <w:kern w:val="44"/>
      <w:sz w:val="44"/>
      <w:szCs w:val="44"/>
    </w:rPr>
  </w:style>
  <w:style w:type="character" w:customStyle="1" w:styleId="2Char">
    <w:name w:val="标题 2 Char"/>
    <w:basedOn w:val="a0"/>
    <w:link w:val="2"/>
    <w:rsid w:val="00B00A11"/>
    <w:rPr>
      <w:rFonts w:ascii="Arial" w:eastAsia="宋体" w:hAnsi="Arial" w:cs="Times New Roman"/>
      <w:b/>
      <w:bCs/>
      <w:sz w:val="32"/>
      <w:szCs w:val="32"/>
    </w:rPr>
  </w:style>
  <w:style w:type="character" w:customStyle="1" w:styleId="3Char">
    <w:name w:val="标题 3 Char"/>
    <w:basedOn w:val="a0"/>
    <w:link w:val="3"/>
    <w:rsid w:val="00B00A11"/>
    <w:rPr>
      <w:rFonts w:ascii="Times New Roman" w:eastAsia="宋体" w:hAnsi="Times New Roman" w:cs="Times New Roman"/>
      <w:b/>
      <w:bCs/>
      <w:sz w:val="32"/>
      <w:szCs w:val="32"/>
    </w:rPr>
  </w:style>
  <w:style w:type="character" w:customStyle="1" w:styleId="4Char">
    <w:name w:val="标题 4 Char"/>
    <w:basedOn w:val="a0"/>
    <w:link w:val="4"/>
    <w:rsid w:val="00B00A11"/>
    <w:rPr>
      <w:rFonts w:ascii="仿宋_GB2312" w:eastAsia="仿宋_GB2312" w:hAnsi="Times New Roman" w:cs="仿宋_GB2312"/>
      <w:sz w:val="28"/>
      <w:szCs w:val="28"/>
    </w:rPr>
  </w:style>
  <w:style w:type="character" w:customStyle="1" w:styleId="5Char">
    <w:name w:val="标题 5 Char"/>
    <w:basedOn w:val="a0"/>
    <w:link w:val="5"/>
    <w:rsid w:val="00B00A11"/>
    <w:rPr>
      <w:rFonts w:ascii="Arial" w:eastAsia="宋体" w:hAnsi="Arial" w:cs="Times New Roman"/>
      <w:sz w:val="18"/>
    </w:rPr>
  </w:style>
  <w:style w:type="character" w:customStyle="1" w:styleId="6Char">
    <w:name w:val="标题 6 Char"/>
    <w:basedOn w:val="a0"/>
    <w:link w:val="6"/>
    <w:rsid w:val="00B00A11"/>
    <w:rPr>
      <w:rFonts w:ascii="Arial" w:eastAsia="宋体" w:hAnsi="Arial" w:cs="Times New Roman"/>
      <w:bCs/>
      <w:sz w:val="18"/>
    </w:rPr>
  </w:style>
  <w:style w:type="character" w:customStyle="1" w:styleId="7Char">
    <w:name w:val="标题 7 Char"/>
    <w:basedOn w:val="a0"/>
    <w:link w:val="7"/>
    <w:rsid w:val="00B00A11"/>
    <w:rPr>
      <w:rFonts w:ascii="Arial" w:eastAsia="宋体" w:hAnsi="Arial" w:cs="Times New Roman"/>
      <w:sz w:val="18"/>
    </w:rPr>
  </w:style>
  <w:style w:type="character" w:customStyle="1" w:styleId="8Char">
    <w:name w:val="标题 8 Char"/>
    <w:basedOn w:val="a0"/>
    <w:link w:val="8"/>
    <w:rsid w:val="00B00A11"/>
    <w:rPr>
      <w:rFonts w:ascii="Arial" w:eastAsia="宋体" w:hAnsi="Arial" w:cs="Times New Roman"/>
      <w:iCs/>
      <w:sz w:val="18"/>
    </w:rPr>
  </w:style>
  <w:style w:type="character" w:customStyle="1" w:styleId="9Char">
    <w:name w:val="标题 9 Char"/>
    <w:basedOn w:val="a0"/>
    <w:link w:val="9"/>
    <w:rsid w:val="00B00A11"/>
    <w:rPr>
      <w:rFonts w:ascii="Arial" w:eastAsia="宋体" w:hAnsi="Arial" w:cs="Times New Roman"/>
      <w:sz w:val="18"/>
    </w:rPr>
  </w:style>
  <w:style w:type="paragraph" w:styleId="a5">
    <w:name w:val="Document Map"/>
    <w:basedOn w:val="a"/>
    <w:link w:val="Char1"/>
    <w:rsid w:val="00B00A11"/>
    <w:pPr>
      <w:shd w:val="clear" w:color="auto" w:fill="000080"/>
    </w:pPr>
  </w:style>
  <w:style w:type="character" w:customStyle="1" w:styleId="Char1">
    <w:name w:val="文档结构图 Char"/>
    <w:basedOn w:val="a0"/>
    <w:link w:val="a5"/>
    <w:rsid w:val="00B00A11"/>
    <w:rPr>
      <w:rFonts w:ascii="Times New Roman" w:eastAsia="宋体" w:hAnsi="Times New Roman" w:cs="Times New Roman"/>
      <w:szCs w:val="24"/>
      <w:shd w:val="clear" w:color="auto" w:fill="000080"/>
    </w:rPr>
  </w:style>
  <w:style w:type="paragraph" w:styleId="a6">
    <w:name w:val="annotation text"/>
    <w:basedOn w:val="a"/>
    <w:link w:val="Char2"/>
    <w:rsid w:val="00B00A11"/>
    <w:pPr>
      <w:jc w:val="left"/>
    </w:pPr>
  </w:style>
  <w:style w:type="character" w:customStyle="1" w:styleId="Char2">
    <w:name w:val="批注文字 Char"/>
    <w:basedOn w:val="a0"/>
    <w:link w:val="a6"/>
    <w:rsid w:val="00B00A11"/>
    <w:rPr>
      <w:rFonts w:ascii="Times New Roman" w:eastAsia="宋体" w:hAnsi="Times New Roman" w:cs="Times New Roman"/>
      <w:szCs w:val="24"/>
    </w:rPr>
  </w:style>
  <w:style w:type="paragraph" w:styleId="a7">
    <w:name w:val="annotation subject"/>
    <w:basedOn w:val="a6"/>
    <w:next w:val="a6"/>
    <w:link w:val="Char3"/>
    <w:rsid w:val="00B00A11"/>
    <w:rPr>
      <w:b/>
      <w:bCs/>
      <w:szCs w:val="21"/>
    </w:rPr>
  </w:style>
  <w:style w:type="character" w:customStyle="1" w:styleId="Char3">
    <w:name w:val="批注主题 Char"/>
    <w:basedOn w:val="Char2"/>
    <w:link w:val="a7"/>
    <w:rsid w:val="00B00A11"/>
    <w:rPr>
      <w:rFonts w:ascii="Times New Roman" w:eastAsia="宋体" w:hAnsi="Times New Roman" w:cs="Times New Roman"/>
      <w:b/>
      <w:bCs/>
      <w:szCs w:val="21"/>
    </w:rPr>
  </w:style>
  <w:style w:type="paragraph" w:styleId="a8">
    <w:name w:val="Normal Indent"/>
    <w:aliases w:val="正文缩进1,正文不缩进,Alt+X,mr正文缩进,正文缩进（首行缩进两字）,±íÕýÎÄ,ÕýÎÄ·ÇËõ½ø,正文对齐,Alt+Z,正文（首行缩进两字） Char Char,正文（首行缩进两字） Char Char Char Char Char Char Char,水上软件,正文（首行缩进两字）＋行距：1.5倍行距,首行缩进,小,正文（首行缩进两字）,???,?????,??,特点 Char,bt,正文非缩进 Char Char,特点 Char Char,正文缩进陈木华,段1,ALT+Z"/>
    <w:basedOn w:val="a"/>
    <w:link w:val="Char4"/>
    <w:rsid w:val="00B00A11"/>
    <w:pPr>
      <w:ind w:firstLine="420"/>
    </w:pPr>
    <w:rPr>
      <w:szCs w:val="21"/>
    </w:rPr>
  </w:style>
  <w:style w:type="paragraph" w:styleId="a9">
    <w:name w:val="Body Text"/>
    <w:basedOn w:val="a"/>
    <w:link w:val="Char5"/>
    <w:rsid w:val="00B00A11"/>
    <w:pPr>
      <w:spacing w:after="120"/>
    </w:pPr>
    <w:rPr>
      <w:kern w:val="0"/>
      <w:sz w:val="24"/>
    </w:rPr>
  </w:style>
  <w:style w:type="character" w:customStyle="1" w:styleId="Char5">
    <w:name w:val="正文文本 Char"/>
    <w:basedOn w:val="a0"/>
    <w:link w:val="a9"/>
    <w:rsid w:val="00B00A11"/>
    <w:rPr>
      <w:rFonts w:ascii="Times New Roman" w:eastAsia="宋体" w:hAnsi="Times New Roman" w:cs="Times New Roman"/>
      <w:kern w:val="0"/>
      <w:sz w:val="24"/>
      <w:szCs w:val="24"/>
    </w:rPr>
  </w:style>
  <w:style w:type="paragraph" w:styleId="aa">
    <w:name w:val="Body Text Indent"/>
    <w:basedOn w:val="a"/>
    <w:link w:val="Char6"/>
    <w:rsid w:val="00B00A11"/>
    <w:pPr>
      <w:ind w:firstLineChars="352" w:firstLine="830"/>
    </w:pPr>
    <w:rPr>
      <w:rFonts w:ascii="仿宋_GB2312" w:eastAsia="仿宋_GB2312"/>
      <w:kern w:val="0"/>
      <w:sz w:val="32"/>
      <w:szCs w:val="32"/>
    </w:rPr>
  </w:style>
  <w:style w:type="character" w:customStyle="1" w:styleId="Char6">
    <w:name w:val="正文文本缩进 Char"/>
    <w:basedOn w:val="a0"/>
    <w:link w:val="aa"/>
    <w:rsid w:val="00B00A11"/>
    <w:rPr>
      <w:rFonts w:ascii="仿宋_GB2312" w:eastAsia="仿宋_GB2312" w:hAnsi="Times New Roman" w:cs="Times New Roman"/>
      <w:kern w:val="0"/>
      <w:sz w:val="32"/>
      <w:szCs w:val="32"/>
    </w:rPr>
  </w:style>
  <w:style w:type="paragraph" w:styleId="ab">
    <w:name w:val="Block Text"/>
    <w:basedOn w:val="a"/>
    <w:rsid w:val="00B00A11"/>
    <w:pPr>
      <w:autoSpaceDE w:val="0"/>
      <w:autoSpaceDN w:val="0"/>
      <w:adjustRightInd w:val="0"/>
      <w:spacing w:line="500" w:lineRule="exact"/>
      <w:ind w:left="391" w:right="246"/>
    </w:pPr>
    <w:rPr>
      <w:rFonts w:ascii="仿宋_GB2312" w:eastAsia="仿宋_GB2312" w:cs="仿宋_GB2312"/>
      <w:kern w:val="0"/>
      <w:sz w:val="24"/>
    </w:rPr>
  </w:style>
  <w:style w:type="paragraph" w:styleId="ac">
    <w:name w:val="Plain Text"/>
    <w:aliases w:val="普通文字,Char Char Char Char Char Char,Char Char Char Char Char Char Char Char Char,Char Char Char Char Char Char Char Char Char Char, Char Char Char Char Char Char, Char Char Char Char Char Char Char Char Char"/>
    <w:basedOn w:val="a"/>
    <w:link w:val="Char7"/>
    <w:rsid w:val="00B00A11"/>
    <w:rPr>
      <w:rFonts w:ascii="宋体" w:hAnsi="Courier New"/>
      <w:kern w:val="0"/>
      <w:szCs w:val="21"/>
    </w:rPr>
  </w:style>
  <w:style w:type="character" w:customStyle="1" w:styleId="Char7">
    <w:name w:val="纯文本 Char"/>
    <w:aliases w:val="普通文字 Char2,Char Char Char Char Char Char Char2,Char Char Char Char Char Char Char Char Char Char3,Char Char Char Char Char Char Char Char Char Char Char2, Char Char Char Char Char Char Char, Char Char Char Char Char Char Char Char Char Char"/>
    <w:basedOn w:val="a0"/>
    <w:link w:val="ac"/>
    <w:rsid w:val="00B00A11"/>
    <w:rPr>
      <w:rFonts w:ascii="宋体" w:eastAsia="宋体" w:hAnsi="Courier New" w:cs="Times New Roman"/>
      <w:kern w:val="0"/>
      <w:szCs w:val="21"/>
    </w:rPr>
  </w:style>
  <w:style w:type="paragraph" w:styleId="ad">
    <w:name w:val="Date"/>
    <w:basedOn w:val="a"/>
    <w:next w:val="a"/>
    <w:link w:val="Char8"/>
    <w:rsid w:val="00B00A11"/>
    <w:pPr>
      <w:ind w:leftChars="2500" w:left="100"/>
    </w:pPr>
    <w:rPr>
      <w:rFonts w:ascii="宋体" w:hAnsi="Courier New"/>
      <w:kern w:val="0"/>
      <w:szCs w:val="21"/>
    </w:rPr>
  </w:style>
  <w:style w:type="character" w:customStyle="1" w:styleId="Char8">
    <w:name w:val="日期 Char"/>
    <w:basedOn w:val="a0"/>
    <w:link w:val="ad"/>
    <w:rsid w:val="00B00A11"/>
    <w:rPr>
      <w:rFonts w:ascii="宋体" w:eastAsia="宋体" w:hAnsi="Courier New" w:cs="Times New Roman"/>
      <w:kern w:val="0"/>
      <w:szCs w:val="21"/>
    </w:rPr>
  </w:style>
  <w:style w:type="paragraph" w:styleId="20">
    <w:name w:val="Body Text Indent 2"/>
    <w:basedOn w:val="a"/>
    <w:link w:val="2Char0"/>
    <w:rsid w:val="00B00A11"/>
    <w:pPr>
      <w:spacing w:after="120" w:line="480" w:lineRule="auto"/>
      <w:ind w:leftChars="200" w:left="420"/>
    </w:pPr>
    <w:rPr>
      <w:kern w:val="0"/>
      <w:sz w:val="24"/>
    </w:rPr>
  </w:style>
  <w:style w:type="character" w:customStyle="1" w:styleId="2Char0">
    <w:name w:val="正文文本缩进 2 Char"/>
    <w:basedOn w:val="a0"/>
    <w:link w:val="20"/>
    <w:rsid w:val="00B00A11"/>
    <w:rPr>
      <w:rFonts w:ascii="Times New Roman" w:eastAsia="宋体" w:hAnsi="Times New Roman" w:cs="Times New Roman"/>
      <w:kern w:val="0"/>
      <w:sz w:val="24"/>
      <w:szCs w:val="24"/>
    </w:rPr>
  </w:style>
  <w:style w:type="paragraph" w:styleId="ae">
    <w:name w:val="Balloon Text"/>
    <w:basedOn w:val="a"/>
    <w:link w:val="Char9"/>
    <w:rsid w:val="00B00A11"/>
    <w:rPr>
      <w:sz w:val="18"/>
      <w:szCs w:val="18"/>
    </w:rPr>
  </w:style>
  <w:style w:type="character" w:customStyle="1" w:styleId="Char9">
    <w:name w:val="批注框文本 Char"/>
    <w:basedOn w:val="a0"/>
    <w:link w:val="ae"/>
    <w:rsid w:val="00B00A11"/>
    <w:rPr>
      <w:rFonts w:ascii="Times New Roman" w:eastAsia="宋体" w:hAnsi="Times New Roman" w:cs="Times New Roman"/>
      <w:sz w:val="18"/>
      <w:szCs w:val="18"/>
    </w:rPr>
  </w:style>
  <w:style w:type="paragraph" w:styleId="10">
    <w:name w:val="toc 1"/>
    <w:basedOn w:val="a"/>
    <w:next w:val="a"/>
    <w:rsid w:val="00B00A11"/>
    <w:pPr>
      <w:tabs>
        <w:tab w:val="right" w:leader="dot" w:pos="8834"/>
      </w:tabs>
      <w:spacing w:before="120" w:after="120"/>
      <w:jc w:val="left"/>
    </w:pPr>
    <w:rPr>
      <w:b/>
      <w:bCs/>
      <w:caps/>
      <w:sz w:val="28"/>
      <w:szCs w:val="28"/>
    </w:rPr>
  </w:style>
  <w:style w:type="paragraph" w:styleId="af">
    <w:name w:val="Subtitle"/>
    <w:basedOn w:val="a"/>
    <w:next w:val="a"/>
    <w:link w:val="Chara"/>
    <w:qFormat/>
    <w:rsid w:val="00B00A11"/>
    <w:pPr>
      <w:spacing w:before="240" w:after="60" w:line="312" w:lineRule="auto"/>
      <w:jc w:val="center"/>
      <w:outlineLvl w:val="1"/>
    </w:pPr>
    <w:rPr>
      <w:rFonts w:ascii="Cambria" w:eastAsia="方正楷体简体" w:hAnsi="Cambria"/>
      <w:kern w:val="28"/>
      <w:sz w:val="32"/>
      <w:szCs w:val="32"/>
    </w:rPr>
  </w:style>
  <w:style w:type="character" w:customStyle="1" w:styleId="Chara">
    <w:name w:val="副标题 Char"/>
    <w:basedOn w:val="a0"/>
    <w:link w:val="af"/>
    <w:rsid w:val="00B00A11"/>
    <w:rPr>
      <w:rFonts w:ascii="Cambria" w:eastAsia="方正楷体简体" w:hAnsi="Cambria" w:cs="Times New Roman"/>
      <w:kern w:val="28"/>
      <w:sz w:val="32"/>
      <w:szCs w:val="32"/>
    </w:rPr>
  </w:style>
  <w:style w:type="paragraph" w:styleId="30">
    <w:name w:val="Body Text Indent 3"/>
    <w:basedOn w:val="a"/>
    <w:link w:val="3Char0"/>
    <w:rsid w:val="00B00A11"/>
    <w:pPr>
      <w:spacing w:after="120"/>
      <w:ind w:leftChars="200" w:left="420"/>
    </w:pPr>
    <w:rPr>
      <w:kern w:val="0"/>
      <w:sz w:val="16"/>
      <w:szCs w:val="16"/>
    </w:rPr>
  </w:style>
  <w:style w:type="character" w:customStyle="1" w:styleId="3Char0">
    <w:name w:val="正文文本缩进 3 Char"/>
    <w:basedOn w:val="a0"/>
    <w:link w:val="30"/>
    <w:rsid w:val="00B00A11"/>
    <w:rPr>
      <w:rFonts w:ascii="Times New Roman" w:eastAsia="宋体" w:hAnsi="Times New Roman" w:cs="Times New Roman"/>
      <w:kern w:val="0"/>
      <w:sz w:val="16"/>
      <w:szCs w:val="16"/>
    </w:rPr>
  </w:style>
  <w:style w:type="paragraph" w:styleId="21">
    <w:name w:val="toc 2"/>
    <w:basedOn w:val="a"/>
    <w:next w:val="a"/>
    <w:rsid w:val="00B00A11"/>
    <w:pPr>
      <w:ind w:leftChars="200" w:left="420"/>
    </w:pPr>
    <w:rPr>
      <w:szCs w:val="21"/>
    </w:rPr>
  </w:style>
  <w:style w:type="paragraph" w:styleId="af0">
    <w:name w:val="Normal (Web)"/>
    <w:basedOn w:val="a"/>
    <w:rsid w:val="00B00A11"/>
    <w:pPr>
      <w:widowControl/>
      <w:spacing w:before="100" w:beforeAutospacing="1" w:after="100" w:afterAutospacing="1"/>
      <w:jc w:val="left"/>
    </w:pPr>
    <w:rPr>
      <w:rFonts w:ascii="宋体" w:hAnsi="宋体" w:cs="宋体"/>
      <w:kern w:val="0"/>
      <w:sz w:val="24"/>
    </w:rPr>
  </w:style>
  <w:style w:type="paragraph" w:styleId="af1">
    <w:name w:val="Title"/>
    <w:basedOn w:val="a"/>
    <w:next w:val="a"/>
    <w:link w:val="Charb"/>
    <w:qFormat/>
    <w:rsid w:val="00B00A11"/>
    <w:pPr>
      <w:spacing w:before="240" w:after="60"/>
      <w:jc w:val="center"/>
      <w:outlineLvl w:val="0"/>
    </w:pPr>
    <w:rPr>
      <w:rFonts w:ascii="Cambria" w:eastAsia="方正小标宋简体" w:hAnsi="Cambria"/>
      <w:b/>
      <w:bCs/>
      <w:sz w:val="32"/>
      <w:szCs w:val="32"/>
    </w:rPr>
  </w:style>
  <w:style w:type="character" w:customStyle="1" w:styleId="Charb">
    <w:name w:val="标题 Char"/>
    <w:basedOn w:val="a0"/>
    <w:link w:val="af1"/>
    <w:rsid w:val="00B00A11"/>
    <w:rPr>
      <w:rFonts w:ascii="Cambria" w:eastAsia="方正小标宋简体" w:hAnsi="Cambria" w:cs="Times New Roman"/>
      <w:b/>
      <w:bCs/>
      <w:sz w:val="32"/>
      <w:szCs w:val="32"/>
    </w:rPr>
  </w:style>
  <w:style w:type="character" w:styleId="af2">
    <w:name w:val="Strong"/>
    <w:qFormat/>
    <w:rsid w:val="00B00A11"/>
    <w:rPr>
      <w:b/>
      <w:bCs/>
    </w:rPr>
  </w:style>
  <w:style w:type="character" w:styleId="af3">
    <w:name w:val="page number"/>
    <w:basedOn w:val="a0"/>
    <w:rsid w:val="00B00A11"/>
  </w:style>
  <w:style w:type="character" w:styleId="af4">
    <w:name w:val="FollowedHyperlink"/>
    <w:rsid w:val="00B00A11"/>
    <w:rPr>
      <w:color w:val="800080"/>
      <w:u w:val="single"/>
    </w:rPr>
  </w:style>
  <w:style w:type="character" w:styleId="af5">
    <w:name w:val="Hyperlink"/>
    <w:rsid w:val="00B00A11"/>
    <w:rPr>
      <w:color w:val="0000FF"/>
      <w:u w:val="single"/>
    </w:rPr>
  </w:style>
  <w:style w:type="character" w:styleId="af6">
    <w:name w:val="annotation reference"/>
    <w:rsid w:val="00B00A11"/>
    <w:rPr>
      <w:sz w:val="21"/>
      <w:szCs w:val="21"/>
    </w:rPr>
  </w:style>
  <w:style w:type="paragraph" w:customStyle="1" w:styleId="Charc">
    <w:name w:val="Char"/>
    <w:basedOn w:val="a"/>
    <w:rsid w:val="00B00A11"/>
    <w:rPr>
      <w:szCs w:val="21"/>
    </w:rPr>
  </w:style>
  <w:style w:type="paragraph" w:customStyle="1" w:styleId="11">
    <w:name w:val="样式1"/>
    <w:basedOn w:val="a"/>
    <w:rsid w:val="00B00A11"/>
    <w:pPr>
      <w:tabs>
        <w:tab w:val="left" w:pos="1674"/>
      </w:tabs>
      <w:adjustRightInd w:val="0"/>
      <w:ind w:left="1674" w:hanging="1125"/>
      <w:textAlignment w:val="baseline"/>
    </w:pPr>
    <w:rPr>
      <w:rFonts w:ascii="宋体" w:hAnsi="宋体" w:cs="宋体"/>
      <w:kern w:val="0"/>
      <w:szCs w:val="21"/>
    </w:rPr>
  </w:style>
  <w:style w:type="paragraph" w:customStyle="1" w:styleId="TOC1">
    <w:name w:val="TOC 标题1"/>
    <w:basedOn w:val="1"/>
    <w:next w:val="a"/>
    <w:rsid w:val="00B00A11"/>
    <w:pPr>
      <w:widowControl/>
      <w:spacing w:before="480" w:after="0" w:line="276" w:lineRule="auto"/>
      <w:jc w:val="left"/>
      <w:outlineLvl w:val="9"/>
    </w:pPr>
    <w:rPr>
      <w:rFonts w:ascii="Cambria" w:hAnsi="Cambria" w:cs="Cambria"/>
      <w:color w:val="365F91"/>
      <w:kern w:val="0"/>
      <w:sz w:val="28"/>
      <w:szCs w:val="28"/>
    </w:rPr>
  </w:style>
  <w:style w:type="paragraph" w:customStyle="1" w:styleId="ParaCharCharCharChar">
    <w:name w:val="默认段落字体 Para Char Char Char Char"/>
    <w:basedOn w:val="a"/>
    <w:rsid w:val="00B00A11"/>
    <w:rPr>
      <w:szCs w:val="21"/>
    </w:rPr>
  </w:style>
  <w:style w:type="paragraph" w:customStyle="1" w:styleId="af7">
    <w:name w:val="正文要点"/>
    <w:basedOn w:val="a"/>
    <w:next w:val="af8"/>
    <w:link w:val="CharChar"/>
    <w:rsid w:val="00B00A11"/>
    <w:pPr>
      <w:tabs>
        <w:tab w:val="left" w:pos="420"/>
      </w:tabs>
      <w:spacing w:line="360" w:lineRule="auto"/>
      <w:ind w:left="840" w:hanging="420"/>
    </w:pPr>
    <w:rPr>
      <w:szCs w:val="21"/>
    </w:rPr>
  </w:style>
  <w:style w:type="paragraph" w:customStyle="1" w:styleId="af8">
    <w:name w:val="正文要点内容"/>
    <w:basedOn w:val="af7"/>
    <w:link w:val="CharChar0"/>
    <w:rsid w:val="00B00A11"/>
    <w:pPr>
      <w:tabs>
        <w:tab w:val="clear" w:pos="420"/>
        <w:tab w:val="left" w:pos="840"/>
      </w:tabs>
      <w:ind w:leftChars="400" w:left="400" w:firstLineChars="200" w:firstLine="200"/>
    </w:pPr>
  </w:style>
  <w:style w:type="character" w:customStyle="1" w:styleId="CharChar0">
    <w:name w:val="正文要点内容 Char Char"/>
    <w:link w:val="af8"/>
    <w:locked/>
    <w:rsid w:val="00B00A11"/>
    <w:rPr>
      <w:rFonts w:ascii="Times New Roman" w:eastAsia="宋体" w:hAnsi="Times New Roman" w:cs="Times New Roman"/>
      <w:szCs w:val="21"/>
    </w:rPr>
  </w:style>
  <w:style w:type="character" w:customStyle="1" w:styleId="CharChar">
    <w:name w:val="正文要点 Char Char"/>
    <w:link w:val="af7"/>
    <w:locked/>
    <w:rsid w:val="00B00A11"/>
    <w:rPr>
      <w:rFonts w:ascii="Times New Roman" w:eastAsia="宋体" w:hAnsi="Times New Roman" w:cs="Times New Roman"/>
      <w:szCs w:val="21"/>
    </w:rPr>
  </w:style>
  <w:style w:type="paragraph" w:customStyle="1" w:styleId="Bullet">
    <w:name w:val="Bullet"/>
    <w:basedOn w:val="a"/>
    <w:rsid w:val="00B00A11"/>
    <w:pPr>
      <w:widowControl/>
      <w:adjustRightInd w:val="0"/>
      <w:spacing w:before="60" w:after="60" w:line="500" w:lineRule="exact"/>
      <w:ind w:firstLineChars="196" w:firstLine="551"/>
    </w:pPr>
    <w:rPr>
      <w:rFonts w:ascii="宋体" w:hAnsi="宋体" w:cs="宋体"/>
      <w:b/>
      <w:bCs/>
      <w:color w:val="333333"/>
      <w:kern w:val="0"/>
      <w:sz w:val="28"/>
      <w:szCs w:val="28"/>
    </w:rPr>
  </w:style>
  <w:style w:type="paragraph" w:customStyle="1" w:styleId="3h3Level3HeadH3Heading3-oldlevel3PIM3BOD0s">
    <w:name w:val="样式 标题 3h3Level 3 HeadH3Heading 3 - oldlevel_3PIM 3BOD 0s..."/>
    <w:basedOn w:val="3"/>
    <w:rsid w:val="00B00A11"/>
    <w:pPr>
      <w:tabs>
        <w:tab w:val="left" w:pos="0"/>
      </w:tabs>
      <w:adjustRightInd w:val="0"/>
      <w:spacing w:before="0" w:after="0" w:line="500" w:lineRule="exact"/>
      <w:textAlignment w:val="baseline"/>
    </w:pPr>
    <w:rPr>
      <w:kern w:val="0"/>
      <w:sz w:val="28"/>
      <w:szCs w:val="28"/>
    </w:rPr>
  </w:style>
  <w:style w:type="paragraph" w:customStyle="1" w:styleId="font8">
    <w:name w:val="font8"/>
    <w:basedOn w:val="a"/>
    <w:rsid w:val="00B00A11"/>
    <w:pPr>
      <w:widowControl/>
      <w:spacing w:before="100" w:beforeAutospacing="1" w:after="100" w:afterAutospacing="1"/>
      <w:jc w:val="left"/>
    </w:pPr>
    <w:rPr>
      <w:rFonts w:ascii="黑体" w:eastAsia="黑体" w:hAnsi="Arial Unicode MS" w:cs="黑体"/>
      <w:kern w:val="0"/>
      <w:sz w:val="22"/>
      <w:szCs w:val="22"/>
    </w:rPr>
  </w:style>
  <w:style w:type="paragraph" w:customStyle="1" w:styleId="xl27">
    <w:name w:val="xl27"/>
    <w:basedOn w:val="a"/>
    <w:rsid w:val="00B00A11"/>
    <w:pPr>
      <w:widowControl/>
      <w:spacing w:before="100" w:beforeAutospacing="1" w:after="100" w:afterAutospacing="1"/>
      <w:jc w:val="center"/>
      <w:textAlignment w:val="center"/>
    </w:pPr>
    <w:rPr>
      <w:rFonts w:ascii="华文细黑" w:eastAsia="华文细黑" w:hAnsi="华文细黑" w:cs="华文细黑"/>
      <w:b/>
      <w:bCs/>
      <w:kern w:val="0"/>
      <w:sz w:val="22"/>
      <w:szCs w:val="22"/>
    </w:rPr>
  </w:style>
  <w:style w:type="paragraph" w:customStyle="1" w:styleId="xl33">
    <w:name w:val="xl33"/>
    <w:basedOn w:val="a"/>
    <w:rsid w:val="00B00A11"/>
    <w:pPr>
      <w:widowControl/>
      <w:spacing w:before="100" w:beforeAutospacing="1" w:after="100" w:afterAutospacing="1"/>
      <w:jc w:val="center"/>
      <w:textAlignment w:val="center"/>
    </w:pPr>
    <w:rPr>
      <w:rFonts w:ascii="黑体" w:eastAsia="黑体" w:hAnsi="Arial Unicode MS" w:cs="黑体"/>
      <w:kern w:val="0"/>
      <w:sz w:val="22"/>
      <w:szCs w:val="22"/>
    </w:rPr>
  </w:style>
  <w:style w:type="paragraph" w:customStyle="1" w:styleId="12">
    <w:name w:val="无间隔1"/>
    <w:link w:val="Chard"/>
    <w:rsid w:val="00B00A11"/>
    <w:rPr>
      <w:rFonts w:ascii="Calibri" w:eastAsia="宋体" w:hAnsi="Calibri" w:cs="Calibri"/>
      <w:kern w:val="0"/>
      <w:sz w:val="22"/>
    </w:rPr>
  </w:style>
  <w:style w:type="character" w:customStyle="1" w:styleId="Chard">
    <w:name w:val="无间隔 Char"/>
    <w:link w:val="12"/>
    <w:locked/>
    <w:rsid w:val="00B00A11"/>
    <w:rPr>
      <w:rFonts w:ascii="Calibri" w:eastAsia="宋体" w:hAnsi="Calibri" w:cs="Calibri"/>
      <w:kern w:val="0"/>
      <w:sz w:val="22"/>
    </w:rPr>
  </w:style>
  <w:style w:type="paragraph" w:customStyle="1" w:styleId="CharChar1CharCharCharCharCharCharCharCharCharCharCharCharCharCharChar">
    <w:name w:val="Char Char1 Char Char Char Char Char Char Char Char Char Char Char Char Char Char Char"/>
    <w:basedOn w:val="a"/>
    <w:rsid w:val="00B00A11"/>
    <w:pPr>
      <w:widowControl/>
      <w:spacing w:after="160" w:line="240" w:lineRule="exact"/>
      <w:jc w:val="left"/>
    </w:pPr>
    <w:rPr>
      <w:rFonts w:ascii="Verdana" w:hAnsi="Verdana" w:cs="Verdana"/>
      <w:kern w:val="0"/>
      <w:sz w:val="20"/>
      <w:szCs w:val="20"/>
      <w:lang w:eastAsia="en-US"/>
    </w:rPr>
  </w:style>
  <w:style w:type="paragraph" w:customStyle="1" w:styleId="Char1CharCharChar">
    <w:name w:val="Char1 Char Char Char"/>
    <w:basedOn w:val="a"/>
    <w:rsid w:val="00B00A11"/>
    <w:rPr>
      <w:rFonts w:eastAsia="仿宋_GB2312"/>
      <w:sz w:val="28"/>
      <w:szCs w:val="28"/>
    </w:rPr>
  </w:style>
  <w:style w:type="paragraph" w:customStyle="1" w:styleId="ParaCharCharCharCharCharCharCharCharCharChar">
    <w:name w:val="默认段落字体 Para Char Char Char Char Char Char Char Char Char Char"/>
    <w:basedOn w:val="a"/>
    <w:rsid w:val="00B00A11"/>
    <w:rPr>
      <w:rFonts w:ascii="Tahoma" w:hAnsi="Tahoma" w:cs="Tahoma"/>
      <w:sz w:val="24"/>
    </w:rPr>
  </w:style>
  <w:style w:type="paragraph" w:customStyle="1" w:styleId="13">
    <w:name w:val="修订1"/>
    <w:hidden/>
    <w:rsid w:val="00B00A11"/>
    <w:rPr>
      <w:rFonts w:ascii="Times New Roman" w:eastAsia="宋体" w:hAnsi="Times New Roman" w:cs="Times New Roman"/>
      <w:szCs w:val="21"/>
    </w:rPr>
  </w:style>
  <w:style w:type="paragraph" w:customStyle="1" w:styleId="14">
    <w:name w:val="列出段落1"/>
    <w:basedOn w:val="a"/>
    <w:rsid w:val="00B00A11"/>
    <w:pPr>
      <w:ind w:firstLineChars="200" w:firstLine="420"/>
    </w:pPr>
    <w:rPr>
      <w:szCs w:val="21"/>
    </w:rPr>
  </w:style>
  <w:style w:type="character" w:customStyle="1" w:styleId="TitleChar">
    <w:name w:val="Title Char"/>
    <w:locked/>
    <w:rsid w:val="00B00A11"/>
    <w:rPr>
      <w:rFonts w:ascii="Cambria" w:eastAsia="方正小标宋简体" w:hAnsi="Cambria" w:cs="Cambria"/>
      <w:b/>
      <w:bCs/>
      <w:kern w:val="2"/>
      <w:sz w:val="32"/>
      <w:szCs w:val="32"/>
    </w:rPr>
  </w:style>
  <w:style w:type="character" w:customStyle="1" w:styleId="SubtitleChar">
    <w:name w:val="Subtitle Char"/>
    <w:locked/>
    <w:rsid w:val="00B00A11"/>
    <w:rPr>
      <w:rFonts w:ascii="Cambria" w:eastAsia="方正楷体简体" w:hAnsi="Cambria" w:cs="Cambria"/>
      <w:kern w:val="28"/>
      <w:sz w:val="32"/>
      <w:szCs w:val="32"/>
    </w:rPr>
  </w:style>
  <w:style w:type="character" w:customStyle="1" w:styleId="PlainTextChar">
    <w:name w:val="Plain Text Char"/>
    <w:aliases w:val="普通文字 Char1,Char Char Char Char Char Char Char1,Char Char Char Char Char Char Char Char Char Char2,Char Char Char Char Char Char Char Char Char Char Char1"/>
    <w:locked/>
    <w:rsid w:val="00B00A11"/>
    <w:rPr>
      <w:rFonts w:ascii="宋体" w:hAnsi="Courier New" w:cs="宋体"/>
      <w:sz w:val="21"/>
      <w:szCs w:val="21"/>
    </w:rPr>
  </w:style>
  <w:style w:type="character" w:customStyle="1" w:styleId="DateChar">
    <w:name w:val="Date Char"/>
    <w:locked/>
    <w:rsid w:val="00B00A11"/>
    <w:rPr>
      <w:rFonts w:ascii="宋体" w:hAnsi="Courier New" w:cs="宋体"/>
      <w:sz w:val="21"/>
      <w:szCs w:val="21"/>
    </w:rPr>
  </w:style>
  <w:style w:type="character" w:customStyle="1" w:styleId="BodyTextIndentChar">
    <w:name w:val="Body Text Indent Char"/>
    <w:locked/>
    <w:rsid w:val="00B00A11"/>
    <w:rPr>
      <w:rFonts w:ascii="仿宋_GB2312" w:eastAsia="仿宋_GB2312" w:hAnsi="Times New Roman" w:cs="仿宋_GB2312"/>
      <w:sz w:val="32"/>
      <w:szCs w:val="32"/>
    </w:rPr>
  </w:style>
  <w:style w:type="character" w:customStyle="1" w:styleId="case31">
    <w:name w:val="case31"/>
    <w:rsid w:val="00B00A11"/>
    <w:rPr>
      <w:sz w:val="21"/>
      <w:szCs w:val="21"/>
    </w:rPr>
  </w:style>
  <w:style w:type="character" w:customStyle="1" w:styleId="FooterChar">
    <w:name w:val="Footer Char"/>
    <w:locked/>
    <w:rsid w:val="00B00A11"/>
    <w:rPr>
      <w:rFonts w:ascii="Times New Roman" w:hAnsi="Times New Roman" w:cs="Times New Roman"/>
      <w:sz w:val="18"/>
      <w:szCs w:val="18"/>
    </w:rPr>
  </w:style>
  <w:style w:type="character" w:customStyle="1" w:styleId="HeaderChar">
    <w:name w:val="Header Char"/>
    <w:locked/>
    <w:rsid w:val="00B00A11"/>
    <w:rPr>
      <w:rFonts w:ascii="Times New Roman" w:hAnsi="Times New Roman" w:cs="Times New Roman"/>
      <w:sz w:val="18"/>
      <w:szCs w:val="18"/>
    </w:rPr>
  </w:style>
  <w:style w:type="character" w:customStyle="1" w:styleId="BodyTextIndent3Char">
    <w:name w:val="Body Text Indent 3 Char"/>
    <w:locked/>
    <w:rsid w:val="00B00A11"/>
    <w:rPr>
      <w:rFonts w:ascii="Times New Roman" w:hAnsi="Times New Roman" w:cs="Times New Roman"/>
      <w:sz w:val="16"/>
      <w:szCs w:val="16"/>
    </w:rPr>
  </w:style>
  <w:style w:type="character" w:customStyle="1" w:styleId="BodyTextChar">
    <w:name w:val="Body Text Char"/>
    <w:locked/>
    <w:rsid w:val="00B00A11"/>
    <w:rPr>
      <w:rFonts w:ascii="Times New Roman" w:hAnsi="Times New Roman" w:cs="Times New Roman"/>
      <w:sz w:val="24"/>
      <w:szCs w:val="24"/>
    </w:rPr>
  </w:style>
  <w:style w:type="character" w:customStyle="1" w:styleId="BodyTextIndent2Char">
    <w:name w:val="Body Text Indent 2 Char"/>
    <w:locked/>
    <w:rsid w:val="00B00A11"/>
    <w:rPr>
      <w:rFonts w:ascii="Times New Roman" w:hAnsi="Times New Roman" w:cs="Times New Roman"/>
      <w:sz w:val="24"/>
      <w:szCs w:val="24"/>
    </w:rPr>
  </w:style>
  <w:style w:type="character" w:customStyle="1" w:styleId="CharChar4">
    <w:name w:val="Char Char4"/>
    <w:rsid w:val="00B00A11"/>
    <w:rPr>
      <w:rFonts w:eastAsia="宋体"/>
      <w:b/>
      <w:bCs/>
      <w:kern w:val="44"/>
      <w:sz w:val="44"/>
      <w:szCs w:val="44"/>
      <w:lang w:val="en-US" w:eastAsia="zh-CN"/>
    </w:rPr>
  </w:style>
  <w:style w:type="character" w:customStyle="1" w:styleId="Chare">
    <w:name w:val="普通文字 Char"/>
    <w:aliases w:val="Char Char Char Char Char Char Char,Char Char Char Char Char Char Char Char Char Char1,Char Char Char Char Char Char Char Char Char Char Char,纯文本 Char Char Char,纯文本 Char1"/>
    <w:rsid w:val="00B00A11"/>
    <w:rPr>
      <w:rFonts w:ascii="宋体" w:hAnsi="Courier New" w:cs="宋体"/>
      <w:sz w:val="21"/>
      <w:szCs w:val="21"/>
    </w:rPr>
  </w:style>
  <w:style w:type="paragraph" w:styleId="af9">
    <w:name w:val="No Spacing"/>
    <w:qFormat/>
    <w:rsid w:val="00B00A11"/>
    <w:rPr>
      <w:rFonts w:ascii="Calibri" w:eastAsia="宋体" w:hAnsi="Calibri" w:cs="Calibri"/>
      <w:kern w:val="0"/>
      <w:sz w:val="22"/>
    </w:rPr>
  </w:style>
  <w:style w:type="paragraph" w:styleId="TOC">
    <w:name w:val="TOC Heading"/>
    <w:basedOn w:val="1"/>
    <w:next w:val="a"/>
    <w:qFormat/>
    <w:rsid w:val="00B00A11"/>
    <w:pPr>
      <w:widowControl/>
      <w:spacing w:before="480" w:after="0" w:line="276" w:lineRule="auto"/>
      <w:jc w:val="left"/>
      <w:outlineLvl w:val="9"/>
    </w:pPr>
    <w:rPr>
      <w:rFonts w:ascii="Cambria" w:hAnsi="Cambria" w:cs="Cambria"/>
      <w:color w:val="365F91"/>
      <w:kern w:val="0"/>
      <w:sz w:val="28"/>
      <w:szCs w:val="28"/>
    </w:rPr>
  </w:style>
  <w:style w:type="paragraph" w:styleId="afa">
    <w:name w:val="List Paragraph"/>
    <w:basedOn w:val="a"/>
    <w:qFormat/>
    <w:rsid w:val="00B00A11"/>
    <w:pPr>
      <w:ind w:firstLineChars="200" w:firstLine="420"/>
    </w:pPr>
    <w:rPr>
      <w:szCs w:val="21"/>
    </w:rPr>
  </w:style>
  <w:style w:type="paragraph" w:customStyle="1" w:styleId="font5">
    <w:name w:val="font5"/>
    <w:basedOn w:val="a"/>
    <w:rsid w:val="00B00A11"/>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B00A11"/>
    <w:pPr>
      <w:widowControl/>
      <w:spacing w:before="100" w:beforeAutospacing="1" w:after="100" w:afterAutospacing="1"/>
      <w:jc w:val="left"/>
    </w:pPr>
    <w:rPr>
      <w:kern w:val="0"/>
      <w:szCs w:val="21"/>
    </w:rPr>
  </w:style>
  <w:style w:type="paragraph" w:customStyle="1" w:styleId="font7">
    <w:name w:val="font7"/>
    <w:basedOn w:val="a"/>
    <w:rsid w:val="00B00A11"/>
    <w:pPr>
      <w:widowControl/>
      <w:spacing w:before="100" w:beforeAutospacing="1" w:after="100" w:afterAutospacing="1"/>
      <w:jc w:val="left"/>
    </w:pPr>
    <w:rPr>
      <w:rFonts w:ascii="宋体" w:hAnsi="宋体" w:cs="宋体"/>
      <w:kern w:val="0"/>
      <w:szCs w:val="21"/>
    </w:rPr>
  </w:style>
  <w:style w:type="paragraph" w:customStyle="1" w:styleId="xl66">
    <w:name w:val="xl66"/>
    <w:basedOn w:val="a"/>
    <w:rsid w:val="00B00A11"/>
    <w:pPr>
      <w:widowControl/>
      <w:pBdr>
        <w:left w:val="single" w:sz="8" w:space="0" w:color="auto"/>
      </w:pBdr>
      <w:spacing w:before="100" w:beforeAutospacing="1" w:after="100" w:afterAutospacing="1"/>
      <w:jc w:val="left"/>
      <w:textAlignment w:val="center"/>
    </w:pPr>
    <w:rPr>
      <w:rFonts w:ascii="宋体" w:hAnsi="宋体" w:cs="宋体"/>
      <w:b/>
      <w:bCs/>
      <w:kern w:val="0"/>
      <w:szCs w:val="21"/>
    </w:rPr>
  </w:style>
  <w:style w:type="paragraph" w:customStyle="1" w:styleId="xl67">
    <w:name w:val="xl67"/>
    <w:basedOn w:val="a"/>
    <w:rsid w:val="00B00A11"/>
    <w:pPr>
      <w:widowControl/>
      <w:pBdr>
        <w:left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68">
    <w:name w:val="xl68"/>
    <w:basedOn w:val="a"/>
    <w:rsid w:val="00B00A11"/>
    <w:pPr>
      <w:widowControl/>
      <w:spacing w:before="100" w:beforeAutospacing="1" w:after="100" w:afterAutospacing="1"/>
      <w:jc w:val="left"/>
      <w:textAlignment w:val="center"/>
    </w:pPr>
    <w:rPr>
      <w:rFonts w:ascii="宋体" w:hAnsi="宋体" w:cs="宋体"/>
      <w:kern w:val="0"/>
      <w:szCs w:val="21"/>
    </w:rPr>
  </w:style>
  <w:style w:type="paragraph" w:customStyle="1" w:styleId="xl69">
    <w:name w:val="xl69"/>
    <w:basedOn w:val="a"/>
    <w:rsid w:val="00B00A11"/>
    <w:pPr>
      <w:widowControl/>
      <w:pBdr>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0">
    <w:name w:val="xl70"/>
    <w:basedOn w:val="a"/>
    <w:rsid w:val="00B00A11"/>
    <w:pPr>
      <w:widowControl/>
      <w:pBdr>
        <w:left w:val="single" w:sz="8" w:space="0" w:color="auto"/>
        <w:bottom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71">
    <w:name w:val="xl71"/>
    <w:basedOn w:val="a"/>
    <w:rsid w:val="00B00A11"/>
    <w:pPr>
      <w:widowControl/>
      <w:pBdr>
        <w:bottom w:val="single" w:sz="8" w:space="0" w:color="auto"/>
      </w:pBdr>
      <w:spacing w:before="100" w:beforeAutospacing="1" w:after="100" w:afterAutospacing="1"/>
      <w:jc w:val="left"/>
      <w:textAlignment w:val="center"/>
    </w:pPr>
    <w:rPr>
      <w:rFonts w:ascii="宋体" w:hAnsi="宋体" w:cs="宋体"/>
      <w:kern w:val="0"/>
      <w:szCs w:val="21"/>
    </w:rPr>
  </w:style>
  <w:style w:type="paragraph" w:customStyle="1" w:styleId="xl72">
    <w:name w:val="xl72"/>
    <w:basedOn w:val="a"/>
    <w:rsid w:val="00B00A11"/>
    <w:pPr>
      <w:widowControl/>
      <w:pBdr>
        <w:bottom w:val="single" w:sz="8" w:space="0" w:color="auto"/>
        <w:right w:val="single" w:sz="8" w:space="0" w:color="000000"/>
      </w:pBdr>
      <w:spacing w:before="100" w:beforeAutospacing="1" w:after="100" w:afterAutospacing="1"/>
      <w:jc w:val="left"/>
      <w:textAlignment w:val="center"/>
    </w:pPr>
    <w:rPr>
      <w:rFonts w:ascii="宋体" w:hAnsi="宋体" w:cs="宋体"/>
      <w:kern w:val="0"/>
      <w:szCs w:val="21"/>
    </w:rPr>
  </w:style>
  <w:style w:type="paragraph" w:customStyle="1" w:styleId="xl73">
    <w:name w:val="xl73"/>
    <w:basedOn w:val="a"/>
    <w:rsid w:val="00B00A11"/>
    <w:pPr>
      <w:widowControl/>
      <w:spacing w:before="100" w:beforeAutospacing="1" w:after="100" w:afterAutospacing="1"/>
      <w:jc w:val="left"/>
      <w:textAlignment w:val="center"/>
    </w:pPr>
    <w:rPr>
      <w:rFonts w:ascii="宋体" w:hAnsi="宋体" w:cs="宋体"/>
      <w:b/>
      <w:bCs/>
      <w:kern w:val="0"/>
      <w:szCs w:val="21"/>
    </w:rPr>
  </w:style>
  <w:style w:type="paragraph" w:customStyle="1" w:styleId="xl74">
    <w:name w:val="xl74"/>
    <w:basedOn w:val="a"/>
    <w:rsid w:val="00B00A11"/>
    <w:pPr>
      <w:widowControl/>
      <w:pBdr>
        <w:right w:val="single" w:sz="8" w:space="0" w:color="000000"/>
      </w:pBdr>
      <w:spacing w:before="100" w:beforeAutospacing="1" w:after="100" w:afterAutospacing="1"/>
      <w:jc w:val="left"/>
      <w:textAlignment w:val="center"/>
    </w:pPr>
    <w:rPr>
      <w:rFonts w:ascii="宋体" w:hAnsi="宋体" w:cs="宋体"/>
      <w:b/>
      <w:bCs/>
      <w:kern w:val="0"/>
      <w:szCs w:val="21"/>
    </w:rPr>
  </w:style>
  <w:style w:type="paragraph" w:customStyle="1" w:styleId="xl75">
    <w:name w:val="xl75"/>
    <w:basedOn w:val="a"/>
    <w:rsid w:val="00B00A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Cs w:val="21"/>
    </w:rPr>
  </w:style>
  <w:style w:type="paragraph" w:customStyle="1" w:styleId="xl76">
    <w:name w:val="xl76"/>
    <w:basedOn w:val="a"/>
    <w:rsid w:val="00B00A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7">
    <w:name w:val="xl77"/>
    <w:basedOn w:val="a"/>
    <w:rsid w:val="00B00A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78">
    <w:name w:val="xl78"/>
    <w:basedOn w:val="a"/>
    <w:rsid w:val="00B00A1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79">
    <w:name w:val="xl79"/>
    <w:basedOn w:val="a"/>
    <w:rsid w:val="00B00A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80">
    <w:name w:val="xl80"/>
    <w:basedOn w:val="a"/>
    <w:rsid w:val="00B00A1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Cs w:val="21"/>
    </w:rPr>
  </w:style>
  <w:style w:type="paragraph" w:customStyle="1" w:styleId="xl81">
    <w:name w:val="xl81"/>
    <w:basedOn w:val="a"/>
    <w:rsid w:val="00B00A11"/>
    <w:pPr>
      <w:widowControl/>
      <w:spacing w:before="100" w:beforeAutospacing="1" w:after="100" w:afterAutospacing="1"/>
      <w:jc w:val="left"/>
    </w:pPr>
    <w:rPr>
      <w:rFonts w:ascii="宋体" w:hAnsi="宋体" w:cs="宋体"/>
      <w:kern w:val="0"/>
      <w:szCs w:val="21"/>
    </w:rPr>
  </w:style>
  <w:style w:type="paragraph" w:customStyle="1" w:styleId="xl82">
    <w:name w:val="xl82"/>
    <w:basedOn w:val="a"/>
    <w:rsid w:val="00B00A1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Cs w:val="21"/>
    </w:rPr>
  </w:style>
  <w:style w:type="paragraph" w:customStyle="1" w:styleId="xl83">
    <w:name w:val="xl83"/>
    <w:basedOn w:val="a"/>
    <w:rsid w:val="00B00A1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Cs w:val="21"/>
    </w:rPr>
  </w:style>
  <w:style w:type="paragraph" w:customStyle="1" w:styleId="font9">
    <w:name w:val="font9"/>
    <w:basedOn w:val="a"/>
    <w:rsid w:val="00B00A11"/>
    <w:pPr>
      <w:widowControl/>
      <w:spacing w:before="100" w:beforeAutospacing="1" w:after="100" w:afterAutospacing="1"/>
      <w:jc w:val="left"/>
    </w:pPr>
    <w:rPr>
      <w:rFonts w:ascii="宋体" w:hAnsi="宋体" w:cs="宋体"/>
      <w:kern w:val="0"/>
      <w:sz w:val="18"/>
      <w:szCs w:val="18"/>
    </w:rPr>
  </w:style>
  <w:style w:type="paragraph" w:customStyle="1" w:styleId="xl84">
    <w:name w:val="xl84"/>
    <w:basedOn w:val="a"/>
    <w:rsid w:val="00B00A11"/>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85">
    <w:name w:val="xl85"/>
    <w:basedOn w:val="a"/>
    <w:rsid w:val="00B00A11"/>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86">
    <w:name w:val="xl86"/>
    <w:basedOn w:val="a"/>
    <w:rsid w:val="00B00A11"/>
    <w:pPr>
      <w:widowControl/>
      <w:shd w:val="clear" w:color="000000" w:fill="F2F2F2"/>
      <w:spacing w:before="100" w:beforeAutospacing="1" w:after="100" w:afterAutospacing="1"/>
      <w:jc w:val="left"/>
    </w:pPr>
    <w:rPr>
      <w:rFonts w:ascii="宋体" w:hAnsi="宋体" w:cs="宋体"/>
      <w:kern w:val="0"/>
      <w:sz w:val="24"/>
    </w:rPr>
  </w:style>
  <w:style w:type="paragraph" w:customStyle="1" w:styleId="xl87">
    <w:name w:val="xl87"/>
    <w:basedOn w:val="a"/>
    <w:rsid w:val="00B00A11"/>
    <w:pPr>
      <w:widowControl/>
      <w:pBdr>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88">
    <w:name w:val="xl88"/>
    <w:basedOn w:val="a"/>
    <w:rsid w:val="00B00A11"/>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89">
    <w:name w:val="xl89"/>
    <w:basedOn w:val="a"/>
    <w:rsid w:val="00B00A11"/>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0">
    <w:name w:val="xl90"/>
    <w:basedOn w:val="a"/>
    <w:rsid w:val="00B00A11"/>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1">
    <w:name w:val="xl91"/>
    <w:basedOn w:val="a"/>
    <w:rsid w:val="00B00A11"/>
    <w:pPr>
      <w:widowControl/>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92">
    <w:name w:val="xl92"/>
    <w:basedOn w:val="a"/>
    <w:rsid w:val="00B00A11"/>
    <w:pPr>
      <w:widowControl/>
      <w:pBdr>
        <w:top w:val="single" w:sz="4" w:space="0" w:color="auto"/>
        <w:left w:val="single" w:sz="4"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93">
    <w:name w:val="xl93"/>
    <w:basedOn w:val="a"/>
    <w:rsid w:val="00B00A11"/>
    <w:pPr>
      <w:widowControl/>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4">
    <w:name w:val="xl94"/>
    <w:basedOn w:val="a"/>
    <w:rsid w:val="00B00A11"/>
    <w:pPr>
      <w:widowControl/>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95">
    <w:name w:val="xl95"/>
    <w:basedOn w:val="a"/>
    <w:rsid w:val="00B00A11"/>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96">
    <w:name w:val="xl96"/>
    <w:basedOn w:val="a"/>
    <w:rsid w:val="00B00A11"/>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97">
    <w:name w:val="xl97"/>
    <w:basedOn w:val="a"/>
    <w:rsid w:val="00B00A11"/>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xl98">
    <w:name w:val="xl98"/>
    <w:basedOn w:val="a"/>
    <w:rsid w:val="00B00A11"/>
    <w:pPr>
      <w:widowControl/>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99">
    <w:name w:val="xl99"/>
    <w:basedOn w:val="a"/>
    <w:rsid w:val="00B00A11"/>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100">
    <w:name w:val="xl100"/>
    <w:basedOn w:val="a"/>
    <w:rsid w:val="00B00A11"/>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customStyle="1" w:styleId="xl101">
    <w:name w:val="xl101"/>
    <w:basedOn w:val="a"/>
    <w:rsid w:val="00B00A11"/>
    <w:pPr>
      <w:widowControl/>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宋体" w:hAnsi="宋体" w:cs="宋体"/>
      <w:kern w:val="0"/>
      <w:szCs w:val="21"/>
    </w:rPr>
  </w:style>
  <w:style w:type="paragraph" w:customStyle="1" w:styleId="xl102">
    <w:name w:val="xl102"/>
    <w:basedOn w:val="a"/>
    <w:rsid w:val="00B00A11"/>
    <w:pPr>
      <w:widowControl/>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left"/>
      <w:textAlignment w:val="center"/>
    </w:pPr>
    <w:rPr>
      <w:rFonts w:ascii="宋体" w:hAnsi="宋体" w:cs="宋体"/>
      <w:kern w:val="0"/>
      <w:szCs w:val="21"/>
    </w:rPr>
  </w:style>
  <w:style w:type="paragraph" w:styleId="afb">
    <w:name w:val="Revision"/>
    <w:hidden/>
    <w:rsid w:val="00B00A11"/>
    <w:rPr>
      <w:rFonts w:ascii="Times New Roman" w:eastAsia="宋体" w:hAnsi="Times New Roman" w:cs="Times New Roman"/>
      <w:szCs w:val="21"/>
    </w:rPr>
  </w:style>
  <w:style w:type="character" w:customStyle="1" w:styleId="Char4">
    <w:name w:val="正文缩进 Char"/>
    <w:aliases w:val="正文缩进1 Char,正文不缩进 Char,Alt+X Char,mr正文缩进 Char,正文缩进（首行缩进两字） Char,±íÕýÎÄ Char,ÕýÎÄ·ÇËõ½ø Char,正文对齐 Char,Alt+Z Char,正文（首行缩进两字） Char Char Char,正文（首行缩进两字） Char Char Char Char Char Char Char Char,水上软件 Char,正文（首行缩进两字）＋行距：1.5倍行距 Char,首行缩进 Char,小 Char"/>
    <w:link w:val="a8"/>
    <w:rsid w:val="00B00A11"/>
    <w:rPr>
      <w:rFonts w:ascii="Times New Roman" w:eastAsia="宋体" w:hAnsi="Times New Roman" w:cs="Times New Roman"/>
      <w:szCs w:val="21"/>
    </w:rPr>
  </w:style>
  <w:style w:type="table" w:styleId="afc">
    <w:name w:val="Table Grid"/>
    <w:basedOn w:val="a1"/>
    <w:rsid w:val="00B00A1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toc 3"/>
    <w:basedOn w:val="a"/>
    <w:next w:val="a"/>
    <w:autoRedefine/>
    <w:rsid w:val="00B00A11"/>
    <w:pPr>
      <w:widowControl/>
      <w:spacing w:after="100" w:line="276" w:lineRule="auto"/>
      <w:ind w:left="440"/>
      <w:jc w:val="left"/>
    </w:pPr>
    <w:rPr>
      <w:rFonts w:ascii="Calibri" w:hAnsi="Calibri"/>
      <w:kern w:val="0"/>
      <w:sz w:val="22"/>
      <w:szCs w:val="22"/>
    </w:rPr>
  </w:style>
  <w:style w:type="paragraph" w:styleId="afd">
    <w:name w:val="Body Text First Indent"/>
    <w:aliases w:val="蒙电正文首行缩进"/>
    <w:basedOn w:val="a3"/>
    <w:link w:val="Charf"/>
    <w:rsid w:val="00B00A11"/>
    <w:pPr>
      <w:ind w:firstLineChars="100" w:firstLine="420"/>
    </w:pPr>
    <w:rPr>
      <w:sz w:val="21"/>
    </w:rPr>
  </w:style>
  <w:style w:type="character" w:customStyle="1" w:styleId="Charf">
    <w:name w:val="正文首行缩进 Char"/>
    <w:aliases w:val="蒙电正文首行缩进 Char"/>
    <w:basedOn w:val="Char5"/>
    <w:link w:val="afd"/>
    <w:rsid w:val="00B00A11"/>
    <w:rPr>
      <w:rFonts w:ascii="Times New Roman" w:eastAsia="宋体" w:hAnsi="Times New Roman" w:cs="Times New Roman"/>
      <w:kern w:val="0"/>
      <w:sz w:val="24"/>
      <w:szCs w:val="18"/>
    </w:rPr>
  </w:style>
  <w:style w:type="paragraph" w:customStyle="1" w:styleId="110">
    <w:name w:val="列出段落11"/>
    <w:basedOn w:val="a"/>
    <w:rsid w:val="00B00A11"/>
    <w:pPr>
      <w:ind w:firstLineChars="200" w:firstLine="420"/>
    </w:pPr>
    <w:rPr>
      <w:rFonts w:ascii="Calibri" w:hAnsi="Calibri"/>
      <w:szCs w:val="22"/>
      <w:lang w:val="zh-CN"/>
    </w:rPr>
  </w:style>
  <w:style w:type="paragraph" w:styleId="22">
    <w:name w:val="Body Text First Indent 2"/>
    <w:basedOn w:val="aa"/>
    <w:link w:val="2Char1"/>
    <w:rsid w:val="00B00A11"/>
    <w:pPr>
      <w:spacing w:after="120"/>
      <w:ind w:leftChars="200" w:left="420" w:firstLineChars="200" w:firstLine="420"/>
    </w:pPr>
    <w:rPr>
      <w:rFonts w:ascii="Times New Roman" w:eastAsia="宋体"/>
      <w:kern w:val="2"/>
      <w:sz w:val="21"/>
      <w:szCs w:val="24"/>
    </w:rPr>
  </w:style>
  <w:style w:type="character" w:customStyle="1" w:styleId="2Char1">
    <w:name w:val="正文首行缩进 2 Char"/>
    <w:basedOn w:val="Char6"/>
    <w:link w:val="22"/>
    <w:rsid w:val="00B00A11"/>
    <w:rPr>
      <w:rFonts w:ascii="Times New Roman" w:eastAsia="宋体" w:hAnsi="Times New Roman" w:cs="Times New Roman"/>
      <w:kern w:val="0"/>
      <w:sz w:val="32"/>
      <w:szCs w:val="24"/>
    </w:rPr>
  </w:style>
  <w:style w:type="character" w:customStyle="1" w:styleId="2Char10">
    <w:name w:val="标题 2 Char1"/>
    <w:rsid w:val="00B00A11"/>
    <w:rPr>
      <w:rFonts w:ascii="Arial" w:hAnsi="Arial"/>
      <w:b/>
      <w:bCs/>
      <w:kern w:val="2"/>
      <w:sz w:val="32"/>
      <w:szCs w:val="32"/>
    </w:rPr>
  </w:style>
  <w:style w:type="table" w:styleId="15">
    <w:name w:val="Table Colorful 1"/>
    <w:basedOn w:val="a1"/>
    <w:rsid w:val="00B00A11"/>
    <w:rPr>
      <w:rFonts w:ascii="Times New Roman" w:eastAsia="宋体" w:hAnsi="Times New Roman" w:cs="Times New Roman"/>
      <w:color w:val="FFFFFF"/>
      <w:kern w:val="0"/>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23">
    <w:name w:val="Table Classic 2"/>
    <w:basedOn w:val="a1"/>
    <w:rsid w:val="00B00A11"/>
    <w:rPr>
      <w:rFonts w:ascii="Times New Roman" w:eastAsia="宋体" w:hAnsi="Times New Roman" w:cs="Times New Roman"/>
      <w:kern w:val="0"/>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shd w:val="clear" w:color="auto" w:fill="363636"/>
      </w:tcPr>
    </w:tblStylePr>
    <w:tblStylePr w:type="swCell">
      <w:rPr>
        <w:color w:val="auto"/>
      </w:rPr>
      <w:tblPr/>
      <w:tcPr>
        <w:tcBorders>
          <w:tl2br w:val="nil"/>
          <w:tr2bl w:val="nil"/>
        </w:tcBorders>
      </w:tcPr>
    </w:tblStylePr>
  </w:style>
  <w:style w:type="table" w:styleId="32">
    <w:name w:val="Table Classic 3"/>
    <w:basedOn w:val="a1"/>
    <w:rsid w:val="00B00A11"/>
    <w:rPr>
      <w:rFonts w:ascii="Times New Roman" w:eastAsia="宋体" w:hAnsi="Times New Roman" w:cs="Times New Roman"/>
      <w:color w:val="000080"/>
      <w:kern w:val="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0">
    <w:name w:val="Table List 8"/>
    <w:basedOn w:val="a1"/>
    <w:rsid w:val="00B00A11"/>
    <w:rPr>
      <w:rFonts w:ascii="Times New Roman" w:eastAsia="宋体" w:hAnsi="Times New Roman" w:cs="Times New Roman"/>
      <w:kern w:val="0"/>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shd w:val="clear" w:color="auto" w:fill="BCBCBC"/>
      </w:tcPr>
    </w:tblStylePr>
    <w:tblStylePr w:type="band2Horz">
      <w:tblPr/>
      <w:tcPr>
        <w:shd w:val="clear" w:color="auto" w:fill="363636"/>
      </w:tcPr>
    </w:tblStylePr>
    <w:tblStylePr w:type="nwCell">
      <w:tblPr/>
      <w:tcPr>
        <w:tcBorders>
          <w:tl2br w:val="single" w:sz="6" w:space="0" w:color="auto"/>
          <w:tr2bl w:val="nil"/>
        </w:tcBorders>
      </w:tcPr>
    </w:tblStylePr>
  </w:style>
  <w:style w:type="character" w:styleId="afe">
    <w:name w:val="Emphasis"/>
    <w:qFormat/>
    <w:rsid w:val="00B00A11"/>
    <w:rPr>
      <w:rFonts w:ascii="Arial" w:hAnsi="Arial"/>
      <w:b/>
      <w:i/>
      <w:iCs/>
    </w:rPr>
  </w:style>
  <w:style w:type="paragraph" w:styleId="aff">
    <w:name w:val="Quote"/>
    <w:basedOn w:val="a"/>
    <w:next w:val="a"/>
    <w:link w:val="Charf0"/>
    <w:qFormat/>
    <w:rsid w:val="00B00A11"/>
    <w:pPr>
      <w:spacing w:line="460" w:lineRule="exact"/>
    </w:pPr>
    <w:rPr>
      <w:rFonts w:ascii="Arial" w:eastAsia="黑体" w:hAnsi="Arial"/>
      <w:i/>
      <w:szCs w:val="20"/>
      <w:lang w:eastAsia="en-US" w:bidi="en-US"/>
    </w:rPr>
  </w:style>
  <w:style w:type="character" w:customStyle="1" w:styleId="Charf0">
    <w:name w:val="引用 Char"/>
    <w:basedOn w:val="a0"/>
    <w:link w:val="aff"/>
    <w:rsid w:val="00B00A11"/>
    <w:rPr>
      <w:rFonts w:ascii="Arial" w:eastAsia="黑体" w:hAnsi="Arial" w:cs="Times New Roman"/>
      <w:i/>
      <w:szCs w:val="20"/>
      <w:lang w:eastAsia="en-US" w:bidi="en-US"/>
    </w:rPr>
  </w:style>
  <w:style w:type="paragraph" w:styleId="aff0">
    <w:name w:val="Intense Quote"/>
    <w:basedOn w:val="a"/>
    <w:next w:val="a"/>
    <w:link w:val="Charf1"/>
    <w:qFormat/>
    <w:rsid w:val="00B00A11"/>
    <w:pPr>
      <w:spacing w:line="460" w:lineRule="exact"/>
      <w:ind w:left="720" w:right="720"/>
    </w:pPr>
    <w:rPr>
      <w:rFonts w:ascii="Arial" w:eastAsia="黑体" w:hAnsi="Arial"/>
      <w:b/>
      <w:i/>
      <w:szCs w:val="20"/>
      <w:lang w:eastAsia="en-US" w:bidi="en-US"/>
    </w:rPr>
  </w:style>
  <w:style w:type="character" w:customStyle="1" w:styleId="Charf1">
    <w:name w:val="明显引用 Char"/>
    <w:basedOn w:val="a0"/>
    <w:link w:val="aff0"/>
    <w:rsid w:val="00B00A11"/>
    <w:rPr>
      <w:rFonts w:ascii="Arial" w:eastAsia="黑体" w:hAnsi="Arial" w:cs="Times New Roman"/>
      <w:b/>
      <w:i/>
      <w:szCs w:val="20"/>
      <w:lang w:eastAsia="en-US" w:bidi="en-US"/>
    </w:rPr>
  </w:style>
  <w:style w:type="character" w:customStyle="1" w:styleId="SubtleEmphasis1">
    <w:name w:val="Subtle Emphasis1"/>
    <w:rsid w:val="00B00A11"/>
    <w:rPr>
      <w:i/>
      <w:color w:val="5A5A5A"/>
    </w:rPr>
  </w:style>
  <w:style w:type="character" w:customStyle="1" w:styleId="IntenseEmphasis1">
    <w:name w:val="Intense Emphasis1"/>
    <w:rsid w:val="00B00A11"/>
    <w:rPr>
      <w:b/>
      <w:i/>
      <w:sz w:val="24"/>
      <w:szCs w:val="24"/>
      <w:u w:val="single"/>
    </w:rPr>
  </w:style>
  <w:style w:type="character" w:customStyle="1" w:styleId="SubtleReference1">
    <w:name w:val="Subtle Reference1"/>
    <w:rsid w:val="00B00A11"/>
    <w:rPr>
      <w:sz w:val="24"/>
      <w:szCs w:val="24"/>
      <w:u w:val="single"/>
    </w:rPr>
  </w:style>
  <w:style w:type="character" w:customStyle="1" w:styleId="IntenseReference1">
    <w:name w:val="Intense Reference1"/>
    <w:rsid w:val="00B00A11"/>
    <w:rPr>
      <w:b/>
      <w:sz w:val="24"/>
      <w:u w:val="single"/>
    </w:rPr>
  </w:style>
  <w:style w:type="character" w:customStyle="1" w:styleId="BookTitle1">
    <w:name w:val="Book Title1"/>
    <w:rsid w:val="00B00A11"/>
    <w:rPr>
      <w:rFonts w:ascii="Arial" w:eastAsia="黑体" w:hAnsi="Arial"/>
      <w:b/>
      <w:i/>
      <w:sz w:val="24"/>
      <w:szCs w:val="24"/>
    </w:rPr>
  </w:style>
  <w:style w:type="paragraph" w:customStyle="1" w:styleId="TOCHeading1">
    <w:name w:val="TOC Heading1"/>
    <w:basedOn w:val="1"/>
    <w:next w:val="a"/>
    <w:rsid w:val="00B00A11"/>
    <w:pPr>
      <w:keepLines w:val="0"/>
      <w:spacing w:before="360" w:after="120" w:line="460" w:lineRule="exact"/>
      <w:outlineLvl w:val="9"/>
    </w:pPr>
    <w:rPr>
      <w:rFonts w:ascii="Arial" w:eastAsia="Arial" w:hAnsi="Arial" w:cs="Arial"/>
      <w:bCs w:val="0"/>
      <w:caps/>
      <w:color w:val="FF6600"/>
      <w:spacing w:val="20"/>
      <w:kern w:val="2"/>
      <w:sz w:val="21"/>
      <w:szCs w:val="22"/>
    </w:rPr>
  </w:style>
  <w:style w:type="paragraph" w:customStyle="1" w:styleId="List1">
    <w:name w:val="List 1"/>
    <w:basedOn w:val="a"/>
    <w:link w:val="List1Char"/>
    <w:rsid w:val="00B00A11"/>
    <w:pPr>
      <w:numPr>
        <w:numId w:val="20"/>
      </w:numPr>
      <w:spacing w:before="60" w:line="460" w:lineRule="exact"/>
    </w:pPr>
    <w:rPr>
      <w:rFonts w:ascii="Arial" w:eastAsia="黑体" w:hAnsi="Arial"/>
      <w:szCs w:val="20"/>
      <w:lang w:eastAsia="en-US" w:bidi="en-US"/>
    </w:rPr>
  </w:style>
  <w:style w:type="character" w:customStyle="1" w:styleId="List1Char">
    <w:name w:val="List 1 Char"/>
    <w:link w:val="List1"/>
    <w:rsid w:val="00B00A11"/>
    <w:rPr>
      <w:rFonts w:ascii="Arial" w:eastAsia="黑体" w:hAnsi="Arial" w:cs="Times New Roman"/>
      <w:szCs w:val="20"/>
      <w:lang w:eastAsia="en-US" w:bidi="en-US"/>
    </w:rPr>
  </w:style>
  <w:style w:type="paragraph" w:customStyle="1" w:styleId="Highlight">
    <w:name w:val="Highlight"/>
    <w:basedOn w:val="a"/>
    <w:rsid w:val="00B00A11"/>
    <w:pPr>
      <w:spacing w:line="460" w:lineRule="exact"/>
    </w:pPr>
    <w:rPr>
      <w:rFonts w:ascii="Arial" w:hAnsi="Arial"/>
      <w:color w:val="BF0000"/>
      <w:szCs w:val="22"/>
    </w:rPr>
  </w:style>
  <w:style w:type="paragraph" w:customStyle="1" w:styleId="Numbered1">
    <w:name w:val="Numbered 1"/>
    <w:basedOn w:val="a"/>
    <w:rsid w:val="00B00A11"/>
    <w:pPr>
      <w:numPr>
        <w:numId w:val="21"/>
      </w:numPr>
      <w:spacing w:before="60" w:line="460" w:lineRule="exact"/>
      <w:ind w:left="0" w:firstLine="0"/>
    </w:pPr>
    <w:rPr>
      <w:rFonts w:ascii="Arial" w:hAnsi="Arial"/>
      <w:szCs w:val="22"/>
    </w:rPr>
  </w:style>
  <w:style w:type="paragraph" w:customStyle="1" w:styleId="List2">
    <w:name w:val="List2"/>
    <w:basedOn w:val="List1"/>
    <w:rsid w:val="00B00A11"/>
    <w:pPr>
      <w:numPr>
        <w:numId w:val="0"/>
      </w:numPr>
      <w:spacing w:before="0"/>
    </w:pPr>
    <w:rPr>
      <w:szCs w:val="24"/>
      <w:lang w:val="fr-FR" w:eastAsia="fr-FR" w:bidi="ar-SA"/>
    </w:rPr>
  </w:style>
  <w:style w:type="paragraph" w:customStyle="1" w:styleId="StyleHeading5Firstline0cm">
    <w:name w:val="Style Heading 5 + First line:  0 cm"/>
    <w:basedOn w:val="5"/>
    <w:rsid w:val="00B00A11"/>
    <w:pPr>
      <w:ind w:left="0" w:firstLine="0"/>
    </w:pPr>
    <w:rPr>
      <w:color w:val="363636"/>
      <w:szCs w:val="24"/>
      <w:u w:val="single"/>
    </w:rPr>
  </w:style>
  <w:style w:type="paragraph" w:customStyle="1" w:styleId="Glossary">
    <w:name w:val="Glossary"/>
    <w:basedOn w:val="a"/>
    <w:link w:val="GlossaryChar"/>
    <w:rsid w:val="00B00A11"/>
    <w:pPr>
      <w:spacing w:before="40" w:line="460" w:lineRule="exact"/>
    </w:pPr>
    <w:rPr>
      <w:rFonts w:ascii="Arial" w:hAnsi="Arial"/>
      <w:sz w:val="16"/>
      <w:szCs w:val="16"/>
      <w:lang w:eastAsia="en-GB"/>
    </w:rPr>
  </w:style>
  <w:style w:type="character" w:customStyle="1" w:styleId="GlossaryChar">
    <w:name w:val="Glossary Char"/>
    <w:link w:val="Glossary"/>
    <w:rsid w:val="00B00A11"/>
    <w:rPr>
      <w:rFonts w:ascii="Arial" w:eastAsia="宋体" w:hAnsi="Arial" w:cs="Times New Roman"/>
      <w:sz w:val="16"/>
      <w:szCs w:val="16"/>
      <w:lang w:eastAsia="en-GB"/>
    </w:rPr>
  </w:style>
  <w:style w:type="table" w:customStyle="1" w:styleId="SGSTableBasic2">
    <w:name w:val="SGS Table Basic 2"/>
    <w:basedOn w:val="a1"/>
    <w:rsid w:val="00B00A11"/>
    <w:rPr>
      <w:rFonts w:ascii="Times New Roman" w:eastAsia="宋体" w:hAnsi="Times New Roman" w:cs="Times New Roman"/>
      <w:kern w:val="0"/>
      <w:sz w:val="20"/>
      <w:szCs w:val="20"/>
    </w:rPr>
    <w:tblPr>
      <w:tblInd w:w="0" w:type="dxa"/>
      <w:tblCellMar>
        <w:top w:w="0" w:type="dxa"/>
        <w:left w:w="108" w:type="dxa"/>
        <w:bottom w:w="0" w:type="dxa"/>
        <w:right w:w="108" w:type="dxa"/>
      </w:tblCellMar>
    </w:tblPr>
    <w:tcPr>
      <w:shd w:val="clear" w:color="auto" w:fill="BCBCBC"/>
    </w:tcPr>
    <w:tblStylePr w:type="firstRow">
      <w:pPr>
        <w:jc w:val="left"/>
      </w:pPr>
      <w:tblPr/>
      <w:tcPr>
        <w:shd w:val="clear" w:color="auto" w:fill="363636"/>
        <w:vAlign w:val="center"/>
      </w:tcPr>
    </w:tblStylePr>
  </w:style>
  <w:style w:type="paragraph" w:customStyle="1" w:styleId="msonormal0">
    <w:name w:val="msonormal"/>
    <w:basedOn w:val="a"/>
    <w:rsid w:val="00B00A11"/>
    <w:pPr>
      <w:widowControl/>
      <w:spacing w:before="100" w:beforeAutospacing="1" w:after="100" w:afterAutospacing="1"/>
      <w:jc w:val="left"/>
    </w:pPr>
    <w:rPr>
      <w:rFonts w:ascii="宋体" w:hAnsi="宋体" w:cs="宋体"/>
      <w:kern w:val="0"/>
      <w:sz w:val="24"/>
    </w:rPr>
  </w:style>
  <w:style w:type="paragraph" w:customStyle="1" w:styleId="font10">
    <w:name w:val="font10"/>
    <w:basedOn w:val="a"/>
    <w:rsid w:val="00B00A11"/>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
    <w:rsid w:val="00B00A11"/>
    <w:pPr>
      <w:widowControl/>
      <w:spacing w:before="100" w:beforeAutospacing="1" w:after="100" w:afterAutospacing="1"/>
      <w:jc w:val="left"/>
    </w:pPr>
    <w:rPr>
      <w:kern w:val="0"/>
      <w:sz w:val="20"/>
      <w:szCs w:val="20"/>
    </w:rPr>
  </w:style>
  <w:style w:type="paragraph" w:customStyle="1" w:styleId="font12">
    <w:name w:val="font12"/>
    <w:basedOn w:val="a"/>
    <w:rsid w:val="00B00A11"/>
    <w:pPr>
      <w:widowControl/>
      <w:spacing w:before="100" w:beforeAutospacing="1" w:after="100" w:afterAutospacing="1"/>
      <w:jc w:val="left"/>
    </w:pPr>
    <w:rPr>
      <w:rFonts w:ascii="宋体" w:hAnsi="宋体" w:cs="宋体"/>
      <w:kern w:val="0"/>
      <w:sz w:val="19"/>
      <w:szCs w:val="19"/>
    </w:rPr>
  </w:style>
  <w:style w:type="paragraph" w:customStyle="1" w:styleId="font13">
    <w:name w:val="font13"/>
    <w:basedOn w:val="a"/>
    <w:rsid w:val="00B00A11"/>
    <w:pPr>
      <w:widowControl/>
      <w:spacing w:before="100" w:beforeAutospacing="1" w:after="100" w:afterAutospacing="1"/>
      <w:jc w:val="left"/>
    </w:pPr>
    <w:rPr>
      <w:rFonts w:ascii="宋体" w:hAnsi="宋体" w:cs="宋体"/>
      <w:kern w:val="0"/>
      <w:sz w:val="19"/>
      <w:szCs w:val="19"/>
    </w:rPr>
  </w:style>
  <w:style w:type="paragraph" w:customStyle="1" w:styleId="xl63">
    <w:name w:val="xl63"/>
    <w:basedOn w:val="a"/>
    <w:rsid w:val="00B00A1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kern w:val="0"/>
      <w:sz w:val="20"/>
      <w:szCs w:val="20"/>
    </w:rPr>
  </w:style>
  <w:style w:type="paragraph" w:customStyle="1" w:styleId="xl64">
    <w:name w:val="xl64"/>
    <w:basedOn w:val="a"/>
    <w:rsid w:val="00B00A1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hAnsi="宋体" w:cs="宋体"/>
      <w:b/>
      <w:bCs/>
      <w:kern w:val="0"/>
      <w:sz w:val="20"/>
      <w:szCs w:val="20"/>
    </w:rPr>
  </w:style>
  <w:style w:type="paragraph" w:customStyle="1" w:styleId="xl65">
    <w:name w:val="xl65"/>
    <w:basedOn w:val="a"/>
    <w:rsid w:val="00B00A11"/>
    <w:pPr>
      <w:widowControl/>
      <w:spacing w:before="100" w:beforeAutospacing="1" w:after="100" w:afterAutospacing="1"/>
      <w:jc w:val="left"/>
      <w:textAlignment w:val="top"/>
    </w:pPr>
    <w:rPr>
      <w:color w:val="000000"/>
      <w:kern w:val="0"/>
      <w:sz w:val="20"/>
      <w:szCs w:val="20"/>
    </w:rPr>
  </w:style>
  <w:style w:type="paragraph" w:customStyle="1" w:styleId="xl103">
    <w:name w:val="xl103"/>
    <w:basedOn w:val="a"/>
    <w:rsid w:val="00B00A11"/>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kern w:val="0"/>
      <w:sz w:val="20"/>
      <w:szCs w:val="20"/>
    </w:rPr>
  </w:style>
  <w:style w:type="paragraph" w:customStyle="1" w:styleId="xl104">
    <w:name w:val="xl104"/>
    <w:basedOn w:val="a"/>
    <w:rsid w:val="00B00A11"/>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kern w:val="0"/>
      <w:sz w:val="20"/>
      <w:szCs w:val="20"/>
    </w:rPr>
  </w:style>
  <w:style w:type="paragraph" w:customStyle="1" w:styleId="xl105">
    <w:name w:val="xl105"/>
    <w:basedOn w:val="a"/>
    <w:rsid w:val="00B00A11"/>
    <w:pPr>
      <w:widowControl/>
      <w:pBdr>
        <w:left w:val="single" w:sz="4" w:space="0" w:color="000000"/>
        <w:right w:val="single" w:sz="4" w:space="0" w:color="000000"/>
      </w:pBdr>
      <w:spacing w:before="100" w:beforeAutospacing="1" w:after="100" w:afterAutospacing="1"/>
      <w:jc w:val="center"/>
      <w:textAlignment w:val="center"/>
    </w:pPr>
    <w:rPr>
      <w:color w:val="000000"/>
      <w:kern w:val="0"/>
      <w:sz w:val="20"/>
      <w:szCs w:val="20"/>
    </w:rPr>
  </w:style>
  <w:style w:type="character" w:customStyle="1" w:styleId="font81">
    <w:name w:val="font81"/>
    <w:rsid w:val="00B00A11"/>
    <w:rPr>
      <w:rFonts w:ascii="宋体" w:eastAsia="宋体" w:hAnsi="宋体" w:cs="宋体" w:hint="eastAsia"/>
      <w:color w:val="000000"/>
      <w:sz w:val="20"/>
      <w:szCs w:val="20"/>
      <w:u w:val="none"/>
    </w:rPr>
  </w:style>
  <w:style w:type="character" w:customStyle="1" w:styleId="font71">
    <w:name w:val="font71"/>
    <w:rsid w:val="00B00A11"/>
    <w:rPr>
      <w:rFonts w:ascii="宋体" w:eastAsia="宋体" w:hAnsi="宋体" w:cs="宋体" w:hint="eastAsia"/>
      <w:color w:val="000000"/>
      <w:sz w:val="20"/>
      <w:szCs w:val="20"/>
      <w:u w:val="none"/>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9013</Words>
  <Characters>51377</Characters>
  <Application>Microsoft Office Word</Application>
  <DocSecurity>0</DocSecurity>
  <Lines>428</Lines>
  <Paragraphs>120</Paragraphs>
  <ScaleCrop>false</ScaleCrop>
  <Company>Microsoft</Company>
  <LinksUpToDate>false</LinksUpToDate>
  <CharactersWithSpaces>60270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2021-08-23T07:42:00Z</dcterms:created>
  <dcterms:modified xsi:type="dcterms:W3CDTF">2021-08-23T07:42:00Z</dcterms:modified>
</cp:coreProperties>
</file>