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F5D" w:rsidRPr="00051644" w:rsidRDefault="00392F5D" w:rsidP="005B552B">
      <w:pPr>
        <w:jc w:val="center"/>
        <w:rPr>
          <w:rFonts w:eastAsia="宋体"/>
          <w:lang w:eastAsia="zh-TW"/>
        </w:rPr>
      </w:pPr>
    </w:p>
    <w:p w:rsidR="00425A0C" w:rsidRPr="00051644" w:rsidRDefault="00DE6C80" w:rsidP="00DE6C80">
      <w:pPr>
        <w:tabs>
          <w:tab w:val="left" w:pos="630"/>
        </w:tabs>
        <w:rPr>
          <w:rFonts w:eastAsia="宋体"/>
          <w:b/>
          <w:sz w:val="44"/>
          <w:szCs w:val="44"/>
        </w:rPr>
      </w:pPr>
      <w:r w:rsidRPr="00051644">
        <w:rPr>
          <w:rFonts w:eastAsia="宋体"/>
          <w:b/>
          <w:sz w:val="44"/>
          <w:szCs w:val="44"/>
        </w:rPr>
        <w:tab/>
      </w:r>
    </w:p>
    <w:p w:rsidR="00425A0C" w:rsidRPr="00051644" w:rsidRDefault="00425A0C" w:rsidP="005B552B">
      <w:pPr>
        <w:jc w:val="center"/>
        <w:rPr>
          <w:rFonts w:eastAsia="宋体"/>
          <w:b/>
          <w:sz w:val="44"/>
          <w:szCs w:val="44"/>
        </w:rPr>
      </w:pPr>
    </w:p>
    <w:p w:rsidR="00D3258F" w:rsidRPr="00051644" w:rsidRDefault="00A46C25" w:rsidP="005B552B">
      <w:pPr>
        <w:jc w:val="center"/>
        <w:rPr>
          <w:rFonts w:eastAsia="宋体"/>
          <w:b/>
          <w:sz w:val="44"/>
          <w:szCs w:val="44"/>
        </w:rPr>
      </w:pPr>
      <w:r>
        <w:rPr>
          <w:rFonts w:eastAsia="宋体" w:hint="eastAsia"/>
          <w:b/>
          <w:sz w:val="44"/>
          <w:szCs w:val="44"/>
        </w:rPr>
        <w:t>Dim</w:t>
      </w:r>
      <w:r>
        <w:rPr>
          <w:rFonts w:eastAsia="宋体"/>
          <w:b/>
          <w:sz w:val="44"/>
          <w:szCs w:val="44"/>
        </w:rPr>
        <w:t>ension ICON</w:t>
      </w:r>
      <w:r>
        <w:rPr>
          <w:rFonts w:eastAsia="宋体" w:hint="eastAsia"/>
          <w:b/>
          <w:sz w:val="44"/>
          <w:szCs w:val="44"/>
        </w:rPr>
        <w:t>原子力显微镜介绍</w:t>
      </w:r>
    </w:p>
    <w:p w:rsidR="00025FED" w:rsidRPr="00051644" w:rsidRDefault="00025FED" w:rsidP="00025FED">
      <w:pPr>
        <w:jc w:val="center"/>
        <w:rPr>
          <w:rFonts w:eastAsia="宋体"/>
          <w:b/>
          <w:sz w:val="44"/>
          <w:szCs w:val="44"/>
        </w:rPr>
      </w:pPr>
    </w:p>
    <w:p w:rsidR="005937B6" w:rsidRPr="00051644" w:rsidRDefault="005937B6" w:rsidP="00025FED">
      <w:pPr>
        <w:jc w:val="center"/>
        <w:rPr>
          <w:rFonts w:eastAsia="宋体"/>
          <w:b/>
          <w:sz w:val="44"/>
          <w:szCs w:val="44"/>
        </w:rPr>
      </w:pPr>
    </w:p>
    <w:p w:rsidR="00392F5D" w:rsidRPr="00051644" w:rsidRDefault="00A46C25" w:rsidP="005937B6">
      <w:pPr>
        <w:jc w:val="center"/>
        <w:rPr>
          <w:rFonts w:eastAsia="宋体"/>
          <w:sz w:val="44"/>
          <w:szCs w:val="44"/>
        </w:rPr>
      </w:pPr>
      <w:r w:rsidRPr="00EF7B09">
        <w:rPr>
          <w:rFonts w:ascii="楷体_GB2312" w:eastAsia="楷体_GB2312" w:hAnsi="Arial" w:cs="Arial"/>
          <w:noProof/>
          <w:sz w:val="32"/>
          <w:szCs w:val="32"/>
        </w:rPr>
        <w:drawing>
          <wp:inline distT="0" distB="0" distL="0" distR="0">
            <wp:extent cx="4295775" cy="3400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3400425"/>
                    </a:xfrm>
                    <a:prstGeom prst="rect">
                      <a:avLst/>
                    </a:prstGeom>
                    <a:noFill/>
                    <a:ln>
                      <a:noFill/>
                    </a:ln>
                  </pic:spPr>
                </pic:pic>
              </a:graphicData>
            </a:graphic>
          </wp:inline>
        </w:drawing>
      </w:r>
    </w:p>
    <w:p w:rsidR="009D425B" w:rsidRPr="00051644" w:rsidRDefault="00F235A0" w:rsidP="00A5495C">
      <w:pPr>
        <w:pStyle w:val="TOCHeading"/>
        <w:snapToGrid w:val="0"/>
        <w:spacing w:line="480" w:lineRule="auto"/>
        <w:jc w:val="center"/>
        <w:rPr>
          <w:rFonts w:ascii="Times New Roman" w:eastAsia="宋体" w:hAnsi="Times New Roman"/>
          <w:lang w:eastAsia="zh-TW"/>
        </w:rPr>
      </w:pPr>
      <w:r w:rsidRPr="00051644">
        <w:rPr>
          <w:rFonts w:ascii="Times New Roman" w:eastAsia="宋体" w:hAnsi="Times New Roman"/>
          <w:sz w:val="48"/>
        </w:rPr>
        <w:br w:type="page"/>
      </w:r>
    </w:p>
    <w:p w:rsidR="002671EF" w:rsidRPr="00051644" w:rsidRDefault="002671EF" w:rsidP="00F65341">
      <w:pPr>
        <w:pStyle w:val="Default"/>
        <w:ind w:left="5250"/>
        <w:jc w:val="both"/>
        <w:rPr>
          <w:rFonts w:ascii="Times New Roman" w:eastAsia="宋体" w:cs="Times New Roman"/>
          <w:lang w:eastAsia="zh-CN"/>
        </w:rPr>
      </w:pPr>
    </w:p>
    <w:p w:rsidR="00F23C53" w:rsidRPr="00051644" w:rsidRDefault="00F23C53" w:rsidP="00F65341">
      <w:pPr>
        <w:pStyle w:val="Heading1"/>
        <w:spacing w:line="312" w:lineRule="auto"/>
        <w:rPr>
          <w:rFonts w:eastAsia="宋体"/>
          <w:b w:val="0"/>
          <w:sz w:val="32"/>
        </w:rPr>
        <w:sectPr w:rsidR="00F23C53" w:rsidRPr="00051644" w:rsidSect="00F23C53">
          <w:headerReference w:type="default" r:id="rId9"/>
          <w:footerReference w:type="even" r:id="rId10"/>
          <w:footerReference w:type="default" r:id="rId11"/>
          <w:pgSz w:w="11906" w:h="16838"/>
          <w:pgMar w:top="1440" w:right="1800" w:bottom="1440" w:left="1800" w:header="851" w:footer="992" w:gutter="0"/>
          <w:cols w:space="425"/>
          <w:docGrid w:type="lines" w:linePitch="312"/>
        </w:sectPr>
      </w:pPr>
    </w:p>
    <w:p w:rsidR="007E0284" w:rsidRPr="009E0B5A" w:rsidRDefault="008A728E" w:rsidP="009E0B5A">
      <w:pPr>
        <w:spacing w:line="360" w:lineRule="auto"/>
        <w:rPr>
          <w:rFonts w:eastAsia="宋体"/>
          <w:color w:val="000000"/>
          <w:kern w:val="0"/>
          <w:sz w:val="24"/>
        </w:rPr>
      </w:pPr>
      <w:r w:rsidRPr="009E0B5A">
        <w:rPr>
          <w:rFonts w:eastAsia="宋体"/>
          <w:color w:val="000000"/>
          <w:kern w:val="0"/>
          <w:sz w:val="24"/>
        </w:rPr>
        <w:t xml:space="preserve">    </w:t>
      </w:r>
      <w:r w:rsidR="007E0284" w:rsidRPr="009E0B5A">
        <w:rPr>
          <w:rFonts w:eastAsia="宋体"/>
          <w:color w:val="000000"/>
          <w:kern w:val="0"/>
          <w:sz w:val="24"/>
        </w:rPr>
        <w:t>Dimension ICON</w:t>
      </w:r>
      <w:r w:rsidR="007E0284" w:rsidRPr="009E0B5A">
        <w:rPr>
          <w:rFonts w:eastAsia="宋体"/>
          <w:color w:val="000000"/>
          <w:kern w:val="0"/>
          <w:sz w:val="24"/>
        </w:rPr>
        <w:t>原子力显微镜是</w:t>
      </w:r>
      <w:r w:rsidR="007E0284" w:rsidRPr="009E0B5A">
        <w:rPr>
          <w:rFonts w:eastAsia="宋体"/>
          <w:color w:val="000000"/>
          <w:kern w:val="0"/>
          <w:sz w:val="24"/>
        </w:rPr>
        <w:t xml:space="preserve">Bruker </w:t>
      </w:r>
      <w:r w:rsidR="007E0284" w:rsidRPr="009E0B5A">
        <w:rPr>
          <w:rFonts w:eastAsia="宋体"/>
          <w:color w:val="000000"/>
          <w:kern w:val="0"/>
          <w:sz w:val="24"/>
        </w:rPr>
        <w:t>公司原子力显微镜系列中的旗舰产品。在</w:t>
      </w:r>
      <w:r w:rsidR="007E0284" w:rsidRPr="009E0B5A">
        <w:rPr>
          <w:rFonts w:eastAsia="宋体"/>
          <w:color w:val="000000"/>
          <w:kern w:val="0"/>
          <w:sz w:val="24"/>
        </w:rPr>
        <w:t>2010</w:t>
      </w:r>
      <w:r w:rsidR="007E0284" w:rsidRPr="009E0B5A">
        <w:rPr>
          <w:rFonts w:eastAsia="宋体"/>
          <w:color w:val="000000"/>
          <w:kern w:val="0"/>
          <w:sz w:val="24"/>
        </w:rPr>
        <w:t>年推出后，受到广大用户的好评。在国内目前也已经销售了近</w:t>
      </w:r>
      <w:r w:rsidR="006A32E1" w:rsidRPr="009E0B5A">
        <w:rPr>
          <w:rFonts w:eastAsia="宋体"/>
          <w:color w:val="000000"/>
          <w:kern w:val="0"/>
          <w:sz w:val="24"/>
        </w:rPr>
        <w:t>3</w:t>
      </w:r>
      <w:r w:rsidR="007E0284" w:rsidRPr="009E0B5A">
        <w:rPr>
          <w:rFonts w:eastAsia="宋体"/>
          <w:color w:val="000000"/>
          <w:kern w:val="0"/>
          <w:sz w:val="24"/>
        </w:rPr>
        <w:t>00</w:t>
      </w:r>
      <w:r w:rsidR="007E0284" w:rsidRPr="009E0B5A">
        <w:rPr>
          <w:rFonts w:eastAsia="宋体"/>
          <w:color w:val="000000"/>
          <w:kern w:val="0"/>
          <w:sz w:val="24"/>
        </w:rPr>
        <w:t>台。此仪器具有非常多的其他原子力显微镜所不具备的功能。下面是</w:t>
      </w:r>
      <w:r w:rsidR="007E0284" w:rsidRPr="009E0B5A">
        <w:rPr>
          <w:rFonts w:eastAsia="宋体"/>
          <w:color w:val="000000"/>
          <w:kern w:val="0"/>
          <w:sz w:val="24"/>
        </w:rPr>
        <w:t>Dimension ICON</w:t>
      </w:r>
      <w:r w:rsidR="007E0284" w:rsidRPr="009E0B5A">
        <w:rPr>
          <w:rFonts w:eastAsia="宋体"/>
          <w:color w:val="000000"/>
          <w:kern w:val="0"/>
          <w:sz w:val="24"/>
        </w:rPr>
        <w:t>的技术优势：</w:t>
      </w:r>
    </w:p>
    <w:p w:rsidR="006A32E1" w:rsidRPr="006A32E1" w:rsidRDefault="006A32E1" w:rsidP="006A32E1">
      <w:pPr>
        <w:pStyle w:val="ListParagraph"/>
        <w:widowControl/>
        <w:numPr>
          <w:ilvl w:val="0"/>
          <w:numId w:val="31"/>
        </w:numPr>
        <w:spacing w:after="200" w:line="360" w:lineRule="auto"/>
        <w:ind w:firstLineChars="0"/>
        <w:jc w:val="left"/>
        <w:rPr>
          <w:rFonts w:eastAsia="宋体"/>
          <w:b/>
          <w:sz w:val="28"/>
          <w:szCs w:val="28"/>
        </w:rPr>
      </w:pPr>
      <w:r w:rsidRPr="006A32E1">
        <w:rPr>
          <w:rFonts w:ascii="微软雅黑" w:eastAsia="宋体" w:hAnsi="微软雅黑" w:cs="微软雅黑" w:hint="eastAsia"/>
          <w:b/>
          <w:sz w:val="28"/>
          <w:szCs w:val="28"/>
        </w:rPr>
        <w:t>样品方面</w:t>
      </w:r>
    </w:p>
    <w:p w:rsidR="006A32E1" w:rsidRPr="00C1263D" w:rsidRDefault="006A32E1" w:rsidP="00C1263D">
      <w:pPr>
        <w:pStyle w:val="ListParagraph"/>
        <w:widowControl/>
        <w:numPr>
          <w:ilvl w:val="0"/>
          <w:numId w:val="32"/>
        </w:numPr>
        <w:spacing w:after="200" w:line="360" w:lineRule="auto"/>
        <w:ind w:firstLineChars="0"/>
        <w:jc w:val="left"/>
        <w:rPr>
          <w:rFonts w:eastAsia="宋体"/>
          <w:sz w:val="24"/>
        </w:rPr>
      </w:pPr>
      <w:r w:rsidRPr="006A32E1">
        <w:rPr>
          <w:rFonts w:eastAsia="宋体"/>
          <w:sz w:val="24"/>
        </w:rPr>
        <w:t>ICON</w:t>
      </w:r>
      <w:r w:rsidRPr="006A32E1">
        <w:rPr>
          <w:rFonts w:eastAsia="宋体"/>
          <w:sz w:val="24"/>
        </w:rPr>
        <w:t>样品台尺寸</w:t>
      </w:r>
      <w:r w:rsidRPr="006A32E1">
        <w:rPr>
          <w:rFonts w:eastAsia="宋体"/>
          <w:sz w:val="24"/>
        </w:rPr>
        <w:t>210mm</w:t>
      </w:r>
      <w:r w:rsidRPr="006A32E1">
        <w:rPr>
          <w:rFonts w:eastAsia="宋体"/>
          <w:sz w:val="24"/>
        </w:rPr>
        <w:t>，样品尺寸可达</w:t>
      </w:r>
      <w:r w:rsidRPr="006A32E1">
        <w:rPr>
          <w:rFonts w:eastAsia="宋体"/>
          <w:sz w:val="24"/>
        </w:rPr>
        <w:t>210mm</w:t>
      </w:r>
      <w:r w:rsidRPr="006A32E1">
        <w:rPr>
          <w:rFonts w:eastAsia="宋体"/>
          <w:sz w:val="24"/>
        </w:rPr>
        <w:t>直径，厚度可达</w:t>
      </w:r>
      <w:r w:rsidRPr="006A32E1">
        <w:rPr>
          <w:rFonts w:eastAsia="宋体"/>
          <w:sz w:val="24"/>
        </w:rPr>
        <w:t>15mm</w:t>
      </w:r>
      <w:r w:rsidRPr="006A32E1">
        <w:rPr>
          <w:rFonts w:eastAsia="宋体"/>
          <w:sz w:val="24"/>
        </w:rPr>
        <w:t>。</w:t>
      </w:r>
      <w:r w:rsidRPr="00C1263D">
        <w:rPr>
          <w:rFonts w:eastAsia="宋体"/>
          <w:sz w:val="24"/>
        </w:rPr>
        <w:t>大样品台可适合各种尺寸的样品，样品制备更为简单。</w:t>
      </w:r>
    </w:p>
    <w:p w:rsidR="006A32E1" w:rsidRPr="00C1263D" w:rsidRDefault="006A32E1" w:rsidP="00C1263D">
      <w:pPr>
        <w:pStyle w:val="ListParagraph"/>
        <w:widowControl/>
        <w:numPr>
          <w:ilvl w:val="0"/>
          <w:numId w:val="32"/>
        </w:numPr>
        <w:spacing w:after="200" w:line="360" w:lineRule="auto"/>
        <w:ind w:firstLineChars="0"/>
        <w:jc w:val="left"/>
        <w:rPr>
          <w:rFonts w:eastAsia="宋体"/>
          <w:sz w:val="24"/>
        </w:rPr>
      </w:pPr>
      <w:r w:rsidRPr="006A32E1">
        <w:rPr>
          <w:rFonts w:eastAsia="宋体"/>
          <w:sz w:val="24"/>
        </w:rPr>
        <w:t>ICON</w:t>
      </w:r>
      <w:r w:rsidRPr="006A32E1">
        <w:rPr>
          <w:rFonts w:eastAsia="宋体"/>
          <w:sz w:val="24"/>
        </w:rPr>
        <w:t>样品台具有真空吸附功能，可马达驱动自动移动。</w:t>
      </w:r>
      <w:r w:rsidRPr="00C1263D">
        <w:rPr>
          <w:rFonts w:eastAsia="宋体"/>
          <w:sz w:val="24"/>
        </w:rPr>
        <w:t>真空吸附功能对于样品的固定更为方便。不需要用胶粘样品，从而不会污染样品。马达驱动自动移动在寻找样品扫描位置上更为方便，并且可以编程自动扫描多个区域。</w:t>
      </w:r>
    </w:p>
    <w:p w:rsidR="006A32E1" w:rsidRPr="00C1263D" w:rsidRDefault="006A32E1" w:rsidP="00C1263D">
      <w:pPr>
        <w:pStyle w:val="ListParagraph"/>
        <w:widowControl/>
        <w:numPr>
          <w:ilvl w:val="0"/>
          <w:numId w:val="32"/>
        </w:numPr>
        <w:spacing w:after="200" w:line="360" w:lineRule="auto"/>
        <w:ind w:firstLineChars="0"/>
        <w:jc w:val="left"/>
        <w:rPr>
          <w:rFonts w:eastAsia="宋体"/>
          <w:sz w:val="24"/>
        </w:rPr>
      </w:pPr>
      <w:r w:rsidRPr="006A32E1">
        <w:rPr>
          <w:rFonts w:eastAsia="宋体"/>
          <w:sz w:val="24"/>
        </w:rPr>
        <w:t>ICON</w:t>
      </w:r>
      <w:r w:rsidRPr="006A32E1">
        <w:rPr>
          <w:rFonts w:eastAsia="宋体"/>
          <w:sz w:val="24"/>
        </w:rPr>
        <w:t>样品台可</w:t>
      </w:r>
      <w:r w:rsidRPr="006A32E1">
        <w:rPr>
          <w:rFonts w:eastAsia="宋体"/>
          <w:sz w:val="24"/>
        </w:rPr>
        <w:t>360</w:t>
      </w:r>
      <w:r w:rsidRPr="006A32E1">
        <w:rPr>
          <w:rFonts w:eastAsia="宋体"/>
          <w:sz w:val="24"/>
        </w:rPr>
        <w:t>度旋转。</w:t>
      </w:r>
      <w:r w:rsidRPr="00C1263D">
        <w:rPr>
          <w:rFonts w:eastAsia="宋体"/>
          <w:sz w:val="24"/>
        </w:rPr>
        <w:t>使得扫描管可扫描到</w:t>
      </w:r>
      <w:r w:rsidRPr="00C1263D">
        <w:rPr>
          <w:rFonts w:eastAsia="宋体"/>
          <w:sz w:val="24"/>
        </w:rPr>
        <w:t>210mm</w:t>
      </w:r>
      <w:r w:rsidRPr="00C1263D">
        <w:rPr>
          <w:rFonts w:eastAsia="宋体"/>
          <w:sz w:val="24"/>
        </w:rPr>
        <w:t>样品的任何区域，而不需要手动推动样品。</w:t>
      </w:r>
    </w:p>
    <w:p w:rsidR="006A32E1" w:rsidRPr="006A32E1" w:rsidRDefault="006A32E1" w:rsidP="006A32E1">
      <w:pPr>
        <w:spacing w:line="360" w:lineRule="auto"/>
        <w:rPr>
          <w:rFonts w:eastAsia="宋体"/>
          <w:b/>
          <w:sz w:val="28"/>
          <w:szCs w:val="28"/>
        </w:rPr>
      </w:pPr>
      <w:r>
        <w:rPr>
          <w:rFonts w:eastAsia="宋体" w:hint="eastAsia"/>
          <w:b/>
          <w:sz w:val="28"/>
          <w:szCs w:val="28"/>
        </w:rPr>
        <w:t>2.</w:t>
      </w:r>
      <w:r>
        <w:rPr>
          <w:rFonts w:eastAsia="宋体"/>
          <w:b/>
          <w:sz w:val="28"/>
          <w:szCs w:val="28"/>
        </w:rPr>
        <w:t xml:space="preserve"> </w:t>
      </w:r>
      <w:r w:rsidRPr="006A32E1">
        <w:rPr>
          <w:rFonts w:eastAsia="宋体"/>
          <w:b/>
          <w:sz w:val="28"/>
          <w:szCs w:val="28"/>
        </w:rPr>
        <w:t>样品定位方面</w:t>
      </w:r>
    </w:p>
    <w:p w:rsidR="00C1263D" w:rsidRDefault="006A32E1" w:rsidP="00C1263D">
      <w:pPr>
        <w:pStyle w:val="ListParagraph"/>
        <w:numPr>
          <w:ilvl w:val="0"/>
          <w:numId w:val="32"/>
        </w:numPr>
        <w:spacing w:line="360" w:lineRule="auto"/>
        <w:ind w:firstLineChars="0"/>
        <w:rPr>
          <w:rFonts w:eastAsia="宋体"/>
          <w:sz w:val="24"/>
          <w:szCs w:val="21"/>
        </w:rPr>
      </w:pPr>
      <w:r w:rsidRPr="006A32E1">
        <w:rPr>
          <w:rFonts w:eastAsia="宋体"/>
          <w:sz w:val="24"/>
          <w:szCs w:val="21"/>
        </w:rPr>
        <w:t>ICON</w:t>
      </w:r>
      <w:r w:rsidRPr="006A32E1">
        <w:rPr>
          <w:rFonts w:eastAsia="宋体"/>
          <w:sz w:val="24"/>
          <w:szCs w:val="21"/>
        </w:rPr>
        <w:t>光学系统具有</w:t>
      </w:r>
      <w:r w:rsidRPr="006A32E1">
        <w:rPr>
          <w:rFonts w:eastAsia="宋体"/>
          <w:sz w:val="24"/>
          <w:szCs w:val="21"/>
        </w:rPr>
        <w:t>5</w:t>
      </w:r>
      <w:r w:rsidRPr="006A32E1">
        <w:rPr>
          <w:rFonts w:eastAsia="宋体"/>
          <w:sz w:val="24"/>
          <w:szCs w:val="21"/>
        </w:rPr>
        <w:t>百万像素的</w:t>
      </w:r>
      <w:r w:rsidRPr="006A32E1">
        <w:rPr>
          <w:rFonts w:eastAsia="宋体"/>
          <w:sz w:val="24"/>
          <w:szCs w:val="21"/>
        </w:rPr>
        <w:t>CCD</w:t>
      </w:r>
      <w:r w:rsidRPr="006A32E1">
        <w:rPr>
          <w:rFonts w:eastAsia="宋体"/>
          <w:sz w:val="24"/>
          <w:szCs w:val="21"/>
        </w:rPr>
        <w:t>，视场范围从</w:t>
      </w:r>
      <w:r w:rsidRPr="006A32E1">
        <w:rPr>
          <w:rFonts w:eastAsia="宋体"/>
          <w:sz w:val="24"/>
          <w:szCs w:val="21"/>
        </w:rPr>
        <w:t>180um</w:t>
      </w:r>
      <w:r w:rsidRPr="006A32E1">
        <w:rPr>
          <w:rFonts w:eastAsia="宋体"/>
          <w:sz w:val="24"/>
          <w:szCs w:val="21"/>
        </w:rPr>
        <w:t>到</w:t>
      </w:r>
      <w:r w:rsidRPr="006A32E1">
        <w:rPr>
          <w:rFonts w:eastAsia="宋体"/>
          <w:sz w:val="24"/>
          <w:szCs w:val="21"/>
        </w:rPr>
        <w:t>1645um</w:t>
      </w:r>
      <w:r w:rsidRPr="006A32E1">
        <w:rPr>
          <w:rFonts w:eastAsia="宋体"/>
          <w:sz w:val="24"/>
          <w:szCs w:val="21"/>
        </w:rPr>
        <w:t>，光学分辨率可达</w:t>
      </w:r>
      <w:r w:rsidRPr="006A32E1">
        <w:rPr>
          <w:rFonts w:eastAsia="宋体"/>
          <w:sz w:val="24"/>
          <w:szCs w:val="21"/>
        </w:rPr>
        <w:t>1um</w:t>
      </w:r>
      <w:r w:rsidRPr="006A32E1">
        <w:rPr>
          <w:rFonts w:eastAsia="宋体"/>
          <w:sz w:val="24"/>
          <w:szCs w:val="21"/>
        </w:rPr>
        <w:t>；放大倍数可达</w:t>
      </w:r>
      <w:r w:rsidRPr="006A32E1">
        <w:rPr>
          <w:rFonts w:eastAsia="宋体"/>
          <w:sz w:val="24"/>
          <w:szCs w:val="21"/>
        </w:rPr>
        <w:t>1000</w:t>
      </w:r>
      <w:r w:rsidRPr="006A32E1">
        <w:rPr>
          <w:rFonts w:eastAsia="宋体"/>
          <w:sz w:val="24"/>
          <w:szCs w:val="21"/>
        </w:rPr>
        <w:t>多倍。光学系统可直接数字式缩放。样品照明光源采用</w:t>
      </w:r>
      <w:r w:rsidRPr="006A32E1">
        <w:rPr>
          <w:rFonts w:eastAsia="宋体"/>
          <w:sz w:val="24"/>
          <w:szCs w:val="21"/>
        </w:rPr>
        <w:t>LED</w:t>
      </w:r>
      <w:r w:rsidRPr="006A32E1">
        <w:rPr>
          <w:rFonts w:eastAsia="宋体"/>
          <w:sz w:val="24"/>
          <w:szCs w:val="21"/>
        </w:rPr>
        <w:t>照明，光强度由软件直接控制。</w:t>
      </w:r>
    </w:p>
    <w:p w:rsidR="006A32E1" w:rsidRPr="00C1263D" w:rsidRDefault="006A32E1" w:rsidP="00C1263D">
      <w:pPr>
        <w:pStyle w:val="ListParagraph"/>
        <w:numPr>
          <w:ilvl w:val="0"/>
          <w:numId w:val="32"/>
        </w:numPr>
        <w:spacing w:line="360" w:lineRule="auto"/>
        <w:ind w:firstLineChars="0"/>
        <w:rPr>
          <w:rFonts w:eastAsia="宋体"/>
          <w:sz w:val="24"/>
          <w:szCs w:val="21"/>
        </w:rPr>
      </w:pPr>
      <w:r w:rsidRPr="00C1263D">
        <w:rPr>
          <w:rFonts w:eastAsia="宋体"/>
          <w:sz w:val="24"/>
          <w:szCs w:val="21"/>
        </w:rPr>
        <w:t>ICON</w:t>
      </w:r>
      <w:r w:rsidRPr="00C1263D">
        <w:rPr>
          <w:rFonts w:eastAsia="宋体"/>
          <w:sz w:val="24"/>
          <w:szCs w:val="21"/>
        </w:rPr>
        <w:t>采用的是单轴垂直下针。保证了在用光学显微镜找到扫描位置后，可直接把针尖下到要扫描的位置，而不会产生偏移。</w:t>
      </w:r>
    </w:p>
    <w:p w:rsidR="006A32E1" w:rsidRPr="00C1263D" w:rsidRDefault="006A32E1" w:rsidP="00C1263D">
      <w:pPr>
        <w:pStyle w:val="ListParagraph"/>
        <w:widowControl/>
        <w:numPr>
          <w:ilvl w:val="0"/>
          <w:numId w:val="32"/>
        </w:numPr>
        <w:spacing w:after="200" w:line="360" w:lineRule="auto"/>
        <w:ind w:firstLineChars="0"/>
        <w:contextualSpacing/>
        <w:jc w:val="left"/>
        <w:rPr>
          <w:rFonts w:eastAsia="宋体"/>
          <w:sz w:val="24"/>
          <w:szCs w:val="21"/>
        </w:rPr>
      </w:pPr>
      <w:r w:rsidRPr="006A32E1">
        <w:rPr>
          <w:rFonts w:eastAsia="宋体"/>
          <w:sz w:val="24"/>
          <w:szCs w:val="21"/>
        </w:rPr>
        <w:t>ICON</w:t>
      </w:r>
      <w:r w:rsidRPr="006A32E1">
        <w:rPr>
          <w:rFonts w:eastAsia="宋体"/>
          <w:sz w:val="24"/>
          <w:szCs w:val="21"/>
        </w:rPr>
        <w:t>具有三方向闭环扫描管。</w:t>
      </w:r>
      <w:r w:rsidR="00C1263D">
        <w:rPr>
          <w:rFonts w:eastAsia="宋体"/>
          <w:sz w:val="24"/>
          <w:szCs w:val="21"/>
        </w:rPr>
        <w:t>定位极其准确</w:t>
      </w:r>
      <w:r w:rsidR="00C1263D">
        <w:rPr>
          <w:rFonts w:eastAsia="宋体" w:hint="eastAsia"/>
          <w:sz w:val="24"/>
          <w:szCs w:val="21"/>
        </w:rPr>
        <w:t>。</w:t>
      </w:r>
    </w:p>
    <w:p w:rsidR="006A32E1" w:rsidRPr="006A32E1" w:rsidRDefault="006A32E1" w:rsidP="006A32E1">
      <w:pPr>
        <w:pStyle w:val="ListParagraph"/>
        <w:numPr>
          <w:ilvl w:val="0"/>
          <w:numId w:val="33"/>
        </w:numPr>
        <w:spacing w:line="360" w:lineRule="auto"/>
        <w:ind w:firstLineChars="0"/>
        <w:rPr>
          <w:rFonts w:eastAsia="宋体"/>
          <w:b/>
          <w:sz w:val="28"/>
          <w:szCs w:val="28"/>
        </w:rPr>
      </w:pPr>
      <w:r w:rsidRPr="006A32E1">
        <w:rPr>
          <w:rFonts w:ascii="微软雅黑" w:eastAsia="宋体" w:hAnsi="微软雅黑" w:cs="微软雅黑" w:hint="eastAsia"/>
          <w:b/>
          <w:sz w:val="28"/>
          <w:szCs w:val="28"/>
        </w:rPr>
        <w:t>横向分辨率方面</w:t>
      </w:r>
    </w:p>
    <w:p w:rsidR="006A32E1" w:rsidRPr="006A32E1" w:rsidRDefault="006A32E1" w:rsidP="006A32E1">
      <w:pPr>
        <w:spacing w:line="360" w:lineRule="auto"/>
        <w:ind w:firstLineChars="200" w:firstLine="480"/>
        <w:rPr>
          <w:rFonts w:eastAsia="宋体"/>
          <w:b/>
          <w:sz w:val="28"/>
          <w:szCs w:val="28"/>
        </w:rPr>
      </w:pPr>
      <w:r w:rsidRPr="006A32E1">
        <w:rPr>
          <w:rFonts w:eastAsia="宋体"/>
          <w:sz w:val="24"/>
          <w:szCs w:val="21"/>
        </w:rPr>
        <w:t>AFM</w:t>
      </w:r>
      <w:r w:rsidRPr="006A32E1">
        <w:rPr>
          <w:rFonts w:eastAsia="宋体"/>
          <w:sz w:val="24"/>
          <w:szCs w:val="21"/>
        </w:rPr>
        <w:t>成像的横向分辨率主要由针尖的曲率半径决定。只有在下针和成像过程中保护好针尖，才能获得更好的横向分辨率。而</w:t>
      </w:r>
      <w:r w:rsidRPr="006A32E1">
        <w:rPr>
          <w:rFonts w:eastAsia="宋体"/>
          <w:sz w:val="24"/>
          <w:szCs w:val="21"/>
        </w:rPr>
        <w:t>Dimension ICON</w:t>
      </w:r>
      <w:r w:rsidRPr="006A32E1">
        <w:rPr>
          <w:rFonts w:eastAsia="宋体"/>
          <w:sz w:val="24"/>
          <w:szCs w:val="21"/>
        </w:rPr>
        <w:t>原子力显微镜在横向分辨率方面具有很大的优势。</w:t>
      </w:r>
    </w:p>
    <w:p w:rsidR="00C1263D" w:rsidRDefault="006A32E1" w:rsidP="00C1263D">
      <w:pPr>
        <w:pStyle w:val="ListParagraph"/>
        <w:numPr>
          <w:ilvl w:val="0"/>
          <w:numId w:val="36"/>
        </w:numPr>
        <w:spacing w:line="360" w:lineRule="auto"/>
        <w:ind w:firstLineChars="0"/>
        <w:rPr>
          <w:rFonts w:eastAsia="宋体"/>
          <w:sz w:val="24"/>
          <w:szCs w:val="21"/>
        </w:rPr>
      </w:pPr>
      <w:r w:rsidRPr="00C1263D">
        <w:rPr>
          <w:rFonts w:eastAsia="宋体"/>
          <w:sz w:val="24"/>
          <w:szCs w:val="21"/>
        </w:rPr>
        <w:t>ICON</w:t>
      </w:r>
      <w:r w:rsidRPr="00C1263D">
        <w:rPr>
          <w:rFonts w:eastAsia="宋体"/>
          <w:sz w:val="24"/>
          <w:szCs w:val="21"/>
        </w:rPr>
        <w:t>具有</w:t>
      </w:r>
      <w:r w:rsidR="00C1263D" w:rsidRPr="00C1263D">
        <w:rPr>
          <w:rFonts w:eastAsia="宋体" w:hint="eastAsia"/>
          <w:sz w:val="24"/>
          <w:szCs w:val="21"/>
        </w:rPr>
        <w:t>S</w:t>
      </w:r>
      <w:r w:rsidR="00C1263D" w:rsidRPr="00C1263D">
        <w:rPr>
          <w:rFonts w:eastAsia="宋体"/>
          <w:sz w:val="24"/>
          <w:szCs w:val="21"/>
        </w:rPr>
        <w:t>mart Engage</w:t>
      </w:r>
      <w:r w:rsidRPr="00C1263D">
        <w:rPr>
          <w:rFonts w:eastAsia="宋体"/>
          <w:sz w:val="24"/>
          <w:szCs w:val="21"/>
        </w:rPr>
        <w:t>下针机制。在下针过程中不是用马达直接带动针尖去探测样品表面，它先通过压电陶瓷管伸长到极限去探测样品表面，</w:t>
      </w:r>
      <w:r w:rsidRPr="00C1263D">
        <w:rPr>
          <w:rFonts w:eastAsia="宋体"/>
          <w:sz w:val="24"/>
          <w:szCs w:val="21"/>
        </w:rPr>
        <w:lastRenderedPageBreak/>
        <w:t>如果没有到达样品表面，压电陶瓷管先收缩，然后用马达带动陶瓷管和探针一起往下走刚才压电陶瓷管所走的距离，再通过压电陶瓷管伸长去探测样品，这样交替地往下走。由于压电陶瓷管的控制精度远远比马达要高，所以由压电陶瓷管带动探针去探测表面不会损伤样品</w:t>
      </w:r>
      <w:r w:rsidRPr="00C1263D">
        <w:rPr>
          <w:rFonts w:eastAsia="宋体" w:hint="eastAsia"/>
          <w:sz w:val="24"/>
          <w:szCs w:val="21"/>
        </w:rPr>
        <w:t>，同时也保护了探针不受损伤。</w:t>
      </w:r>
    </w:p>
    <w:p w:rsidR="006A32E1" w:rsidRPr="00C1263D" w:rsidRDefault="006A32E1" w:rsidP="00C1263D">
      <w:pPr>
        <w:pStyle w:val="ListParagraph"/>
        <w:numPr>
          <w:ilvl w:val="0"/>
          <w:numId w:val="36"/>
        </w:numPr>
        <w:spacing w:line="360" w:lineRule="auto"/>
        <w:ind w:firstLineChars="0"/>
        <w:rPr>
          <w:rFonts w:eastAsia="宋体"/>
          <w:sz w:val="24"/>
          <w:szCs w:val="21"/>
        </w:rPr>
      </w:pPr>
      <w:r w:rsidRPr="00C1263D">
        <w:rPr>
          <w:rFonts w:eastAsia="宋体"/>
          <w:sz w:val="24"/>
          <w:szCs w:val="21"/>
        </w:rPr>
        <w:t>ICON</w:t>
      </w:r>
      <w:r w:rsidRPr="00C1263D">
        <w:rPr>
          <w:rFonts w:eastAsia="宋体"/>
          <w:sz w:val="24"/>
          <w:szCs w:val="21"/>
        </w:rPr>
        <w:t>具有最新的</w:t>
      </w:r>
      <w:r w:rsidRPr="00C1263D">
        <w:rPr>
          <w:rFonts w:eastAsia="宋体"/>
          <w:sz w:val="24"/>
          <w:szCs w:val="21"/>
        </w:rPr>
        <w:t>Peak force tapping</w:t>
      </w:r>
      <w:r w:rsidRPr="00C1263D">
        <w:rPr>
          <w:rFonts w:eastAsia="宋体"/>
          <w:sz w:val="24"/>
          <w:szCs w:val="21"/>
        </w:rPr>
        <w:t>成像模式（</w:t>
      </w:r>
      <w:r w:rsidRPr="00C1263D">
        <w:rPr>
          <w:rFonts w:eastAsia="宋体"/>
          <w:sz w:val="24"/>
          <w:szCs w:val="21"/>
        </w:rPr>
        <w:t>Bruker</w:t>
      </w:r>
      <w:r w:rsidRPr="00C1263D">
        <w:rPr>
          <w:rFonts w:eastAsia="宋体"/>
          <w:sz w:val="24"/>
          <w:szCs w:val="21"/>
        </w:rPr>
        <w:t>专利技术）。</w:t>
      </w:r>
      <w:r w:rsidRPr="00C1263D">
        <w:rPr>
          <w:rFonts w:eastAsia="宋体"/>
          <w:sz w:val="24"/>
          <w:szCs w:val="21"/>
        </w:rPr>
        <w:t>Peak force tapping</w:t>
      </w:r>
      <w:r w:rsidRPr="00C1263D">
        <w:rPr>
          <w:rFonts w:eastAsia="宋体"/>
          <w:sz w:val="24"/>
          <w:szCs w:val="21"/>
        </w:rPr>
        <w:t>成像模式可控制针尖对样品的作用力小至几十皮牛，从而使得针尖的磨损比以前要小</w:t>
      </w:r>
      <w:r w:rsidRPr="00C1263D">
        <w:rPr>
          <w:rFonts w:eastAsia="宋体"/>
          <w:sz w:val="24"/>
          <w:szCs w:val="21"/>
        </w:rPr>
        <w:t>100</w:t>
      </w:r>
      <w:r w:rsidRPr="00C1263D">
        <w:rPr>
          <w:rFonts w:eastAsia="宋体"/>
          <w:sz w:val="24"/>
          <w:szCs w:val="21"/>
        </w:rPr>
        <w:t>倍</w:t>
      </w:r>
      <w:r w:rsidRPr="00C1263D">
        <w:rPr>
          <w:rFonts w:eastAsia="宋体" w:hint="eastAsia"/>
          <w:sz w:val="24"/>
          <w:szCs w:val="21"/>
        </w:rPr>
        <w:t>以上</w:t>
      </w:r>
      <w:r w:rsidRPr="00C1263D">
        <w:rPr>
          <w:rFonts w:eastAsia="宋体"/>
          <w:sz w:val="24"/>
          <w:szCs w:val="21"/>
        </w:rPr>
        <w:t>。</w:t>
      </w:r>
    </w:p>
    <w:p w:rsidR="006A32E1" w:rsidRPr="006A32E1" w:rsidRDefault="006A32E1" w:rsidP="006A32E1">
      <w:pPr>
        <w:pStyle w:val="ListParagraph"/>
        <w:numPr>
          <w:ilvl w:val="0"/>
          <w:numId w:val="33"/>
        </w:numPr>
        <w:spacing w:line="360" w:lineRule="auto"/>
        <w:ind w:firstLineChars="0"/>
        <w:rPr>
          <w:rFonts w:eastAsia="宋体"/>
          <w:b/>
          <w:sz w:val="28"/>
          <w:szCs w:val="28"/>
        </w:rPr>
      </w:pPr>
      <w:r w:rsidRPr="006A32E1">
        <w:rPr>
          <w:rFonts w:ascii="微软雅黑" w:eastAsia="宋体" w:hAnsi="微软雅黑" w:cs="微软雅黑" w:hint="eastAsia"/>
          <w:b/>
          <w:sz w:val="28"/>
          <w:szCs w:val="28"/>
        </w:rPr>
        <w:t>针尖损耗方面</w:t>
      </w:r>
      <w:r w:rsidRPr="006A32E1">
        <w:rPr>
          <w:rFonts w:ascii="Malgun Gothic Semilight" w:eastAsia="宋体" w:hAnsi="Malgun Gothic Semilight" w:cs="Malgun Gothic Semilight" w:hint="eastAsia"/>
          <w:b/>
          <w:sz w:val="28"/>
          <w:szCs w:val="28"/>
        </w:rPr>
        <w:t>：</w:t>
      </w:r>
    </w:p>
    <w:p w:rsidR="006374D7" w:rsidRDefault="006A32E1" w:rsidP="006374D7">
      <w:pPr>
        <w:spacing w:line="360" w:lineRule="auto"/>
        <w:ind w:firstLineChars="200" w:firstLine="480"/>
        <w:rPr>
          <w:rFonts w:eastAsia="宋体"/>
          <w:sz w:val="24"/>
          <w:szCs w:val="21"/>
        </w:rPr>
      </w:pPr>
      <w:r>
        <w:rPr>
          <w:rFonts w:eastAsia="宋体"/>
          <w:sz w:val="24"/>
          <w:szCs w:val="21"/>
        </w:rPr>
        <w:t xml:space="preserve">   </w:t>
      </w:r>
      <w:r w:rsidRPr="006A32E1">
        <w:rPr>
          <w:rFonts w:eastAsia="宋体"/>
          <w:sz w:val="24"/>
          <w:szCs w:val="21"/>
        </w:rPr>
        <w:t>Dimension ICON</w:t>
      </w:r>
      <w:r w:rsidRPr="006A32E1">
        <w:rPr>
          <w:rFonts w:eastAsia="宋体"/>
          <w:sz w:val="24"/>
          <w:szCs w:val="21"/>
        </w:rPr>
        <w:t>仪器由于在下针过程中具有</w:t>
      </w:r>
      <w:r w:rsidRPr="006A32E1">
        <w:rPr>
          <w:rFonts w:eastAsia="宋体"/>
          <w:sz w:val="24"/>
          <w:szCs w:val="21"/>
        </w:rPr>
        <w:t>Smart engage</w:t>
      </w:r>
      <w:r w:rsidRPr="006A32E1">
        <w:rPr>
          <w:rFonts w:eastAsia="宋体"/>
          <w:sz w:val="24"/>
          <w:szCs w:val="21"/>
        </w:rPr>
        <w:t>的方法，在成像过程中有</w:t>
      </w:r>
      <w:r w:rsidRPr="006A32E1">
        <w:rPr>
          <w:rFonts w:eastAsia="宋体"/>
          <w:sz w:val="24"/>
          <w:szCs w:val="21"/>
        </w:rPr>
        <w:t>Peak force tapping</w:t>
      </w:r>
      <w:r w:rsidRPr="006A32E1">
        <w:rPr>
          <w:rFonts w:eastAsia="宋体"/>
          <w:sz w:val="24"/>
          <w:szCs w:val="21"/>
        </w:rPr>
        <w:t>低探针力成像模式，从而使得探针的消耗比以前将少</w:t>
      </w:r>
      <w:r w:rsidRPr="006A32E1">
        <w:rPr>
          <w:rFonts w:eastAsia="宋体"/>
          <w:sz w:val="24"/>
          <w:szCs w:val="21"/>
        </w:rPr>
        <w:t>1</w:t>
      </w:r>
      <w:r w:rsidRPr="006A32E1">
        <w:rPr>
          <w:rFonts w:eastAsia="宋体"/>
          <w:sz w:val="24"/>
          <w:szCs w:val="21"/>
        </w:rPr>
        <w:t>倍以上。</w:t>
      </w:r>
    </w:p>
    <w:p w:rsidR="006374D7" w:rsidRDefault="006374D7" w:rsidP="006374D7">
      <w:pPr>
        <w:spacing w:line="360" w:lineRule="auto"/>
        <w:ind w:firstLineChars="200" w:firstLine="480"/>
        <w:rPr>
          <w:rFonts w:eastAsia="宋体"/>
          <w:sz w:val="24"/>
          <w:szCs w:val="21"/>
        </w:rPr>
      </w:pPr>
      <w:r w:rsidRPr="006A32E1">
        <w:rPr>
          <w:rFonts w:eastAsia="宋体"/>
          <w:noProof/>
          <w:sz w:val="24"/>
          <w:szCs w:val="21"/>
        </w:rPr>
        <w:drawing>
          <wp:inline distT="0" distB="0" distL="0" distR="0" wp14:anchorId="15779C5A" wp14:editId="28B5EA2F">
            <wp:extent cx="2362200" cy="2590800"/>
            <wp:effectExtent l="0" t="0" r="0" b="0"/>
            <wp:docPr id="41" name="图片 4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20" descr="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590800"/>
                    </a:xfrm>
                    <a:prstGeom prst="rect">
                      <a:avLst/>
                    </a:prstGeom>
                    <a:noFill/>
                    <a:ln>
                      <a:noFill/>
                    </a:ln>
                  </pic:spPr>
                </pic:pic>
              </a:graphicData>
            </a:graphic>
          </wp:inline>
        </w:drawing>
      </w:r>
    </w:p>
    <w:p w:rsidR="006374D7" w:rsidRPr="006A32E1" w:rsidRDefault="006374D7" w:rsidP="006374D7">
      <w:pPr>
        <w:spacing w:line="360" w:lineRule="auto"/>
        <w:ind w:firstLineChars="200" w:firstLine="480"/>
        <w:rPr>
          <w:rFonts w:eastAsia="宋体"/>
          <w:sz w:val="24"/>
          <w:szCs w:val="21"/>
        </w:rPr>
      </w:pPr>
      <w:r w:rsidRPr="006A32E1">
        <w:rPr>
          <w:rFonts w:eastAsia="宋体"/>
          <w:sz w:val="24"/>
          <w:szCs w:val="21"/>
        </w:rPr>
        <w:t>在多晶硅样品上，</w:t>
      </w:r>
      <w:proofErr w:type="spellStart"/>
      <w:r w:rsidRPr="006A32E1">
        <w:rPr>
          <w:rFonts w:eastAsia="宋体"/>
          <w:sz w:val="24"/>
          <w:szCs w:val="21"/>
        </w:rPr>
        <w:t>ScanAsyst</w:t>
      </w:r>
      <w:proofErr w:type="spellEnd"/>
      <w:r w:rsidRPr="006A32E1">
        <w:rPr>
          <w:rFonts w:eastAsia="宋体"/>
          <w:sz w:val="24"/>
          <w:szCs w:val="21"/>
        </w:rPr>
        <w:t>模式与</w:t>
      </w:r>
      <w:r w:rsidRPr="006A32E1">
        <w:rPr>
          <w:rFonts w:eastAsia="宋体"/>
          <w:sz w:val="24"/>
          <w:szCs w:val="21"/>
        </w:rPr>
        <w:t>Tapping</w:t>
      </w:r>
      <w:r w:rsidRPr="006A32E1">
        <w:rPr>
          <w:rFonts w:eastAsia="宋体"/>
          <w:sz w:val="24"/>
          <w:szCs w:val="21"/>
        </w:rPr>
        <w:t>模式针尖磨损对比图。随着扫描图像的增加，</w:t>
      </w:r>
      <w:r w:rsidRPr="006A32E1">
        <w:rPr>
          <w:rFonts w:eastAsia="宋体"/>
          <w:sz w:val="24"/>
          <w:szCs w:val="21"/>
        </w:rPr>
        <w:t>Tapping</w:t>
      </w:r>
      <w:r w:rsidRPr="006A32E1">
        <w:rPr>
          <w:rFonts w:eastAsia="宋体"/>
          <w:sz w:val="24"/>
          <w:szCs w:val="21"/>
        </w:rPr>
        <w:t>模式针尖磨损急剧增加，使得测量得到的粗糙度变小。</w:t>
      </w:r>
    </w:p>
    <w:p w:rsidR="006A32E1" w:rsidRPr="006A32E1" w:rsidRDefault="006A32E1" w:rsidP="006A32E1">
      <w:pPr>
        <w:spacing w:line="360" w:lineRule="auto"/>
        <w:rPr>
          <w:rFonts w:eastAsia="宋体"/>
          <w:sz w:val="24"/>
          <w:szCs w:val="21"/>
        </w:rPr>
      </w:pPr>
    </w:p>
    <w:p w:rsidR="006A32E1" w:rsidRPr="006A32E1" w:rsidRDefault="006A32E1" w:rsidP="006A32E1">
      <w:pPr>
        <w:spacing w:line="360" w:lineRule="auto"/>
        <w:rPr>
          <w:rFonts w:eastAsia="宋体"/>
          <w:b/>
          <w:sz w:val="28"/>
          <w:szCs w:val="28"/>
        </w:rPr>
      </w:pPr>
      <w:r>
        <w:rPr>
          <w:rFonts w:eastAsia="宋体" w:hint="eastAsia"/>
          <w:b/>
          <w:sz w:val="28"/>
          <w:szCs w:val="28"/>
        </w:rPr>
        <w:t>5.</w:t>
      </w:r>
      <w:r>
        <w:rPr>
          <w:rFonts w:eastAsia="宋体"/>
          <w:b/>
          <w:sz w:val="28"/>
          <w:szCs w:val="28"/>
        </w:rPr>
        <w:t xml:space="preserve"> </w:t>
      </w:r>
      <w:r w:rsidRPr="006A32E1">
        <w:rPr>
          <w:rFonts w:eastAsia="宋体"/>
          <w:b/>
          <w:sz w:val="28"/>
          <w:szCs w:val="28"/>
        </w:rPr>
        <w:t>仪器性能方面：</w:t>
      </w:r>
    </w:p>
    <w:p w:rsidR="006A32E1" w:rsidRPr="006A32E1" w:rsidRDefault="006A32E1" w:rsidP="006A32E1">
      <w:pPr>
        <w:pStyle w:val="ListParagraph"/>
        <w:numPr>
          <w:ilvl w:val="0"/>
          <w:numId w:val="32"/>
        </w:numPr>
        <w:spacing w:line="360" w:lineRule="auto"/>
        <w:ind w:firstLineChars="0"/>
        <w:rPr>
          <w:rFonts w:eastAsia="宋体"/>
          <w:sz w:val="24"/>
          <w:szCs w:val="21"/>
        </w:rPr>
      </w:pPr>
      <w:r w:rsidRPr="006A32E1">
        <w:rPr>
          <w:rFonts w:eastAsia="宋体"/>
          <w:sz w:val="24"/>
          <w:szCs w:val="21"/>
        </w:rPr>
        <w:t>ICON</w:t>
      </w:r>
      <w:r w:rsidRPr="006A32E1">
        <w:rPr>
          <w:rFonts w:eastAsia="宋体"/>
          <w:sz w:val="24"/>
          <w:szCs w:val="21"/>
        </w:rPr>
        <w:t>系统</w:t>
      </w:r>
      <w:r w:rsidRPr="006A32E1">
        <w:rPr>
          <w:rFonts w:eastAsia="宋体"/>
          <w:sz w:val="24"/>
          <w:szCs w:val="21"/>
        </w:rPr>
        <w:t>Z</w:t>
      </w:r>
      <w:r w:rsidRPr="006A32E1">
        <w:rPr>
          <w:rFonts w:eastAsia="宋体"/>
          <w:sz w:val="24"/>
          <w:szCs w:val="21"/>
        </w:rPr>
        <w:t>方向开环噪音水平</w:t>
      </w:r>
      <w:r w:rsidRPr="006A32E1">
        <w:rPr>
          <w:rFonts w:eastAsia="宋体"/>
          <w:sz w:val="24"/>
          <w:szCs w:val="21"/>
        </w:rPr>
        <w:t>&lt;0.03nm</w:t>
      </w:r>
      <w:r w:rsidRPr="006A32E1">
        <w:rPr>
          <w:rFonts w:eastAsia="宋体"/>
          <w:sz w:val="24"/>
          <w:szCs w:val="21"/>
        </w:rPr>
        <w:t>（</w:t>
      </w:r>
      <w:r w:rsidRPr="006A32E1">
        <w:rPr>
          <w:rFonts w:eastAsia="宋体"/>
          <w:sz w:val="24"/>
          <w:szCs w:val="21"/>
        </w:rPr>
        <w:t>RMS</w:t>
      </w:r>
      <w:r w:rsidRPr="006A32E1">
        <w:rPr>
          <w:rFonts w:eastAsia="宋体"/>
          <w:sz w:val="24"/>
          <w:szCs w:val="21"/>
        </w:rPr>
        <w:t>值）</w:t>
      </w:r>
    </w:p>
    <w:p w:rsidR="006A32E1" w:rsidRPr="006A32E1" w:rsidRDefault="006A32E1" w:rsidP="006A32E1">
      <w:pPr>
        <w:pStyle w:val="ListParagraph"/>
        <w:numPr>
          <w:ilvl w:val="0"/>
          <w:numId w:val="32"/>
        </w:numPr>
        <w:spacing w:line="360" w:lineRule="auto"/>
        <w:ind w:firstLineChars="0"/>
        <w:rPr>
          <w:rFonts w:eastAsia="宋体"/>
          <w:sz w:val="24"/>
          <w:szCs w:val="21"/>
        </w:rPr>
      </w:pPr>
      <w:r w:rsidRPr="006A32E1">
        <w:rPr>
          <w:rFonts w:eastAsia="宋体"/>
          <w:sz w:val="24"/>
          <w:szCs w:val="21"/>
        </w:rPr>
        <w:t>ICON</w:t>
      </w:r>
      <w:r w:rsidRPr="006A32E1">
        <w:rPr>
          <w:rFonts w:eastAsia="宋体"/>
          <w:sz w:val="24"/>
          <w:szCs w:val="21"/>
        </w:rPr>
        <w:t>系统</w:t>
      </w:r>
      <w:r w:rsidRPr="006A32E1">
        <w:rPr>
          <w:rFonts w:eastAsia="宋体"/>
          <w:sz w:val="24"/>
          <w:szCs w:val="21"/>
        </w:rPr>
        <w:t>Z</w:t>
      </w:r>
      <w:r w:rsidRPr="006A32E1">
        <w:rPr>
          <w:rFonts w:eastAsia="宋体"/>
          <w:sz w:val="24"/>
          <w:szCs w:val="21"/>
        </w:rPr>
        <w:t>方向闭环噪音水平</w:t>
      </w:r>
      <w:r w:rsidRPr="006A32E1">
        <w:rPr>
          <w:rFonts w:eastAsia="宋体"/>
          <w:sz w:val="24"/>
          <w:szCs w:val="21"/>
        </w:rPr>
        <w:t>&lt;0.035nm</w:t>
      </w:r>
      <w:r w:rsidRPr="006A32E1">
        <w:rPr>
          <w:rFonts w:eastAsia="宋体"/>
          <w:sz w:val="24"/>
          <w:szCs w:val="21"/>
        </w:rPr>
        <w:t>（</w:t>
      </w:r>
      <w:r w:rsidRPr="006A32E1">
        <w:rPr>
          <w:rFonts w:eastAsia="宋体"/>
          <w:sz w:val="24"/>
          <w:szCs w:val="21"/>
        </w:rPr>
        <w:t>RMS</w:t>
      </w:r>
      <w:r w:rsidRPr="006A32E1">
        <w:rPr>
          <w:rFonts w:eastAsia="宋体"/>
          <w:sz w:val="24"/>
          <w:szCs w:val="21"/>
        </w:rPr>
        <w:t>值）。</w:t>
      </w:r>
    </w:p>
    <w:p w:rsidR="006A32E1" w:rsidRPr="000F4715" w:rsidRDefault="006A32E1" w:rsidP="000F4715">
      <w:pPr>
        <w:pStyle w:val="ListParagraph"/>
        <w:widowControl/>
        <w:numPr>
          <w:ilvl w:val="0"/>
          <w:numId w:val="32"/>
        </w:numPr>
        <w:spacing w:after="200" w:line="360" w:lineRule="auto"/>
        <w:ind w:firstLineChars="0"/>
        <w:contextualSpacing/>
        <w:jc w:val="left"/>
        <w:rPr>
          <w:rFonts w:eastAsia="宋体"/>
          <w:sz w:val="24"/>
        </w:rPr>
      </w:pPr>
      <w:r w:rsidRPr="000F4715">
        <w:rPr>
          <w:rFonts w:eastAsia="宋体"/>
          <w:sz w:val="24"/>
        </w:rPr>
        <w:t>ICON</w:t>
      </w:r>
      <w:r w:rsidRPr="000F4715">
        <w:rPr>
          <w:rFonts w:eastAsia="宋体"/>
          <w:sz w:val="24"/>
        </w:rPr>
        <w:t>系统</w:t>
      </w:r>
      <w:r w:rsidRPr="000F4715">
        <w:rPr>
          <w:rFonts w:eastAsia="宋体"/>
          <w:sz w:val="24"/>
        </w:rPr>
        <w:t>XY</w:t>
      </w:r>
      <w:r w:rsidRPr="000F4715">
        <w:rPr>
          <w:rFonts w:eastAsia="宋体"/>
          <w:sz w:val="24"/>
        </w:rPr>
        <w:t>方向的闭环噪音水平</w:t>
      </w:r>
      <w:r w:rsidRPr="000F4715">
        <w:rPr>
          <w:rFonts w:eastAsia="宋体"/>
          <w:sz w:val="24"/>
        </w:rPr>
        <w:t>&lt;0.15nm</w:t>
      </w:r>
      <w:r w:rsidRPr="000F4715">
        <w:rPr>
          <w:rFonts w:eastAsia="宋体"/>
          <w:sz w:val="24"/>
        </w:rPr>
        <w:t>（</w:t>
      </w:r>
      <w:r w:rsidRPr="000F4715">
        <w:rPr>
          <w:rFonts w:eastAsia="宋体"/>
          <w:sz w:val="24"/>
        </w:rPr>
        <w:t>RMS</w:t>
      </w:r>
      <w:r w:rsidRPr="000F4715">
        <w:rPr>
          <w:rFonts w:eastAsia="宋体"/>
          <w:sz w:val="24"/>
        </w:rPr>
        <w:t>值）。</w:t>
      </w:r>
    </w:p>
    <w:p w:rsidR="006A32E1" w:rsidRPr="000F4715" w:rsidRDefault="006A32E1" w:rsidP="000F4715">
      <w:pPr>
        <w:pStyle w:val="ListParagraph"/>
        <w:widowControl/>
        <w:numPr>
          <w:ilvl w:val="0"/>
          <w:numId w:val="32"/>
        </w:numPr>
        <w:spacing w:after="200" w:line="360" w:lineRule="auto"/>
        <w:ind w:firstLineChars="0"/>
        <w:contextualSpacing/>
        <w:jc w:val="left"/>
        <w:rPr>
          <w:rFonts w:eastAsia="宋体"/>
          <w:sz w:val="24"/>
        </w:rPr>
      </w:pPr>
      <w:r w:rsidRPr="000F4715">
        <w:rPr>
          <w:rFonts w:eastAsia="宋体"/>
          <w:sz w:val="24"/>
        </w:rPr>
        <w:lastRenderedPageBreak/>
        <w:t>ICON</w:t>
      </w:r>
      <w:r w:rsidRPr="000F4715">
        <w:rPr>
          <w:rFonts w:eastAsia="宋体"/>
          <w:sz w:val="24"/>
        </w:rPr>
        <w:t>系统的热漂移水平</w:t>
      </w:r>
      <w:r w:rsidRPr="000F4715">
        <w:rPr>
          <w:rFonts w:eastAsia="宋体"/>
          <w:sz w:val="24"/>
        </w:rPr>
        <w:t>&lt;0.2nm/min</w:t>
      </w:r>
      <w:r w:rsidRPr="000F4715">
        <w:rPr>
          <w:rFonts w:eastAsia="宋体"/>
          <w:sz w:val="24"/>
        </w:rPr>
        <w:t>。</w:t>
      </w:r>
    </w:p>
    <w:p w:rsidR="006A32E1" w:rsidRPr="000F4715" w:rsidRDefault="000F4715" w:rsidP="000F4715">
      <w:pPr>
        <w:rPr>
          <w:rFonts w:eastAsia="宋体"/>
          <w:b/>
          <w:sz w:val="24"/>
        </w:rPr>
      </w:pPr>
      <w:r>
        <w:rPr>
          <w:rFonts w:ascii="微软雅黑" w:eastAsia="宋体" w:hAnsi="微软雅黑" w:cs="微软雅黑" w:hint="eastAsia"/>
          <w:b/>
          <w:sz w:val="24"/>
        </w:rPr>
        <w:t>6.</w:t>
      </w:r>
      <w:r w:rsidR="006A32E1" w:rsidRPr="000F4715">
        <w:rPr>
          <w:rFonts w:ascii="微软雅黑" w:eastAsia="宋体" w:hAnsi="微软雅黑" w:cs="微软雅黑" w:hint="eastAsia"/>
          <w:b/>
          <w:sz w:val="24"/>
        </w:rPr>
        <w:t>仪器的功能方面</w:t>
      </w:r>
      <w:r w:rsidR="006A32E1" w:rsidRPr="000F4715">
        <w:rPr>
          <w:rFonts w:ascii="Malgun Gothic Semilight" w:eastAsia="宋体" w:hAnsi="Malgun Gothic Semilight" w:cs="Malgun Gothic Semilight" w:hint="eastAsia"/>
          <w:b/>
          <w:sz w:val="24"/>
        </w:rPr>
        <w:t>：</w:t>
      </w:r>
    </w:p>
    <w:p w:rsidR="006A32E1" w:rsidRPr="006A32E1" w:rsidRDefault="006A32E1" w:rsidP="006A32E1">
      <w:pPr>
        <w:rPr>
          <w:rFonts w:eastAsia="宋体"/>
          <w:sz w:val="24"/>
        </w:rPr>
      </w:pPr>
      <w:r w:rsidRPr="006A32E1">
        <w:rPr>
          <w:rFonts w:eastAsia="宋体"/>
          <w:sz w:val="24"/>
        </w:rPr>
        <w:t xml:space="preserve"> </w:t>
      </w:r>
      <w:r w:rsidR="000F4715">
        <w:rPr>
          <w:rFonts w:eastAsia="宋体"/>
          <w:sz w:val="24"/>
        </w:rPr>
        <w:t xml:space="preserve">  </w:t>
      </w:r>
      <w:r w:rsidRPr="006A32E1">
        <w:rPr>
          <w:rFonts w:eastAsia="宋体"/>
          <w:sz w:val="24"/>
        </w:rPr>
        <w:t>在</w:t>
      </w:r>
      <w:r w:rsidRPr="006A32E1">
        <w:rPr>
          <w:rFonts w:eastAsia="宋体"/>
          <w:sz w:val="24"/>
        </w:rPr>
        <w:t>Dimension ICON</w:t>
      </w:r>
      <w:r w:rsidRPr="006A32E1">
        <w:rPr>
          <w:rFonts w:eastAsia="宋体"/>
          <w:sz w:val="24"/>
        </w:rPr>
        <w:t>仪器上具有很多</w:t>
      </w:r>
      <w:r w:rsidR="000F4715">
        <w:rPr>
          <w:rFonts w:eastAsia="宋体"/>
          <w:sz w:val="24"/>
        </w:rPr>
        <w:t>Bruker</w:t>
      </w:r>
      <w:r w:rsidRPr="006A32E1">
        <w:rPr>
          <w:rFonts w:eastAsia="宋体"/>
          <w:sz w:val="24"/>
        </w:rPr>
        <w:t>的专利技术，下面这些均为其他厂家所不具有的：</w:t>
      </w:r>
    </w:p>
    <w:p w:rsidR="006A32E1" w:rsidRPr="000F4715" w:rsidRDefault="006A32E1" w:rsidP="000F4715">
      <w:pPr>
        <w:pStyle w:val="ListParagraph"/>
        <w:widowControl/>
        <w:numPr>
          <w:ilvl w:val="0"/>
          <w:numId w:val="32"/>
        </w:numPr>
        <w:spacing w:after="200" w:line="360" w:lineRule="auto"/>
        <w:ind w:firstLineChars="0"/>
        <w:jc w:val="left"/>
        <w:rPr>
          <w:rFonts w:eastAsia="宋体"/>
          <w:sz w:val="24"/>
        </w:rPr>
      </w:pPr>
      <w:r w:rsidRPr="000F4715">
        <w:rPr>
          <w:rFonts w:eastAsia="宋体"/>
          <w:sz w:val="24"/>
        </w:rPr>
        <w:t>Lift mode</w:t>
      </w:r>
      <w:r w:rsidRPr="000F4715">
        <w:rPr>
          <w:rFonts w:eastAsia="宋体"/>
          <w:sz w:val="24"/>
        </w:rPr>
        <w:t>：在进行磁力显微镜，静电力，表面电势成像时，需要使用</w:t>
      </w:r>
      <w:r w:rsidRPr="000F4715">
        <w:rPr>
          <w:rFonts w:eastAsia="宋体"/>
          <w:sz w:val="24"/>
        </w:rPr>
        <w:t>Lift mode</w:t>
      </w:r>
      <w:r w:rsidRPr="000F4715">
        <w:rPr>
          <w:rFonts w:eastAsia="宋体"/>
          <w:sz w:val="24"/>
        </w:rPr>
        <w:t>，这样才不会把形貌信息叠加到磁力图、静电力图和电势图中。</w:t>
      </w:r>
    </w:p>
    <w:p w:rsidR="006A32E1" w:rsidRPr="000F4715" w:rsidRDefault="006A32E1" w:rsidP="000F4715">
      <w:pPr>
        <w:pStyle w:val="ListParagraph"/>
        <w:widowControl/>
        <w:numPr>
          <w:ilvl w:val="0"/>
          <w:numId w:val="32"/>
        </w:numPr>
        <w:spacing w:after="200" w:line="360" w:lineRule="auto"/>
        <w:ind w:firstLineChars="0"/>
        <w:jc w:val="left"/>
        <w:rPr>
          <w:rFonts w:eastAsia="宋体"/>
          <w:sz w:val="24"/>
        </w:rPr>
      </w:pPr>
      <w:r w:rsidRPr="000F4715">
        <w:rPr>
          <w:rFonts w:eastAsia="宋体"/>
          <w:sz w:val="24"/>
        </w:rPr>
        <w:t>TR mode</w:t>
      </w:r>
      <w:r w:rsidRPr="000F4715">
        <w:rPr>
          <w:rFonts w:eastAsia="宋体"/>
          <w:sz w:val="24"/>
        </w:rPr>
        <w:t>：这种成像模式对于很软的、很粘的样品测量具有非常大的优势，并且可以测量样品表面的横向信息，比如与磁力显微镜</w:t>
      </w:r>
      <w:r w:rsidR="000F4715">
        <w:rPr>
          <w:rFonts w:eastAsia="宋体"/>
          <w:sz w:val="24"/>
        </w:rPr>
        <w:t>结合可测量面内的磁畴分布</w:t>
      </w:r>
      <w:r w:rsidRPr="000F4715">
        <w:rPr>
          <w:rFonts w:eastAsia="宋体"/>
          <w:sz w:val="24"/>
        </w:rPr>
        <w:t>，与导电原子力显微镜结合可测量面内的电导率分布。</w:t>
      </w:r>
    </w:p>
    <w:p w:rsidR="008A728E" w:rsidRPr="006374D7" w:rsidRDefault="006A32E1" w:rsidP="008A728E">
      <w:pPr>
        <w:pStyle w:val="ListParagraph"/>
        <w:widowControl/>
        <w:numPr>
          <w:ilvl w:val="0"/>
          <w:numId w:val="32"/>
        </w:numPr>
        <w:spacing w:after="200" w:line="360" w:lineRule="auto"/>
        <w:ind w:firstLineChars="0"/>
        <w:jc w:val="left"/>
        <w:rPr>
          <w:rFonts w:eastAsia="宋体"/>
          <w:bCs/>
          <w:sz w:val="24"/>
        </w:rPr>
      </w:pPr>
      <w:r w:rsidRPr="000F4715">
        <w:rPr>
          <w:rFonts w:eastAsia="宋体"/>
          <w:sz w:val="24"/>
        </w:rPr>
        <w:t>Peak force tapping</w:t>
      </w:r>
      <w:r w:rsidRPr="000F4715">
        <w:rPr>
          <w:rFonts w:eastAsia="宋体"/>
          <w:sz w:val="24"/>
        </w:rPr>
        <w:t>：此成像模式可使得探针对样品的作用力小至几十</w:t>
      </w:r>
      <w:proofErr w:type="spellStart"/>
      <w:r w:rsidRPr="000F4715">
        <w:rPr>
          <w:rFonts w:eastAsia="宋体"/>
          <w:sz w:val="24"/>
        </w:rPr>
        <w:t>pN</w:t>
      </w:r>
      <w:proofErr w:type="spellEnd"/>
      <w:r w:rsidRPr="000F4715">
        <w:rPr>
          <w:rFonts w:eastAsia="宋体"/>
          <w:sz w:val="24"/>
        </w:rPr>
        <w:t>，从而对于一些非常软的以前所测量不了的样品（比如液晶），现在可以进行测量。</w:t>
      </w:r>
    </w:p>
    <w:p w:rsidR="006374D7" w:rsidRDefault="006374D7" w:rsidP="006374D7">
      <w:pPr>
        <w:pStyle w:val="ListParagraph"/>
        <w:ind w:left="360" w:firstLineChars="0" w:firstLine="0"/>
        <w:rPr>
          <w:rFonts w:eastAsia="宋体"/>
          <w:szCs w:val="21"/>
        </w:rPr>
      </w:pPr>
      <w:r>
        <w:rPr>
          <w:rFonts w:eastAsia="宋体"/>
          <w:noProof/>
          <w:szCs w:val="21"/>
        </w:rPr>
        <w:drawing>
          <wp:inline distT="0" distB="0" distL="0" distR="0" wp14:anchorId="67705544" wp14:editId="5B8408EA">
            <wp:extent cx="2028825" cy="2033160"/>
            <wp:effectExtent l="0" t="0" r="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097" cy="2048465"/>
                    </a:xfrm>
                    <a:prstGeom prst="rect">
                      <a:avLst/>
                    </a:prstGeom>
                    <a:noFill/>
                    <a:ln>
                      <a:noFill/>
                    </a:ln>
                  </pic:spPr>
                </pic:pic>
              </a:graphicData>
            </a:graphic>
          </wp:inline>
        </w:drawing>
      </w:r>
      <w:bookmarkStart w:id="0" w:name="_GoBack"/>
      <w:bookmarkEnd w:id="0"/>
    </w:p>
    <w:p w:rsidR="006374D7" w:rsidRPr="006374D7" w:rsidRDefault="006374D7" w:rsidP="006374D7">
      <w:pPr>
        <w:pStyle w:val="ListParagraph"/>
        <w:ind w:left="360" w:firstLineChars="0" w:firstLine="0"/>
        <w:rPr>
          <w:rFonts w:eastAsia="宋体"/>
          <w:szCs w:val="21"/>
        </w:rPr>
      </w:pPr>
      <w:r w:rsidRPr="006374D7">
        <w:rPr>
          <w:rFonts w:eastAsia="宋体" w:hint="eastAsia"/>
          <w:szCs w:val="21"/>
        </w:rPr>
        <w:t>使用</w:t>
      </w:r>
      <w:proofErr w:type="spellStart"/>
      <w:r w:rsidRPr="006374D7">
        <w:rPr>
          <w:rFonts w:eastAsia="宋体" w:hint="eastAsia"/>
          <w:szCs w:val="21"/>
        </w:rPr>
        <w:t>Peakforce</w:t>
      </w:r>
      <w:proofErr w:type="spellEnd"/>
      <w:r w:rsidRPr="006374D7">
        <w:rPr>
          <w:rFonts w:eastAsia="宋体"/>
          <w:szCs w:val="21"/>
        </w:rPr>
        <w:t xml:space="preserve"> Tapping</w:t>
      </w:r>
      <w:r w:rsidRPr="006374D7">
        <w:rPr>
          <w:rFonts w:eastAsia="宋体" w:hint="eastAsia"/>
          <w:szCs w:val="21"/>
        </w:rPr>
        <w:t>获得的液晶图像</w:t>
      </w:r>
    </w:p>
    <w:p w:rsidR="006374D7" w:rsidRPr="008A728E" w:rsidRDefault="006374D7" w:rsidP="006374D7">
      <w:pPr>
        <w:pStyle w:val="ListParagraph"/>
        <w:widowControl/>
        <w:spacing w:after="200" w:line="360" w:lineRule="auto"/>
        <w:ind w:left="360" w:firstLineChars="0" w:firstLine="0"/>
        <w:jc w:val="left"/>
        <w:rPr>
          <w:rFonts w:eastAsia="宋体" w:hint="eastAsia"/>
          <w:bCs/>
          <w:sz w:val="24"/>
        </w:rPr>
      </w:pPr>
    </w:p>
    <w:p w:rsidR="006A32E1" w:rsidRDefault="006A32E1" w:rsidP="008A728E">
      <w:pPr>
        <w:pStyle w:val="ListParagraph"/>
        <w:widowControl/>
        <w:numPr>
          <w:ilvl w:val="0"/>
          <w:numId w:val="32"/>
        </w:numPr>
        <w:spacing w:after="200" w:line="360" w:lineRule="auto"/>
        <w:ind w:firstLineChars="0"/>
        <w:jc w:val="left"/>
        <w:rPr>
          <w:rFonts w:eastAsia="宋体"/>
          <w:bCs/>
          <w:sz w:val="24"/>
        </w:rPr>
      </w:pPr>
      <w:proofErr w:type="spellStart"/>
      <w:r w:rsidRPr="000F4715">
        <w:rPr>
          <w:rFonts w:eastAsia="宋体"/>
          <w:bCs/>
          <w:sz w:val="24"/>
        </w:rPr>
        <w:t>Peakforce</w:t>
      </w:r>
      <w:proofErr w:type="spellEnd"/>
      <w:r w:rsidRPr="000F4715">
        <w:rPr>
          <w:rFonts w:eastAsia="宋体"/>
          <w:bCs/>
          <w:sz w:val="24"/>
        </w:rPr>
        <w:t xml:space="preserve"> Tuna</w:t>
      </w:r>
      <w:r w:rsidRPr="000F4715">
        <w:rPr>
          <w:rFonts w:eastAsia="宋体"/>
          <w:bCs/>
          <w:sz w:val="24"/>
        </w:rPr>
        <w:t>模式：这是</w:t>
      </w:r>
      <w:r w:rsidR="000F4715">
        <w:rPr>
          <w:rFonts w:eastAsia="宋体"/>
          <w:bCs/>
          <w:sz w:val="24"/>
        </w:rPr>
        <w:t xml:space="preserve">Bruker </w:t>
      </w:r>
      <w:r w:rsidRPr="000F4715">
        <w:rPr>
          <w:rFonts w:eastAsia="宋体"/>
          <w:bCs/>
          <w:sz w:val="24"/>
        </w:rPr>
        <w:t>公司推出的最新一代导电原子力显微镜测量模式。在普通的导电原子力显微镜测量时，均采用的是接触模式，导电探针的导电层磨损非常快，从而导致结果不理想，重复性比较差，并且对于软的样品，附着力不强的样品，和垂直放置的柱状样品无法进行测量。而</w:t>
      </w:r>
      <w:proofErr w:type="spellStart"/>
      <w:r w:rsidRPr="000F4715">
        <w:rPr>
          <w:rFonts w:eastAsia="宋体"/>
          <w:bCs/>
          <w:sz w:val="24"/>
        </w:rPr>
        <w:t>Peakforce</w:t>
      </w:r>
      <w:proofErr w:type="spellEnd"/>
      <w:r w:rsidRPr="000F4715">
        <w:rPr>
          <w:rFonts w:eastAsia="宋体"/>
          <w:bCs/>
          <w:sz w:val="24"/>
        </w:rPr>
        <w:t xml:space="preserve"> Tuna</w:t>
      </w:r>
      <w:r w:rsidRPr="000F4715">
        <w:rPr>
          <w:rFonts w:eastAsia="宋体"/>
          <w:bCs/>
          <w:sz w:val="24"/>
        </w:rPr>
        <w:t>由于采用了最新的</w:t>
      </w:r>
      <w:proofErr w:type="spellStart"/>
      <w:r w:rsidRPr="000F4715">
        <w:rPr>
          <w:rFonts w:eastAsia="宋体"/>
          <w:bCs/>
          <w:sz w:val="24"/>
        </w:rPr>
        <w:t>Peakforce</w:t>
      </w:r>
      <w:proofErr w:type="spellEnd"/>
      <w:r w:rsidRPr="000F4715">
        <w:rPr>
          <w:rFonts w:eastAsia="宋体"/>
          <w:bCs/>
          <w:sz w:val="24"/>
        </w:rPr>
        <w:t xml:space="preserve"> Tapping</w:t>
      </w:r>
      <w:r w:rsidRPr="000F4715">
        <w:rPr>
          <w:rFonts w:eastAsia="宋体"/>
          <w:bCs/>
          <w:sz w:val="24"/>
        </w:rPr>
        <w:t>模式来进行导电性能测试，从而完全克服了接触模式带来的问题，可对非常软的样品，附着力差的样品和垂直放置的柱状样品进行高分辨率电流成像。</w:t>
      </w:r>
    </w:p>
    <w:p w:rsidR="006374D7" w:rsidRDefault="006374D7" w:rsidP="006374D7">
      <w:pPr>
        <w:pStyle w:val="ListParagraph"/>
        <w:widowControl/>
        <w:spacing w:after="200" w:line="360" w:lineRule="auto"/>
        <w:ind w:left="360" w:firstLineChars="0" w:firstLine="0"/>
        <w:jc w:val="left"/>
        <w:rPr>
          <w:rFonts w:eastAsia="宋体"/>
          <w:bCs/>
          <w:sz w:val="24"/>
        </w:rPr>
      </w:pPr>
      <w:r w:rsidRPr="006A32E1">
        <w:rPr>
          <w:rFonts w:eastAsia="宋体"/>
          <w:noProof/>
          <w:kern w:val="0"/>
          <w:sz w:val="22"/>
          <w:szCs w:val="22"/>
        </w:rPr>
        <w:lastRenderedPageBreak/>
        <mc:AlternateContent>
          <mc:Choice Requires="wpg">
            <w:drawing>
              <wp:anchor distT="0" distB="0" distL="114300" distR="114300" simplePos="0" relativeHeight="251659264" behindDoc="0" locked="0" layoutInCell="1" allowOverlap="1" wp14:anchorId="09A2A027" wp14:editId="3EE69C6F">
                <wp:simplePos x="0" y="0"/>
                <wp:positionH relativeFrom="column">
                  <wp:posOffset>312420</wp:posOffset>
                </wp:positionH>
                <wp:positionV relativeFrom="paragraph">
                  <wp:posOffset>6985</wp:posOffset>
                </wp:positionV>
                <wp:extent cx="4032250" cy="1660525"/>
                <wp:effectExtent l="0" t="0" r="6350" b="0"/>
                <wp:wrapNone/>
                <wp:docPr id="312325" name="组合 31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660525"/>
                          <a:chOff x="0" y="0"/>
                          <a:chExt cx="2346" cy="1151"/>
                        </a:xfrm>
                      </wpg:grpSpPr>
                      <pic:pic xmlns:pic="http://schemas.openxmlformats.org/drawingml/2006/picture">
                        <pic:nvPicPr>
                          <pic:cNvPr id="312326" name="Picture 7" descr="standing cnt top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327" name="Picture 8" descr="standing cnt curr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0" y="0"/>
                            <a:ext cx="114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C8F4DF" id="组合 312325" o:spid="_x0000_s1026" style="position:absolute;margin-left:24.6pt;margin-top:.55pt;width:317.5pt;height:130.75pt;z-index:251659264" coordsize="2346,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standing cnt topo" style="position:absolute;width:1146;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">
                  <v:imagedata r:id="rId16" o:title="standing cnt topo"/>
                </v:shape>
                <v:shape id="Picture 8" o:spid="_x0000_s1028" type="#_x0000_t75" alt="standing cnt current" style="position:absolute;left:1200;width:1146;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">
                  <v:imagedata r:id="rId17" o:title="standing cnt current"/>
                </v:shape>
              </v:group>
            </w:pict>
          </mc:Fallback>
        </mc:AlternateContent>
      </w:r>
    </w:p>
    <w:p w:rsidR="006374D7" w:rsidRDefault="006374D7" w:rsidP="006374D7">
      <w:pPr>
        <w:pStyle w:val="ListParagraph"/>
        <w:widowControl/>
        <w:spacing w:after="200" w:line="360" w:lineRule="auto"/>
        <w:ind w:left="360" w:firstLineChars="0" w:firstLine="0"/>
        <w:jc w:val="left"/>
        <w:rPr>
          <w:rFonts w:eastAsia="宋体"/>
          <w:bCs/>
          <w:sz w:val="24"/>
        </w:rPr>
      </w:pPr>
    </w:p>
    <w:p w:rsidR="006374D7" w:rsidRDefault="006374D7" w:rsidP="006374D7">
      <w:pPr>
        <w:pStyle w:val="ListParagraph"/>
        <w:widowControl/>
        <w:spacing w:after="200" w:line="360" w:lineRule="auto"/>
        <w:ind w:left="360" w:firstLineChars="0" w:firstLine="0"/>
        <w:jc w:val="left"/>
        <w:rPr>
          <w:rFonts w:eastAsia="宋体"/>
          <w:bCs/>
          <w:sz w:val="24"/>
        </w:rPr>
      </w:pPr>
    </w:p>
    <w:p w:rsidR="006374D7" w:rsidRDefault="006374D7" w:rsidP="006374D7">
      <w:pPr>
        <w:pStyle w:val="ListParagraph"/>
        <w:widowControl/>
        <w:spacing w:after="200" w:line="360" w:lineRule="auto"/>
        <w:ind w:left="360" w:firstLineChars="0" w:firstLine="0"/>
        <w:jc w:val="left"/>
        <w:rPr>
          <w:rFonts w:eastAsia="宋体"/>
          <w:bCs/>
          <w:sz w:val="24"/>
        </w:rPr>
      </w:pPr>
    </w:p>
    <w:p w:rsidR="006374D7" w:rsidRPr="000F4715" w:rsidRDefault="006374D7" w:rsidP="006374D7">
      <w:pPr>
        <w:pStyle w:val="ListParagraph"/>
        <w:widowControl/>
        <w:spacing w:after="200" w:line="360" w:lineRule="auto"/>
        <w:ind w:left="360" w:firstLineChars="0" w:firstLine="0"/>
        <w:jc w:val="left"/>
        <w:rPr>
          <w:rFonts w:eastAsia="宋体" w:hint="eastAsia"/>
          <w:bCs/>
          <w:sz w:val="24"/>
        </w:rPr>
      </w:pPr>
      <w:r w:rsidRPr="006A32E1">
        <w:rPr>
          <w:rFonts w:eastAsia="宋体"/>
          <w:b/>
          <w:bCs/>
          <w:sz w:val="24"/>
        </w:rPr>
        <w:t>使用</w:t>
      </w:r>
      <w:proofErr w:type="spellStart"/>
      <w:r w:rsidRPr="006A32E1">
        <w:rPr>
          <w:rFonts w:eastAsia="宋体"/>
          <w:b/>
          <w:bCs/>
          <w:sz w:val="24"/>
        </w:rPr>
        <w:t>Peakforce</w:t>
      </w:r>
      <w:proofErr w:type="spellEnd"/>
      <w:r w:rsidRPr="006A32E1">
        <w:rPr>
          <w:rFonts w:eastAsia="宋体"/>
          <w:b/>
          <w:bCs/>
          <w:sz w:val="24"/>
        </w:rPr>
        <w:t xml:space="preserve"> Tuna</w:t>
      </w:r>
      <w:r w:rsidRPr="006A32E1">
        <w:rPr>
          <w:rFonts w:eastAsia="宋体"/>
          <w:b/>
          <w:bCs/>
          <w:sz w:val="24"/>
        </w:rPr>
        <w:t>获得的垂直放置的碳纳米管电流图</w:t>
      </w:r>
    </w:p>
    <w:p w:rsidR="006A32E1" w:rsidRDefault="006A32E1" w:rsidP="000F4715">
      <w:pPr>
        <w:pStyle w:val="ListParagraph"/>
        <w:widowControl/>
        <w:numPr>
          <w:ilvl w:val="0"/>
          <w:numId w:val="34"/>
        </w:numPr>
        <w:spacing w:after="200" w:line="360" w:lineRule="auto"/>
        <w:ind w:firstLineChars="0"/>
        <w:contextualSpacing/>
        <w:jc w:val="left"/>
        <w:rPr>
          <w:rFonts w:eastAsia="宋体"/>
          <w:sz w:val="24"/>
          <w:szCs w:val="21"/>
        </w:rPr>
      </w:pPr>
      <w:proofErr w:type="spellStart"/>
      <w:r w:rsidRPr="000F4715">
        <w:rPr>
          <w:rFonts w:eastAsia="宋体"/>
          <w:sz w:val="24"/>
          <w:szCs w:val="21"/>
        </w:rPr>
        <w:t>Peakforce</w:t>
      </w:r>
      <w:proofErr w:type="spellEnd"/>
      <w:r w:rsidRPr="000F4715">
        <w:rPr>
          <w:rFonts w:eastAsia="宋体"/>
          <w:sz w:val="24"/>
          <w:szCs w:val="21"/>
        </w:rPr>
        <w:t xml:space="preserve"> QNM</w:t>
      </w:r>
      <w:r w:rsidRPr="000F4715">
        <w:rPr>
          <w:rFonts w:eastAsia="宋体"/>
          <w:sz w:val="24"/>
          <w:szCs w:val="21"/>
        </w:rPr>
        <w:t>模式：这是又一项</w:t>
      </w:r>
      <w:r w:rsidR="000F4715">
        <w:rPr>
          <w:rFonts w:eastAsia="宋体"/>
          <w:sz w:val="24"/>
          <w:szCs w:val="21"/>
        </w:rPr>
        <w:t>Bruker</w:t>
      </w:r>
      <w:proofErr w:type="gramStart"/>
      <w:r w:rsidRPr="000F4715">
        <w:rPr>
          <w:rFonts w:eastAsia="宋体"/>
          <w:sz w:val="24"/>
          <w:szCs w:val="21"/>
        </w:rPr>
        <w:t>专利技术</w:t>
      </w:r>
      <w:r w:rsidRPr="000F4715">
        <w:rPr>
          <w:rFonts w:eastAsia="宋体"/>
          <w:sz w:val="24"/>
          <w:szCs w:val="21"/>
        </w:rPr>
        <w:t>,</w:t>
      </w:r>
      <w:r w:rsidRPr="000F4715">
        <w:rPr>
          <w:rFonts w:eastAsia="宋体"/>
          <w:sz w:val="24"/>
          <w:szCs w:val="21"/>
        </w:rPr>
        <w:t>它在获得高分辨率形貌图像</w:t>
      </w:r>
      <w:proofErr w:type="gramEnd"/>
      <w:r w:rsidRPr="000F4715">
        <w:rPr>
          <w:rFonts w:eastAsia="宋体"/>
          <w:sz w:val="24"/>
          <w:szCs w:val="21"/>
        </w:rPr>
        <w:t>（像素点不少于</w:t>
      </w:r>
      <w:r w:rsidRPr="000F4715">
        <w:rPr>
          <w:rFonts w:eastAsia="宋体"/>
          <w:sz w:val="24"/>
          <w:szCs w:val="21"/>
        </w:rPr>
        <w:t>512x512</w:t>
      </w:r>
      <w:r w:rsidRPr="000F4715">
        <w:rPr>
          <w:rFonts w:eastAsia="宋体"/>
          <w:sz w:val="24"/>
          <w:szCs w:val="21"/>
        </w:rPr>
        <w:t>）的同时，又可以正常的成像速率获得样品上每个点的模量，粘附力和能量损失等信息，完全消除了以前在轻敲模式下相位图像会随着参数不同而发生反相的问题。</w:t>
      </w:r>
    </w:p>
    <w:p w:rsidR="000F4715" w:rsidRDefault="000F4715" w:rsidP="000F4715">
      <w:pPr>
        <w:pStyle w:val="ListParagraph"/>
        <w:widowControl/>
        <w:numPr>
          <w:ilvl w:val="0"/>
          <w:numId w:val="34"/>
        </w:numPr>
        <w:spacing w:after="200" w:line="360" w:lineRule="auto"/>
        <w:ind w:firstLineChars="0"/>
        <w:contextualSpacing/>
        <w:jc w:val="left"/>
        <w:rPr>
          <w:rFonts w:eastAsia="宋体"/>
          <w:sz w:val="24"/>
          <w:szCs w:val="21"/>
        </w:rPr>
      </w:pPr>
      <w:proofErr w:type="spellStart"/>
      <w:r>
        <w:rPr>
          <w:rFonts w:eastAsia="宋体"/>
          <w:sz w:val="24"/>
          <w:szCs w:val="21"/>
        </w:rPr>
        <w:t>Peakforce</w:t>
      </w:r>
      <w:proofErr w:type="spellEnd"/>
      <w:r>
        <w:rPr>
          <w:rFonts w:eastAsia="宋体"/>
          <w:sz w:val="24"/>
          <w:szCs w:val="21"/>
        </w:rPr>
        <w:t xml:space="preserve"> KPFM</w:t>
      </w:r>
      <w:r>
        <w:rPr>
          <w:rFonts w:eastAsia="宋体" w:hint="eastAsia"/>
          <w:sz w:val="24"/>
          <w:szCs w:val="21"/>
        </w:rPr>
        <w:t>模式：它</w:t>
      </w:r>
      <w:r w:rsidR="00DE3813">
        <w:rPr>
          <w:rFonts w:eastAsia="宋体" w:hint="eastAsia"/>
          <w:sz w:val="24"/>
          <w:szCs w:val="21"/>
        </w:rPr>
        <w:t>结合了</w:t>
      </w:r>
      <w:r w:rsidR="00DE3813">
        <w:rPr>
          <w:rFonts w:eastAsia="宋体" w:hint="eastAsia"/>
          <w:sz w:val="24"/>
          <w:szCs w:val="21"/>
        </w:rPr>
        <w:t>FM-KPFM</w:t>
      </w:r>
      <w:r w:rsidR="00DE3813">
        <w:rPr>
          <w:rFonts w:eastAsia="宋体" w:hint="eastAsia"/>
          <w:sz w:val="24"/>
          <w:szCs w:val="21"/>
        </w:rPr>
        <w:t>（频率调制开尔文探针显微镜）和</w:t>
      </w:r>
      <w:proofErr w:type="spellStart"/>
      <w:r w:rsidR="00DE3813">
        <w:rPr>
          <w:rFonts w:eastAsia="宋体" w:hint="eastAsia"/>
          <w:sz w:val="24"/>
          <w:szCs w:val="21"/>
        </w:rPr>
        <w:t>Peakforce</w:t>
      </w:r>
      <w:proofErr w:type="spellEnd"/>
      <w:r w:rsidR="00DE3813">
        <w:rPr>
          <w:rFonts w:eastAsia="宋体"/>
          <w:sz w:val="24"/>
          <w:szCs w:val="21"/>
        </w:rPr>
        <w:t xml:space="preserve"> </w:t>
      </w:r>
      <w:r w:rsidR="00DE3813">
        <w:rPr>
          <w:rFonts w:eastAsia="宋体" w:hint="eastAsia"/>
          <w:sz w:val="24"/>
          <w:szCs w:val="21"/>
        </w:rPr>
        <w:t>Tapping</w:t>
      </w:r>
      <w:r w:rsidR="00DE3813">
        <w:rPr>
          <w:rFonts w:eastAsia="宋体" w:hint="eastAsia"/>
          <w:sz w:val="24"/>
          <w:szCs w:val="21"/>
        </w:rPr>
        <w:t>的优点，使得在大气下进行频率调制开尔文探针显微镜测量时可使用弹性常数比较低的探针，从而大大提高了测量的灵敏度。使得大气下的开尔文探针显微镜测量的分辨率、精度和重复性几乎可达到超高真空的水平。</w:t>
      </w:r>
      <w:r w:rsidR="006374D7">
        <w:rPr>
          <w:rFonts w:eastAsia="宋体" w:hint="eastAsia"/>
          <w:noProof/>
          <w:sz w:val="24"/>
          <w:szCs w:val="21"/>
        </w:rPr>
        <w:drawing>
          <wp:inline distT="0" distB="0" distL="0" distR="0" wp14:anchorId="3612DC28" wp14:editId="0C94C6D9">
            <wp:extent cx="3743325" cy="17920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0166" cy="1804941"/>
                    </a:xfrm>
                    <a:prstGeom prst="rect">
                      <a:avLst/>
                    </a:prstGeom>
                    <a:noFill/>
                    <a:ln>
                      <a:noFill/>
                    </a:ln>
                  </pic:spPr>
                </pic:pic>
              </a:graphicData>
            </a:graphic>
          </wp:inline>
        </w:drawing>
      </w:r>
    </w:p>
    <w:p w:rsidR="00DE3813" w:rsidRDefault="00DE3813" w:rsidP="009E0B5A">
      <w:pPr>
        <w:pStyle w:val="ListParagraph"/>
        <w:widowControl/>
        <w:numPr>
          <w:ilvl w:val="0"/>
          <w:numId w:val="34"/>
        </w:numPr>
        <w:spacing w:after="200" w:line="360" w:lineRule="auto"/>
        <w:ind w:firstLineChars="0"/>
        <w:contextualSpacing/>
        <w:jc w:val="left"/>
        <w:rPr>
          <w:rFonts w:eastAsia="宋体"/>
          <w:sz w:val="24"/>
          <w:szCs w:val="21"/>
        </w:rPr>
      </w:pPr>
      <w:proofErr w:type="spellStart"/>
      <w:r>
        <w:rPr>
          <w:rFonts w:eastAsia="宋体"/>
          <w:sz w:val="24"/>
          <w:szCs w:val="21"/>
        </w:rPr>
        <w:t>Peakforce</w:t>
      </w:r>
      <w:proofErr w:type="spellEnd"/>
      <w:r>
        <w:rPr>
          <w:rFonts w:eastAsia="宋体"/>
          <w:sz w:val="24"/>
          <w:szCs w:val="21"/>
        </w:rPr>
        <w:t xml:space="preserve"> SECM</w:t>
      </w:r>
      <w:r>
        <w:rPr>
          <w:rFonts w:eastAsia="宋体" w:hint="eastAsia"/>
          <w:sz w:val="24"/>
          <w:szCs w:val="21"/>
        </w:rPr>
        <w:t>模式：这是</w:t>
      </w:r>
      <w:r>
        <w:rPr>
          <w:rFonts w:eastAsia="宋体" w:hint="eastAsia"/>
          <w:sz w:val="24"/>
          <w:szCs w:val="21"/>
        </w:rPr>
        <w:t>B</w:t>
      </w:r>
      <w:r>
        <w:rPr>
          <w:rFonts w:eastAsia="宋体"/>
          <w:sz w:val="24"/>
          <w:szCs w:val="21"/>
        </w:rPr>
        <w:t>ruker</w:t>
      </w:r>
      <w:r>
        <w:rPr>
          <w:rFonts w:eastAsia="宋体" w:hint="eastAsia"/>
          <w:sz w:val="24"/>
          <w:szCs w:val="21"/>
        </w:rPr>
        <w:t>新开发出来的技术，它不仅把扫描电化学显微镜的测量扩展到纳米尺度，还可与</w:t>
      </w:r>
      <w:proofErr w:type="spellStart"/>
      <w:r>
        <w:rPr>
          <w:rFonts w:eastAsia="宋体"/>
          <w:sz w:val="24"/>
          <w:szCs w:val="21"/>
        </w:rPr>
        <w:t>Peakforce</w:t>
      </w:r>
      <w:proofErr w:type="spellEnd"/>
      <w:r>
        <w:rPr>
          <w:rFonts w:eastAsia="宋体"/>
          <w:sz w:val="24"/>
          <w:szCs w:val="21"/>
        </w:rPr>
        <w:t xml:space="preserve"> TUNA, </w:t>
      </w:r>
      <w:proofErr w:type="spellStart"/>
      <w:r>
        <w:rPr>
          <w:rFonts w:eastAsia="宋体"/>
          <w:sz w:val="24"/>
          <w:szCs w:val="21"/>
        </w:rPr>
        <w:lastRenderedPageBreak/>
        <w:t>Peakforce</w:t>
      </w:r>
      <w:proofErr w:type="spellEnd"/>
      <w:r>
        <w:rPr>
          <w:rFonts w:eastAsia="宋体"/>
          <w:sz w:val="24"/>
          <w:szCs w:val="21"/>
        </w:rPr>
        <w:t xml:space="preserve"> KPFM</w:t>
      </w:r>
      <w:r>
        <w:rPr>
          <w:rFonts w:eastAsia="宋体" w:hint="eastAsia"/>
          <w:sz w:val="24"/>
          <w:szCs w:val="21"/>
        </w:rPr>
        <w:t>结合，实现溶液下的电学测量。</w:t>
      </w:r>
      <w:r w:rsidR="00607349">
        <w:rPr>
          <w:rFonts w:eastAsia="宋体" w:hint="eastAsia"/>
          <w:noProof/>
          <w:sz w:val="24"/>
          <w:szCs w:val="21"/>
        </w:rPr>
        <w:drawing>
          <wp:inline distT="0" distB="0" distL="0" distR="0" wp14:anchorId="1CD36681" wp14:editId="751019EF">
            <wp:extent cx="2514600" cy="3341857"/>
            <wp:effectExtent l="0" t="0" r="0" b="0"/>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839" cy="3350148"/>
                    </a:xfrm>
                    <a:prstGeom prst="rect">
                      <a:avLst/>
                    </a:prstGeom>
                    <a:noFill/>
                    <a:ln>
                      <a:noFill/>
                    </a:ln>
                  </pic:spPr>
                </pic:pic>
              </a:graphicData>
            </a:graphic>
          </wp:inline>
        </w:drawing>
      </w:r>
    </w:p>
    <w:p w:rsidR="006374D7" w:rsidRPr="006374D7" w:rsidRDefault="006374D7" w:rsidP="006374D7">
      <w:pPr>
        <w:pStyle w:val="ListParagraph"/>
        <w:widowControl/>
        <w:spacing w:after="200" w:line="360" w:lineRule="auto"/>
        <w:ind w:left="643" w:firstLineChars="0" w:firstLine="0"/>
        <w:contextualSpacing/>
        <w:jc w:val="left"/>
        <w:rPr>
          <w:rFonts w:eastAsia="宋体" w:hint="eastAsia"/>
          <w:sz w:val="24"/>
          <w:szCs w:val="21"/>
        </w:rPr>
      </w:pPr>
      <w:r>
        <w:rPr>
          <w:rFonts w:eastAsia="宋体" w:hint="eastAsia"/>
          <w:sz w:val="24"/>
          <w:szCs w:val="21"/>
        </w:rPr>
        <w:t>在电化学环境下同时测量样品的导电电流和电化学电流</w:t>
      </w:r>
    </w:p>
    <w:p w:rsidR="00607349" w:rsidRDefault="00324C4B" w:rsidP="00607349">
      <w:pPr>
        <w:widowControl/>
        <w:spacing w:after="200" w:line="360" w:lineRule="auto"/>
        <w:ind w:left="360"/>
        <w:contextualSpacing/>
        <w:jc w:val="left"/>
        <w:rPr>
          <w:rFonts w:eastAsia="宋体"/>
          <w:sz w:val="24"/>
          <w:szCs w:val="21"/>
        </w:rPr>
      </w:pPr>
      <w:r>
        <w:rPr>
          <w:rFonts w:eastAsia="宋体" w:hint="eastAsia"/>
          <w:sz w:val="24"/>
          <w:szCs w:val="21"/>
        </w:rPr>
        <w:t>Data</w:t>
      </w:r>
      <w:r>
        <w:rPr>
          <w:rFonts w:eastAsia="宋体"/>
          <w:sz w:val="24"/>
          <w:szCs w:val="21"/>
        </w:rPr>
        <w:t xml:space="preserve"> </w:t>
      </w:r>
      <w:r>
        <w:rPr>
          <w:rFonts w:eastAsia="宋体" w:hint="eastAsia"/>
          <w:sz w:val="24"/>
          <w:szCs w:val="21"/>
        </w:rPr>
        <w:t>Cube</w:t>
      </w:r>
      <w:r>
        <w:rPr>
          <w:rFonts w:eastAsia="宋体" w:hint="eastAsia"/>
          <w:sz w:val="24"/>
          <w:szCs w:val="21"/>
        </w:rPr>
        <w:t>模式：此技术也是</w:t>
      </w:r>
      <w:r>
        <w:rPr>
          <w:rFonts w:eastAsia="宋体" w:hint="eastAsia"/>
          <w:sz w:val="24"/>
          <w:szCs w:val="21"/>
        </w:rPr>
        <w:t>Bruker</w:t>
      </w:r>
      <w:r>
        <w:rPr>
          <w:rFonts w:eastAsia="宋体" w:hint="eastAsia"/>
          <w:sz w:val="24"/>
          <w:szCs w:val="21"/>
        </w:rPr>
        <w:t>新推出的技术，它可与各种力学测量和电学测量模式结合，获得三维的力学测量和电学测量数据，从而使得研究者更容易找到关键数据点。</w:t>
      </w:r>
      <w:r w:rsidR="00607349">
        <w:rPr>
          <w:rFonts w:eastAsia="宋体"/>
          <w:noProof/>
          <w:sz w:val="24"/>
          <w:szCs w:val="21"/>
        </w:rPr>
        <w:drawing>
          <wp:inline distT="0" distB="0" distL="0" distR="0" wp14:anchorId="79AD3553" wp14:editId="04E3AEE3">
            <wp:extent cx="4816958" cy="2047875"/>
            <wp:effectExtent l="0" t="0" r="3175" b="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3062" cy="2054721"/>
                    </a:xfrm>
                    <a:prstGeom prst="rect">
                      <a:avLst/>
                    </a:prstGeom>
                    <a:noFill/>
                    <a:ln>
                      <a:noFill/>
                    </a:ln>
                  </pic:spPr>
                </pic:pic>
              </a:graphicData>
            </a:graphic>
          </wp:inline>
        </w:drawing>
      </w:r>
      <w:r w:rsidR="00607349">
        <w:rPr>
          <w:rFonts w:eastAsia="宋体" w:hint="eastAsia"/>
          <w:sz w:val="24"/>
          <w:szCs w:val="21"/>
        </w:rPr>
        <w:t>样品：</w:t>
      </w:r>
      <w:r w:rsidR="00607349" w:rsidRPr="00324C4B">
        <w:rPr>
          <w:rFonts w:eastAsia="宋体"/>
          <w:sz w:val="24"/>
          <w:szCs w:val="21"/>
        </w:rPr>
        <w:t>Maghemite (</w:t>
      </w:r>
      <w:r w:rsidR="00607349" w:rsidRPr="00324C4B">
        <w:rPr>
          <w:rFonts w:eastAsia="宋体"/>
          <w:sz w:val="24"/>
          <w:szCs w:val="21"/>
          <w:lang w:val="el-GR"/>
        </w:rPr>
        <w:t>γ</w:t>
      </w:r>
      <w:r w:rsidR="00607349" w:rsidRPr="00324C4B">
        <w:rPr>
          <w:rFonts w:eastAsia="宋体"/>
          <w:sz w:val="24"/>
          <w:szCs w:val="21"/>
        </w:rPr>
        <w:t>-Fe</w:t>
      </w:r>
      <w:r w:rsidR="00607349" w:rsidRPr="00324C4B">
        <w:rPr>
          <w:rFonts w:eastAsia="宋体"/>
          <w:sz w:val="24"/>
          <w:szCs w:val="21"/>
          <w:vertAlign w:val="subscript"/>
        </w:rPr>
        <w:t>2</w:t>
      </w:r>
      <w:r w:rsidR="00607349" w:rsidRPr="00324C4B">
        <w:rPr>
          <w:rFonts w:eastAsia="宋体"/>
          <w:sz w:val="24"/>
          <w:szCs w:val="21"/>
        </w:rPr>
        <w:t>O</w:t>
      </w:r>
      <w:r w:rsidR="00607349" w:rsidRPr="00324C4B">
        <w:rPr>
          <w:rFonts w:eastAsia="宋体"/>
          <w:sz w:val="24"/>
          <w:szCs w:val="21"/>
          <w:vertAlign w:val="subscript"/>
        </w:rPr>
        <w:t>3</w:t>
      </w:r>
      <w:r w:rsidR="00607349" w:rsidRPr="00324C4B">
        <w:rPr>
          <w:rFonts w:eastAsia="宋体"/>
          <w:sz w:val="24"/>
          <w:szCs w:val="21"/>
        </w:rPr>
        <w:t>)</w:t>
      </w:r>
    </w:p>
    <w:p w:rsidR="00324C4B" w:rsidRDefault="00607349" w:rsidP="00607349">
      <w:pPr>
        <w:widowControl/>
        <w:spacing w:after="200" w:line="360" w:lineRule="auto"/>
        <w:ind w:left="360"/>
        <w:contextualSpacing/>
        <w:jc w:val="left"/>
        <w:rPr>
          <w:rFonts w:eastAsia="宋体"/>
          <w:sz w:val="24"/>
          <w:szCs w:val="21"/>
        </w:rPr>
      </w:pPr>
      <w:r>
        <w:rPr>
          <w:rFonts w:eastAsia="宋体" w:hint="eastAsia"/>
          <w:sz w:val="24"/>
          <w:szCs w:val="21"/>
        </w:rPr>
        <w:t>使用</w:t>
      </w:r>
      <w:r>
        <w:rPr>
          <w:rFonts w:eastAsia="宋体" w:hint="eastAsia"/>
          <w:sz w:val="24"/>
          <w:szCs w:val="21"/>
        </w:rPr>
        <w:t>Data</w:t>
      </w:r>
      <w:r>
        <w:rPr>
          <w:rFonts w:eastAsia="宋体"/>
          <w:sz w:val="24"/>
          <w:szCs w:val="21"/>
        </w:rPr>
        <w:t xml:space="preserve"> </w:t>
      </w:r>
      <w:r>
        <w:rPr>
          <w:rFonts w:eastAsia="宋体" w:hint="eastAsia"/>
          <w:sz w:val="24"/>
          <w:szCs w:val="21"/>
        </w:rPr>
        <w:t>Cube</w:t>
      </w:r>
      <w:r>
        <w:rPr>
          <w:rFonts w:eastAsia="宋体" w:hint="eastAsia"/>
          <w:sz w:val="24"/>
          <w:szCs w:val="21"/>
        </w:rPr>
        <w:t>模式与</w:t>
      </w:r>
      <w:proofErr w:type="spellStart"/>
      <w:r>
        <w:rPr>
          <w:rFonts w:eastAsia="宋体" w:hint="eastAsia"/>
          <w:sz w:val="24"/>
          <w:szCs w:val="21"/>
        </w:rPr>
        <w:t>Peakforce</w:t>
      </w:r>
      <w:proofErr w:type="spellEnd"/>
      <w:r>
        <w:rPr>
          <w:rFonts w:eastAsia="宋体"/>
          <w:sz w:val="24"/>
          <w:szCs w:val="21"/>
        </w:rPr>
        <w:t xml:space="preserve"> </w:t>
      </w:r>
      <w:r>
        <w:rPr>
          <w:rFonts w:eastAsia="宋体" w:hint="eastAsia"/>
          <w:sz w:val="24"/>
          <w:szCs w:val="21"/>
        </w:rPr>
        <w:t>Tuna</w:t>
      </w:r>
      <w:r>
        <w:rPr>
          <w:rFonts w:eastAsia="宋体" w:hint="eastAsia"/>
          <w:sz w:val="24"/>
          <w:szCs w:val="21"/>
        </w:rPr>
        <w:t>结合获得的三维电学和力学数据</w:t>
      </w:r>
    </w:p>
    <w:p w:rsidR="00607349" w:rsidRPr="00607349" w:rsidRDefault="00607349" w:rsidP="00607349">
      <w:pPr>
        <w:widowControl/>
        <w:spacing w:after="200" w:line="360" w:lineRule="auto"/>
        <w:ind w:left="360"/>
        <w:contextualSpacing/>
        <w:jc w:val="left"/>
        <w:rPr>
          <w:rFonts w:eastAsia="宋体"/>
          <w:sz w:val="24"/>
          <w:szCs w:val="21"/>
        </w:rPr>
      </w:pPr>
    </w:p>
    <w:p w:rsidR="006A32E1" w:rsidRPr="006A32E1" w:rsidRDefault="00324C4B" w:rsidP="006A32E1">
      <w:pPr>
        <w:spacing w:line="360" w:lineRule="auto"/>
        <w:rPr>
          <w:rFonts w:eastAsia="宋体"/>
          <w:b/>
          <w:sz w:val="28"/>
          <w:szCs w:val="28"/>
        </w:rPr>
      </w:pPr>
      <w:r>
        <w:rPr>
          <w:rFonts w:eastAsia="宋体" w:hint="eastAsia"/>
          <w:b/>
          <w:sz w:val="28"/>
          <w:szCs w:val="28"/>
        </w:rPr>
        <w:t>7.</w:t>
      </w:r>
      <w:r>
        <w:rPr>
          <w:rFonts w:eastAsia="宋体"/>
          <w:b/>
          <w:sz w:val="28"/>
          <w:szCs w:val="28"/>
        </w:rPr>
        <w:t xml:space="preserve"> </w:t>
      </w:r>
      <w:r w:rsidR="006A32E1" w:rsidRPr="006A32E1">
        <w:rPr>
          <w:rFonts w:eastAsia="宋体"/>
          <w:b/>
          <w:sz w:val="28"/>
          <w:szCs w:val="28"/>
        </w:rPr>
        <w:t>仪器的易用性与安全性方面：</w:t>
      </w:r>
    </w:p>
    <w:p w:rsidR="006A32E1" w:rsidRPr="00324C4B" w:rsidRDefault="006A32E1" w:rsidP="00324C4B">
      <w:pPr>
        <w:pStyle w:val="ListParagraph"/>
        <w:numPr>
          <w:ilvl w:val="0"/>
          <w:numId w:val="34"/>
        </w:numPr>
        <w:spacing w:line="360" w:lineRule="auto"/>
        <w:ind w:firstLineChars="0"/>
        <w:rPr>
          <w:rFonts w:eastAsia="宋体"/>
          <w:sz w:val="24"/>
          <w:szCs w:val="21"/>
        </w:rPr>
      </w:pPr>
      <w:r w:rsidRPr="00324C4B">
        <w:rPr>
          <w:rFonts w:eastAsia="宋体"/>
          <w:sz w:val="24"/>
          <w:szCs w:val="21"/>
        </w:rPr>
        <w:t>ICON</w:t>
      </w:r>
      <w:r w:rsidRPr="00324C4B">
        <w:rPr>
          <w:rFonts w:eastAsia="宋体"/>
          <w:sz w:val="24"/>
          <w:szCs w:val="21"/>
        </w:rPr>
        <w:t>具有最新的智能成像功能（</w:t>
      </w:r>
      <w:proofErr w:type="spellStart"/>
      <w:r w:rsidRPr="00324C4B">
        <w:rPr>
          <w:rFonts w:eastAsia="宋体"/>
          <w:sz w:val="24"/>
          <w:szCs w:val="21"/>
        </w:rPr>
        <w:t>ScanAsyst</w:t>
      </w:r>
      <w:proofErr w:type="spellEnd"/>
      <w:r w:rsidRPr="00324C4B">
        <w:rPr>
          <w:rFonts w:eastAsia="宋体"/>
          <w:sz w:val="24"/>
          <w:szCs w:val="21"/>
        </w:rPr>
        <w:t>模式，</w:t>
      </w:r>
      <w:r w:rsidRPr="00324C4B">
        <w:rPr>
          <w:rFonts w:eastAsia="宋体"/>
          <w:sz w:val="24"/>
          <w:szCs w:val="21"/>
        </w:rPr>
        <w:t>Bruker DI</w:t>
      </w:r>
      <w:r w:rsidRPr="00324C4B">
        <w:rPr>
          <w:rFonts w:eastAsia="宋体"/>
          <w:sz w:val="24"/>
          <w:szCs w:val="21"/>
        </w:rPr>
        <w:t>专利）</w:t>
      </w:r>
    </w:p>
    <w:p w:rsidR="008A728E" w:rsidRDefault="006A32E1" w:rsidP="006A32E1">
      <w:pPr>
        <w:spacing w:line="360" w:lineRule="auto"/>
        <w:ind w:firstLineChars="200" w:firstLine="480"/>
        <w:rPr>
          <w:rFonts w:eastAsia="宋体"/>
          <w:sz w:val="24"/>
          <w:szCs w:val="21"/>
        </w:rPr>
      </w:pPr>
      <w:r w:rsidRPr="006A32E1">
        <w:rPr>
          <w:rFonts w:eastAsia="宋体"/>
          <w:sz w:val="24"/>
          <w:szCs w:val="21"/>
        </w:rPr>
        <w:lastRenderedPageBreak/>
        <w:t xml:space="preserve">  </w:t>
      </w:r>
      <w:r w:rsidRPr="006A32E1">
        <w:rPr>
          <w:rFonts w:eastAsia="宋体"/>
          <w:sz w:val="24"/>
          <w:szCs w:val="21"/>
        </w:rPr>
        <w:t>以前的</w:t>
      </w:r>
      <w:r w:rsidRPr="006A32E1">
        <w:rPr>
          <w:rFonts w:eastAsia="宋体"/>
          <w:sz w:val="24"/>
          <w:szCs w:val="21"/>
        </w:rPr>
        <w:t>AFM</w:t>
      </w:r>
      <w:r w:rsidRPr="006A32E1">
        <w:rPr>
          <w:rFonts w:eastAsia="宋体"/>
          <w:sz w:val="24"/>
          <w:szCs w:val="21"/>
        </w:rPr>
        <w:t>成像对于操作者的经验要求非常高，需要操作者对仪器具</w:t>
      </w:r>
    </w:p>
    <w:p w:rsidR="008A728E" w:rsidRDefault="008A728E" w:rsidP="006A32E1">
      <w:pPr>
        <w:spacing w:line="360" w:lineRule="auto"/>
        <w:ind w:firstLineChars="200" w:firstLine="480"/>
        <w:rPr>
          <w:rFonts w:eastAsia="宋体"/>
          <w:sz w:val="24"/>
          <w:szCs w:val="21"/>
        </w:rPr>
      </w:pPr>
      <w:r>
        <w:rPr>
          <w:rFonts w:eastAsia="宋体" w:hint="eastAsia"/>
          <w:sz w:val="24"/>
          <w:szCs w:val="21"/>
        </w:rPr>
        <w:t xml:space="preserve">  </w:t>
      </w:r>
      <w:r w:rsidR="006A32E1" w:rsidRPr="006A32E1">
        <w:rPr>
          <w:rFonts w:eastAsia="宋体"/>
          <w:sz w:val="24"/>
          <w:szCs w:val="21"/>
        </w:rPr>
        <w:t>有比较深的了解才能调整好成像参数，获得比较好的图像。</w:t>
      </w:r>
      <w:r w:rsidR="006A32E1" w:rsidRPr="006A32E1">
        <w:rPr>
          <w:rFonts w:eastAsia="宋体"/>
          <w:sz w:val="24"/>
          <w:szCs w:val="21"/>
        </w:rPr>
        <w:t>ICON</w:t>
      </w:r>
      <w:r w:rsidR="006A32E1" w:rsidRPr="006A32E1">
        <w:rPr>
          <w:rFonts w:eastAsia="宋体"/>
          <w:sz w:val="24"/>
          <w:szCs w:val="21"/>
        </w:rPr>
        <w:t>的</w:t>
      </w:r>
    </w:p>
    <w:p w:rsidR="00324C4B" w:rsidRDefault="008A728E" w:rsidP="006A32E1">
      <w:pPr>
        <w:spacing w:line="360" w:lineRule="auto"/>
        <w:ind w:firstLineChars="200" w:firstLine="480"/>
        <w:rPr>
          <w:rFonts w:eastAsia="宋体"/>
          <w:sz w:val="24"/>
          <w:szCs w:val="21"/>
        </w:rPr>
      </w:pPr>
      <w:r>
        <w:rPr>
          <w:rFonts w:eastAsia="宋体"/>
          <w:sz w:val="24"/>
          <w:szCs w:val="21"/>
        </w:rPr>
        <w:t xml:space="preserve">  </w:t>
      </w:r>
      <w:proofErr w:type="spellStart"/>
      <w:r w:rsidR="006A32E1" w:rsidRPr="006A32E1">
        <w:rPr>
          <w:rFonts w:eastAsia="宋体"/>
          <w:sz w:val="24"/>
          <w:szCs w:val="21"/>
        </w:rPr>
        <w:t>ScanAsyst</w:t>
      </w:r>
      <w:proofErr w:type="spellEnd"/>
      <w:r w:rsidR="006A32E1" w:rsidRPr="006A32E1">
        <w:rPr>
          <w:rFonts w:eastAsia="宋体"/>
          <w:sz w:val="24"/>
          <w:szCs w:val="21"/>
        </w:rPr>
        <w:t>模式对操作者没有任何经验要求，所有参数调节都是系统</w:t>
      </w:r>
    </w:p>
    <w:p w:rsidR="00324C4B" w:rsidRDefault="00324C4B" w:rsidP="00324C4B">
      <w:pPr>
        <w:spacing w:line="360" w:lineRule="auto"/>
        <w:ind w:firstLineChars="200" w:firstLine="480"/>
        <w:rPr>
          <w:rFonts w:eastAsia="宋体"/>
          <w:sz w:val="24"/>
          <w:szCs w:val="21"/>
        </w:rPr>
      </w:pPr>
      <w:r>
        <w:rPr>
          <w:rFonts w:eastAsia="宋体"/>
          <w:sz w:val="24"/>
          <w:szCs w:val="21"/>
        </w:rPr>
        <w:t xml:space="preserve">  </w:t>
      </w:r>
      <w:r w:rsidR="006A32E1" w:rsidRPr="006A32E1">
        <w:rPr>
          <w:rFonts w:eastAsia="宋体"/>
          <w:sz w:val="24"/>
          <w:szCs w:val="21"/>
        </w:rPr>
        <w:t>自动完成的，不需要人工调节就可获得专家级的图像效果。</w:t>
      </w:r>
    </w:p>
    <w:p w:rsidR="006A32E1" w:rsidRPr="008A728E" w:rsidRDefault="006A32E1" w:rsidP="008A728E">
      <w:pPr>
        <w:pStyle w:val="ListParagraph"/>
        <w:numPr>
          <w:ilvl w:val="0"/>
          <w:numId w:val="34"/>
        </w:numPr>
        <w:spacing w:line="360" w:lineRule="auto"/>
        <w:ind w:firstLineChars="0"/>
        <w:rPr>
          <w:rFonts w:eastAsia="宋体"/>
          <w:sz w:val="24"/>
          <w:szCs w:val="21"/>
        </w:rPr>
      </w:pPr>
      <w:r w:rsidRPr="00324C4B">
        <w:rPr>
          <w:rFonts w:eastAsia="宋体"/>
          <w:sz w:val="24"/>
          <w:szCs w:val="21"/>
        </w:rPr>
        <w:t>ICON</w:t>
      </w:r>
      <w:r w:rsidRPr="00324C4B">
        <w:rPr>
          <w:rFonts w:eastAsia="宋体"/>
          <w:sz w:val="24"/>
          <w:szCs w:val="21"/>
        </w:rPr>
        <w:t>具有专门的调激光光斑到探针末端的装置，使得激光的调整更为方便。</w:t>
      </w:r>
      <w:r w:rsidR="00607349" w:rsidRPr="006A32E1">
        <w:rPr>
          <w:rFonts w:eastAsia="宋体"/>
          <w:noProof/>
          <w:sz w:val="24"/>
          <w:szCs w:val="21"/>
        </w:rPr>
        <w:drawing>
          <wp:inline distT="0" distB="0" distL="0" distR="0" wp14:anchorId="235F9429" wp14:editId="24C3A3B7">
            <wp:extent cx="1924050" cy="1447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p w:rsidR="006A32E1" w:rsidRPr="00324C4B" w:rsidRDefault="006A32E1" w:rsidP="00324C4B">
      <w:pPr>
        <w:pStyle w:val="ListParagraph"/>
        <w:numPr>
          <w:ilvl w:val="0"/>
          <w:numId w:val="34"/>
        </w:numPr>
        <w:spacing w:line="360" w:lineRule="auto"/>
        <w:ind w:firstLineChars="0"/>
        <w:rPr>
          <w:rFonts w:eastAsia="宋体"/>
          <w:sz w:val="24"/>
          <w:szCs w:val="21"/>
        </w:rPr>
      </w:pPr>
      <w:r w:rsidRPr="00324C4B">
        <w:rPr>
          <w:rFonts w:eastAsia="宋体"/>
          <w:sz w:val="24"/>
          <w:szCs w:val="21"/>
        </w:rPr>
        <w:t>ICON</w:t>
      </w:r>
      <w:r w:rsidR="00324C4B" w:rsidRPr="00324C4B">
        <w:rPr>
          <w:rFonts w:eastAsia="宋体"/>
          <w:sz w:val="24"/>
          <w:szCs w:val="21"/>
        </w:rPr>
        <w:t>仪器</w:t>
      </w:r>
      <w:r w:rsidRPr="00324C4B">
        <w:rPr>
          <w:rFonts w:eastAsia="宋体"/>
          <w:sz w:val="24"/>
          <w:szCs w:val="21"/>
        </w:rPr>
        <w:t>采用了</w:t>
      </w:r>
      <w:r w:rsidR="00324C4B" w:rsidRPr="00324C4B">
        <w:rPr>
          <w:rFonts w:eastAsia="宋体" w:hint="eastAsia"/>
          <w:sz w:val="24"/>
          <w:szCs w:val="21"/>
        </w:rPr>
        <w:t>防撞击保护设计</w:t>
      </w:r>
      <w:r w:rsidRPr="00324C4B">
        <w:rPr>
          <w:rFonts w:eastAsia="宋体"/>
          <w:sz w:val="24"/>
          <w:szCs w:val="21"/>
        </w:rPr>
        <w:t>，所以当扫描管受到撞击时，</w:t>
      </w:r>
      <w:r w:rsidR="00324C4B" w:rsidRPr="00324C4B">
        <w:rPr>
          <w:rFonts w:eastAsia="宋体" w:hint="eastAsia"/>
          <w:sz w:val="24"/>
          <w:szCs w:val="21"/>
        </w:rPr>
        <w:t>扫描器中的</w:t>
      </w:r>
      <w:r w:rsidRPr="00324C4B">
        <w:rPr>
          <w:rFonts w:eastAsia="宋体"/>
          <w:sz w:val="24"/>
          <w:szCs w:val="21"/>
        </w:rPr>
        <w:t>传感器会立即感应到，并直接通过控制器切断给样品台的电压，从而可以很好地保护扫描管不受损伤。</w:t>
      </w:r>
    </w:p>
    <w:p w:rsidR="006A32E1" w:rsidRPr="006A32E1" w:rsidRDefault="0094085D" w:rsidP="006A32E1">
      <w:pPr>
        <w:spacing w:line="360" w:lineRule="auto"/>
        <w:ind w:firstLineChars="71" w:firstLine="200"/>
        <w:rPr>
          <w:rFonts w:eastAsia="宋体"/>
          <w:b/>
          <w:sz w:val="28"/>
          <w:szCs w:val="28"/>
        </w:rPr>
      </w:pPr>
      <w:r>
        <w:rPr>
          <w:rFonts w:eastAsia="宋体" w:hint="eastAsia"/>
          <w:b/>
          <w:sz w:val="28"/>
          <w:szCs w:val="28"/>
        </w:rPr>
        <w:t>8.</w:t>
      </w:r>
      <w:r>
        <w:rPr>
          <w:rFonts w:eastAsia="宋体"/>
          <w:b/>
          <w:sz w:val="28"/>
          <w:szCs w:val="28"/>
        </w:rPr>
        <w:t xml:space="preserve"> </w:t>
      </w:r>
      <w:r w:rsidR="006A32E1" w:rsidRPr="006A32E1">
        <w:rPr>
          <w:rFonts w:eastAsia="宋体"/>
          <w:b/>
          <w:sz w:val="28"/>
          <w:szCs w:val="28"/>
        </w:rPr>
        <w:t>仪器的开发性方面：</w:t>
      </w:r>
    </w:p>
    <w:p w:rsidR="006A32E1" w:rsidRPr="0094085D" w:rsidRDefault="00324C4B" w:rsidP="0094085D">
      <w:pPr>
        <w:pStyle w:val="ListParagraph"/>
        <w:numPr>
          <w:ilvl w:val="0"/>
          <w:numId w:val="34"/>
        </w:numPr>
        <w:spacing w:line="360" w:lineRule="auto"/>
        <w:ind w:firstLineChars="0"/>
        <w:rPr>
          <w:rFonts w:eastAsia="宋体"/>
          <w:sz w:val="24"/>
          <w:szCs w:val="21"/>
        </w:rPr>
      </w:pPr>
      <w:r w:rsidRPr="0094085D">
        <w:rPr>
          <w:rFonts w:ascii="微软雅黑" w:eastAsia="宋体" w:hAnsi="微软雅黑" w:cs="微软雅黑" w:hint="eastAsia"/>
          <w:sz w:val="24"/>
          <w:szCs w:val="21"/>
        </w:rPr>
        <w:t>由于</w:t>
      </w:r>
      <w:r w:rsidRPr="0094085D">
        <w:rPr>
          <w:rFonts w:eastAsia="宋体" w:hint="eastAsia"/>
          <w:sz w:val="24"/>
          <w:szCs w:val="21"/>
        </w:rPr>
        <w:t>ICON</w:t>
      </w:r>
      <w:r w:rsidRPr="0094085D">
        <w:rPr>
          <w:rFonts w:eastAsia="宋体" w:hint="eastAsia"/>
          <w:sz w:val="24"/>
          <w:szCs w:val="21"/>
        </w:rPr>
        <w:t>的样品台空间比较大，用户</w:t>
      </w:r>
      <w:r w:rsidR="0094085D" w:rsidRPr="0094085D">
        <w:rPr>
          <w:rFonts w:eastAsia="宋体" w:hint="eastAsia"/>
          <w:sz w:val="24"/>
          <w:szCs w:val="21"/>
        </w:rPr>
        <w:t>可在此空间上对仪器进行各种改装，从而实现商业化仪器不能实现的功能。</w:t>
      </w:r>
    </w:p>
    <w:p w:rsidR="0094085D" w:rsidRPr="0094085D" w:rsidRDefault="0094085D" w:rsidP="0094085D">
      <w:pPr>
        <w:pStyle w:val="ListParagraph"/>
        <w:numPr>
          <w:ilvl w:val="0"/>
          <w:numId w:val="34"/>
        </w:numPr>
        <w:spacing w:line="360" w:lineRule="auto"/>
        <w:ind w:firstLineChars="0"/>
        <w:rPr>
          <w:rFonts w:eastAsia="宋体"/>
          <w:sz w:val="24"/>
          <w:szCs w:val="21"/>
        </w:rPr>
      </w:pPr>
      <w:r w:rsidRPr="0094085D">
        <w:rPr>
          <w:rFonts w:eastAsia="宋体"/>
          <w:sz w:val="24"/>
          <w:szCs w:val="21"/>
        </w:rPr>
        <w:t>ICON</w:t>
      </w:r>
      <w:r w:rsidRPr="0094085D">
        <w:rPr>
          <w:rFonts w:eastAsia="宋体" w:hint="eastAsia"/>
          <w:sz w:val="24"/>
          <w:szCs w:val="21"/>
        </w:rPr>
        <w:t>原子力显微镜可配置专用的信号输出输出模块，既可把仪器中所</w:t>
      </w:r>
    </w:p>
    <w:p w:rsidR="006A32E1" w:rsidRDefault="0094085D" w:rsidP="0094085D">
      <w:pPr>
        <w:pStyle w:val="ListParagraph"/>
        <w:spacing w:line="360" w:lineRule="auto"/>
        <w:ind w:left="360" w:firstLineChars="0" w:firstLine="0"/>
        <w:rPr>
          <w:rFonts w:eastAsia="宋体"/>
          <w:sz w:val="24"/>
          <w:szCs w:val="21"/>
        </w:rPr>
      </w:pPr>
      <w:r w:rsidRPr="0094085D">
        <w:rPr>
          <w:rFonts w:ascii="微软雅黑" w:eastAsia="宋体" w:hAnsi="微软雅黑" w:cs="微软雅黑" w:hint="eastAsia"/>
          <w:sz w:val="24"/>
          <w:szCs w:val="21"/>
        </w:rPr>
        <w:t>有</w:t>
      </w:r>
      <w:r w:rsidRPr="0094085D">
        <w:rPr>
          <w:rFonts w:eastAsia="宋体" w:hint="eastAsia"/>
          <w:sz w:val="24"/>
          <w:szCs w:val="21"/>
        </w:rPr>
        <w:t>信号取出，也可输入信号到仪器中控制仪器的操作，使得用户可以开发出各种新的工作模式。</w:t>
      </w:r>
    </w:p>
    <w:p w:rsidR="00607349" w:rsidRPr="00607349" w:rsidRDefault="00607349" w:rsidP="0094085D">
      <w:pPr>
        <w:pStyle w:val="ListParagraph"/>
        <w:spacing w:line="360" w:lineRule="auto"/>
        <w:ind w:left="360" w:firstLineChars="0" w:firstLine="0"/>
        <w:rPr>
          <w:rFonts w:eastAsia="宋体" w:hint="eastAsia"/>
          <w:sz w:val="24"/>
          <w:szCs w:val="21"/>
        </w:rPr>
      </w:pPr>
      <w:r>
        <w:rPr>
          <w:rFonts w:eastAsia="宋体" w:hint="eastAsia"/>
          <w:noProof/>
          <w:sz w:val="24"/>
          <w:szCs w:val="21"/>
        </w:rPr>
        <w:drawing>
          <wp:inline distT="0" distB="0" distL="0" distR="0" wp14:anchorId="38A3CC16" wp14:editId="7ED93670">
            <wp:extent cx="5153025" cy="2733675"/>
            <wp:effectExtent l="0" t="0" r="9525" b="9525"/>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2733675"/>
                    </a:xfrm>
                    <a:prstGeom prst="rect">
                      <a:avLst/>
                    </a:prstGeom>
                    <a:noFill/>
                    <a:ln>
                      <a:noFill/>
                    </a:ln>
                  </pic:spPr>
                </pic:pic>
              </a:graphicData>
            </a:graphic>
          </wp:inline>
        </w:drawing>
      </w:r>
    </w:p>
    <w:sectPr w:rsidR="00607349" w:rsidRPr="00607349" w:rsidSect="00ED7BD0">
      <w:footerReference w:type="default" r:id="rId23"/>
      <w:type w:val="continuous"/>
      <w:pgSz w:w="11906" w:h="16838"/>
      <w:pgMar w:top="1440" w:right="1983"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4D4" w:rsidRDefault="005564D4" w:rsidP="004E0051">
      <w:r>
        <w:separator/>
      </w:r>
    </w:p>
  </w:endnote>
  <w:endnote w:type="continuationSeparator" w:id="0">
    <w:p w:rsidR="005564D4" w:rsidRDefault="005564D4" w:rsidP="004E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KaiTi">
    <w:altName w:val="Arial Unicode MS"/>
    <w:charset w:val="86"/>
    <w:family w:val="modern"/>
    <w:pitch w:val="fixed"/>
    <w:sig w:usb0="00000000"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20500000000000000"/>
    <w:charset w:val="88"/>
    <w:family w:val="roman"/>
    <w:pitch w:val="variable"/>
    <w:sig w:usb0="00000000"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Malgun Gothic Semilight">
    <w:panose1 w:val="020B0502040204020203"/>
    <w:charset w:val="86"/>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3D" w:rsidRDefault="00C1263D" w:rsidP="00F23C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3D" w:rsidRDefault="00C1263D" w:rsidP="00F23C53">
    <w:pPr>
      <w:pStyle w:val="Footer"/>
      <w:jc w:val="center"/>
    </w:pPr>
    <w:r>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3D" w:rsidRDefault="00C1263D" w:rsidP="00F23C53">
    <w:pPr>
      <w:pStyle w:val="Footer"/>
      <w:jc w:val="center"/>
    </w:pPr>
    <w:r>
      <w:fldChar w:fldCharType="begin"/>
    </w:r>
    <w:r>
      <w:instrText>PAGE   \* MERGEFORMAT</w:instrText>
    </w:r>
    <w:r>
      <w:fldChar w:fldCharType="separate"/>
    </w:r>
    <w:r w:rsidR="006374D7" w:rsidRPr="006374D7">
      <w:rPr>
        <w:noProof/>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4D4" w:rsidRDefault="005564D4" w:rsidP="004E0051">
      <w:r>
        <w:separator/>
      </w:r>
    </w:p>
  </w:footnote>
  <w:footnote w:type="continuationSeparator" w:id="0">
    <w:p w:rsidR="005564D4" w:rsidRDefault="005564D4" w:rsidP="004E0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3D" w:rsidRDefault="00C1263D">
    <w:pPr>
      <w:pStyle w:val="Header"/>
    </w:pPr>
    <w:r>
      <w:rPr>
        <w:noProof/>
      </w:rPr>
      <w:drawing>
        <wp:anchor distT="0" distB="0" distL="114300" distR="114300" simplePos="0" relativeHeight="251658240" behindDoc="0" locked="0" layoutInCell="1" allowOverlap="1" wp14:editId="591C9184">
          <wp:simplePos x="0" y="0"/>
          <wp:positionH relativeFrom="column">
            <wp:posOffset>0</wp:posOffset>
          </wp:positionH>
          <wp:positionV relativeFrom="paragraph">
            <wp:posOffset>-225425</wp:posOffset>
          </wp:positionV>
          <wp:extent cx="1076613" cy="568960"/>
          <wp:effectExtent l="0" t="0" r="9525" b="2540"/>
          <wp:wrapNone/>
          <wp:docPr id="1" name="Picture 1" descr="logo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gb_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613"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3D" w:rsidRDefault="00C1263D" w:rsidP="00F23C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F9A"/>
    <w:multiLevelType w:val="hybridMultilevel"/>
    <w:tmpl w:val="254882E8"/>
    <w:lvl w:ilvl="0" w:tplc="6E703A7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776DE"/>
    <w:multiLevelType w:val="hybridMultilevel"/>
    <w:tmpl w:val="D60649C2"/>
    <w:lvl w:ilvl="0" w:tplc="C38EAB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644F48"/>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A7CB9"/>
    <w:multiLevelType w:val="hybridMultilevel"/>
    <w:tmpl w:val="E990EE04"/>
    <w:lvl w:ilvl="0" w:tplc="9C2A7CFA">
      <w:start w:val="1"/>
      <w:numFmt w:val="japaneseCounting"/>
      <w:lvlText w:val="%1、"/>
      <w:lvlJc w:val="left"/>
      <w:pPr>
        <w:ind w:left="720" w:hanging="72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44C98"/>
    <w:multiLevelType w:val="hybridMultilevel"/>
    <w:tmpl w:val="B4DA90A2"/>
    <w:lvl w:ilvl="0" w:tplc="4C08508E">
      <w:start w:val="3"/>
      <w:numFmt w:val="decimal"/>
      <w:lvlText w:val="%1."/>
      <w:lvlJc w:val="left"/>
      <w:pPr>
        <w:ind w:left="780" w:hanging="360"/>
      </w:pPr>
      <w:rPr>
        <w:rFonts w:ascii="Times New Roman" w:hAnsi="Times New Roman"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0FF56389"/>
    <w:multiLevelType w:val="hybridMultilevel"/>
    <w:tmpl w:val="F2F097A8"/>
    <w:lvl w:ilvl="0" w:tplc="9C28570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6764ED"/>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C5FC5"/>
    <w:multiLevelType w:val="hybridMultilevel"/>
    <w:tmpl w:val="90AA3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D66CD"/>
    <w:multiLevelType w:val="hybridMultilevel"/>
    <w:tmpl w:val="44FC0A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5236B4"/>
    <w:multiLevelType w:val="hybridMultilevel"/>
    <w:tmpl w:val="181409B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2AD97BF2"/>
    <w:multiLevelType w:val="hybridMultilevel"/>
    <w:tmpl w:val="6C465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947F2"/>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993BC9"/>
    <w:multiLevelType w:val="hybridMultilevel"/>
    <w:tmpl w:val="1A86D75C"/>
    <w:lvl w:ilvl="0" w:tplc="3392B012">
      <w:start w:val="1"/>
      <w:numFmt w:val="decimal"/>
      <w:lvlText w:val="%1."/>
      <w:lvlJc w:val="left"/>
      <w:pPr>
        <w:ind w:left="720" w:hanging="360"/>
      </w:pPr>
      <w:rPr>
        <w:rFonts w:ascii="Arial" w:eastAsia="KaiTi"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9399A"/>
    <w:multiLevelType w:val="hybridMultilevel"/>
    <w:tmpl w:val="05B094E6"/>
    <w:lvl w:ilvl="0" w:tplc="25161C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1FA0256"/>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30F78"/>
    <w:multiLevelType w:val="hybridMultilevel"/>
    <w:tmpl w:val="3FAAC930"/>
    <w:lvl w:ilvl="0" w:tplc="39748AB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3AF92F79"/>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0D45AC"/>
    <w:multiLevelType w:val="hybridMultilevel"/>
    <w:tmpl w:val="10F625CA"/>
    <w:lvl w:ilvl="0" w:tplc="10F4E0F8">
      <w:start w:val="1"/>
      <w:numFmt w:val="japaneseCounting"/>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D1D70"/>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87857"/>
    <w:multiLevelType w:val="hybridMultilevel"/>
    <w:tmpl w:val="31A26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A480A"/>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B3F8C"/>
    <w:multiLevelType w:val="hybridMultilevel"/>
    <w:tmpl w:val="48B47486"/>
    <w:lvl w:ilvl="0" w:tplc="39748AB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464A4B09"/>
    <w:multiLevelType w:val="hybridMultilevel"/>
    <w:tmpl w:val="3E8C0262"/>
    <w:lvl w:ilvl="0" w:tplc="0409000F">
      <w:start w:val="3"/>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D7A13"/>
    <w:multiLevelType w:val="multilevel"/>
    <w:tmpl w:val="158620F8"/>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4BBD4841"/>
    <w:multiLevelType w:val="hybridMultilevel"/>
    <w:tmpl w:val="4E4C20B0"/>
    <w:lvl w:ilvl="0" w:tplc="9D4C1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762031"/>
    <w:multiLevelType w:val="hybridMultilevel"/>
    <w:tmpl w:val="47389BF8"/>
    <w:lvl w:ilvl="0" w:tplc="04090001">
      <w:start w:val="1"/>
      <w:numFmt w:val="bullet"/>
      <w:lvlText w:val=""/>
      <w:lvlJc w:val="left"/>
      <w:pPr>
        <w:ind w:left="478" w:hanging="480"/>
      </w:pPr>
      <w:rPr>
        <w:rFonts w:ascii="Wingdings" w:hAnsi="Wingdings" w:hint="default"/>
      </w:rPr>
    </w:lvl>
    <w:lvl w:ilvl="1" w:tplc="04090003" w:tentative="1">
      <w:start w:val="1"/>
      <w:numFmt w:val="bullet"/>
      <w:lvlText w:val=""/>
      <w:lvlJc w:val="left"/>
      <w:pPr>
        <w:ind w:left="958" w:hanging="480"/>
      </w:pPr>
      <w:rPr>
        <w:rFonts w:ascii="Wingdings" w:hAnsi="Wingdings" w:hint="default"/>
      </w:rPr>
    </w:lvl>
    <w:lvl w:ilvl="2" w:tplc="04090005"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3" w:tentative="1">
      <w:start w:val="1"/>
      <w:numFmt w:val="bullet"/>
      <w:lvlText w:val=""/>
      <w:lvlJc w:val="left"/>
      <w:pPr>
        <w:ind w:left="2398" w:hanging="480"/>
      </w:pPr>
      <w:rPr>
        <w:rFonts w:ascii="Wingdings" w:hAnsi="Wingdings" w:hint="default"/>
      </w:rPr>
    </w:lvl>
    <w:lvl w:ilvl="5" w:tplc="04090005"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3" w:tentative="1">
      <w:start w:val="1"/>
      <w:numFmt w:val="bullet"/>
      <w:lvlText w:val=""/>
      <w:lvlJc w:val="left"/>
      <w:pPr>
        <w:ind w:left="3838" w:hanging="480"/>
      </w:pPr>
      <w:rPr>
        <w:rFonts w:ascii="Wingdings" w:hAnsi="Wingdings" w:hint="default"/>
      </w:rPr>
    </w:lvl>
    <w:lvl w:ilvl="8" w:tplc="04090005" w:tentative="1">
      <w:start w:val="1"/>
      <w:numFmt w:val="bullet"/>
      <w:lvlText w:val=""/>
      <w:lvlJc w:val="left"/>
      <w:pPr>
        <w:ind w:left="4318" w:hanging="480"/>
      </w:pPr>
      <w:rPr>
        <w:rFonts w:ascii="Wingdings" w:hAnsi="Wingdings" w:hint="default"/>
      </w:rPr>
    </w:lvl>
  </w:abstractNum>
  <w:abstractNum w:abstractNumId="26" w15:restartNumberingAfterBreak="0">
    <w:nsid w:val="52426CAD"/>
    <w:multiLevelType w:val="hybridMultilevel"/>
    <w:tmpl w:val="424A6960"/>
    <w:lvl w:ilvl="0" w:tplc="39748A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662F3B"/>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D4DB0"/>
    <w:multiLevelType w:val="hybridMultilevel"/>
    <w:tmpl w:val="C07CE098"/>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E44BC8"/>
    <w:multiLevelType w:val="hybridMultilevel"/>
    <w:tmpl w:val="000C12DA"/>
    <w:lvl w:ilvl="0" w:tplc="39748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270469"/>
    <w:multiLevelType w:val="hybridMultilevel"/>
    <w:tmpl w:val="C7F8E766"/>
    <w:lvl w:ilvl="0" w:tplc="CCD493A4">
      <w:start w:val="3"/>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4DC1A1F"/>
    <w:multiLevelType w:val="hybridMultilevel"/>
    <w:tmpl w:val="1B18D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390E50"/>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3842C3"/>
    <w:multiLevelType w:val="hybridMultilevel"/>
    <w:tmpl w:val="3DD232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4" w15:restartNumberingAfterBreak="0">
    <w:nsid w:val="6EA0413D"/>
    <w:multiLevelType w:val="hybridMultilevel"/>
    <w:tmpl w:val="F46A1B9C"/>
    <w:lvl w:ilvl="0" w:tplc="04090001">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5" w15:restartNumberingAfterBreak="0">
    <w:nsid w:val="7B356E5B"/>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A41A5C"/>
    <w:multiLevelType w:val="hybridMultilevel"/>
    <w:tmpl w:val="44EEE64A"/>
    <w:lvl w:ilvl="0" w:tplc="479CBA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90074F"/>
    <w:multiLevelType w:val="hybridMultilevel"/>
    <w:tmpl w:val="1014151C"/>
    <w:lvl w:ilvl="0" w:tplc="A3F436DC">
      <w:start w:val="1"/>
      <w:numFmt w:val="japaneseCounting"/>
      <w:lvlText w:val="%1、"/>
      <w:lvlJc w:val="left"/>
      <w:pPr>
        <w:ind w:left="420" w:hanging="420"/>
      </w:pPr>
      <w:rPr>
        <w:rFonts w:hAnsi="楷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4"/>
  </w:num>
  <w:num w:numId="2">
    <w:abstractNumId w:val="25"/>
  </w:num>
  <w:num w:numId="3">
    <w:abstractNumId w:val="24"/>
  </w:num>
  <w:num w:numId="4">
    <w:abstractNumId w:val="2"/>
  </w:num>
  <w:num w:numId="5">
    <w:abstractNumId w:val="20"/>
  </w:num>
  <w:num w:numId="6">
    <w:abstractNumId w:val="32"/>
  </w:num>
  <w:num w:numId="7">
    <w:abstractNumId w:val="16"/>
  </w:num>
  <w:num w:numId="8">
    <w:abstractNumId w:val="14"/>
  </w:num>
  <w:num w:numId="9">
    <w:abstractNumId w:val="11"/>
  </w:num>
  <w:num w:numId="10">
    <w:abstractNumId w:val="27"/>
  </w:num>
  <w:num w:numId="11">
    <w:abstractNumId w:val="35"/>
  </w:num>
  <w:num w:numId="12">
    <w:abstractNumId w:val="36"/>
  </w:num>
  <w:num w:numId="13">
    <w:abstractNumId w:val="6"/>
  </w:num>
  <w:num w:numId="14">
    <w:abstractNumId w:val="18"/>
  </w:num>
  <w:num w:numId="15">
    <w:abstractNumId w:val="26"/>
  </w:num>
  <w:num w:numId="16">
    <w:abstractNumId w:val="21"/>
  </w:num>
  <w:num w:numId="17">
    <w:abstractNumId w:val="15"/>
  </w:num>
  <w:num w:numId="18">
    <w:abstractNumId w:val="23"/>
  </w:num>
  <w:num w:numId="19">
    <w:abstractNumId w:val="29"/>
  </w:num>
  <w:num w:numId="20">
    <w:abstractNumId w:val="3"/>
  </w:num>
  <w:num w:numId="21">
    <w:abstractNumId w:val="19"/>
  </w:num>
  <w:num w:numId="22">
    <w:abstractNumId w:val="37"/>
  </w:num>
  <w:num w:numId="23">
    <w:abstractNumId w:val="12"/>
  </w:num>
  <w:num w:numId="24">
    <w:abstractNumId w:val="5"/>
  </w:num>
  <w:num w:numId="25">
    <w:abstractNumId w:val="1"/>
  </w:num>
  <w:num w:numId="26">
    <w:abstractNumId w:val="13"/>
  </w:num>
  <w:num w:numId="27">
    <w:abstractNumId w:val="22"/>
  </w:num>
  <w:num w:numId="28">
    <w:abstractNumId w:val="4"/>
  </w:num>
  <w:num w:numId="29">
    <w:abstractNumId w:val="17"/>
  </w:num>
  <w:num w:numId="30">
    <w:abstractNumId w:val="8"/>
  </w:num>
  <w:num w:numId="31">
    <w:abstractNumId w:val="0"/>
  </w:num>
  <w:num w:numId="32">
    <w:abstractNumId w:val="33"/>
  </w:num>
  <w:num w:numId="33">
    <w:abstractNumId w:val="30"/>
  </w:num>
  <w:num w:numId="34">
    <w:abstractNumId w:val="28"/>
  </w:num>
  <w:num w:numId="35">
    <w:abstractNumId w:val="10"/>
  </w:num>
  <w:num w:numId="36">
    <w:abstractNumId w:val="7"/>
  </w:num>
  <w:num w:numId="37">
    <w:abstractNumId w:val="31"/>
  </w:num>
  <w:num w:numId="3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F5D"/>
    <w:rsid w:val="00002163"/>
    <w:rsid w:val="00002DEB"/>
    <w:rsid w:val="00014274"/>
    <w:rsid w:val="00020A54"/>
    <w:rsid w:val="00021150"/>
    <w:rsid w:val="00025FED"/>
    <w:rsid w:val="00026EA5"/>
    <w:rsid w:val="00031842"/>
    <w:rsid w:val="000341CE"/>
    <w:rsid w:val="00040C83"/>
    <w:rsid w:val="000422DC"/>
    <w:rsid w:val="000428C9"/>
    <w:rsid w:val="00047FDA"/>
    <w:rsid w:val="00051644"/>
    <w:rsid w:val="00054248"/>
    <w:rsid w:val="000556FB"/>
    <w:rsid w:val="00057C10"/>
    <w:rsid w:val="00060C35"/>
    <w:rsid w:val="00061C0C"/>
    <w:rsid w:val="00063CCB"/>
    <w:rsid w:val="00063E64"/>
    <w:rsid w:val="00071CC3"/>
    <w:rsid w:val="0007604F"/>
    <w:rsid w:val="00083257"/>
    <w:rsid w:val="00091128"/>
    <w:rsid w:val="00092B9C"/>
    <w:rsid w:val="00094301"/>
    <w:rsid w:val="000A4B6B"/>
    <w:rsid w:val="000A4F42"/>
    <w:rsid w:val="000B659E"/>
    <w:rsid w:val="000C4E07"/>
    <w:rsid w:val="000C63DF"/>
    <w:rsid w:val="000D1953"/>
    <w:rsid w:val="000D219F"/>
    <w:rsid w:val="000D3943"/>
    <w:rsid w:val="000E0CD3"/>
    <w:rsid w:val="000E0EA8"/>
    <w:rsid w:val="000E19DF"/>
    <w:rsid w:val="000E1DAF"/>
    <w:rsid w:val="000E2852"/>
    <w:rsid w:val="000F1FB9"/>
    <w:rsid w:val="000F3E97"/>
    <w:rsid w:val="000F3EEE"/>
    <w:rsid w:val="000F4715"/>
    <w:rsid w:val="000F552A"/>
    <w:rsid w:val="00105CA8"/>
    <w:rsid w:val="00113283"/>
    <w:rsid w:val="001249C3"/>
    <w:rsid w:val="00135E24"/>
    <w:rsid w:val="00141A84"/>
    <w:rsid w:val="00142F74"/>
    <w:rsid w:val="00166AF9"/>
    <w:rsid w:val="00166D53"/>
    <w:rsid w:val="00166E2C"/>
    <w:rsid w:val="00167468"/>
    <w:rsid w:val="001715C0"/>
    <w:rsid w:val="00175456"/>
    <w:rsid w:val="001828E7"/>
    <w:rsid w:val="00186418"/>
    <w:rsid w:val="00192670"/>
    <w:rsid w:val="0019669D"/>
    <w:rsid w:val="001A2746"/>
    <w:rsid w:val="001A49D7"/>
    <w:rsid w:val="001A5B3B"/>
    <w:rsid w:val="001C44AD"/>
    <w:rsid w:val="001D6C31"/>
    <w:rsid w:val="001E1BEE"/>
    <w:rsid w:val="001E31E1"/>
    <w:rsid w:val="001E5F3E"/>
    <w:rsid w:val="001F1B83"/>
    <w:rsid w:val="001F7188"/>
    <w:rsid w:val="002016A1"/>
    <w:rsid w:val="00202610"/>
    <w:rsid w:val="002213DB"/>
    <w:rsid w:val="00221412"/>
    <w:rsid w:val="002223C5"/>
    <w:rsid w:val="00226AB7"/>
    <w:rsid w:val="00263F4F"/>
    <w:rsid w:val="002671EF"/>
    <w:rsid w:val="00275A3B"/>
    <w:rsid w:val="00275DEB"/>
    <w:rsid w:val="0027602A"/>
    <w:rsid w:val="00280878"/>
    <w:rsid w:val="00296AE2"/>
    <w:rsid w:val="002A1088"/>
    <w:rsid w:val="002A1CD2"/>
    <w:rsid w:val="002A4D95"/>
    <w:rsid w:val="002A578C"/>
    <w:rsid w:val="002B04E1"/>
    <w:rsid w:val="002B04EA"/>
    <w:rsid w:val="002B0897"/>
    <w:rsid w:val="002C3A57"/>
    <w:rsid w:val="002C4310"/>
    <w:rsid w:val="002C78B3"/>
    <w:rsid w:val="002D10CC"/>
    <w:rsid w:val="002D1ED5"/>
    <w:rsid w:val="002D5D68"/>
    <w:rsid w:val="002F0989"/>
    <w:rsid w:val="002F27F0"/>
    <w:rsid w:val="00304C1B"/>
    <w:rsid w:val="00305B0B"/>
    <w:rsid w:val="003108A2"/>
    <w:rsid w:val="00311AF0"/>
    <w:rsid w:val="00324C4B"/>
    <w:rsid w:val="0033128C"/>
    <w:rsid w:val="00335372"/>
    <w:rsid w:val="00342D9C"/>
    <w:rsid w:val="00344E24"/>
    <w:rsid w:val="003452F4"/>
    <w:rsid w:val="0034781C"/>
    <w:rsid w:val="00350868"/>
    <w:rsid w:val="00356B67"/>
    <w:rsid w:val="00371A7C"/>
    <w:rsid w:val="00372179"/>
    <w:rsid w:val="003743EE"/>
    <w:rsid w:val="0037603E"/>
    <w:rsid w:val="0037766D"/>
    <w:rsid w:val="003809FF"/>
    <w:rsid w:val="00384B5C"/>
    <w:rsid w:val="0038566B"/>
    <w:rsid w:val="00385731"/>
    <w:rsid w:val="00387B41"/>
    <w:rsid w:val="00392F5D"/>
    <w:rsid w:val="00393C1F"/>
    <w:rsid w:val="00395958"/>
    <w:rsid w:val="00395E19"/>
    <w:rsid w:val="00396FF2"/>
    <w:rsid w:val="003A37D2"/>
    <w:rsid w:val="003A4E6D"/>
    <w:rsid w:val="003A670D"/>
    <w:rsid w:val="003B036E"/>
    <w:rsid w:val="003B5D7D"/>
    <w:rsid w:val="003C2299"/>
    <w:rsid w:val="003C28EE"/>
    <w:rsid w:val="003C40F1"/>
    <w:rsid w:val="003C4E22"/>
    <w:rsid w:val="003C6CEB"/>
    <w:rsid w:val="003C71B0"/>
    <w:rsid w:val="003D1A49"/>
    <w:rsid w:val="003D2DBE"/>
    <w:rsid w:val="003D31F7"/>
    <w:rsid w:val="003D4685"/>
    <w:rsid w:val="003E0EBC"/>
    <w:rsid w:val="003F19EE"/>
    <w:rsid w:val="00401806"/>
    <w:rsid w:val="00412D1A"/>
    <w:rsid w:val="00412E7B"/>
    <w:rsid w:val="004162AC"/>
    <w:rsid w:val="004224BB"/>
    <w:rsid w:val="00422B96"/>
    <w:rsid w:val="00425A0C"/>
    <w:rsid w:val="00426D2B"/>
    <w:rsid w:val="0042780A"/>
    <w:rsid w:val="00434301"/>
    <w:rsid w:val="0043434E"/>
    <w:rsid w:val="00444D43"/>
    <w:rsid w:val="00444F42"/>
    <w:rsid w:val="00450440"/>
    <w:rsid w:val="00451B91"/>
    <w:rsid w:val="00455943"/>
    <w:rsid w:val="00463B98"/>
    <w:rsid w:val="004708BE"/>
    <w:rsid w:val="00473898"/>
    <w:rsid w:val="00476ABD"/>
    <w:rsid w:val="00481917"/>
    <w:rsid w:val="00483B9F"/>
    <w:rsid w:val="004861E0"/>
    <w:rsid w:val="00491907"/>
    <w:rsid w:val="004920C6"/>
    <w:rsid w:val="0049342C"/>
    <w:rsid w:val="004934F3"/>
    <w:rsid w:val="00495912"/>
    <w:rsid w:val="00497468"/>
    <w:rsid w:val="00497C00"/>
    <w:rsid w:val="004A0EB6"/>
    <w:rsid w:val="004A24DA"/>
    <w:rsid w:val="004A3878"/>
    <w:rsid w:val="004A587A"/>
    <w:rsid w:val="004A6066"/>
    <w:rsid w:val="004B0AD5"/>
    <w:rsid w:val="004B0F64"/>
    <w:rsid w:val="004B171D"/>
    <w:rsid w:val="004B3120"/>
    <w:rsid w:val="004C0CAE"/>
    <w:rsid w:val="004C50F5"/>
    <w:rsid w:val="004D5F68"/>
    <w:rsid w:val="004E0051"/>
    <w:rsid w:val="004E26A1"/>
    <w:rsid w:val="004E71AD"/>
    <w:rsid w:val="004E7CA0"/>
    <w:rsid w:val="004F19B2"/>
    <w:rsid w:val="004F3098"/>
    <w:rsid w:val="004F3DA3"/>
    <w:rsid w:val="004F3FDC"/>
    <w:rsid w:val="004F535F"/>
    <w:rsid w:val="00504D0D"/>
    <w:rsid w:val="00505422"/>
    <w:rsid w:val="00513946"/>
    <w:rsid w:val="00522BB4"/>
    <w:rsid w:val="0052384E"/>
    <w:rsid w:val="005266E5"/>
    <w:rsid w:val="00526AE7"/>
    <w:rsid w:val="00532713"/>
    <w:rsid w:val="00534DA7"/>
    <w:rsid w:val="00535410"/>
    <w:rsid w:val="00535827"/>
    <w:rsid w:val="00536408"/>
    <w:rsid w:val="00536960"/>
    <w:rsid w:val="005406FF"/>
    <w:rsid w:val="005449A0"/>
    <w:rsid w:val="00544CB3"/>
    <w:rsid w:val="005564D4"/>
    <w:rsid w:val="005603E2"/>
    <w:rsid w:val="0056796D"/>
    <w:rsid w:val="0057133E"/>
    <w:rsid w:val="00582ACA"/>
    <w:rsid w:val="00586E15"/>
    <w:rsid w:val="005901AB"/>
    <w:rsid w:val="005937B6"/>
    <w:rsid w:val="005974FE"/>
    <w:rsid w:val="005A04A2"/>
    <w:rsid w:val="005A0A07"/>
    <w:rsid w:val="005A1C63"/>
    <w:rsid w:val="005A57B3"/>
    <w:rsid w:val="005B1009"/>
    <w:rsid w:val="005B552B"/>
    <w:rsid w:val="005D0BEE"/>
    <w:rsid w:val="005D0F97"/>
    <w:rsid w:val="005E2325"/>
    <w:rsid w:val="005E2811"/>
    <w:rsid w:val="005E449D"/>
    <w:rsid w:val="005F0E64"/>
    <w:rsid w:val="005F610D"/>
    <w:rsid w:val="006033B7"/>
    <w:rsid w:val="006058CE"/>
    <w:rsid w:val="00607349"/>
    <w:rsid w:val="00614953"/>
    <w:rsid w:val="006153FE"/>
    <w:rsid w:val="00615818"/>
    <w:rsid w:val="00615A48"/>
    <w:rsid w:val="00625AD1"/>
    <w:rsid w:val="006262EA"/>
    <w:rsid w:val="0062778B"/>
    <w:rsid w:val="00634E39"/>
    <w:rsid w:val="00636419"/>
    <w:rsid w:val="006374D7"/>
    <w:rsid w:val="00641C35"/>
    <w:rsid w:val="00650A63"/>
    <w:rsid w:val="00662383"/>
    <w:rsid w:val="00665621"/>
    <w:rsid w:val="00666A9F"/>
    <w:rsid w:val="0066753C"/>
    <w:rsid w:val="00670159"/>
    <w:rsid w:val="006702F8"/>
    <w:rsid w:val="006740D8"/>
    <w:rsid w:val="00674919"/>
    <w:rsid w:val="006750B4"/>
    <w:rsid w:val="006756FB"/>
    <w:rsid w:val="006760FE"/>
    <w:rsid w:val="00676E5D"/>
    <w:rsid w:val="00686103"/>
    <w:rsid w:val="00694323"/>
    <w:rsid w:val="006944CC"/>
    <w:rsid w:val="006A32E1"/>
    <w:rsid w:val="006A44DA"/>
    <w:rsid w:val="006C23C5"/>
    <w:rsid w:val="006C6ECC"/>
    <w:rsid w:val="006D0F61"/>
    <w:rsid w:val="006D1223"/>
    <w:rsid w:val="006D1224"/>
    <w:rsid w:val="006D45F4"/>
    <w:rsid w:val="006D4839"/>
    <w:rsid w:val="006D5ED3"/>
    <w:rsid w:val="006D6FC9"/>
    <w:rsid w:val="006D7963"/>
    <w:rsid w:val="006E0898"/>
    <w:rsid w:val="006E0FDD"/>
    <w:rsid w:val="006E1011"/>
    <w:rsid w:val="006E32D1"/>
    <w:rsid w:val="006E5A03"/>
    <w:rsid w:val="006E7957"/>
    <w:rsid w:val="006F4AE4"/>
    <w:rsid w:val="006F7B56"/>
    <w:rsid w:val="0070066B"/>
    <w:rsid w:val="007073CD"/>
    <w:rsid w:val="00711F92"/>
    <w:rsid w:val="007301CE"/>
    <w:rsid w:val="0073090A"/>
    <w:rsid w:val="00740DAD"/>
    <w:rsid w:val="00744FD7"/>
    <w:rsid w:val="00753BF9"/>
    <w:rsid w:val="00753FAE"/>
    <w:rsid w:val="00757B69"/>
    <w:rsid w:val="007638BB"/>
    <w:rsid w:val="0076720F"/>
    <w:rsid w:val="00767BAE"/>
    <w:rsid w:val="00781AA0"/>
    <w:rsid w:val="00786620"/>
    <w:rsid w:val="00791FAE"/>
    <w:rsid w:val="007946E1"/>
    <w:rsid w:val="007A025F"/>
    <w:rsid w:val="007C6998"/>
    <w:rsid w:val="007C7CD1"/>
    <w:rsid w:val="007D0CC0"/>
    <w:rsid w:val="007D487D"/>
    <w:rsid w:val="007D4C31"/>
    <w:rsid w:val="007E0284"/>
    <w:rsid w:val="007E08DC"/>
    <w:rsid w:val="007E17E5"/>
    <w:rsid w:val="007E2CE4"/>
    <w:rsid w:val="007E3E41"/>
    <w:rsid w:val="007F3E9F"/>
    <w:rsid w:val="00801A8F"/>
    <w:rsid w:val="00807726"/>
    <w:rsid w:val="00817067"/>
    <w:rsid w:val="008170C4"/>
    <w:rsid w:val="00817472"/>
    <w:rsid w:val="00817A13"/>
    <w:rsid w:val="00822396"/>
    <w:rsid w:val="0082531F"/>
    <w:rsid w:val="00826750"/>
    <w:rsid w:val="00832500"/>
    <w:rsid w:val="00832A66"/>
    <w:rsid w:val="0084037D"/>
    <w:rsid w:val="00846A2C"/>
    <w:rsid w:val="008502A9"/>
    <w:rsid w:val="008504C0"/>
    <w:rsid w:val="008639EA"/>
    <w:rsid w:val="00872390"/>
    <w:rsid w:val="0087365C"/>
    <w:rsid w:val="00881EBC"/>
    <w:rsid w:val="008842B5"/>
    <w:rsid w:val="00885079"/>
    <w:rsid w:val="0089454A"/>
    <w:rsid w:val="008A728E"/>
    <w:rsid w:val="008B7BB2"/>
    <w:rsid w:val="008C3BF7"/>
    <w:rsid w:val="008C691F"/>
    <w:rsid w:val="008D088B"/>
    <w:rsid w:val="008D43CC"/>
    <w:rsid w:val="008E17EE"/>
    <w:rsid w:val="008E5E21"/>
    <w:rsid w:val="008F53B9"/>
    <w:rsid w:val="008F5B84"/>
    <w:rsid w:val="008F5F01"/>
    <w:rsid w:val="008F6735"/>
    <w:rsid w:val="00904D3A"/>
    <w:rsid w:val="00905D7A"/>
    <w:rsid w:val="00914B48"/>
    <w:rsid w:val="00922B4D"/>
    <w:rsid w:val="00926619"/>
    <w:rsid w:val="00933CFC"/>
    <w:rsid w:val="009350DE"/>
    <w:rsid w:val="009354CC"/>
    <w:rsid w:val="0093704A"/>
    <w:rsid w:val="0094085D"/>
    <w:rsid w:val="00941345"/>
    <w:rsid w:val="0094145A"/>
    <w:rsid w:val="00945784"/>
    <w:rsid w:val="009476B5"/>
    <w:rsid w:val="00962975"/>
    <w:rsid w:val="009673CD"/>
    <w:rsid w:val="009721AF"/>
    <w:rsid w:val="009729EE"/>
    <w:rsid w:val="0097656C"/>
    <w:rsid w:val="00982818"/>
    <w:rsid w:val="00984BEE"/>
    <w:rsid w:val="009852F6"/>
    <w:rsid w:val="00986E00"/>
    <w:rsid w:val="00993DC5"/>
    <w:rsid w:val="009965CB"/>
    <w:rsid w:val="009A155C"/>
    <w:rsid w:val="009A191F"/>
    <w:rsid w:val="009A24FD"/>
    <w:rsid w:val="009A350B"/>
    <w:rsid w:val="009B3159"/>
    <w:rsid w:val="009B3B92"/>
    <w:rsid w:val="009B6392"/>
    <w:rsid w:val="009B75AE"/>
    <w:rsid w:val="009C7112"/>
    <w:rsid w:val="009D3F44"/>
    <w:rsid w:val="009D425B"/>
    <w:rsid w:val="009D582C"/>
    <w:rsid w:val="009D5E55"/>
    <w:rsid w:val="009D7E0F"/>
    <w:rsid w:val="009E0B5A"/>
    <w:rsid w:val="009F003D"/>
    <w:rsid w:val="009F2A24"/>
    <w:rsid w:val="00A047B8"/>
    <w:rsid w:val="00A14EA5"/>
    <w:rsid w:val="00A31D4C"/>
    <w:rsid w:val="00A34601"/>
    <w:rsid w:val="00A42DC4"/>
    <w:rsid w:val="00A45E2D"/>
    <w:rsid w:val="00A46C25"/>
    <w:rsid w:val="00A5495C"/>
    <w:rsid w:val="00A56975"/>
    <w:rsid w:val="00A61538"/>
    <w:rsid w:val="00A7114B"/>
    <w:rsid w:val="00A824D7"/>
    <w:rsid w:val="00A875E8"/>
    <w:rsid w:val="00A934C0"/>
    <w:rsid w:val="00A95844"/>
    <w:rsid w:val="00A964CC"/>
    <w:rsid w:val="00AA0B4D"/>
    <w:rsid w:val="00AA2BDD"/>
    <w:rsid w:val="00AA3776"/>
    <w:rsid w:val="00AA58FD"/>
    <w:rsid w:val="00AA7E11"/>
    <w:rsid w:val="00AB0021"/>
    <w:rsid w:val="00AB3E16"/>
    <w:rsid w:val="00AB7323"/>
    <w:rsid w:val="00AB7D71"/>
    <w:rsid w:val="00AC07D0"/>
    <w:rsid w:val="00AC1327"/>
    <w:rsid w:val="00AC2B36"/>
    <w:rsid w:val="00AD0DDE"/>
    <w:rsid w:val="00AD7AD1"/>
    <w:rsid w:val="00AE3041"/>
    <w:rsid w:val="00AF2041"/>
    <w:rsid w:val="00AF312B"/>
    <w:rsid w:val="00AF5352"/>
    <w:rsid w:val="00AF7C3C"/>
    <w:rsid w:val="00B12245"/>
    <w:rsid w:val="00B12DB1"/>
    <w:rsid w:val="00B141F7"/>
    <w:rsid w:val="00B171A6"/>
    <w:rsid w:val="00B211AE"/>
    <w:rsid w:val="00B277FB"/>
    <w:rsid w:val="00B3774A"/>
    <w:rsid w:val="00B5007E"/>
    <w:rsid w:val="00B54DA8"/>
    <w:rsid w:val="00B5580B"/>
    <w:rsid w:val="00B568D4"/>
    <w:rsid w:val="00B64011"/>
    <w:rsid w:val="00B67D64"/>
    <w:rsid w:val="00B72C9F"/>
    <w:rsid w:val="00B74417"/>
    <w:rsid w:val="00B77766"/>
    <w:rsid w:val="00B91E6A"/>
    <w:rsid w:val="00B94AB5"/>
    <w:rsid w:val="00BA2294"/>
    <w:rsid w:val="00BA232D"/>
    <w:rsid w:val="00BA30E5"/>
    <w:rsid w:val="00BA30E9"/>
    <w:rsid w:val="00BB5C4E"/>
    <w:rsid w:val="00BC0ABE"/>
    <w:rsid w:val="00BC0E4E"/>
    <w:rsid w:val="00BC3C68"/>
    <w:rsid w:val="00BC3D72"/>
    <w:rsid w:val="00BD349B"/>
    <w:rsid w:val="00BD4BBA"/>
    <w:rsid w:val="00BE3186"/>
    <w:rsid w:val="00BE39EC"/>
    <w:rsid w:val="00BE7C8A"/>
    <w:rsid w:val="00BF3684"/>
    <w:rsid w:val="00BF6F98"/>
    <w:rsid w:val="00C017A8"/>
    <w:rsid w:val="00C06394"/>
    <w:rsid w:val="00C06CA8"/>
    <w:rsid w:val="00C06F86"/>
    <w:rsid w:val="00C1263D"/>
    <w:rsid w:val="00C16275"/>
    <w:rsid w:val="00C21575"/>
    <w:rsid w:val="00C328B7"/>
    <w:rsid w:val="00C363ED"/>
    <w:rsid w:val="00C407D2"/>
    <w:rsid w:val="00C42F41"/>
    <w:rsid w:val="00C44F0A"/>
    <w:rsid w:val="00C476A6"/>
    <w:rsid w:val="00C556AE"/>
    <w:rsid w:val="00C55BD4"/>
    <w:rsid w:val="00C62BF4"/>
    <w:rsid w:val="00C63DC0"/>
    <w:rsid w:val="00C706D8"/>
    <w:rsid w:val="00C74487"/>
    <w:rsid w:val="00C804BE"/>
    <w:rsid w:val="00C80F3B"/>
    <w:rsid w:val="00C90027"/>
    <w:rsid w:val="00C904C1"/>
    <w:rsid w:val="00C915CF"/>
    <w:rsid w:val="00C92986"/>
    <w:rsid w:val="00CA2410"/>
    <w:rsid w:val="00CB23D4"/>
    <w:rsid w:val="00CB769F"/>
    <w:rsid w:val="00CC7F12"/>
    <w:rsid w:val="00CE0044"/>
    <w:rsid w:val="00CE11DB"/>
    <w:rsid w:val="00CE7BF7"/>
    <w:rsid w:val="00CF53D7"/>
    <w:rsid w:val="00CF668D"/>
    <w:rsid w:val="00CF705E"/>
    <w:rsid w:val="00CF77EF"/>
    <w:rsid w:val="00D00401"/>
    <w:rsid w:val="00D02803"/>
    <w:rsid w:val="00D07BFA"/>
    <w:rsid w:val="00D11C3F"/>
    <w:rsid w:val="00D16C16"/>
    <w:rsid w:val="00D1716B"/>
    <w:rsid w:val="00D222E2"/>
    <w:rsid w:val="00D2528C"/>
    <w:rsid w:val="00D25C4E"/>
    <w:rsid w:val="00D2621D"/>
    <w:rsid w:val="00D31693"/>
    <w:rsid w:val="00D3258F"/>
    <w:rsid w:val="00D45858"/>
    <w:rsid w:val="00D47405"/>
    <w:rsid w:val="00D564EA"/>
    <w:rsid w:val="00D56765"/>
    <w:rsid w:val="00D5714F"/>
    <w:rsid w:val="00D6140F"/>
    <w:rsid w:val="00D648FF"/>
    <w:rsid w:val="00D725E2"/>
    <w:rsid w:val="00D76428"/>
    <w:rsid w:val="00D80970"/>
    <w:rsid w:val="00D91B32"/>
    <w:rsid w:val="00D91D5F"/>
    <w:rsid w:val="00D955A6"/>
    <w:rsid w:val="00D955F7"/>
    <w:rsid w:val="00DA2944"/>
    <w:rsid w:val="00DA5A36"/>
    <w:rsid w:val="00DB0D0D"/>
    <w:rsid w:val="00DB7C0D"/>
    <w:rsid w:val="00DC27FD"/>
    <w:rsid w:val="00DC6907"/>
    <w:rsid w:val="00DE34BF"/>
    <w:rsid w:val="00DE3813"/>
    <w:rsid w:val="00DE6C80"/>
    <w:rsid w:val="00DE72B5"/>
    <w:rsid w:val="00DF233A"/>
    <w:rsid w:val="00E002CA"/>
    <w:rsid w:val="00E10754"/>
    <w:rsid w:val="00E159CE"/>
    <w:rsid w:val="00E21D80"/>
    <w:rsid w:val="00E276DD"/>
    <w:rsid w:val="00E34363"/>
    <w:rsid w:val="00E355FE"/>
    <w:rsid w:val="00E363A6"/>
    <w:rsid w:val="00E45395"/>
    <w:rsid w:val="00E551D0"/>
    <w:rsid w:val="00E70D99"/>
    <w:rsid w:val="00E8401B"/>
    <w:rsid w:val="00E847CE"/>
    <w:rsid w:val="00E84C4B"/>
    <w:rsid w:val="00E86434"/>
    <w:rsid w:val="00E86EC8"/>
    <w:rsid w:val="00EA3977"/>
    <w:rsid w:val="00EB0D80"/>
    <w:rsid w:val="00EB4FBD"/>
    <w:rsid w:val="00EC0C6B"/>
    <w:rsid w:val="00ED0F33"/>
    <w:rsid w:val="00ED140F"/>
    <w:rsid w:val="00ED7ADF"/>
    <w:rsid w:val="00ED7BD0"/>
    <w:rsid w:val="00EE5B05"/>
    <w:rsid w:val="00EF5BF7"/>
    <w:rsid w:val="00F000D9"/>
    <w:rsid w:val="00F02F4B"/>
    <w:rsid w:val="00F036D5"/>
    <w:rsid w:val="00F12FD2"/>
    <w:rsid w:val="00F15220"/>
    <w:rsid w:val="00F21A91"/>
    <w:rsid w:val="00F235A0"/>
    <w:rsid w:val="00F23C53"/>
    <w:rsid w:val="00F310CB"/>
    <w:rsid w:val="00F33410"/>
    <w:rsid w:val="00F36A5A"/>
    <w:rsid w:val="00F430EA"/>
    <w:rsid w:val="00F46296"/>
    <w:rsid w:val="00F53701"/>
    <w:rsid w:val="00F60F02"/>
    <w:rsid w:val="00F615A4"/>
    <w:rsid w:val="00F63722"/>
    <w:rsid w:val="00F63BCF"/>
    <w:rsid w:val="00F65341"/>
    <w:rsid w:val="00F66238"/>
    <w:rsid w:val="00F70F7F"/>
    <w:rsid w:val="00F72C86"/>
    <w:rsid w:val="00F75E07"/>
    <w:rsid w:val="00F75F7B"/>
    <w:rsid w:val="00F8006B"/>
    <w:rsid w:val="00F85B33"/>
    <w:rsid w:val="00F902B0"/>
    <w:rsid w:val="00FB3363"/>
    <w:rsid w:val="00FC2B09"/>
    <w:rsid w:val="00FC3694"/>
    <w:rsid w:val="00FC5E98"/>
    <w:rsid w:val="00FD11BE"/>
    <w:rsid w:val="00FD7010"/>
    <w:rsid w:val="00FD76FD"/>
    <w:rsid w:val="00FE1B56"/>
    <w:rsid w:val="00FE6555"/>
    <w:rsid w:val="00FE6E19"/>
    <w:rsid w:val="00FF62B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A6DB5"/>
  <w15:docId w15:val="{F755F164-B0CE-4A27-AC74-5656FDD4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75456"/>
    <w:pPr>
      <w:widowControl w:val="0"/>
      <w:jc w:val="both"/>
    </w:pPr>
    <w:rPr>
      <w:kern w:val="2"/>
      <w:sz w:val="21"/>
      <w:szCs w:val="24"/>
    </w:rPr>
  </w:style>
  <w:style w:type="paragraph" w:styleId="Heading1">
    <w:name w:val="heading 1"/>
    <w:basedOn w:val="Normal"/>
    <w:next w:val="Normal"/>
    <w:link w:val="Heading1Char"/>
    <w:qFormat/>
    <w:rsid w:val="00D25C4E"/>
    <w:pPr>
      <w:keepNext/>
      <w:keepLines/>
      <w:spacing w:before="340" w:after="330" w:line="578" w:lineRule="auto"/>
      <w:outlineLvl w:val="0"/>
    </w:pPr>
    <w:rPr>
      <w:b/>
      <w:bCs/>
      <w:kern w:val="44"/>
      <w:sz w:val="44"/>
      <w:szCs w:val="44"/>
    </w:rPr>
  </w:style>
  <w:style w:type="paragraph" w:styleId="Heading4">
    <w:name w:val="heading 4"/>
    <w:basedOn w:val="Normal"/>
    <w:next w:val="Normal"/>
    <w:link w:val="Heading4Char"/>
    <w:uiPriority w:val="9"/>
    <w:unhideWhenUsed/>
    <w:qFormat/>
    <w:rsid w:val="00E002CA"/>
    <w:pPr>
      <w:keepNext/>
      <w:keepLines/>
      <w:spacing w:before="280" w:after="290" w:line="376" w:lineRule="auto"/>
      <w:outlineLvl w:val="3"/>
    </w:pPr>
    <w:rPr>
      <w:rFonts w:ascii="Cambria" w:eastAsia="PMingLiU"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5C4E"/>
    <w:rPr>
      <w:b/>
      <w:bCs/>
      <w:kern w:val="44"/>
      <w:sz w:val="44"/>
      <w:szCs w:val="44"/>
    </w:rPr>
  </w:style>
  <w:style w:type="character" w:customStyle="1" w:styleId="Heading4Char">
    <w:name w:val="Heading 4 Char"/>
    <w:link w:val="Heading4"/>
    <w:uiPriority w:val="9"/>
    <w:rsid w:val="00E002CA"/>
    <w:rPr>
      <w:rFonts w:ascii="Cambria" w:eastAsia="PMingLiU" w:hAnsi="Cambria" w:cs="Times New Roman"/>
      <w:b/>
      <w:bCs/>
      <w:kern w:val="2"/>
      <w:sz w:val="28"/>
      <w:szCs w:val="28"/>
      <w:lang w:eastAsia="zh-CN"/>
    </w:rPr>
  </w:style>
  <w:style w:type="paragraph" w:styleId="Date">
    <w:name w:val="Date"/>
    <w:basedOn w:val="Normal"/>
    <w:next w:val="Normal"/>
    <w:rsid w:val="00392F5D"/>
    <w:pPr>
      <w:ind w:leftChars="2500" w:left="100"/>
    </w:pPr>
  </w:style>
  <w:style w:type="paragraph" w:customStyle="1" w:styleId="welcome">
    <w:name w:val="welcome"/>
    <w:basedOn w:val="Normal"/>
    <w:rsid w:val="009D425B"/>
    <w:pPr>
      <w:widowControl/>
      <w:jc w:val="left"/>
    </w:pPr>
    <w:rPr>
      <w:rFonts w:ascii="Verdana" w:hAnsi="Verdana" w:cs="宋体"/>
      <w:color w:val="7C7C7C"/>
      <w:kern w:val="0"/>
      <w:sz w:val="18"/>
      <w:szCs w:val="18"/>
    </w:rPr>
  </w:style>
  <w:style w:type="paragraph" w:styleId="Header">
    <w:name w:val="header"/>
    <w:basedOn w:val="Normal"/>
    <w:link w:val="HeaderChar"/>
    <w:uiPriority w:val="99"/>
    <w:rsid w:val="004E0051"/>
    <w:pPr>
      <w:tabs>
        <w:tab w:val="center" w:pos="4153"/>
        <w:tab w:val="right" w:pos="8306"/>
      </w:tabs>
      <w:snapToGrid w:val="0"/>
    </w:pPr>
    <w:rPr>
      <w:sz w:val="20"/>
      <w:szCs w:val="20"/>
    </w:rPr>
  </w:style>
  <w:style w:type="character" w:customStyle="1" w:styleId="HeaderChar">
    <w:name w:val="Header Char"/>
    <w:link w:val="Header"/>
    <w:uiPriority w:val="99"/>
    <w:rsid w:val="004E0051"/>
    <w:rPr>
      <w:kern w:val="2"/>
      <w:lang w:eastAsia="zh-CN"/>
    </w:rPr>
  </w:style>
  <w:style w:type="paragraph" w:styleId="Footer">
    <w:name w:val="footer"/>
    <w:basedOn w:val="Normal"/>
    <w:link w:val="FooterChar"/>
    <w:uiPriority w:val="99"/>
    <w:rsid w:val="004E0051"/>
    <w:pPr>
      <w:tabs>
        <w:tab w:val="center" w:pos="4153"/>
        <w:tab w:val="right" w:pos="8306"/>
      </w:tabs>
      <w:snapToGrid w:val="0"/>
    </w:pPr>
    <w:rPr>
      <w:sz w:val="20"/>
      <w:szCs w:val="20"/>
    </w:rPr>
  </w:style>
  <w:style w:type="character" w:customStyle="1" w:styleId="FooterChar">
    <w:name w:val="Footer Char"/>
    <w:link w:val="Footer"/>
    <w:uiPriority w:val="99"/>
    <w:rsid w:val="004E0051"/>
    <w:rPr>
      <w:kern w:val="2"/>
      <w:lang w:eastAsia="zh-CN"/>
    </w:rPr>
  </w:style>
  <w:style w:type="paragraph" w:customStyle="1" w:styleId="Default">
    <w:name w:val="Default"/>
    <w:rsid w:val="002671EF"/>
    <w:pPr>
      <w:widowControl w:val="0"/>
      <w:autoSpaceDE w:val="0"/>
      <w:autoSpaceDN w:val="0"/>
      <w:adjustRightInd w:val="0"/>
    </w:pPr>
    <w:rPr>
      <w:rFonts w:ascii="宋体" w:cs="宋体"/>
      <w:color w:val="000000"/>
      <w:sz w:val="24"/>
      <w:szCs w:val="24"/>
      <w:lang w:eastAsia="zh-TW"/>
    </w:rPr>
  </w:style>
  <w:style w:type="character" w:styleId="Hyperlink">
    <w:name w:val="Hyperlink"/>
    <w:uiPriority w:val="99"/>
    <w:rsid w:val="008639EA"/>
    <w:rPr>
      <w:color w:val="0000FF"/>
      <w:u w:val="single"/>
    </w:rPr>
  </w:style>
  <w:style w:type="table" w:styleId="TableGrid">
    <w:name w:val="Table Grid"/>
    <w:basedOn w:val="TableNormal"/>
    <w:uiPriority w:val="59"/>
    <w:rsid w:val="00E002CA"/>
    <w:rPr>
      <w:rFonts w:ascii="Calibri" w:eastAsia="PMingLiU"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25C4E"/>
    <w:pPr>
      <w:widowControl/>
      <w:spacing w:before="480" w:after="0" w:line="276" w:lineRule="auto"/>
      <w:jc w:val="left"/>
      <w:outlineLvl w:val="9"/>
    </w:pPr>
    <w:rPr>
      <w:rFonts w:ascii="Cambria" w:hAnsi="Cambria"/>
      <w:color w:val="365F91"/>
      <w:kern w:val="0"/>
      <w:sz w:val="28"/>
      <w:szCs w:val="28"/>
    </w:rPr>
  </w:style>
  <w:style w:type="paragraph" w:styleId="TOC1">
    <w:name w:val="toc 1"/>
    <w:basedOn w:val="Normal"/>
    <w:next w:val="Normal"/>
    <w:autoRedefine/>
    <w:uiPriority w:val="39"/>
    <w:rsid w:val="00D25C4E"/>
  </w:style>
  <w:style w:type="paragraph" w:styleId="ListParagraph">
    <w:name w:val="List Paragraph"/>
    <w:basedOn w:val="Normal"/>
    <w:uiPriority w:val="34"/>
    <w:qFormat/>
    <w:rsid w:val="000F3EEE"/>
    <w:pPr>
      <w:ind w:firstLineChars="200" w:firstLine="420"/>
    </w:pPr>
  </w:style>
  <w:style w:type="paragraph" w:styleId="TOC2">
    <w:name w:val="toc 2"/>
    <w:basedOn w:val="Normal"/>
    <w:next w:val="Normal"/>
    <w:autoRedefine/>
    <w:uiPriority w:val="39"/>
    <w:unhideWhenUsed/>
    <w:rsid w:val="00444D43"/>
    <w:pPr>
      <w:ind w:leftChars="200" w:left="420"/>
    </w:pPr>
  </w:style>
  <w:style w:type="paragraph" w:styleId="TOC3">
    <w:name w:val="toc 3"/>
    <w:basedOn w:val="Normal"/>
    <w:next w:val="Normal"/>
    <w:autoRedefine/>
    <w:uiPriority w:val="39"/>
    <w:unhideWhenUsed/>
    <w:rsid w:val="00444D43"/>
    <w:pPr>
      <w:ind w:leftChars="400" w:left="840"/>
    </w:pPr>
  </w:style>
  <w:style w:type="paragraph" w:styleId="BalloonText">
    <w:name w:val="Balloon Text"/>
    <w:basedOn w:val="Normal"/>
    <w:link w:val="BalloonTextChar"/>
    <w:semiHidden/>
    <w:unhideWhenUsed/>
    <w:rsid w:val="003D4685"/>
    <w:rPr>
      <w:sz w:val="18"/>
      <w:szCs w:val="18"/>
    </w:rPr>
  </w:style>
  <w:style w:type="character" w:customStyle="1" w:styleId="BalloonTextChar">
    <w:name w:val="Balloon Text Char"/>
    <w:basedOn w:val="DefaultParagraphFont"/>
    <w:link w:val="BalloonText"/>
    <w:semiHidden/>
    <w:rsid w:val="003D4685"/>
    <w:rPr>
      <w:kern w:val="2"/>
      <w:sz w:val="18"/>
      <w:szCs w:val="18"/>
    </w:rPr>
  </w:style>
  <w:style w:type="paragraph" w:styleId="NormalWeb">
    <w:name w:val="Normal (Web)"/>
    <w:basedOn w:val="Normal"/>
    <w:uiPriority w:val="99"/>
    <w:semiHidden/>
    <w:unhideWhenUsed/>
    <w:rsid w:val="003E0EBC"/>
    <w:pPr>
      <w:widowControl/>
      <w:spacing w:before="100" w:beforeAutospacing="1" w:after="100" w:afterAutospacing="1"/>
      <w:jc w:val="left"/>
    </w:pPr>
    <w:rPr>
      <w:rFonts w:ascii="Times" w:hAnsi="Times"/>
      <w:kern w:val="0"/>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9965">
      <w:bodyDiv w:val="1"/>
      <w:marLeft w:val="0"/>
      <w:marRight w:val="0"/>
      <w:marTop w:val="0"/>
      <w:marBottom w:val="0"/>
      <w:divBdr>
        <w:top w:val="none" w:sz="0" w:space="0" w:color="auto"/>
        <w:left w:val="none" w:sz="0" w:space="0" w:color="auto"/>
        <w:bottom w:val="none" w:sz="0" w:space="0" w:color="auto"/>
        <w:right w:val="none" w:sz="0" w:space="0" w:color="auto"/>
      </w:divBdr>
    </w:div>
    <w:div w:id="308441961">
      <w:bodyDiv w:val="1"/>
      <w:marLeft w:val="0"/>
      <w:marRight w:val="0"/>
      <w:marTop w:val="0"/>
      <w:marBottom w:val="0"/>
      <w:divBdr>
        <w:top w:val="none" w:sz="0" w:space="0" w:color="auto"/>
        <w:left w:val="none" w:sz="0" w:space="0" w:color="auto"/>
        <w:bottom w:val="none" w:sz="0" w:space="0" w:color="auto"/>
        <w:right w:val="none" w:sz="0" w:space="0" w:color="auto"/>
      </w:divBdr>
    </w:div>
    <w:div w:id="324553428">
      <w:bodyDiv w:val="1"/>
      <w:marLeft w:val="0"/>
      <w:marRight w:val="0"/>
      <w:marTop w:val="0"/>
      <w:marBottom w:val="0"/>
      <w:divBdr>
        <w:top w:val="none" w:sz="0" w:space="0" w:color="auto"/>
        <w:left w:val="none" w:sz="0" w:space="0" w:color="auto"/>
        <w:bottom w:val="none" w:sz="0" w:space="0" w:color="auto"/>
        <w:right w:val="none" w:sz="0" w:space="0" w:color="auto"/>
      </w:divBdr>
      <w:divsChild>
        <w:div w:id="984704871">
          <w:marLeft w:val="446"/>
          <w:marRight w:val="0"/>
          <w:marTop w:val="0"/>
          <w:marBottom w:val="0"/>
          <w:divBdr>
            <w:top w:val="none" w:sz="0" w:space="0" w:color="auto"/>
            <w:left w:val="none" w:sz="0" w:space="0" w:color="auto"/>
            <w:bottom w:val="none" w:sz="0" w:space="0" w:color="auto"/>
            <w:right w:val="none" w:sz="0" w:space="0" w:color="auto"/>
          </w:divBdr>
        </w:div>
        <w:div w:id="1573005399">
          <w:marLeft w:val="446"/>
          <w:marRight w:val="0"/>
          <w:marTop w:val="0"/>
          <w:marBottom w:val="0"/>
          <w:divBdr>
            <w:top w:val="none" w:sz="0" w:space="0" w:color="auto"/>
            <w:left w:val="none" w:sz="0" w:space="0" w:color="auto"/>
            <w:bottom w:val="none" w:sz="0" w:space="0" w:color="auto"/>
            <w:right w:val="none" w:sz="0" w:space="0" w:color="auto"/>
          </w:divBdr>
        </w:div>
        <w:div w:id="1896506931">
          <w:marLeft w:val="446"/>
          <w:marRight w:val="0"/>
          <w:marTop w:val="0"/>
          <w:marBottom w:val="0"/>
          <w:divBdr>
            <w:top w:val="none" w:sz="0" w:space="0" w:color="auto"/>
            <w:left w:val="none" w:sz="0" w:space="0" w:color="auto"/>
            <w:bottom w:val="none" w:sz="0" w:space="0" w:color="auto"/>
            <w:right w:val="none" w:sz="0" w:space="0" w:color="auto"/>
          </w:divBdr>
        </w:div>
        <w:div w:id="434986101">
          <w:marLeft w:val="446"/>
          <w:marRight w:val="0"/>
          <w:marTop w:val="0"/>
          <w:marBottom w:val="0"/>
          <w:divBdr>
            <w:top w:val="none" w:sz="0" w:space="0" w:color="auto"/>
            <w:left w:val="none" w:sz="0" w:space="0" w:color="auto"/>
            <w:bottom w:val="none" w:sz="0" w:space="0" w:color="auto"/>
            <w:right w:val="none" w:sz="0" w:space="0" w:color="auto"/>
          </w:divBdr>
        </w:div>
      </w:divsChild>
    </w:div>
    <w:div w:id="439106404">
      <w:bodyDiv w:val="1"/>
      <w:marLeft w:val="0"/>
      <w:marRight w:val="0"/>
      <w:marTop w:val="0"/>
      <w:marBottom w:val="0"/>
      <w:divBdr>
        <w:top w:val="none" w:sz="0" w:space="0" w:color="auto"/>
        <w:left w:val="none" w:sz="0" w:space="0" w:color="auto"/>
        <w:bottom w:val="none" w:sz="0" w:space="0" w:color="auto"/>
        <w:right w:val="none" w:sz="0" w:space="0" w:color="auto"/>
      </w:divBdr>
    </w:div>
    <w:div w:id="697969625">
      <w:bodyDiv w:val="1"/>
      <w:marLeft w:val="0"/>
      <w:marRight w:val="0"/>
      <w:marTop w:val="0"/>
      <w:marBottom w:val="0"/>
      <w:divBdr>
        <w:top w:val="none" w:sz="0" w:space="0" w:color="auto"/>
        <w:left w:val="none" w:sz="0" w:space="0" w:color="auto"/>
        <w:bottom w:val="none" w:sz="0" w:space="0" w:color="auto"/>
        <w:right w:val="none" w:sz="0" w:space="0" w:color="auto"/>
      </w:divBdr>
    </w:div>
    <w:div w:id="908080237">
      <w:bodyDiv w:val="1"/>
      <w:marLeft w:val="0"/>
      <w:marRight w:val="0"/>
      <w:marTop w:val="0"/>
      <w:marBottom w:val="0"/>
      <w:divBdr>
        <w:top w:val="none" w:sz="0" w:space="0" w:color="auto"/>
        <w:left w:val="none" w:sz="0" w:space="0" w:color="auto"/>
        <w:bottom w:val="none" w:sz="0" w:space="0" w:color="auto"/>
        <w:right w:val="none" w:sz="0" w:space="0" w:color="auto"/>
      </w:divBdr>
    </w:div>
    <w:div w:id="2042392004">
      <w:bodyDiv w:val="1"/>
      <w:marLeft w:val="0"/>
      <w:marRight w:val="0"/>
      <w:marTop w:val="0"/>
      <w:marBottom w:val="0"/>
      <w:divBdr>
        <w:top w:val="none" w:sz="0" w:space="0" w:color="auto"/>
        <w:left w:val="none" w:sz="0" w:space="0" w:color="auto"/>
        <w:bottom w:val="none" w:sz="0" w:space="0" w:color="auto"/>
        <w:right w:val="none" w:sz="0" w:space="0" w:color="auto"/>
      </w:divBdr>
    </w:div>
    <w:div w:id="213517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5AD94-3821-4163-964A-C7321AF9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Links>
    <vt:vector size="6" baseType="variant">
      <vt:variant>
        <vt:i4>3407961</vt:i4>
      </vt:variant>
      <vt:variant>
        <vt:i4>3</vt:i4>
      </vt:variant>
      <vt:variant>
        <vt:i4>0</vt:i4>
      </vt:variant>
      <vt:variant>
        <vt:i4>5</vt:i4>
      </vt:variant>
      <vt:variant>
        <vt:lpwstr>mailto:info@tegent.com.cn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XieDan</dc:creator>
  <cp:lastModifiedBy>Gong, Jie (Vivian)</cp:lastModifiedBy>
  <cp:revision>2</cp:revision>
  <cp:lastPrinted>2016-07-22T06:15:00Z</cp:lastPrinted>
  <dcterms:created xsi:type="dcterms:W3CDTF">2018-07-27T06:20:00Z</dcterms:created>
  <dcterms:modified xsi:type="dcterms:W3CDTF">2018-07-27T06:20:00Z</dcterms:modified>
</cp:coreProperties>
</file>