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0DC95" w14:textId="77777777" w:rsidR="000D2E50" w:rsidRDefault="000D2E50" w:rsidP="000D2E50">
      <w:pPr>
        <w:autoSpaceDE w:val="0"/>
        <w:autoSpaceDN w:val="0"/>
        <w:adjustRightInd w:val="0"/>
        <w:jc w:val="left"/>
        <w:rPr>
          <w:rFonts w:ascii="楷体_GB2312" w:eastAsia="楷体_GB2312" w:cs="楷体_GB2312"/>
          <w:color w:val="FF0000"/>
          <w:kern w:val="0"/>
          <w:sz w:val="36"/>
          <w:szCs w:val="36"/>
        </w:rPr>
      </w:pPr>
      <w:bookmarkStart w:id="0" w:name="OLE_LINK7"/>
      <w:bookmarkStart w:id="1" w:name="OLE_LINK1"/>
    </w:p>
    <w:p w14:paraId="7BC7E5EB" w14:textId="0D0A2A98" w:rsidR="00BE5EC1" w:rsidRPr="00E918F6" w:rsidRDefault="00FB012A" w:rsidP="000D2E50">
      <w:pPr>
        <w:autoSpaceDE w:val="0"/>
        <w:autoSpaceDN w:val="0"/>
        <w:adjustRightInd w:val="0"/>
        <w:jc w:val="center"/>
        <w:rPr>
          <w:rFonts w:ascii="楷体_GB2312" w:eastAsia="楷体_GB2312" w:cs="楷体_GB2312"/>
          <w:color w:val="FF0000"/>
          <w:kern w:val="0"/>
          <w:sz w:val="36"/>
          <w:szCs w:val="36"/>
        </w:rPr>
      </w:pPr>
      <w:bookmarkStart w:id="2" w:name="OLE_LINK8"/>
      <w:r w:rsidRPr="004F4A05">
        <w:rPr>
          <w:rFonts w:ascii="楷体_GB2312" w:eastAsia="楷体_GB2312" w:cs="楷体_GB2312" w:hint="eastAsia"/>
          <w:color w:val="FF0000"/>
          <w:kern w:val="0"/>
          <w:sz w:val="36"/>
          <w:szCs w:val="36"/>
        </w:rPr>
        <w:t>2</w:t>
      </w:r>
      <w:r w:rsidRPr="004F4A05">
        <w:rPr>
          <w:rFonts w:ascii="楷体_GB2312" w:eastAsia="楷体_GB2312" w:cs="楷体_GB2312"/>
          <w:color w:val="FF0000"/>
          <w:kern w:val="0"/>
          <w:sz w:val="36"/>
          <w:szCs w:val="36"/>
        </w:rPr>
        <w:t>021</w:t>
      </w:r>
      <w:r w:rsidR="00A05BC4" w:rsidRPr="004F4A05">
        <w:rPr>
          <w:rFonts w:ascii="楷体_GB2312" w:eastAsia="楷体_GB2312" w:cs="楷体_GB2312" w:hint="eastAsia"/>
          <w:color w:val="FF0000"/>
          <w:kern w:val="0"/>
          <w:sz w:val="36"/>
          <w:szCs w:val="36"/>
        </w:rPr>
        <w:t>质谱平台技术交流会</w:t>
      </w:r>
      <w:bookmarkEnd w:id="0"/>
      <w:bookmarkEnd w:id="1"/>
      <w:r w:rsidR="00BE5EC1" w:rsidRPr="00E918F6">
        <w:rPr>
          <w:rFonts w:ascii="楷体_GB2312" w:eastAsia="楷体_GB2312" w:cs="楷体_GB2312" w:hint="eastAsia"/>
          <w:color w:val="FF0000"/>
          <w:kern w:val="0"/>
          <w:sz w:val="36"/>
          <w:szCs w:val="36"/>
        </w:rPr>
        <w:t>通知</w:t>
      </w:r>
      <w:bookmarkEnd w:id="2"/>
    </w:p>
    <w:p w14:paraId="3ECC5B16" w14:textId="5569B962" w:rsidR="00BE5EC1" w:rsidRPr="00E918F6" w:rsidRDefault="00BE5EC1" w:rsidP="000D2E50">
      <w:pPr>
        <w:autoSpaceDE w:val="0"/>
        <w:autoSpaceDN w:val="0"/>
        <w:adjustRightInd w:val="0"/>
        <w:jc w:val="center"/>
        <w:rPr>
          <w:rFonts w:ascii="楷体_GB2312" w:eastAsia="楷体_GB2312" w:cs="楷体_GB2312"/>
          <w:color w:val="FF0000"/>
          <w:kern w:val="0"/>
          <w:sz w:val="36"/>
          <w:szCs w:val="36"/>
        </w:rPr>
      </w:pPr>
      <w:r w:rsidRPr="00E918F6">
        <w:rPr>
          <w:rFonts w:ascii="楷体_GB2312" w:eastAsia="楷体_GB2312" w:cs="楷体_GB2312" w:hint="eastAsia"/>
          <w:color w:val="FF0000"/>
          <w:kern w:val="0"/>
          <w:sz w:val="36"/>
          <w:szCs w:val="36"/>
        </w:rPr>
        <w:t>（第</w:t>
      </w:r>
      <w:r w:rsidR="005E0B72">
        <w:rPr>
          <w:rFonts w:ascii="楷体_GB2312" w:eastAsia="楷体_GB2312" w:cs="楷体_GB2312" w:hint="eastAsia"/>
          <w:color w:val="FF0000"/>
          <w:kern w:val="0"/>
          <w:sz w:val="36"/>
          <w:szCs w:val="36"/>
        </w:rPr>
        <w:t>二</w:t>
      </w:r>
      <w:r w:rsidRPr="00E918F6">
        <w:rPr>
          <w:rFonts w:ascii="楷体_GB2312" w:eastAsia="楷体_GB2312" w:cs="楷体_GB2312" w:hint="eastAsia"/>
          <w:color w:val="FF0000"/>
          <w:kern w:val="0"/>
          <w:sz w:val="36"/>
          <w:szCs w:val="36"/>
        </w:rPr>
        <w:t>轮）</w:t>
      </w:r>
    </w:p>
    <w:p w14:paraId="40CF386E" w14:textId="77777777" w:rsidR="00FD2000" w:rsidRPr="00E918F6" w:rsidRDefault="00FD2000" w:rsidP="00FD2000">
      <w:pPr>
        <w:autoSpaceDE w:val="0"/>
        <w:autoSpaceDN w:val="0"/>
        <w:adjustRightInd w:val="0"/>
        <w:spacing w:line="360" w:lineRule="auto"/>
        <w:ind w:firstLineChars="200" w:firstLine="480"/>
        <w:rPr>
          <w:rFonts w:ascii="宋体" w:eastAsia="宋体" w:hAnsi="宋体" w:cs="楷体_GB2312"/>
          <w:color w:val="000000"/>
          <w:kern w:val="0"/>
          <w:sz w:val="24"/>
          <w:szCs w:val="24"/>
        </w:rPr>
      </w:pPr>
    </w:p>
    <w:p w14:paraId="04803484" w14:textId="73B465AD" w:rsidR="006F489C" w:rsidRPr="00612AB5" w:rsidRDefault="00BE5EC1" w:rsidP="000F7E0A">
      <w:pPr>
        <w:autoSpaceDE w:val="0"/>
        <w:autoSpaceDN w:val="0"/>
        <w:adjustRightInd w:val="0"/>
        <w:spacing w:line="360" w:lineRule="auto"/>
        <w:ind w:firstLineChars="200" w:firstLine="480"/>
        <w:rPr>
          <w:rFonts w:ascii="宋体" w:eastAsia="宋体" w:hAnsi="宋体" w:cs="楷体_GB2312"/>
          <w:color w:val="000000"/>
          <w:kern w:val="0"/>
          <w:sz w:val="24"/>
          <w:szCs w:val="24"/>
        </w:rPr>
      </w:pPr>
      <w:bookmarkStart w:id="3" w:name="_Hlk27488961"/>
      <w:bookmarkStart w:id="4" w:name="OLE_LINK5"/>
      <w:bookmarkStart w:id="5" w:name="OLE_LINK6"/>
      <w:r w:rsidRPr="00612AB5">
        <w:rPr>
          <w:rFonts w:ascii="宋体" w:eastAsia="宋体" w:hAnsi="宋体" w:cs="楷体_GB2312" w:hint="eastAsia"/>
          <w:color w:val="000000"/>
          <w:kern w:val="0"/>
          <w:sz w:val="24"/>
          <w:szCs w:val="24"/>
        </w:rPr>
        <w:t>由</w:t>
      </w:r>
      <w:bookmarkStart w:id="6" w:name="OLE_LINK3"/>
      <w:r w:rsidRPr="00612AB5">
        <w:rPr>
          <w:rFonts w:ascii="宋体" w:eastAsia="宋体" w:hAnsi="宋体" w:cs="楷体_GB2312" w:hint="eastAsia"/>
          <w:color w:val="000000"/>
          <w:kern w:val="0"/>
          <w:sz w:val="24"/>
          <w:szCs w:val="24"/>
        </w:rPr>
        <w:t>中国</w:t>
      </w:r>
      <w:r w:rsidR="005312D4" w:rsidRPr="00612AB5">
        <w:rPr>
          <w:rFonts w:ascii="宋体" w:eastAsia="宋体" w:hAnsi="宋体" w:cs="楷体_GB2312" w:hint="eastAsia"/>
          <w:color w:val="000000"/>
          <w:kern w:val="0"/>
          <w:sz w:val="24"/>
          <w:szCs w:val="24"/>
        </w:rPr>
        <w:t>科学院化学研究所</w:t>
      </w:r>
      <w:bookmarkEnd w:id="6"/>
      <w:r w:rsidR="0064349E" w:rsidRPr="00612AB5">
        <w:rPr>
          <w:rFonts w:ascii="宋体" w:eastAsia="宋体" w:hAnsi="宋体" w:cs="楷体_GB2312" w:hint="eastAsia"/>
          <w:color w:val="000000"/>
          <w:kern w:val="0"/>
          <w:sz w:val="24"/>
          <w:szCs w:val="24"/>
        </w:rPr>
        <w:t>主办,化学研究所</w:t>
      </w:r>
      <w:r w:rsidR="005312D4" w:rsidRPr="00612AB5">
        <w:rPr>
          <w:rFonts w:ascii="宋体" w:eastAsia="宋体" w:hAnsi="宋体" w:cs="楷体_GB2312" w:hint="eastAsia"/>
          <w:color w:val="000000"/>
          <w:kern w:val="0"/>
          <w:sz w:val="24"/>
          <w:szCs w:val="24"/>
        </w:rPr>
        <w:t>分析测试中心</w:t>
      </w:r>
      <w:r w:rsidR="0064349E" w:rsidRPr="00612AB5">
        <w:rPr>
          <w:rFonts w:ascii="宋体" w:eastAsia="宋体" w:hAnsi="宋体" w:cs="楷体_GB2312" w:hint="eastAsia"/>
          <w:color w:val="000000"/>
          <w:kern w:val="0"/>
          <w:sz w:val="24"/>
          <w:szCs w:val="24"/>
        </w:rPr>
        <w:t>和</w:t>
      </w:r>
      <w:r w:rsidR="005312D4" w:rsidRPr="00612AB5">
        <w:rPr>
          <w:rFonts w:ascii="宋体" w:eastAsia="宋体" w:hAnsi="宋体" w:cs="楷体_GB2312" w:hint="eastAsia"/>
          <w:color w:val="000000"/>
          <w:kern w:val="0"/>
          <w:sz w:val="24"/>
          <w:szCs w:val="24"/>
        </w:rPr>
        <w:t>北京质谱中心</w:t>
      </w:r>
      <w:r w:rsidRPr="00612AB5">
        <w:rPr>
          <w:rFonts w:ascii="宋体" w:eastAsia="宋体" w:hAnsi="宋体" w:cs="楷体_GB2312" w:hint="eastAsia"/>
          <w:color w:val="000000"/>
          <w:kern w:val="0"/>
          <w:sz w:val="24"/>
          <w:szCs w:val="24"/>
        </w:rPr>
        <w:t>承办</w:t>
      </w:r>
      <w:r w:rsidR="00A542E8" w:rsidRPr="00612AB5">
        <w:rPr>
          <w:rFonts w:ascii="宋体" w:eastAsia="宋体" w:hAnsi="宋体" w:cs="楷体_GB2312" w:hint="eastAsia"/>
          <w:color w:val="000000"/>
          <w:kern w:val="0"/>
          <w:sz w:val="24"/>
          <w:szCs w:val="24"/>
        </w:rPr>
        <w:t>，</w:t>
      </w:r>
      <w:r w:rsidR="00881444" w:rsidRPr="00612AB5">
        <w:rPr>
          <w:rFonts w:ascii="宋体" w:eastAsia="宋体" w:hAnsi="宋体" w:cs="楷体_GB2312" w:hint="eastAsia"/>
          <w:color w:val="000000"/>
          <w:kern w:val="0"/>
          <w:sz w:val="24"/>
          <w:szCs w:val="24"/>
        </w:rPr>
        <w:t>沃</w:t>
      </w:r>
      <w:proofErr w:type="gramStart"/>
      <w:r w:rsidR="00881444" w:rsidRPr="00612AB5">
        <w:rPr>
          <w:rFonts w:ascii="宋体" w:eastAsia="宋体" w:hAnsi="宋体" w:cs="楷体_GB2312" w:hint="eastAsia"/>
          <w:color w:val="000000"/>
          <w:kern w:val="0"/>
          <w:sz w:val="24"/>
          <w:szCs w:val="24"/>
        </w:rPr>
        <w:t>特世</w:t>
      </w:r>
      <w:proofErr w:type="gramEnd"/>
      <w:r w:rsidR="00881444" w:rsidRPr="00612AB5">
        <w:rPr>
          <w:rFonts w:ascii="宋体" w:eastAsia="宋体" w:hAnsi="宋体" w:cs="楷体_GB2312" w:hint="eastAsia"/>
          <w:color w:val="000000"/>
          <w:kern w:val="0"/>
          <w:sz w:val="24"/>
          <w:szCs w:val="24"/>
        </w:rPr>
        <w:t>科技（上海）有限公司、</w:t>
      </w:r>
      <w:r w:rsidR="00881444" w:rsidRPr="00612AB5">
        <w:rPr>
          <w:rFonts w:ascii="宋体" w:eastAsia="宋体" w:hAnsi="宋体" w:cs="楷体_GB2312"/>
          <w:color w:val="000000"/>
          <w:kern w:val="0"/>
          <w:sz w:val="24"/>
          <w:szCs w:val="24"/>
        </w:rPr>
        <w:t>SCIEX中国</w:t>
      </w:r>
      <w:r w:rsidR="00A542E8" w:rsidRPr="00612AB5">
        <w:rPr>
          <w:rFonts w:ascii="宋体" w:eastAsia="宋体" w:hAnsi="宋体" w:cs="楷体_GB2312" w:hint="eastAsia"/>
          <w:color w:val="000000"/>
          <w:kern w:val="0"/>
          <w:sz w:val="24"/>
          <w:szCs w:val="24"/>
        </w:rPr>
        <w:t>、</w:t>
      </w:r>
      <w:r w:rsidR="00881444" w:rsidRPr="00612AB5">
        <w:rPr>
          <w:rFonts w:ascii="宋体" w:eastAsia="宋体" w:hAnsi="宋体" w:cs="楷体_GB2312" w:hint="eastAsia"/>
          <w:color w:val="000000"/>
          <w:kern w:val="0"/>
          <w:sz w:val="24"/>
          <w:szCs w:val="24"/>
        </w:rPr>
        <w:t>上海析维医疗科技有限公司</w:t>
      </w:r>
      <w:r w:rsidR="00A542E8" w:rsidRPr="00612AB5">
        <w:rPr>
          <w:rFonts w:ascii="宋体" w:eastAsia="宋体" w:hAnsi="宋体" w:cs="楷体_GB2312" w:hint="eastAsia"/>
          <w:color w:val="000000"/>
          <w:kern w:val="0"/>
          <w:sz w:val="24"/>
          <w:szCs w:val="24"/>
        </w:rPr>
        <w:t>、</w:t>
      </w:r>
      <w:r w:rsidR="00881444" w:rsidRPr="00612AB5">
        <w:rPr>
          <w:rFonts w:ascii="宋体" w:eastAsia="宋体" w:hAnsi="宋体" w:cs="楷体_GB2312" w:hint="eastAsia"/>
          <w:color w:val="000000"/>
          <w:kern w:val="0"/>
          <w:sz w:val="24"/>
          <w:szCs w:val="24"/>
        </w:rPr>
        <w:t>北京晟乾鑫源科技发展有限公司</w:t>
      </w:r>
      <w:r w:rsidR="00A542E8" w:rsidRPr="00612AB5">
        <w:rPr>
          <w:rFonts w:ascii="宋体" w:eastAsia="宋体" w:hAnsi="宋体" w:cs="楷体_GB2312" w:hint="eastAsia"/>
          <w:color w:val="000000"/>
          <w:kern w:val="0"/>
          <w:sz w:val="24"/>
          <w:szCs w:val="24"/>
        </w:rPr>
        <w:t>赞助</w:t>
      </w:r>
      <w:r w:rsidR="0064349E" w:rsidRPr="00612AB5">
        <w:rPr>
          <w:rFonts w:ascii="宋体" w:eastAsia="宋体" w:hAnsi="宋体" w:cs="楷体_GB2312" w:hint="eastAsia"/>
          <w:color w:val="000000"/>
          <w:kern w:val="0"/>
          <w:sz w:val="24"/>
          <w:szCs w:val="24"/>
        </w:rPr>
        <w:t>的</w:t>
      </w:r>
      <w:bookmarkStart w:id="7" w:name="OLE_LINK9"/>
      <w:bookmarkEnd w:id="3"/>
      <w:r w:rsidR="00A05BC4" w:rsidRPr="00612AB5">
        <w:rPr>
          <w:rFonts w:ascii="宋体" w:eastAsia="宋体" w:hAnsi="宋体" w:cs="楷体_GB2312" w:hint="eastAsia"/>
          <w:color w:val="000000"/>
          <w:kern w:val="0"/>
          <w:sz w:val="24"/>
          <w:szCs w:val="24"/>
        </w:rPr>
        <w:t>2</w:t>
      </w:r>
      <w:r w:rsidR="00A05BC4" w:rsidRPr="00612AB5">
        <w:rPr>
          <w:rFonts w:ascii="宋体" w:eastAsia="宋体" w:hAnsi="宋体" w:cs="楷体_GB2312"/>
          <w:color w:val="000000"/>
          <w:kern w:val="0"/>
          <w:sz w:val="24"/>
          <w:szCs w:val="24"/>
        </w:rPr>
        <w:t>021</w:t>
      </w:r>
      <w:r w:rsidR="00A05BC4" w:rsidRPr="00612AB5">
        <w:rPr>
          <w:rFonts w:ascii="宋体" w:eastAsia="宋体" w:hAnsi="宋体" w:cs="楷体_GB2312" w:hint="eastAsia"/>
          <w:color w:val="000000"/>
          <w:kern w:val="0"/>
          <w:sz w:val="24"/>
          <w:szCs w:val="24"/>
        </w:rPr>
        <w:t>质谱</w:t>
      </w:r>
      <w:r w:rsidR="00A05BC4" w:rsidRPr="00612AB5">
        <w:rPr>
          <w:rFonts w:ascii="宋体" w:eastAsia="宋体" w:hAnsi="宋体" w:cs="楷体_GB2312"/>
          <w:color w:val="000000"/>
          <w:kern w:val="0"/>
          <w:sz w:val="24"/>
          <w:szCs w:val="24"/>
        </w:rPr>
        <w:t>平台技术交流会</w:t>
      </w:r>
      <w:bookmarkEnd w:id="7"/>
      <w:r w:rsidRPr="00612AB5">
        <w:rPr>
          <w:rFonts w:ascii="宋体" w:eastAsia="宋体" w:hAnsi="宋体" w:cs="楷体_GB2312" w:hint="eastAsia"/>
          <w:color w:val="000000"/>
          <w:kern w:val="0"/>
          <w:sz w:val="24"/>
          <w:szCs w:val="24"/>
        </w:rPr>
        <w:t>将于</w:t>
      </w:r>
      <w:r w:rsidRPr="00612AB5">
        <w:rPr>
          <w:rFonts w:ascii="宋体" w:eastAsia="宋体" w:hAnsi="宋体" w:cs="宋体"/>
          <w:color w:val="000000"/>
          <w:kern w:val="0"/>
          <w:sz w:val="24"/>
          <w:szCs w:val="24"/>
        </w:rPr>
        <w:t>20</w:t>
      </w:r>
      <w:r w:rsidR="005312D4" w:rsidRPr="00612AB5">
        <w:rPr>
          <w:rFonts w:ascii="宋体" w:eastAsia="宋体" w:hAnsi="宋体" w:cs="宋体" w:hint="eastAsia"/>
          <w:color w:val="000000"/>
          <w:kern w:val="0"/>
          <w:sz w:val="24"/>
          <w:szCs w:val="24"/>
        </w:rPr>
        <w:t>2</w:t>
      </w:r>
      <w:r w:rsidR="00731609" w:rsidRPr="00612AB5">
        <w:rPr>
          <w:rFonts w:ascii="宋体" w:eastAsia="宋体" w:hAnsi="宋体" w:cs="宋体"/>
          <w:color w:val="000000"/>
          <w:kern w:val="0"/>
          <w:sz w:val="24"/>
          <w:szCs w:val="24"/>
        </w:rPr>
        <w:t>1</w:t>
      </w:r>
      <w:r w:rsidRPr="00612AB5">
        <w:rPr>
          <w:rFonts w:ascii="宋体" w:eastAsia="宋体" w:hAnsi="宋体" w:cs="楷体_GB2312" w:hint="eastAsia"/>
          <w:color w:val="000000"/>
          <w:kern w:val="0"/>
          <w:sz w:val="24"/>
          <w:szCs w:val="24"/>
        </w:rPr>
        <w:t>年</w:t>
      </w:r>
      <w:r w:rsidR="00731609" w:rsidRPr="00612AB5">
        <w:rPr>
          <w:rFonts w:ascii="宋体" w:eastAsia="宋体" w:hAnsi="宋体" w:cs="楷体_GB2312"/>
          <w:color w:val="000000"/>
          <w:kern w:val="0"/>
          <w:sz w:val="24"/>
          <w:szCs w:val="24"/>
        </w:rPr>
        <w:t>6</w:t>
      </w:r>
      <w:r w:rsidR="00267E8A" w:rsidRPr="00612AB5">
        <w:rPr>
          <w:rFonts w:ascii="宋体" w:eastAsia="宋体" w:hAnsi="宋体" w:cs="宋体" w:hint="eastAsia"/>
          <w:color w:val="000000"/>
          <w:kern w:val="0"/>
          <w:sz w:val="24"/>
          <w:szCs w:val="24"/>
        </w:rPr>
        <w:t>月</w:t>
      </w:r>
      <w:r w:rsidR="005312D4" w:rsidRPr="00612AB5">
        <w:rPr>
          <w:rFonts w:ascii="宋体" w:eastAsia="宋体" w:hAnsi="宋体" w:cs="宋体"/>
          <w:color w:val="000000"/>
          <w:kern w:val="0"/>
          <w:sz w:val="24"/>
          <w:szCs w:val="24"/>
        </w:rPr>
        <w:t>1</w:t>
      </w:r>
      <w:r w:rsidR="00E918F6" w:rsidRPr="00612AB5">
        <w:rPr>
          <w:rFonts w:ascii="宋体" w:eastAsia="宋体" w:hAnsi="宋体" w:cs="宋体" w:hint="eastAsia"/>
          <w:color w:val="000000"/>
          <w:kern w:val="0"/>
          <w:sz w:val="24"/>
          <w:szCs w:val="24"/>
        </w:rPr>
        <w:t>8</w:t>
      </w:r>
      <w:r w:rsidRPr="00612AB5">
        <w:rPr>
          <w:rFonts w:ascii="宋体" w:eastAsia="宋体" w:hAnsi="宋体" w:cs="宋体"/>
          <w:color w:val="000000"/>
          <w:kern w:val="0"/>
          <w:sz w:val="24"/>
          <w:szCs w:val="24"/>
        </w:rPr>
        <w:t>-</w:t>
      </w:r>
      <w:r w:rsidR="00731609" w:rsidRPr="00612AB5">
        <w:rPr>
          <w:rFonts w:ascii="宋体" w:eastAsia="宋体" w:hAnsi="宋体" w:cs="宋体"/>
          <w:color w:val="000000"/>
          <w:kern w:val="0"/>
          <w:sz w:val="24"/>
          <w:szCs w:val="24"/>
        </w:rPr>
        <w:t>20</w:t>
      </w:r>
      <w:r w:rsidRPr="00612AB5">
        <w:rPr>
          <w:rFonts w:ascii="宋体" w:eastAsia="宋体" w:hAnsi="宋体" w:cs="楷体_GB2312" w:hint="eastAsia"/>
          <w:color w:val="000000"/>
          <w:kern w:val="0"/>
          <w:sz w:val="24"/>
          <w:szCs w:val="24"/>
        </w:rPr>
        <w:t>日在</w:t>
      </w:r>
      <w:r w:rsidR="005312D4" w:rsidRPr="00612AB5">
        <w:rPr>
          <w:rFonts w:ascii="宋体" w:eastAsia="宋体" w:hAnsi="宋体" w:cs="楷体_GB2312" w:hint="eastAsia"/>
          <w:color w:val="000000"/>
          <w:kern w:val="0"/>
          <w:sz w:val="24"/>
          <w:szCs w:val="24"/>
        </w:rPr>
        <w:t>北京</w:t>
      </w:r>
      <w:r w:rsidRPr="00612AB5">
        <w:rPr>
          <w:rFonts w:ascii="宋体" w:eastAsia="宋体" w:hAnsi="宋体" w:cs="楷体_GB2312" w:hint="eastAsia"/>
          <w:color w:val="000000"/>
          <w:kern w:val="0"/>
          <w:sz w:val="24"/>
          <w:szCs w:val="24"/>
        </w:rPr>
        <w:t>隆重召开。</w:t>
      </w:r>
    </w:p>
    <w:p w14:paraId="44EDBCFA" w14:textId="77777777" w:rsidR="006F489C" w:rsidRPr="00E918F6" w:rsidRDefault="006F489C" w:rsidP="000F7E0A">
      <w:pPr>
        <w:autoSpaceDE w:val="0"/>
        <w:autoSpaceDN w:val="0"/>
        <w:adjustRightInd w:val="0"/>
        <w:spacing w:line="360" w:lineRule="auto"/>
        <w:ind w:firstLineChars="200" w:firstLine="480"/>
        <w:rPr>
          <w:rFonts w:ascii="宋体" w:eastAsia="宋体" w:hAnsi="宋体" w:cs="楷体_GB2312"/>
          <w:color w:val="000000"/>
          <w:kern w:val="0"/>
          <w:sz w:val="24"/>
          <w:szCs w:val="24"/>
        </w:rPr>
      </w:pPr>
    </w:p>
    <w:p w14:paraId="335D09F3" w14:textId="309BD97E" w:rsidR="006F489C" w:rsidRDefault="00BE5EC1" w:rsidP="000F7E0A">
      <w:pPr>
        <w:autoSpaceDE w:val="0"/>
        <w:autoSpaceDN w:val="0"/>
        <w:adjustRightInd w:val="0"/>
        <w:spacing w:line="360" w:lineRule="auto"/>
        <w:ind w:firstLineChars="200" w:firstLine="480"/>
        <w:rPr>
          <w:rFonts w:ascii="宋体" w:eastAsia="宋体" w:hAnsi="宋体" w:cs="楷体_GB2312"/>
          <w:color w:val="000000"/>
          <w:kern w:val="0"/>
          <w:sz w:val="24"/>
          <w:szCs w:val="24"/>
        </w:rPr>
      </w:pPr>
      <w:r w:rsidRPr="00E918F6">
        <w:rPr>
          <w:rFonts w:ascii="宋体" w:eastAsia="宋体" w:hAnsi="宋体" w:cs="楷体_GB2312" w:hint="eastAsia"/>
          <w:color w:val="000000"/>
          <w:kern w:val="0"/>
          <w:sz w:val="24"/>
          <w:szCs w:val="24"/>
        </w:rPr>
        <w:t>本次大会的主题为</w:t>
      </w:r>
      <w:r w:rsidR="000F7E0A" w:rsidRPr="00E918F6">
        <w:rPr>
          <w:rFonts w:ascii="宋体" w:eastAsia="宋体" w:hAnsi="宋体" w:cs="楷体_GB2312" w:hint="eastAsia"/>
          <w:color w:val="000000"/>
          <w:kern w:val="0"/>
          <w:sz w:val="24"/>
          <w:szCs w:val="24"/>
        </w:rPr>
        <w:t>“</w:t>
      </w:r>
      <w:r w:rsidR="006F489C" w:rsidRPr="00E918F6">
        <w:rPr>
          <w:rFonts w:ascii="宋体" w:eastAsia="宋体" w:hAnsi="宋体" w:cs="楷体_GB2312" w:hint="eastAsia"/>
          <w:color w:val="000000"/>
          <w:kern w:val="0"/>
          <w:sz w:val="24"/>
          <w:szCs w:val="24"/>
        </w:rPr>
        <w:t>技术与资源，交流与共享</w:t>
      </w:r>
      <w:r w:rsidR="000F7E0A" w:rsidRPr="00E918F6">
        <w:rPr>
          <w:rFonts w:ascii="宋体" w:eastAsia="宋体" w:hAnsi="宋体" w:cs="楷体_GB2312" w:hint="eastAsia"/>
          <w:color w:val="000000"/>
          <w:kern w:val="0"/>
          <w:sz w:val="24"/>
          <w:szCs w:val="24"/>
        </w:rPr>
        <w:t>”</w:t>
      </w:r>
      <w:r w:rsidRPr="00E918F6">
        <w:rPr>
          <w:rFonts w:ascii="宋体" w:eastAsia="宋体" w:hAnsi="宋体" w:cs="楷体_GB2312" w:hint="eastAsia"/>
          <w:color w:val="000000"/>
          <w:kern w:val="0"/>
          <w:sz w:val="24"/>
          <w:szCs w:val="24"/>
        </w:rPr>
        <w:t>，大会将邀请</w:t>
      </w:r>
      <w:r w:rsidR="006F489C" w:rsidRPr="00E918F6">
        <w:rPr>
          <w:rFonts w:ascii="宋体" w:eastAsia="宋体" w:hAnsi="宋体" w:cs="楷体_GB2312" w:hint="eastAsia"/>
          <w:color w:val="000000"/>
          <w:kern w:val="0"/>
          <w:sz w:val="24"/>
          <w:szCs w:val="24"/>
        </w:rPr>
        <w:t>国家大型科学仪器中心国家质谱中心负责人、国内高校及科研院所仪器平台负责人及</w:t>
      </w:r>
      <w:r w:rsidRPr="00E918F6">
        <w:rPr>
          <w:rFonts w:ascii="宋体" w:eastAsia="宋体" w:hAnsi="宋体" w:cs="楷体_GB2312" w:hint="eastAsia"/>
          <w:color w:val="000000"/>
          <w:kern w:val="0"/>
          <w:sz w:val="24"/>
          <w:szCs w:val="24"/>
        </w:rPr>
        <w:t>一批国内外著名学者出席</w:t>
      </w:r>
      <w:r w:rsidR="0064349E" w:rsidRPr="00E918F6">
        <w:rPr>
          <w:rFonts w:ascii="宋体" w:eastAsia="宋体" w:hAnsi="宋体" w:cs="楷体_GB2312" w:hint="eastAsia"/>
          <w:color w:val="000000"/>
          <w:kern w:val="0"/>
          <w:sz w:val="24"/>
          <w:szCs w:val="24"/>
        </w:rPr>
        <w:t>会议</w:t>
      </w:r>
      <w:r w:rsidRPr="00E918F6">
        <w:rPr>
          <w:rFonts w:ascii="宋体" w:eastAsia="宋体" w:hAnsi="宋体" w:cs="楷体_GB2312" w:hint="eastAsia"/>
          <w:color w:val="000000"/>
          <w:kern w:val="0"/>
          <w:sz w:val="24"/>
          <w:szCs w:val="24"/>
        </w:rPr>
        <w:t>并作大会报告或特邀报告，</w:t>
      </w:r>
      <w:r w:rsidR="00043456" w:rsidRPr="00E918F6">
        <w:rPr>
          <w:rFonts w:ascii="宋体" w:eastAsia="宋体" w:hAnsi="宋体" w:cs="楷体_GB2312" w:hint="eastAsia"/>
          <w:color w:val="000000"/>
          <w:kern w:val="0"/>
          <w:sz w:val="24"/>
          <w:szCs w:val="24"/>
        </w:rPr>
        <w:t>交流</w:t>
      </w:r>
      <w:r w:rsidR="006F489C" w:rsidRPr="00E918F6">
        <w:rPr>
          <w:rFonts w:ascii="宋体" w:eastAsia="宋体" w:hAnsi="宋体" w:cs="楷体_GB2312" w:hint="eastAsia"/>
          <w:color w:val="000000"/>
          <w:kern w:val="0"/>
          <w:sz w:val="24"/>
          <w:szCs w:val="24"/>
        </w:rPr>
        <w:t>质谱技术的最新进展</w:t>
      </w:r>
      <w:r w:rsidR="007552E1">
        <w:rPr>
          <w:rFonts w:ascii="宋体" w:eastAsia="宋体" w:hAnsi="宋体" w:cs="楷体_GB2312" w:hint="eastAsia"/>
          <w:color w:val="000000"/>
          <w:kern w:val="0"/>
          <w:sz w:val="24"/>
          <w:szCs w:val="24"/>
        </w:rPr>
        <w:t>、</w:t>
      </w:r>
      <w:r w:rsidR="006F489C" w:rsidRPr="00E918F6">
        <w:rPr>
          <w:rFonts w:ascii="宋体" w:eastAsia="宋体" w:hAnsi="宋体" w:cs="楷体_GB2312" w:hint="eastAsia"/>
          <w:color w:val="000000"/>
          <w:kern w:val="0"/>
          <w:sz w:val="24"/>
          <w:szCs w:val="24"/>
        </w:rPr>
        <w:t>研究成果，</w:t>
      </w:r>
      <w:r w:rsidR="00CD5761" w:rsidRPr="004F4A05">
        <w:rPr>
          <w:rFonts w:ascii="宋体" w:eastAsia="宋体" w:hAnsi="宋体" w:cs="楷体_GB2312" w:hint="eastAsia"/>
          <w:color w:val="000000"/>
          <w:kern w:val="0"/>
          <w:sz w:val="24"/>
          <w:szCs w:val="24"/>
        </w:rPr>
        <w:t>并就仪器平台先进管理经验</w:t>
      </w:r>
      <w:r w:rsidR="00A05BC4" w:rsidRPr="004F4A05">
        <w:rPr>
          <w:rFonts w:ascii="宋体" w:eastAsia="宋体" w:hAnsi="宋体" w:cs="楷体_GB2312" w:hint="eastAsia"/>
          <w:color w:val="000000"/>
          <w:kern w:val="0"/>
          <w:sz w:val="24"/>
          <w:szCs w:val="24"/>
        </w:rPr>
        <w:t>,</w:t>
      </w:r>
      <w:r w:rsidR="007552E1" w:rsidRPr="004F4A05">
        <w:rPr>
          <w:rFonts w:ascii="宋体" w:eastAsia="宋体" w:hAnsi="宋体" w:cs="楷体_GB2312" w:hint="eastAsia"/>
          <w:color w:val="000000"/>
          <w:kern w:val="0"/>
          <w:sz w:val="24"/>
          <w:szCs w:val="24"/>
        </w:rPr>
        <w:t>以及仪器</w:t>
      </w:r>
      <w:r w:rsidR="007552E1" w:rsidRPr="004F4A05">
        <w:rPr>
          <w:rFonts w:ascii="宋体" w:eastAsia="宋体" w:hAnsi="宋体" w:cs="楷体_GB2312"/>
          <w:color w:val="000000"/>
          <w:kern w:val="0"/>
          <w:sz w:val="24"/>
          <w:szCs w:val="24"/>
        </w:rPr>
        <w:t>平台</w:t>
      </w:r>
      <w:r w:rsidR="007552E1" w:rsidRPr="004F4A05">
        <w:rPr>
          <w:rFonts w:ascii="宋体" w:eastAsia="宋体" w:hAnsi="宋体" w:cs="楷体_GB2312" w:hint="eastAsia"/>
          <w:color w:val="000000"/>
          <w:kern w:val="0"/>
          <w:sz w:val="24"/>
          <w:szCs w:val="24"/>
        </w:rPr>
        <w:t>在服务人口健康、国家公共安全、国家经济发展及科学进步等方面的亮点工作进行展示和</w:t>
      </w:r>
      <w:r w:rsidR="00CD5761" w:rsidRPr="004F4A05">
        <w:rPr>
          <w:rFonts w:ascii="宋体" w:eastAsia="宋体" w:hAnsi="宋体" w:cs="楷体_GB2312" w:hint="eastAsia"/>
          <w:color w:val="000000"/>
          <w:kern w:val="0"/>
          <w:sz w:val="24"/>
          <w:szCs w:val="24"/>
        </w:rPr>
        <w:t>讨论。</w:t>
      </w:r>
      <w:r w:rsidR="00CD5761" w:rsidRPr="00E918F6">
        <w:rPr>
          <w:rFonts w:ascii="宋体" w:eastAsia="宋体" w:hAnsi="宋体" w:cs="楷体_GB2312" w:hint="eastAsia"/>
          <w:color w:val="000000"/>
          <w:kern w:val="0"/>
          <w:sz w:val="24"/>
          <w:szCs w:val="24"/>
        </w:rPr>
        <w:t>秉承自由交流、技术共享、促进合作的宗旨，通过会议希望吸引质谱领域的专家学者、技术人员互动交流，开拓质谱仪器</w:t>
      </w:r>
      <w:r w:rsidR="0064349E" w:rsidRPr="00E918F6">
        <w:rPr>
          <w:rFonts w:ascii="宋体" w:eastAsia="宋体" w:hAnsi="宋体" w:cs="楷体_GB2312" w:hint="eastAsia"/>
          <w:color w:val="000000"/>
          <w:kern w:val="0"/>
          <w:sz w:val="24"/>
          <w:szCs w:val="24"/>
        </w:rPr>
        <w:t>研制</w:t>
      </w:r>
      <w:r w:rsidR="00CD5761" w:rsidRPr="00E918F6">
        <w:rPr>
          <w:rFonts w:ascii="宋体" w:eastAsia="宋体" w:hAnsi="宋体" w:cs="楷体_GB2312" w:hint="eastAsia"/>
          <w:color w:val="000000"/>
          <w:kern w:val="0"/>
          <w:sz w:val="24"/>
          <w:szCs w:val="24"/>
        </w:rPr>
        <w:t>、功能开发，</w:t>
      </w:r>
      <w:r w:rsidR="006F489C" w:rsidRPr="00E918F6">
        <w:rPr>
          <w:rFonts w:ascii="宋体" w:eastAsia="宋体" w:hAnsi="宋体" w:cs="楷体_GB2312" w:hint="eastAsia"/>
          <w:color w:val="000000"/>
          <w:kern w:val="0"/>
          <w:sz w:val="24"/>
          <w:szCs w:val="24"/>
        </w:rPr>
        <w:t>提高质谱应用水平和运行维护能力，培育质谱技术队伍，进一步提升质谱技术水平和协同创新能力。</w:t>
      </w:r>
    </w:p>
    <w:p w14:paraId="65F379FB" w14:textId="77777777" w:rsidR="009F34B2" w:rsidRPr="00E918F6" w:rsidRDefault="009F34B2" w:rsidP="000F7E0A">
      <w:pPr>
        <w:autoSpaceDE w:val="0"/>
        <w:autoSpaceDN w:val="0"/>
        <w:adjustRightInd w:val="0"/>
        <w:spacing w:line="360" w:lineRule="auto"/>
        <w:ind w:firstLineChars="200" w:firstLine="480"/>
        <w:rPr>
          <w:rFonts w:ascii="宋体" w:eastAsia="宋体" w:hAnsi="宋体" w:cs="楷体_GB2312"/>
          <w:color w:val="000000"/>
          <w:kern w:val="0"/>
          <w:sz w:val="24"/>
          <w:szCs w:val="24"/>
        </w:rPr>
      </w:pPr>
    </w:p>
    <w:p w14:paraId="06C01593" w14:textId="0ED1B093" w:rsidR="006F489C" w:rsidRDefault="005E0B72" w:rsidP="000F7E0A">
      <w:pPr>
        <w:autoSpaceDE w:val="0"/>
        <w:autoSpaceDN w:val="0"/>
        <w:adjustRightInd w:val="0"/>
        <w:spacing w:line="360" w:lineRule="auto"/>
        <w:ind w:firstLineChars="200" w:firstLine="480"/>
        <w:rPr>
          <w:rFonts w:ascii="宋体" w:eastAsia="宋体" w:hAnsi="宋体" w:cs="楷体_GB2312"/>
          <w:color w:val="000000"/>
          <w:kern w:val="0"/>
          <w:sz w:val="24"/>
          <w:szCs w:val="24"/>
        </w:rPr>
      </w:pPr>
      <w:r w:rsidRPr="003F2616">
        <w:rPr>
          <w:rFonts w:ascii="宋体" w:eastAsia="宋体" w:hAnsi="宋体" w:cs="楷体_GB2312" w:hint="eastAsia"/>
          <w:color w:val="000000"/>
          <w:kern w:val="0"/>
          <w:sz w:val="24"/>
          <w:szCs w:val="24"/>
        </w:rPr>
        <w:t>截至目前为止，</w:t>
      </w:r>
      <w:r w:rsidR="003F2616" w:rsidRPr="003F2616">
        <w:rPr>
          <w:rFonts w:ascii="宋体" w:eastAsia="宋体" w:hAnsi="宋体" w:cs="楷体_GB2312" w:hint="eastAsia"/>
          <w:color w:val="000000"/>
          <w:kern w:val="0"/>
          <w:sz w:val="24"/>
          <w:szCs w:val="24"/>
        </w:rPr>
        <w:t>国家</w:t>
      </w:r>
      <w:r w:rsidRPr="003F2616">
        <w:rPr>
          <w:rFonts w:ascii="宋体" w:eastAsia="宋体" w:hAnsi="宋体" w:cs="楷体_GB2312" w:hint="eastAsia"/>
          <w:color w:val="000000"/>
          <w:kern w:val="0"/>
          <w:sz w:val="24"/>
          <w:szCs w:val="24"/>
        </w:rPr>
        <w:t>质谱中心</w:t>
      </w:r>
      <w:r w:rsidR="00E7210B">
        <w:rPr>
          <w:rFonts w:ascii="宋体" w:eastAsia="宋体" w:hAnsi="宋体" w:cs="楷体_GB2312" w:hint="eastAsia"/>
          <w:color w:val="000000"/>
          <w:kern w:val="0"/>
          <w:sz w:val="24"/>
          <w:szCs w:val="24"/>
        </w:rPr>
        <w:t>（北京、上海、长春、西安、广州）</w:t>
      </w:r>
      <w:r w:rsidRPr="003F2616">
        <w:rPr>
          <w:rFonts w:ascii="宋体" w:eastAsia="宋体" w:hAnsi="宋体" w:cs="楷体_GB2312" w:hint="eastAsia"/>
          <w:color w:val="000000"/>
          <w:kern w:val="0"/>
          <w:sz w:val="24"/>
          <w:szCs w:val="24"/>
        </w:rPr>
        <w:t>负责人</w:t>
      </w:r>
      <w:r w:rsidR="00A542E8" w:rsidRPr="003F2616">
        <w:rPr>
          <w:rFonts w:ascii="宋体" w:eastAsia="宋体" w:hAnsi="宋体" w:cs="楷体_GB2312" w:hint="eastAsia"/>
          <w:color w:val="000000"/>
          <w:kern w:val="0"/>
          <w:sz w:val="24"/>
          <w:szCs w:val="24"/>
        </w:rPr>
        <w:t>、</w:t>
      </w:r>
      <w:r w:rsidRPr="003F2616">
        <w:rPr>
          <w:rFonts w:ascii="宋体" w:eastAsia="宋体" w:hAnsi="宋体" w:cs="楷体_GB2312" w:hint="eastAsia"/>
          <w:color w:val="000000"/>
          <w:kern w:val="0"/>
          <w:sz w:val="24"/>
          <w:szCs w:val="24"/>
        </w:rPr>
        <w:t>清华大学</w:t>
      </w:r>
      <w:r w:rsidR="00A542E8" w:rsidRPr="003F2616">
        <w:rPr>
          <w:rFonts w:ascii="宋体" w:eastAsia="宋体" w:hAnsi="宋体" w:cs="楷体_GB2312" w:hint="eastAsia"/>
          <w:color w:val="000000"/>
          <w:kern w:val="0"/>
          <w:sz w:val="24"/>
          <w:szCs w:val="24"/>
        </w:rPr>
        <w:t>张新荣</w:t>
      </w:r>
      <w:r w:rsidRPr="003F2616">
        <w:rPr>
          <w:rFonts w:ascii="宋体" w:eastAsia="宋体" w:hAnsi="宋体" w:cs="楷体_GB2312" w:hint="eastAsia"/>
          <w:color w:val="000000"/>
          <w:kern w:val="0"/>
          <w:sz w:val="24"/>
          <w:szCs w:val="24"/>
        </w:rPr>
        <w:t>教授、</w:t>
      </w:r>
      <w:r w:rsidR="00F91B93">
        <w:rPr>
          <w:rFonts w:ascii="宋体" w:eastAsia="宋体" w:hAnsi="宋体" w:cs="楷体_GB2312" w:hint="eastAsia"/>
          <w:color w:val="000000"/>
          <w:kern w:val="0"/>
          <w:sz w:val="24"/>
          <w:szCs w:val="24"/>
        </w:rPr>
        <w:t>中央</w:t>
      </w:r>
      <w:r w:rsidRPr="003F2616">
        <w:rPr>
          <w:rFonts w:ascii="宋体" w:eastAsia="宋体" w:hAnsi="宋体" w:cs="楷体_GB2312" w:hint="eastAsia"/>
          <w:color w:val="000000"/>
          <w:kern w:val="0"/>
          <w:sz w:val="24"/>
          <w:szCs w:val="24"/>
        </w:rPr>
        <w:t>民族大学</w:t>
      </w:r>
      <w:r w:rsidR="00E01819">
        <w:rPr>
          <w:rFonts w:ascii="宋体" w:eastAsia="宋体" w:hAnsi="宋体" w:cs="楷体_GB2312" w:hint="eastAsia"/>
          <w:color w:val="000000"/>
          <w:kern w:val="0"/>
          <w:sz w:val="24"/>
          <w:szCs w:val="24"/>
        </w:rPr>
        <w:t>再帕尔</w:t>
      </w:r>
      <w:r w:rsidR="003F2616" w:rsidRPr="003F2616">
        <w:rPr>
          <w:rFonts w:ascii="宋体" w:eastAsia="宋体" w:hAnsi="宋体" w:cs="楷体_GB2312" w:hint="eastAsia"/>
          <w:color w:val="000000"/>
          <w:kern w:val="0"/>
          <w:sz w:val="24"/>
          <w:szCs w:val="24"/>
        </w:rPr>
        <w:t>·阿不力</w:t>
      </w:r>
      <w:proofErr w:type="gramStart"/>
      <w:r w:rsidR="003F2616" w:rsidRPr="003F2616">
        <w:rPr>
          <w:rFonts w:ascii="宋体" w:eastAsia="宋体" w:hAnsi="宋体" w:cs="楷体_GB2312" w:hint="eastAsia"/>
          <w:color w:val="000000"/>
          <w:kern w:val="0"/>
          <w:sz w:val="24"/>
          <w:szCs w:val="24"/>
        </w:rPr>
        <w:t>孜</w:t>
      </w:r>
      <w:proofErr w:type="gramEnd"/>
      <w:r w:rsidRPr="003F2616">
        <w:rPr>
          <w:rFonts w:ascii="宋体" w:eastAsia="宋体" w:hAnsi="宋体" w:cs="楷体_GB2312" w:hint="eastAsia"/>
          <w:color w:val="000000"/>
          <w:kern w:val="0"/>
          <w:sz w:val="24"/>
          <w:szCs w:val="24"/>
        </w:rPr>
        <w:t>教授、中科院化学</w:t>
      </w:r>
      <w:r w:rsidR="00612AB5">
        <w:rPr>
          <w:rFonts w:ascii="宋体" w:eastAsia="宋体" w:hAnsi="宋体" w:cs="楷体_GB2312" w:hint="eastAsia"/>
          <w:color w:val="000000"/>
          <w:kern w:val="0"/>
          <w:sz w:val="24"/>
          <w:szCs w:val="24"/>
        </w:rPr>
        <w:t>研究</w:t>
      </w:r>
      <w:r w:rsidRPr="003F2616">
        <w:rPr>
          <w:rFonts w:ascii="宋体" w:eastAsia="宋体" w:hAnsi="宋体" w:cs="楷体_GB2312" w:hint="eastAsia"/>
          <w:color w:val="000000"/>
          <w:kern w:val="0"/>
          <w:sz w:val="24"/>
          <w:szCs w:val="24"/>
        </w:rPr>
        <w:t>所聂宗秀研究员、</w:t>
      </w:r>
      <w:r w:rsidR="00612AB5">
        <w:rPr>
          <w:rFonts w:ascii="宋体" w:eastAsia="宋体" w:hAnsi="宋体" w:cs="楷体_GB2312" w:hint="eastAsia"/>
          <w:color w:val="000000"/>
          <w:kern w:val="0"/>
          <w:sz w:val="24"/>
          <w:szCs w:val="24"/>
        </w:rPr>
        <w:t>中科院大连化学物理所李海洋研究员、吉林大学顾景凯教授、</w:t>
      </w:r>
      <w:r w:rsidRPr="003F2616">
        <w:rPr>
          <w:rFonts w:ascii="宋体" w:eastAsia="宋体" w:hAnsi="宋体" w:cs="楷体_GB2312" w:hint="eastAsia"/>
          <w:color w:val="000000"/>
          <w:kern w:val="0"/>
          <w:sz w:val="24"/>
          <w:szCs w:val="24"/>
        </w:rPr>
        <w:t>中国石油大学史权教授、北京理工大学徐伟教授</w:t>
      </w:r>
      <w:r w:rsidR="00612AB5">
        <w:rPr>
          <w:rFonts w:ascii="宋体" w:eastAsia="宋体" w:hAnsi="宋体" w:cs="楷体_GB2312" w:hint="eastAsia"/>
          <w:color w:val="000000"/>
          <w:kern w:val="0"/>
          <w:sz w:val="24"/>
          <w:szCs w:val="24"/>
        </w:rPr>
        <w:t>、武汉大学陈素明教授</w:t>
      </w:r>
      <w:r w:rsidR="00612AB5" w:rsidRPr="003F2616">
        <w:rPr>
          <w:rFonts w:ascii="宋体" w:eastAsia="宋体" w:hAnsi="宋体" w:cs="楷体_GB2312" w:hint="eastAsia"/>
          <w:color w:val="000000"/>
          <w:kern w:val="0"/>
          <w:sz w:val="24"/>
          <w:szCs w:val="24"/>
        </w:rPr>
        <w:t>等质谱知名专家以及</w:t>
      </w:r>
      <w:r w:rsidR="00612AB5">
        <w:rPr>
          <w:rFonts w:ascii="宋体" w:eastAsia="宋体" w:hAnsi="宋体" w:cs="楷体_GB2312" w:hint="eastAsia"/>
          <w:color w:val="000000"/>
          <w:kern w:val="0"/>
          <w:sz w:val="24"/>
          <w:szCs w:val="24"/>
        </w:rPr>
        <w:t>浙江好创生物技术有限公司、上海谱秀科技有限公司</w:t>
      </w:r>
      <w:r w:rsidR="00F91B93">
        <w:rPr>
          <w:rFonts w:ascii="宋体" w:eastAsia="宋体" w:hAnsi="宋体" w:cs="楷体_GB2312" w:hint="eastAsia"/>
          <w:color w:val="000000"/>
          <w:kern w:val="0"/>
          <w:sz w:val="24"/>
          <w:szCs w:val="24"/>
        </w:rPr>
        <w:t>等</w:t>
      </w:r>
      <w:r w:rsidRPr="003F2616">
        <w:rPr>
          <w:rFonts w:ascii="宋体" w:eastAsia="宋体" w:hAnsi="宋体" w:cs="楷体_GB2312" w:hint="eastAsia"/>
          <w:color w:val="000000"/>
          <w:kern w:val="0"/>
          <w:sz w:val="24"/>
          <w:szCs w:val="24"/>
        </w:rPr>
        <w:t>国内质</w:t>
      </w:r>
      <w:proofErr w:type="gramStart"/>
      <w:r w:rsidRPr="003F2616">
        <w:rPr>
          <w:rFonts w:ascii="宋体" w:eastAsia="宋体" w:hAnsi="宋体" w:cs="楷体_GB2312" w:hint="eastAsia"/>
          <w:color w:val="000000"/>
          <w:kern w:val="0"/>
          <w:sz w:val="24"/>
          <w:szCs w:val="24"/>
        </w:rPr>
        <w:t>谱企业</w:t>
      </w:r>
      <w:proofErr w:type="gramEnd"/>
      <w:r w:rsidRPr="003F2616">
        <w:rPr>
          <w:rFonts w:ascii="宋体" w:eastAsia="宋体" w:hAnsi="宋体" w:cs="楷体_GB2312" w:hint="eastAsia"/>
          <w:color w:val="000000"/>
          <w:kern w:val="0"/>
          <w:sz w:val="24"/>
          <w:szCs w:val="24"/>
        </w:rPr>
        <w:t>负责人将参会并做精彩报告</w:t>
      </w:r>
      <w:r w:rsidR="009F34B2">
        <w:rPr>
          <w:rFonts w:ascii="宋体" w:eastAsia="宋体" w:hAnsi="宋体" w:cs="楷体_GB2312" w:hint="eastAsia"/>
          <w:color w:val="000000"/>
          <w:kern w:val="0"/>
          <w:sz w:val="24"/>
          <w:szCs w:val="24"/>
        </w:rPr>
        <w:t>。名额（1</w:t>
      </w:r>
      <w:r w:rsidR="009F34B2">
        <w:rPr>
          <w:rFonts w:ascii="宋体" w:eastAsia="宋体" w:hAnsi="宋体" w:cs="楷体_GB2312"/>
          <w:color w:val="000000"/>
          <w:kern w:val="0"/>
          <w:sz w:val="24"/>
          <w:szCs w:val="24"/>
        </w:rPr>
        <w:t>50</w:t>
      </w:r>
      <w:r w:rsidR="009F34B2">
        <w:rPr>
          <w:rFonts w:ascii="宋体" w:eastAsia="宋体" w:hAnsi="宋体" w:cs="楷体_GB2312" w:hint="eastAsia"/>
          <w:color w:val="000000"/>
          <w:kern w:val="0"/>
          <w:sz w:val="24"/>
          <w:szCs w:val="24"/>
        </w:rPr>
        <w:t>）有限，</w:t>
      </w:r>
      <w:r w:rsidRPr="003F2616">
        <w:rPr>
          <w:rFonts w:ascii="宋体" w:eastAsia="宋体" w:hAnsi="宋体" w:cs="楷体_GB2312" w:hint="eastAsia"/>
          <w:color w:val="000000"/>
          <w:kern w:val="0"/>
          <w:sz w:val="24"/>
          <w:szCs w:val="24"/>
        </w:rPr>
        <w:t>欢迎报名参会</w:t>
      </w:r>
      <w:r w:rsidR="009F34B2">
        <w:rPr>
          <w:rFonts w:ascii="宋体" w:eastAsia="宋体" w:hAnsi="宋体" w:cs="楷体_GB2312" w:hint="eastAsia"/>
          <w:color w:val="000000"/>
          <w:kern w:val="0"/>
          <w:sz w:val="24"/>
          <w:szCs w:val="24"/>
        </w:rPr>
        <w:t>，额满为止</w:t>
      </w:r>
      <w:r w:rsidRPr="003F2616">
        <w:rPr>
          <w:rFonts w:ascii="宋体" w:eastAsia="宋体" w:hAnsi="宋体" w:cs="楷体_GB2312" w:hint="eastAsia"/>
          <w:color w:val="000000"/>
          <w:kern w:val="0"/>
          <w:sz w:val="24"/>
          <w:szCs w:val="24"/>
        </w:rPr>
        <w:t>。</w:t>
      </w:r>
    </w:p>
    <w:p w14:paraId="12E7162B" w14:textId="77777777" w:rsidR="009F34B2" w:rsidRPr="005E0B72" w:rsidRDefault="009F34B2" w:rsidP="000F7E0A">
      <w:pPr>
        <w:autoSpaceDE w:val="0"/>
        <w:autoSpaceDN w:val="0"/>
        <w:adjustRightInd w:val="0"/>
        <w:spacing w:line="360" w:lineRule="auto"/>
        <w:ind w:firstLineChars="200" w:firstLine="480"/>
        <w:rPr>
          <w:rFonts w:ascii="宋体" w:eastAsia="宋体" w:hAnsi="宋体" w:cs="楷体_GB2312"/>
          <w:color w:val="000000"/>
          <w:kern w:val="0"/>
          <w:sz w:val="24"/>
          <w:szCs w:val="24"/>
        </w:rPr>
      </w:pPr>
    </w:p>
    <w:p w14:paraId="68B49AD7" w14:textId="2BB5C9CA" w:rsidR="00BE5EC1" w:rsidRPr="00E918F6" w:rsidRDefault="00BE5EC1" w:rsidP="000F7E0A">
      <w:pPr>
        <w:autoSpaceDE w:val="0"/>
        <w:autoSpaceDN w:val="0"/>
        <w:adjustRightInd w:val="0"/>
        <w:spacing w:line="360" w:lineRule="auto"/>
        <w:ind w:firstLineChars="200" w:firstLine="480"/>
        <w:rPr>
          <w:rFonts w:ascii="宋体" w:eastAsia="宋体" w:hAnsi="宋体" w:cs="楷体_GB2312"/>
          <w:color w:val="000000"/>
          <w:kern w:val="0"/>
          <w:sz w:val="24"/>
          <w:szCs w:val="24"/>
        </w:rPr>
      </w:pPr>
      <w:r w:rsidRPr="00E918F6">
        <w:rPr>
          <w:rFonts w:ascii="宋体" w:eastAsia="宋体" w:hAnsi="宋体" w:cs="楷体_GB2312" w:hint="eastAsia"/>
          <w:color w:val="000000"/>
          <w:kern w:val="0"/>
          <w:sz w:val="24"/>
          <w:szCs w:val="24"/>
        </w:rPr>
        <w:t>会议期间将颁发优秀墙报奖等多个奖项。我们邀请和</w:t>
      </w:r>
      <w:r w:rsidR="00CA7B91" w:rsidRPr="00E918F6">
        <w:rPr>
          <w:rFonts w:ascii="宋体" w:eastAsia="宋体" w:hAnsi="宋体" w:cs="楷体_GB2312" w:hint="eastAsia"/>
          <w:color w:val="000000"/>
          <w:kern w:val="0"/>
          <w:sz w:val="24"/>
          <w:szCs w:val="24"/>
        </w:rPr>
        <w:t>热忱</w:t>
      </w:r>
      <w:r w:rsidRPr="00E918F6">
        <w:rPr>
          <w:rFonts w:ascii="宋体" w:eastAsia="宋体" w:hAnsi="宋体" w:cs="楷体_GB2312" w:hint="eastAsia"/>
          <w:color w:val="000000"/>
          <w:kern w:val="0"/>
          <w:sz w:val="24"/>
          <w:szCs w:val="24"/>
        </w:rPr>
        <w:t>欢迎您参加本次科学盛会！</w:t>
      </w:r>
      <w:bookmarkEnd w:id="4"/>
      <w:bookmarkEnd w:id="5"/>
      <w:r w:rsidRPr="00E918F6">
        <w:rPr>
          <w:rFonts w:ascii="宋体" w:eastAsia="宋体" w:hAnsi="宋体" w:cs="楷体_GB2312" w:hint="eastAsia"/>
          <w:color w:val="000000"/>
          <w:kern w:val="0"/>
          <w:sz w:val="24"/>
          <w:szCs w:val="24"/>
        </w:rPr>
        <w:t>现将有关事宜通知如下：</w:t>
      </w:r>
    </w:p>
    <w:p w14:paraId="5A638495" w14:textId="221F88AE" w:rsidR="00F61DC4" w:rsidRDefault="00F61DC4" w:rsidP="00FD2000">
      <w:pPr>
        <w:autoSpaceDE w:val="0"/>
        <w:autoSpaceDN w:val="0"/>
        <w:adjustRightInd w:val="0"/>
        <w:spacing w:line="360" w:lineRule="auto"/>
        <w:jc w:val="left"/>
        <w:rPr>
          <w:rFonts w:ascii="宋体" w:eastAsia="宋体" w:hAnsi="宋体" w:cs="楷体_GB2312"/>
          <w:b/>
          <w:color w:val="000000" w:themeColor="text1"/>
          <w:kern w:val="0"/>
          <w:sz w:val="24"/>
          <w:szCs w:val="24"/>
        </w:rPr>
      </w:pPr>
    </w:p>
    <w:p w14:paraId="2ECB2FBD" w14:textId="77777777" w:rsidR="00F61DC4" w:rsidRDefault="00F61DC4" w:rsidP="00FD2000">
      <w:pPr>
        <w:autoSpaceDE w:val="0"/>
        <w:autoSpaceDN w:val="0"/>
        <w:adjustRightInd w:val="0"/>
        <w:spacing w:line="360" w:lineRule="auto"/>
        <w:jc w:val="left"/>
        <w:rPr>
          <w:rFonts w:ascii="宋体" w:eastAsia="宋体" w:hAnsi="宋体" w:cs="楷体_GB2312"/>
          <w:b/>
          <w:color w:val="000000" w:themeColor="text1"/>
          <w:kern w:val="0"/>
          <w:sz w:val="24"/>
          <w:szCs w:val="24"/>
        </w:rPr>
      </w:pPr>
    </w:p>
    <w:p w14:paraId="215DB57F" w14:textId="0F08A9B7" w:rsidR="00BE5EC1" w:rsidRPr="00E918F6" w:rsidRDefault="00BE5EC1" w:rsidP="00FD2000">
      <w:pPr>
        <w:autoSpaceDE w:val="0"/>
        <w:autoSpaceDN w:val="0"/>
        <w:adjustRightInd w:val="0"/>
        <w:spacing w:line="360" w:lineRule="auto"/>
        <w:jc w:val="left"/>
        <w:rPr>
          <w:rFonts w:ascii="宋体" w:eastAsia="宋体" w:hAnsi="宋体" w:cs="楷体_GB2312"/>
          <w:b/>
          <w:color w:val="000000" w:themeColor="text1"/>
          <w:kern w:val="0"/>
          <w:sz w:val="24"/>
          <w:szCs w:val="24"/>
        </w:rPr>
      </w:pPr>
      <w:r w:rsidRPr="00E918F6">
        <w:rPr>
          <w:rFonts w:ascii="宋体" w:eastAsia="宋体" w:hAnsi="宋体" w:cs="楷体_GB2312" w:hint="eastAsia"/>
          <w:b/>
          <w:color w:val="000000" w:themeColor="text1"/>
          <w:kern w:val="0"/>
          <w:sz w:val="24"/>
          <w:szCs w:val="24"/>
        </w:rPr>
        <w:t>一、会议</w:t>
      </w:r>
      <w:r w:rsidR="00AE6BCD" w:rsidRPr="00E918F6">
        <w:rPr>
          <w:rFonts w:ascii="宋体" w:eastAsia="宋体" w:hAnsi="宋体" w:cs="楷体_GB2312" w:hint="eastAsia"/>
          <w:b/>
          <w:color w:val="000000" w:themeColor="text1"/>
          <w:kern w:val="0"/>
          <w:sz w:val="24"/>
          <w:szCs w:val="24"/>
        </w:rPr>
        <w:t>时间</w:t>
      </w:r>
    </w:p>
    <w:p w14:paraId="2308854E" w14:textId="63D1D81E" w:rsidR="00AE6BCD" w:rsidRPr="00E918F6" w:rsidRDefault="00AE6BCD" w:rsidP="008D36FE">
      <w:pPr>
        <w:autoSpaceDE w:val="0"/>
        <w:autoSpaceDN w:val="0"/>
        <w:adjustRightInd w:val="0"/>
        <w:spacing w:line="360" w:lineRule="auto"/>
        <w:ind w:firstLineChars="200" w:firstLine="480"/>
        <w:jc w:val="left"/>
        <w:rPr>
          <w:rFonts w:ascii="宋体" w:eastAsia="宋体" w:hAnsi="宋体" w:cs="楷体_GB2312"/>
          <w:color w:val="000000" w:themeColor="text1"/>
          <w:kern w:val="0"/>
          <w:sz w:val="24"/>
          <w:szCs w:val="24"/>
        </w:rPr>
      </w:pPr>
      <w:r w:rsidRPr="00E918F6">
        <w:rPr>
          <w:rFonts w:ascii="宋体" w:eastAsia="宋体" w:hAnsi="宋体" w:cs="楷体_GB2312"/>
          <w:color w:val="000000" w:themeColor="text1"/>
          <w:kern w:val="0"/>
          <w:sz w:val="24"/>
          <w:szCs w:val="24"/>
        </w:rPr>
        <w:t>20</w:t>
      </w:r>
      <w:r w:rsidR="00520CE9" w:rsidRPr="00E918F6">
        <w:rPr>
          <w:rFonts w:ascii="宋体" w:eastAsia="宋体" w:hAnsi="宋体" w:cs="楷体_GB2312" w:hint="eastAsia"/>
          <w:color w:val="000000" w:themeColor="text1"/>
          <w:kern w:val="0"/>
          <w:sz w:val="24"/>
          <w:szCs w:val="24"/>
        </w:rPr>
        <w:t>2</w:t>
      </w:r>
      <w:r w:rsidR="008D36FE">
        <w:rPr>
          <w:rFonts w:ascii="宋体" w:eastAsia="宋体" w:hAnsi="宋体" w:cs="楷体_GB2312"/>
          <w:color w:val="000000" w:themeColor="text1"/>
          <w:kern w:val="0"/>
          <w:sz w:val="24"/>
          <w:szCs w:val="24"/>
        </w:rPr>
        <w:t>1</w:t>
      </w:r>
      <w:r w:rsidRPr="00E918F6">
        <w:rPr>
          <w:rFonts w:ascii="宋体" w:eastAsia="宋体" w:hAnsi="宋体" w:cs="楷体_GB2312"/>
          <w:color w:val="000000" w:themeColor="text1"/>
          <w:kern w:val="0"/>
          <w:sz w:val="24"/>
          <w:szCs w:val="24"/>
        </w:rPr>
        <w:t>年</w:t>
      </w:r>
      <w:r w:rsidR="008D36FE">
        <w:rPr>
          <w:rFonts w:ascii="宋体" w:eastAsia="宋体" w:hAnsi="宋体" w:cs="楷体_GB2312"/>
          <w:color w:val="000000" w:themeColor="text1"/>
          <w:kern w:val="0"/>
          <w:sz w:val="24"/>
          <w:szCs w:val="24"/>
        </w:rPr>
        <w:t>6</w:t>
      </w:r>
      <w:r w:rsidRPr="00E918F6">
        <w:rPr>
          <w:rFonts w:ascii="宋体" w:eastAsia="宋体" w:hAnsi="宋体" w:cs="楷体_GB2312"/>
          <w:color w:val="000000" w:themeColor="text1"/>
          <w:kern w:val="0"/>
          <w:sz w:val="24"/>
          <w:szCs w:val="24"/>
        </w:rPr>
        <w:t>月</w:t>
      </w:r>
      <w:r w:rsidR="00520CE9" w:rsidRPr="00E918F6">
        <w:rPr>
          <w:rFonts w:ascii="宋体" w:eastAsia="宋体" w:hAnsi="宋体" w:cs="楷体_GB2312" w:hint="eastAsia"/>
          <w:color w:val="000000" w:themeColor="text1"/>
          <w:kern w:val="0"/>
          <w:sz w:val="24"/>
          <w:szCs w:val="24"/>
        </w:rPr>
        <w:t>1</w:t>
      </w:r>
      <w:r w:rsidR="008D36FE">
        <w:rPr>
          <w:rFonts w:ascii="宋体" w:eastAsia="宋体" w:hAnsi="宋体" w:cs="楷体_GB2312"/>
          <w:color w:val="000000" w:themeColor="text1"/>
          <w:kern w:val="0"/>
          <w:sz w:val="24"/>
          <w:szCs w:val="24"/>
        </w:rPr>
        <w:t>8</w:t>
      </w:r>
      <w:r w:rsidRPr="00E918F6">
        <w:rPr>
          <w:rFonts w:ascii="宋体" w:eastAsia="宋体" w:hAnsi="宋体" w:cs="楷体_GB2312"/>
          <w:color w:val="000000" w:themeColor="text1"/>
          <w:kern w:val="0"/>
          <w:sz w:val="24"/>
          <w:szCs w:val="24"/>
        </w:rPr>
        <w:t xml:space="preserve">日  </w:t>
      </w:r>
      <w:bookmarkStart w:id="8" w:name="OLE_LINK2"/>
      <w:bookmarkStart w:id="9" w:name="OLE_LINK4"/>
      <w:r w:rsidRPr="00E918F6">
        <w:rPr>
          <w:rFonts w:ascii="宋体" w:eastAsia="宋体" w:hAnsi="宋体" w:cs="楷体_GB2312"/>
          <w:color w:val="000000" w:themeColor="text1"/>
          <w:kern w:val="0"/>
          <w:sz w:val="24"/>
          <w:szCs w:val="24"/>
        </w:rPr>
        <w:t xml:space="preserve"> </w:t>
      </w:r>
      <w:bookmarkEnd w:id="8"/>
      <w:bookmarkEnd w:id="9"/>
      <w:r w:rsidRPr="00E918F6">
        <w:rPr>
          <w:rFonts w:ascii="宋体" w:eastAsia="宋体" w:hAnsi="宋体" w:cs="楷体_GB2312"/>
          <w:color w:val="000000" w:themeColor="text1"/>
          <w:kern w:val="0"/>
          <w:sz w:val="24"/>
          <w:szCs w:val="24"/>
        </w:rPr>
        <w:t>会议代表报到、学术委员会议</w:t>
      </w:r>
    </w:p>
    <w:p w14:paraId="18EED5B5" w14:textId="3B3D61A3" w:rsidR="0083393B" w:rsidRPr="00E918F6" w:rsidRDefault="00AE6BCD" w:rsidP="008D36FE">
      <w:pPr>
        <w:autoSpaceDE w:val="0"/>
        <w:autoSpaceDN w:val="0"/>
        <w:adjustRightInd w:val="0"/>
        <w:spacing w:line="360" w:lineRule="auto"/>
        <w:ind w:firstLineChars="200" w:firstLine="480"/>
        <w:jc w:val="left"/>
        <w:rPr>
          <w:rFonts w:ascii="宋体" w:eastAsia="宋体" w:hAnsi="宋体" w:cs="楷体_GB2312"/>
          <w:color w:val="000000" w:themeColor="text1"/>
          <w:kern w:val="0"/>
          <w:sz w:val="24"/>
          <w:szCs w:val="24"/>
        </w:rPr>
      </w:pPr>
      <w:r w:rsidRPr="00E918F6">
        <w:rPr>
          <w:rFonts w:ascii="宋体" w:eastAsia="宋体" w:hAnsi="宋体" w:cs="楷体_GB2312"/>
          <w:color w:val="000000" w:themeColor="text1"/>
          <w:kern w:val="0"/>
          <w:sz w:val="24"/>
          <w:szCs w:val="24"/>
        </w:rPr>
        <w:t>20</w:t>
      </w:r>
      <w:r w:rsidR="00520CE9" w:rsidRPr="00E918F6">
        <w:rPr>
          <w:rFonts w:ascii="宋体" w:eastAsia="宋体" w:hAnsi="宋体" w:cs="楷体_GB2312" w:hint="eastAsia"/>
          <w:color w:val="000000" w:themeColor="text1"/>
          <w:kern w:val="0"/>
          <w:sz w:val="24"/>
          <w:szCs w:val="24"/>
        </w:rPr>
        <w:t>2</w:t>
      </w:r>
      <w:r w:rsidR="008D36FE">
        <w:rPr>
          <w:rFonts w:ascii="宋体" w:eastAsia="宋体" w:hAnsi="宋体" w:cs="楷体_GB2312"/>
          <w:color w:val="000000" w:themeColor="text1"/>
          <w:kern w:val="0"/>
          <w:sz w:val="24"/>
          <w:szCs w:val="24"/>
        </w:rPr>
        <w:t>1</w:t>
      </w:r>
      <w:r w:rsidRPr="00E918F6">
        <w:rPr>
          <w:rFonts w:ascii="宋体" w:eastAsia="宋体" w:hAnsi="宋体" w:cs="楷体_GB2312"/>
          <w:color w:val="000000" w:themeColor="text1"/>
          <w:kern w:val="0"/>
          <w:sz w:val="24"/>
          <w:szCs w:val="24"/>
        </w:rPr>
        <w:t>年</w:t>
      </w:r>
      <w:r w:rsidR="008D36FE">
        <w:rPr>
          <w:rFonts w:ascii="宋体" w:eastAsia="宋体" w:hAnsi="宋体" w:cs="楷体_GB2312"/>
          <w:color w:val="000000" w:themeColor="text1"/>
          <w:kern w:val="0"/>
          <w:sz w:val="24"/>
          <w:szCs w:val="24"/>
        </w:rPr>
        <w:t>6</w:t>
      </w:r>
      <w:r w:rsidRPr="00E918F6">
        <w:rPr>
          <w:rFonts w:ascii="宋体" w:eastAsia="宋体" w:hAnsi="宋体" w:cs="楷体_GB2312"/>
          <w:color w:val="000000" w:themeColor="text1"/>
          <w:kern w:val="0"/>
          <w:sz w:val="24"/>
          <w:szCs w:val="24"/>
        </w:rPr>
        <w:t>月</w:t>
      </w:r>
      <w:r w:rsidR="00520CE9" w:rsidRPr="00E918F6">
        <w:rPr>
          <w:rFonts w:ascii="宋体" w:eastAsia="宋体" w:hAnsi="宋体" w:cs="楷体_GB2312" w:hint="eastAsia"/>
          <w:color w:val="000000" w:themeColor="text1"/>
          <w:kern w:val="0"/>
          <w:sz w:val="24"/>
          <w:szCs w:val="24"/>
        </w:rPr>
        <w:t>1</w:t>
      </w:r>
      <w:r w:rsidR="008D36FE">
        <w:rPr>
          <w:rFonts w:ascii="宋体" w:eastAsia="宋体" w:hAnsi="宋体" w:cs="楷体_GB2312"/>
          <w:color w:val="000000" w:themeColor="text1"/>
          <w:kern w:val="0"/>
          <w:sz w:val="24"/>
          <w:szCs w:val="24"/>
        </w:rPr>
        <w:t>9</w:t>
      </w:r>
      <w:r w:rsidRPr="00E918F6">
        <w:rPr>
          <w:rFonts w:ascii="宋体" w:eastAsia="宋体" w:hAnsi="宋体" w:cs="楷体_GB2312"/>
          <w:color w:val="000000" w:themeColor="text1"/>
          <w:kern w:val="0"/>
          <w:sz w:val="24"/>
          <w:szCs w:val="24"/>
        </w:rPr>
        <w:t xml:space="preserve">日  </w:t>
      </w:r>
      <w:r w:rsidR="008D36FE">
        <w:rPr>
          <w:rFonts w:ascii="宋体" w:eastAsia="宋体" w:hAnsi="宋体" w:cs="楷体_GB2312"/>
          <w:color w:val="000000" w:themeColor="text1"/>
          <w:kern w:val="0"/>
          <w:sz w:val="24"/>
          <w:szCs w:val="24"/>
        </w:rPr>
        <w:t xml:space="preserve"> </w:t>
      </w:r>
      <w:r w:rsidR="008D36FE">
        <w:rPr>
          <w:rFonts w:ascii="宋体" w:eastAsia="宋体" w:hAnsi="宋体" w:cs="楷体_GB2312" w:hint="eastAsia"/>
          <w:color w:val="000000" w:themeColor="text1"/>
          <w:kern w:val="0"/>
          <w:sz w:val="24"/>
          <w:szCs w:val="24"/>
        </w:rPr>
        <w:t>开幕式</w:t>
      </w:r>
      <w:r w:rsidRPr="00E918F6">
        <w:rPr>
          <w:rFonts w:ascii="宋体" w:eastAsia="宋体" w:hAnsi="宋体" w:cs="楷体_GB2312"/>
          <w:color w:val="000000" w:themeColor="text1"/>
          <w:kern w:val="0"/>
          <w:sz w:val="24"/>
          <w:szCs w:val="24"/>
        </w:rPr>
        <w:t>、</w:t>
      </w:r>
      <w:r w:rsidR="008D36FE">
        <w:rPr>
          <w:rFonts w:ascii="宋体" w:eastAsia="宋体" w:hAnsi="宋体" w:cs="楷体_GB2312" w:hint="eastAsia"/>
          <w:color w:val="000000" w:themeColor="text1"/>
          <w:kern w:val="0"/>
          <w:sz w:val="24"/>
          <w:szCs w:val="24"/>
        </w:rPr>
        <w:t>大会报告、</w:t>
      </w:r>
      <w:r w:rsidRPr="00E918F6">
        <w:rPr>
          <w:rFonts w:ascii="宋体" w:eastAsia="宋体" w:hAnsi="宋体" w:cs="楷体_GB2312"/>
          <w:color w:val="000000" w:themeColor="text1"/>
          <w:kern w:val="0"/>
          <w:sz w:val="24"/>
          <w:szCs w:val="24"/>
        </w:rPr>
        <w:t>墙报交流</w:t>
      </w:r>
    </w:p>
    <w:p w14:paraId="1D894876" w14:textId="7D3A76DC" w:rsidR="00AE6BCD" w:rsidRPr="00E918F6" w:rsidRDefault="00AE6BCD" w:rsidP="008D36FE">
      <w:pPr>
        <w:autoSpaceDE w:val="0"/>
        <w:autoSpaceDN w:val="0"/>
        <w:adjustRightInd w:val="0"/>
        <w:spacing w:line="360" w:lineRule="auto"/>
        <w:ind w:firstLineChars="200" w:firstLine="480"/>
        <w:jc w:val="left"/>
        <w:rPr>
          <w:rFonts w:ascii="宋体" w:eastAsia="宋体" w:hAnsi="宋体" w:cs="楷体_GB2312"/>
          <w:color w:val="000000" w:themeColor="text1"/>
          <w:kern w:val="0"/>
          <w:sz w:val="24"/>
          <w:szCs w:val="24"/>
        </w:rPr>
      </w:pPr>
      <w:r w:rsidRPr="00E918F6">
        <w:rPr>
          <w:rFonts w:ascii="宋体" w:eastAsia="宋体" w:hAnsi="宋体" w:cs="楷体_GB2312" w:hint="eastAsia"/>
          <w:color w:val="000000" w:themeColor="text1"/>
          <w:kern w:val="0"/>
          <w:sz w:val="24"/>
          <w:szCs w:val="24"/>
        </w:rPr>
        <w:t>2</w:t>
      </w:r>
      <w:r w:rsidRPr="00E918F6">
        <w:rPr>
          <w:rFonts w:ascii="宋体" w:eastAsia="宋体" w:hAnsi="宋体" w:cs="楷体_GB2312"/>
          <w:color w:val="000000" w:themeColor="text1"/>
          <w:kern w:val="0"/>
          <w:sz w:val="24"/>
          <w:szCs w:val="24"/>
        </w:rPr>
        <w:t>0</w:t>
      </w:r>
      <w:r w:rsidR="00520CE9" w:rsidRPr="00E918F6">
        <w:rPr>
          <w:rFonts w:ascii="宋体" w:eastAsia="宋体" w:hAnsi="宋体" w:cs="楷体_GB2312" w:hint="eastAsia"/>
          <w:color w:val="000000" w:themeColor="text1"/>
          <w:kern w:val="0"/>
          <w:sz w:val="24"/>
          <w:szCs w:val="24"/>
        </w:rPr>
        <w:t>2</w:t>
      </w:r>
      <w:r w:rsidR="008D36FE">
        <w:rPr>
          <w:rFonts w:ascii="宋体" w:eastAsia="宋体" w:hAnsi="宋体" w:cs="楷体_GB2312"/>
          <w:color w:val="000000" w:themeColor="text1"/>
          <w:kern w:val="0"/>
          <w:sz w:val="24"/>
          <w:szCs w:val="24"/>
        </w:rPr>
        <w:t>1</w:t>
      </w:r>
      <w:r w:rsidRPr="00E918F6">
        <w:rPr>
          <w:rFonts w:ascii="宋体" w:eastAsia="宋体" w:hAnsi="宋体" w:cs="楷体_GB2312" w:hint="eastAsia"/>
          <w:color w:val="000000" w:themeColor="text1"/>
          <w:kern w:val="0"/>
          <w:sz w:val="24"/>
          <w:szCs w:val="24"/>
        </w:rPr>
        <w:t>年</w:t>
      </w:r>
      <w:r w:rsidR="008D36FE">
        <w:rPr>
          <w:rFonts w:ascii="宋体" w:eastAsia="宋体" w:hAnsi="宋体" w:cs="楷体_GB2312" w:hint="eastAsia"/>
          <w:color w:val="000000" w:themeColor="text1"/>
          <w:kern w:val="0"/>
          <w:sz w:val="24"/>
          <w:szCs w:val="24"/>
        </w:rPr>
        <w:t>6</w:t>
      </w:r>
      <w:r w:rsidRPr="00E918F6">
        <w:rPr>
          <w:rFonts w:ascii="宋体" w:eastAsia="宋体" w:hAnsi="宋体" w:cs="楷体_GB2312" w:hint="eastAsia"/>
          <w:color w:val="000000" w:themeColor="text1"/>
          <w:kern w:val="0"/>
          <w:sz w:val="24"/>
          <w:szCs w:val="24"/>
        </w:rPr>
        <w:t>月</w:t>
      </w:r>
      <w:r w:rsidR="00E918F6" w:rsidRPr="00E918F6">
        <w:rPr>
          <w:rFonts w:ascii="宋体" w:eastAsia="宋体" w:hAnsi="宋体" w:cs="楷体_GB2312" w:hint="eastAsia"/>
          <w:color w:val="000000" w:themeColor="text1"/>
          <w:kern w:val="0"/>
          <w:sz w:val="24"/>
          <w:szCs w:val="24"/>
        </w:rPr>
        <w:t>2</w:t>
      </w:r>
      <w:r w:rsidR="008D36FE">
        <w:rPr>
          <w:rFonts w:ascii="宋体" w:eastAsia="宋体" w:hAnsi="宋体" w:cs="楷体_GB2312"/>
          <w:color w:val="000000" w:themeColor="text1"/>
          <w:kern w:val="0"/>
          <w:sz w:val="24"/>
          <w:szCs w:val="24"/>
        </w:rPr>
        <w:t>0</w:t>
      </w:r>
      <w:r w:rsidRPr="00E918F6">
        <w:rPr>
          <w:rFonts w:ascii="宋体" w:eastAsia="宋体" w:hAnsi="宋体" w:cs="楷体_GB2312" w:hint="eastAsia"/>
          <w:color w:val="000000" w:themeColor="text1"/>
          <w:kern w:val="0"/>
          <w:sz w:val="24"/>
          <w:szCs w:val="24"/>
        </w:rPr>
        <w:t xml:space="preserve">日 </w:t>
      </w:r>
      <w:r w:rsidRPr="00E918F6">
        <w:rPr>
          <w:rFonts w:ascii="宋体" w:eastAsia="宋体" w:hAnsi="宋体" w:cs="楷体_GB2312"/>
          <w:color w:val="000000" w:themeColor="text1"/>
          <w:kern w:val="0"/>
          <w:sz w:val="24"/>
          <w:szCs w:val="24"/>
        </w:rPr>
        <w:t xml:space="preserve">  </w:t>
      </w:r>
      <w:r w:rsidR="008D36FE">
        <w:rPr>
          <w:rFonts w:ascii="宋体" w:eastAsia="宋体" w:hAnsi="宋体" w:cs="楷体_GB2312" w:hint="eastAsia"/>
          <w:color w:val="000000" w:themeColor="text1"/>
          <w:kern w:val="0"/>
          <w:sz w:val="24"/>
          <w:szCs w:val="24"/>
        </w:rPr>
        <w:t>大会报告、</w:t>
      </w:r>
      <w:r w:rsidR="008D36FE" w:rsidRPr="00E918F6">
        <w:rPr>
          <w:rFonts w:ascii="宋体" w:eastAsia="宋体" w:hAnsi="宋体" w:cs="楷体_GB2312" w:hint="eastAsia"/>
          <w:color w:val="000000" w:themeColor="text1"/>
          <w:kern w:val="0"/>
          <w:sz w:val="24"/>
          <w:szCs w:val="24"/>
        </w:rPr>
        <w:t>闭幕式</w:t>
      </w:r>
      <w:r w:rsidR="008D36FE">
        <w:rPr>
          <w:rFonts w:ascii="宋体" w:eastAsia="宋体" w:hAnsi="宋体" w:cs="楷体_GB2312" w:hint="eastAsia"/>
          <w:color w:val="000000" w:themeColor="text1"/>
          <w:kern w:val="0"/>
          <w:sz w:val="24"/>
          <w:szCs w:val="24"/>
        </w:rPr>
        <w:t>及人员</w:t>
      </w:r>
      <w:r w:rsidRPr="00E918F6">
        <w:rPr>
          <w:rFonts w:ascii="宋体" w:eastAsia="宋体" w:hAnsi="宋体" w:cs="楷体_GB2312" w:hint="eastAsia"/>
          <w:color w:val="000000" w:themeColor="text1"/>
          <w:kern w:val="0"/>
          <w:sz w:val="24"/>
          <w:szCs w:val="24"/>
        </w:rPr>
        <w:t>离场</w:t>
      </w:r>
    </w:p>
    <w:p w14:paraId="58580C7C" w14:textId="77777777" w:rsidR="00BE5EC1" w:rsidRPr="00E918F6" w:rsidRDefault="00BE5EC1" w:rsidP="00FD2000">
      <w:pPr>
        <w:autoSpaceDE w:val="0"/>
        <w:autoSpaceDN w:val="0"/>
        <w:adjustRightInd w:val="0"/>
        <w:spacing w:line="360" w:lineRule="auto"/>
        <w:jc w:val="left"/>
        <w:rPr>
          <w:rFonts w:ascii="宋体" w:eastAsia="宋体" w:hAnsi="宋体" w:cs="楷体_GB2312"/>
          <w:b/>
          <w:color w:val="000000" w:themeColor="text1"/>
          <w:kern w:val="0"/>
          <w:sz w:val="24"/>
          <w:szCs w:val="24"/>
        </w:rPr>
      </w:pPr>
      <w:r w:rsidRPr="00E918F6">
        <w:rPr>
          <w:rFonts w:ascii="宋体" w:eastAsia="宋体" w:hAnsi="宋体" w:cs="楷体_GB2312" w:hint="eastAsia"/>
          <w:b/>
          <w:color w:val="000000" w:themeColor="text1"/>
          <w:kern w:val="0"/>
          <w:sz w:val="24"/>
          <w:szCs w:val="24"/>
        </w:rPr>
        <w:t>二、</w:t>
      </w:r>
      <w:r w:rsidR="00AE6BCD" w:rsidRPr="00E918F6">
        <w:rPr>
          <w:rFonts w:ascii="宋体" w:eastAsia="宋体" w:hAnsi="宋体" w:cs="楷体_GB2312" w:hint="eastAsia"/>
          <w:b/>
          <w:color w:val="000000" w:themeColor="text1"/>
          <w:kern w:val="0"/>
          <w:sz w:val="24"/>
          <w:szCs w:val="24"/>
        </w:rPr>
        <w:t>会议地点</w:t>
      </w:r>
    </w:p>
    <w:p w14:paraId="44E3C318" w14:textId="62A90467" w:rsidR="0083393B" w:rsidRPr="00E918F6" w:rsidRDefault="00520CE9" w:rsidP="008D36FE">
      <w:pPr>
        <w:autoSpaceDE w:val="0"/>
        <w:autoSpaceDN w:val="0"/>
        <w:adjustRightInd w:val="0"/>
        <w:spacing w:line="360" w:lineRule="auto"/>
        <w:ind w:firstLineChars="200" w:firstLine="480"/>
        <w:jc w:val="left"/>
        <w:rPr>
          <w:rFonts w:ascii="宋体" w:eastAsia="宋体" w:hAnsi="宋体" w:cs="楷体_GB2312"/>
          <w:color w:val="000000" w:themeColor="text1"/>
          <w:kern w:val="0"/>
          <w:sz w:val="24"/>
          <w:szCs w:val="24"/>
        </w:rPr>
      </w:pPr>
      <w:r w:rsidRPr="00E918F6">
        <w:rPr>
          <w:rFonts w:ascii="宋体" w:eastAsia="宋体" w:hAnsi="宋体" w:cs="楷体_GB2312" w:hint="eastAsia"/>
          <w:color w:val="000000" w:themeColor="text1"/>
          <w:kern w:val="0"/>
          <w:sz w:val="24"/>
          <w:szCs w:val="24"/>
        </w:rPr>
        <w:t>中国科学院化学研究所礼堂</w:t>
      </w:r>
      <w:r w:rsidR="00AE6BCD" w:rsidRPr="00E918F6">
        <w:rPr>
          <w:rFonts w:ascii="宋体" w:eastAsia="宋体" w:hAnsi="宋体" w:cs="楷体_GB2312" w:hint="eastAsia"/>
          <w:color w:val="000000" w:themeColor="text1"/>
          <w:kern w:val="0"/>
          <w:sz w:val="24"/>
          <w:szCs w:val="24"/>
        </w:rPr>
        <w:t>（</w:t>
      </w:r>
      <w:r w:rsidRPr="00E918F6">
        <w:rPr>
          <w:rFonts w:ascii="宋体" w:eastAsia="宋体" w:hAnsi="宋体" w:cs="楷体_GB2312" w:hint="eastAsia"/>
          <w:color w:val="000000" w:themeColor="text1"/>
          <w:kern w:val="0"/>
          <w:sz w:val="24"/>
          <w:szCs w:val="24"/>
        </w:rPr>
        <w:t>北京中关村北一街2</w:t>
      </w:r>
      <w:r w:rsidR="00AE6BCD" w:rsidRPr="00E918F6">
        <w:rPr>
          <w:rFonts w:ascii="宋体" w:eastAsia="宋体" w:hAnsi="宋体" w:cs="楷体_GB2312"/>
          <w:color w:val="000000" w:themeColor="text1"/>
          <w:kern w:val="0"/>
          <w:sz w:val="24"/>
          <w:szCs w:val="24"/>
        </w:rPr>
        <w:t>号</w:t>
      </w:r>
      <w:r w:rsidR="00AE6BCD" w:rsidRPr="00E918F6">
        <w:rPr>
          <w:rFonts w:ascii="宋体" w:eastAsia="宋体" w:hAnsi="宋体" w:cs="楷体_GB2312" w:hint="eastAsia"/>
          <w:color w:val="000000" w:themeColor="text1"/>
          <w:kern w:val="0"/>
          <w:sz w:val="24"/>
          <w:szCs w:val="24"/>
        </w:rPr>
        <w:t>）</w:t>
      </w:r>
    </w:p>
    <w:p w14:paraId="70C04595" w14:textId="77777777" w:rsidR="003016A2" w:rsidRPr="00E918F6" w:rsidRDefault="003016A2" w:rsidP="003016A2">
      <w:pPr>
        <w:pStyle w:val="Default"/>
        <w:rPr>
          <w:rFonts w:ascii="Times New Roman" w:eastAsia="宋体" w:hAnsi="Times New Roman" w:cs="Times New Roman"/>
          <w:b/>
        </w:rPr>
      </w:pPr>
      <w:r w:rsidRPr="00E918F6">
        <w:rPr>
          <w:rFonts w:ascii="Times New Roman" w:eastAsia="宋体" w:hAnsi="Times New Roman" w:cs="Times New Roman"/>
          <w:b/>
        </w:rPr>
        <w:t>三、会议注册</w:t>
      </w:r>
    </w:p>
    <w:p w14:paraId="6D4F2B79" w14:textId="2F9A0A5D" w:rsidR="008D36FE" w:rsidRDefault="00520CE9" w:rsidP="008D36FE">
      <w:pPr>
        <w:pStyle w:val="Default"/>
        <w:spacing w:line="360" w:lineRule="auto"/>
        <w:ind w:leftChars="200" w:left="420"/>
        <w:rPr>
          <w:rFonts w:ascii="Times New Roman" w:eastAsia="宋体" w:hAnsi="Times New Roman" w:cs="Times New Roman"/>
        </w:rPr>
      </w:pPr>
      <w:r w:rsidRPr="00E918F6">
        <w:rPr>
          <w:rFonts w:ascii="Times New Roman" w:eastAsia="宋体" w:hAnsi="Times New Roman" w:cs="Times New Roman" w:hint="eastAsia"/>
        </w:rPr>
        <w:t>1</w:t>
      </w:r>
      <w:r w:rsidRPr="00E918F6">
        <w:rPr>
          <w:rFonts w:ascii="Times New Roman" w:eastAsia="宋体" w:hAnsi="Times New Roman" w:cs="Times New Roman"/>
        </w:rPr>
        <w:t xml:space="preserve">. </w:t>
      </w:r>
      <w:r w:rsidR="003016A2" w:rsidRPr="00E918F6">
        <w:rPr>
          <w:rFonts w:ascii="Times New Roman" w:eastAsia="宋体" w:hAnsi="Times New Roman" w:cs="Times New Roman"/>
        </w:rPr>
        <w:t>会议注册采用</w:t>
      </w:r>
      <w:r w:rsidR="003016A2" w:rsidRPr="00E918F6">
        <w:rPr>
          <w:rFonts w:ascii="Times New Roman" w:eastAsia="宋体" w:hAnsi="Times New Roman" w:cs="Times New Roman"/>
        </w:rPr>
        <w:t>E-mail</w:t>
      </w:r>
      <w:r w:rsidR="003016A2" w:rsidRPr="00E918F6">
        <w:rPr>
          <w:rFonts w:ascii="Times New Roman" w:eastAsia="宋体" w:hAnsi="Times New Roman" w:cs="Times New Roman"/>
        </w:rPr>
        <w:t>注册，将会议回执发送至邮箱：</w:t>
      </w:r>
      <w:bookmarkStart w:id="10" w:name="OLE_LINK13"/>
      <w:bookmarkStart w:id="11" w:name="OLE_LINK14"/>
      <w:r w:rsidR="008D36FE">
        <w:rPr>
          <w:rFonts w:ascii="Times New Roman" w:eastAsia="宋体" w:hAnsi="Times New Roman" w:cs="Times New Roman"/>
        </w:rPr>
        <w:fldChar w:fldCharType="begin"/>
      </w:r>
      <w:r w:rsidR="008D36FE">
        <w:rPr>
          <w:rFonts w:ascii="Times New Roman" w:eastAsia="宋体" w:hAnsi="Times New Roman" w:cs="Times New Roman"/>
        </w:rPr>
        <w:instrText xml:space="preserve"> </w:instrText>
      </w:r>
      <w:r w:rsidR="008D36FE">
        <w:rPr>
          <w:rFonts w:ascii="Times New Roman" w:eastAsia="宋体" w:hAnsi="Times New Roman" w:cs="Times New Roman" w:hint="eastAsia"/>
        </w:rPr>
        <w:instrText>HYPERLINK "mailto:</w:instrText>
      </w:r>
      <w:r w:rsidR="008D36FE" w:rsidRPr="00E918F6">
        <w:rPr>
          <w:rFonts w:ascii="Times New Roman" w:eastAsia="宋体" w:hAnsi="Times New Roman" w:cs="Times New Roman" w:hint="eastAsia"/>
        </w:rPr>
        <w:instrText>weijinchao@iccas.ac.cn</w:instrText>
      </w:r>
      <w:r w:rsidR="008D36FE">
        <w:rPr>
          <w:rFonts w:ascii="Times New Roman" w:eastAsia="宋体" w:hAnsi="Times New Roman" w:cs="Times New Roman" w:hint="eastAsia"/>
        </w:rPr>
        <w:instrText>"</w:instrText>
      </w:r>
      <w:r w:rsidR="008D36FE">
        <w:rPr>
          <w:rFonts w:ascii="Times New Roman" w:eastAsia="宋体" w:hAnsi="Times New Roman" w:cs="Times New Roman"/>
        </w:rPr>
        <w:instrText xml:space="preserve"> </w:instrText>
      </w:r>
      <w:r w:rsidR="008D36FE">
        <w:rPr>
          <w:rFonts w:ascii="Times New Roman" w:eastAsia="宋体" w:hAnsi="Times New Roman" w:cs="Times New Roman"/>
        </w:rPr>
        <w:fldChar w:fldCharType="separate"/>
      </w:r>
      <w:r w:rsidR="008D36FE" w:rsidRPr="00F16697">
        <w:rPr>
          <w:rStyle w:val="aa"/>
          <w:rFonts w:ascii="Times New Roman" w:eastAsia="宋体" w:hAnsi="Times New Roman" w:cs="Times New Roman" w:hint="eastAsia"/>
        </w:rPr>
        <w:t>weijinchao@iccas.ac.cn</w:t>
      </w:r>
      <w:r w:rsidR="008D36FE">
        <w:rPr>
          <w:rFonts w:ascii="Times New Roman" w:eastAsia="宋体" w:hAnsi="Times New Roman" w:cs="Times New Roman"/>
        </w:rPr>
        <w:fldChar w:fldCharType="end"/>
      </w:r>
      <w:r w:rsidR="003016A2" w:rsidRPr="00E918F6">
        <w:rPr>
          <w:rFonts w:ascii="Times New Roman" w:eastAsia="宋体" w:hAnsi="Times New Roman" w:cs="Times New Roman"/>
        </w:rPr>
        <w:t>。</w:t>
      </w:r>
      <w:bookmarkEnd w:id="10"/>
      <w:bookmarkEnd w:id="11"/>
    </w:p>
    <w:p w14:paraId="0858EC82" w14:textId="125A1E44" w:rsidR="008D36FE" w:rsidRDefault="003016A2" w:rsidP="008D36FE">
      <w:pPr>
        <w:pStyle w:val="Default"/>
        <w:spacing w:line="360" w:lineRule="auto"/>
        <w:ind w:leftChars="200" w:left="420"/>
        <w:rPr>
          <w:rFonts w:ascii="Times New Roman" w:eastAsia="宋体" w:hAnsi="Times New Roman" w:cs="Times New Roman"/>
        </w:rPr>
      </w:pPr>
      <w:r w:rsidRPr="00E918F6">
        <w:rPr>
          <w:rFonts w:ascii="Times New Roman" w:eastAsia="宋体" w:hAnsi="Times New Roman" w:cs="Times New Roman"/>
        </w:rPr>
        <w:t>2.</w:t>
      </w:r>
      <w:r w:rsidR="00B65180" w:rsidRPr="00E918F6">
        <w:rPr>
          <w:rFonts w:ascii="Times New Roman" w:eastAsia="宋体" w:hAnsi="Times New Roman" w:cs="Times New Roman"/>
        </w:rPr>
        <w:t xml:space="preserve"> </w:t>
      </w:r>
      <w:r w:rsidRPr="00E918F6">
        <w:rPr>
          <w:rFonts w:ascii="Times New Roman" w:eastAsia="宋体" w:hAnsi="Times New Roman" w:cs="Times New Roman"/>
        </w:rPr>
        <w:t>请参会代表于</w:t>
      </w:r>
      <w:r w:rsidRPr="00E918F6">
        <w:rPr>
          <w:rFonts w:ascii="Times New Roman" w:eastAsia="宋体" w:hAnsi="Times New Roman" w:cs="Times New Roman"/>
        </w:rPr>
        <w:t>20</w:t>
      </w:r>
      <w:r w:rsidR="00520CE9" w:rsidRPr="00E918F6">
        <w:rPr>
          <w:rFonts w:ascii="Times New Roman" w:eastAsia="宋体" w:hAnsi="Times New Roman" w:cs="Times New Roman"/>
        </w:rPr>
        <w:t>2</w:t>
      </w:r>
      <w:r w:rsidR="008D36FE">
        <w:rPr>
          <w:rFonts w:ascii="Times New Roman" w:eastAsia="宋体" w:hAnsi="Times New Roman" w:cs="Times New Roman"/>
        </w:rPr>
        <w:t>1</w:t>
      </w:r>
      <w:r w:rsidRPr="00E918F6">
        <w:rPr>
          <w:rFonts w:ascii="Times New Roman" w:eastAsia="宋体" w:hAnsi="Times New Roman" w:cs="Times New Roman"/>
        </w:rPr>
        <w:t>年</w:t>
      </w:r>
      <w:r w:rsidR="00F61DC4">
        <w:rPr>
          <w:rFonts w:ascii="Times New Roman" w:eastAsia="宋体" w:hAnsi="Times New Roman" w:cs="Times New Roman"/>
        </w:rPr>
        <w:t>6</w:t>
      </w:r>
      <w:r w:rsidRPr="00E918F6">
        <w:rPr>
          <w:rFonts w:ascii="Times New Roman" w:eastAsia="宋体" w:hAnsi="Times New Roman" w:cs="Times New Roman"/>
        </w:rPr>
        <w:t>月</w:t>
      </w:r>
      <w:r w:rsidR="00F61DC4">
        <w:rPr>
          <w:rFonts w:ascii="Times New Roman" w:eastAsia="宋体" w:hAnsi="Times New Roman" w:cs="Times New Roman" w:hint="eastAsia"/>
        </w:rPr>
        <w:t>4</w:t>
      </w:r>
      <w:r w:rsidRPr="00E918F6">
        <w:rPr>
          <w:rFonts w:ascii="Times New Roman" w:eastAsia="宋体" w:hAnsi="Times New Roman" w:cs="Times New Roman"/>
        </w:rPr>
        <w:t>日前完成注册。</w:t>
      </w:r>
    </w:p>
    <w:p w14:paraId="0D89C6A8" w14:textId="60BD2F44" w:rsidR="00B65180" w:rsidRPr="00E918F6" w:rsidRDefault="003016A2" w:rsidP="008D36FE">
      <w:pPr>
        <w:pStyle w:val="Default"/>
        <w:spacing w:line="360" w:lineRule="auto"/>
        <w:ind w:leftChars="200" w:left="420"/>
        <w:rPr>
          <w:rFonts w:ascii="Times New Roman" w:eastAsia="宋体" w:hAnsi="Times New Roman" w:cs="Times New Roman"/>
        </w:rPr>
      </w:pPr>
      <w:r w:rsidRPr="00E918F6">
        <w:rPr>
          <w:rFonts w:ascii="Times New Roman" w:eastAsia="宋体" w:hAnsi="Times New Roman" w:cs="Times New Roman"/>
        </w:rPr>
        <w:t>3.</w:t>
      </w:r>
      <w:r w:rsidR="00520CE9" w:rsidRPr="00E918F6">
        <w:rPr>
          <w:rFonts w:ascii="Times New Roman" w:eastAsia="宋体" w:hAnsi="Times New Roman" w:cs="Times New Roman"/>
        </w:rPr>
        <w:t xml:space="preserve"> </w:t>
      </w:r>
      <w:r w:rsidR="002F2E46" w:rsidRPr="00E918F6">
        <w:rPr>
          <w:rFonts w:ascii="Times New Roman" w:eastAsia="宋体" w:hAnsi="Times New Roman" w:cs="Times New Roman" w:hint="eastAsia"/>
        </w:rPr>
        <w:t>本次</w:t>
      </w:r>
      <w:r w:rsidRPr="00E918F6">
        <w:rPr>
          <w:rFonts w:ascii="Times New Roman" w:eastAsia="宋体" w:hAnsi="Times New Roman" w:cs="Times New Roman"/>
        </w:rPr>
        <w:t>会议</w:t>
      </w:r>
      <w:r w:rsidR="002F2E46" w:rsidRPr="00E918F6">
        <w:rPr>
          <w:rFonts w:ascii="Times New Roman" w:eastAsia="宋体" w:hAnsi="Times New Roman" w:cs="Times New Roman" w:hint="eastAsia"/>
        </w:rPr>
        <w:t>无</w:t>
      </w:r>
      <w:r w:rsidRPr="00E918F6">
        <w:rPr>
          <w:rFonts w:ascii="Times New Roman" w:eastAsia="宋体" w:hAnsi="Times New Roman" w:cs="Times New Roman"/>
        </w:rPr>
        <w:t>注册费</w:t>
      </w:r>
      <w:r w:rsidR="002F2E46" w:rsidRPr="00E918F6">
        <w:rPr>
          <w:rFonts w:ascii="Times New Roman" w:eastAsia="宋体" w:hAnsi="Times New Roman" w:cs="Times New Roman" w:hint="eastAsia"/>
        </w:rPr>
        <w:t>，食宿费自理。</w:t>
      </w:r>
    </w:p>
    <w:p w14:paraId="7996D266" w14:textId="77777777" w:rsidR="002D340F" w:rsidRPr="00E918F6" w:rsidRDefault="0011171F" w:rsidP="00B65180">
      <w:pPr>
        <w:spacing w:line="360" w:lineRule="auto"/>
        <w:rPr>
          <w:rFonts w:ascii="宋体" w:eastAsia="宋体" w:hAnsi="宋体"/>
          <w:b/>
          <w:sz w:val="24"/>
          <w:szCs w:val="24"/>
        </w:rPr>
      </w:pPr>
      <w:r w:rsidRPr="00E918F6">
        <w:rPr>
          <w:rFonts w:ascii="宋体" w:eastAsia="宋体" w:hAnsi="宋体" w:hint="eastAsia"/>
          <w:b/>
          <w:sz w:val="24"/>
          <w:szCs w:val="24"/>
        </w:rPr>
        <w:t>四</w:t>
      </w:r>
      <w:r w:rsidR="00B65180" w:rsidRPr="00E918F6">
        <w:rPr>
          <w:rFonts w:ascii="宋体" w:eastAsia="宋体" w:hAnsi="宋体" w:hint="eastAsia"/>
          <w:b/>
          <w:sz w:val="24"/>
          <w:szCs w:val="24"/>
        </w:rPr>
        <w:t>、</w:t>
      </w:r>
      <w:r w:rsidR="00B65180" w:rsidRPr="00E918F6">
        <w:rPr>
          <w:rFonts w:ascii="宋体" w:eastAsia="宋体" w:hAnsi="宋体"/>
          <w:b/>
          <w:sz w:val="24"/>
          <w:szCs w:val="24"/>
        </w:rPr>
        <w:t xml:space="preserve"> 会议论文 （摘要） 征集 </w:t>
      </w:r>
    </w:p>
    <w:p w14:paraId="2A129C2D" w14:textId="77777777" w:rsidR="00B65180" w:rsidRPr="00E918F6" w:rsidRDefault="00B65180" w:rsidP="00AF50FC">
      <w:pPr>
        <w:spacing w:line="360" w:lineRule="auto"/>
        <w:ind w:firstLineChars="200" w:firstLine="482"/>
        <w:rPr>
          <w:rFonts w:ascii="宋体" w:eastAsia="宋体" w:hAnsi="宋体"/>
          <w:b/>
          <w:sz w:val="24"/>
          <w:szCs w:val="24"/>
        </w:rPr>
      </w:pPr>
      <w:r w:rsidRPr="00E918F6">
        <w:rPr>
          <w:rFonts w:ascii="宋体" w:eastAsia="宋体" w:hAnsi="宋体"/>
          <w:b/>
          <w:sz w:val="24"/>
          <w:szCs w:val="24"/>
        </w:rPr>
        <w:t>1. 征文范围：</w:t>
      </w:r>
    </w:p>
    <w:p w14:paraId="26FE2D69" w14:textId="5820AD49" w:rsidR="00783D4E" w:rsidRPr="00E918F6" w:rsidRDefault="002F2E46" w:rsidP="00AF50FC">
      <w:pPr>
        <w:spacing w:line="360" w:lineRule="auto"/>
        <w:ind w:firstLineChars="200" w:firstLine="480"/>
        <w:rPr>
          <w:rFonts w:ascii="宋体" w:eastAsia="宋体" w:hAnsi="宋体"/>
          <w:sz w:val="24"/>
          <w:szCs w:val="24"/>
        </w:rPr>
      </w:pPr>
      <w:bookmarkStart w:id="12" w:name="_Hlk26349086"/>
      <w:r w:rsidRPr="00E918F6">
        <w:rPr>
          <w:rFonts w:ascii="宋体" w:eastAsia="宋体" w:hAnsi="宋体" w:hint="eastAsia"/>
          <w:sz w:val="24"/>
          <w:szCs w:val="24"/>
        </w:rPr>
        <w:t>0</w:t>
      </w:r>
      <w:r w:rsidR="00783D4E" w:rsidRPr="00E918F6">
        <w:rPr>
          <w:rFonts w:ascii="宋体" w:eastAsia="宋体" w:hAnsi="宋体" w:hint="eastAsia"/>
          <w:sz w:val="24"/>
          <w:szCs w:val="24"/>
        </w:rPr>
        <w:t xml:space="preserve">1. </w:t>
      </w:r>
      <w:r w:rsidRPr="00E918F6">
        <w:rPr>
          <w:rFonts w:ascii="宋体" w:eastAsia="宋体" w:hAnsi="宋体" w:hint="eastAsia"/>
          <w:sz w:val="24"/>
          <w:szCs w:val="24"/>
        </w:rPr>
        <w:t>质谱新技术</w:t>
      </w:r>
    </w:p>
    <w:p w14:paraId="0020DE6E" w14:textId="78A4BC15" w:rsidR="00783D4E" w:rsidRPr="00E918F6" w:rsidRDefault="002F2E46" w:rsidP="00AF50FC">
      <w:pPr>
        <w:spacing w:line="360" w:lineRule="auto"/>
        <w:ind w:firstLineChars="200" w:firstLine="480"/>
        <w:rPr>
          <w:rFonts w:ascii="宋体" w:eastAsia="宋体" w:hAnsi="宋体"/>
          <w:sz w:val="24"/>
          <w:szCs w:val="24"/>
        </w:rPr>
      </w:pPr>
      <w:r w:rsidRPr="00E918F6">
        <w:rPr>
          <w:rFonts w:ascii="宋体" w:eastAsia="宋体" w:hAnsi="宋体" w:hint="eastAsia"/>
          <w:sz w:val="24"/>
          <w:szCs w:val="24"/>
        </w:rPr>
        <w:t>0</w:t>
      </w:r>
      <w:r w:rsidR="00783D4E" w:rsidRPr="00E918F6">
        <w:rPr>
          <w:rFonts w:ascii="宋体" w:eastAsia="宋体" w:hAnsi="宋体" w:hint="eastAsia"/>
          <w:sz w:val="24"/>
          <w:szCs w:val="24"/>
        </w:rPr>
        <w:t xml:space="preserve">2. </w:t>
      </w:r>
      <w:r w:rsidRPr="00E918F6">
        <w:rPr>
          <w:rFonts w:ascii="宋体" w:eastAsia="宋体" w:hAnsi="宋体" w:hint="eastAsia"/>
          <w:sz w:val="24"/>
          <w:szCs w:val="24"/>
        </w:rPr>
        <w:t>质谱仪器研发</w:t>
      </w:r>
    </w:p>
    <w:p w14:paraId="0801C7CE" w14:textId="20E5F60C" w:rsidR="00783D4E" w:rsidRPr="00E918F6" w:rsidRDefault="002F2E46" w:rsidP="00AF50FC">
      <w:pPr>
        <w:spacing w:line="360" w:lineRule="auto"/>
        <w:ind w:firstLineChars="200" w:firstLine="480"/>
        <w:rPr>
          <w:rFonts w:ascii="宋体" w:eastAsia="宋体" w:hAnsi="宋体"/>
          <w:sz w:val="24"/>
          <w:szCs w:val="24"/>
        </w:rPr>
      </w:pPr>
      <w:r w:rsidRPr="004F4A05">
        <w:rPr>
          <w:rFonts w:ascii="宋体" w:eastAsia="宋体" w:hAnsi="宋体" w:hint="eastAsia"/>
          <w:sz w:val="24"/>
          <w:szCs w:val="24"/>
        </w:rPr>
        <w:t>0</w:t>
      </w:r>
      <w:r w:rsidR="00783D4E" w:rsidRPr="004F4A05">
        <w:rPr>
          <w:rFonts w:ascii="宋体" w:eastAsia="宋体" w:hAnsi="宋体" w:hint="eastAsia"/>
          <w:sz w:val="24"/>
          <w:szCs w:val="24"/>
        </w:rPr>
        <w:t xml:space="preserve">3. </w:t>
      </w:r>
      <w:r w:rsidRPr="004F4A05">
        <w:rPr>
          <w:rFonts w:ascii="宋体" w:eastAsia="宋体" w:hAnsi="宋体" w:hint="eastAsia"/>
          <w:sz w:val="24"/>
          <w:szCs w:val="24"/>
        </w:rPr>
        <w:t>质谱技术应用</w:t>
      </w:r>
      <w:r w:rsidR="007552E1" w:rsidRPr="004F4A05">
        <w:rPr>
          <w:rFonts w:ascii="宋体" w:eastAsia="宋体" w:hAnsi="宋体" w:hint="eastAsia"/>
          <w:sz w:val="24"/>
          <w:szCs w:val="24"/>
        </w:rPr>
        <w:t>和</w:t>
      </w:r>
      <w:r w:rsidR="007552E1" w:rsidRPr="004F4A05">
        <w:rPr>
          <w:rFonts w:ascii="宋体" w:eastAsia="宋体" w:hAnsi="宋体"/>
          <w:sz w:val="24"/>
          <w:szCs w:val="24"/>
        </w:rPr>
        <w:t>支撑服务</w:t>
      </w:r>
    </w:p>
    <w:p w14:paraId="02599817" w14:textId="388A9192" w:rsidR="00783D4E" w:rsidRDefault="0064349E" w:rsidP="00AF50FC">
      <w:pPr>
        <w:spacing w:line="360" w:lineRule="auto"/>
        <w:ind w:firstLineChars="200" w:firstLine="480"/>
        <w:rPr>
          <w:rFonts w:ascii="宋体" w:eastAsia="宋体" w:hAnsi="宋体"/>
          <w:sz w:val="24"/>
          <w:szCs w:val="24"/>
        </w:rPr>
      </w:pPr>
      <w:r w:rsidRPr="00E918F6">
        <w:rPr>
          <w:rFonts w:ascii="宋体" w:eastAsia="宋体" w:hAnsi="宋体" w:hint="eastAsia"/>
          <w:sz w:val="24"/>
          <w:szCs w:val="24"/>
        </w:rPr>
        <w:t>04. 质谱仪器管理</w:t>
      </w:r>
      <w:bookmarkEnd w:id="12"/>
    </w:p>
    <w:p w14:paraId="422C6D0B" w14:textId="77777777" w:rsidR="00B65180" w:rsidRPr="00E918F6" w:rsidRDefault="00783D4E" w:rsidP="00AF50FC">
      <w:pPr>
        <w:spacing w:line="360" w:lineRule="auto"/>
        <w:ind w:firstLineChars="200" w:firstLine="482"/>
        <w:rPr>
          <w:rFonts w:ascii="宋体" w:eastAsia="宋体" w:hAnsi="宋体"/>
          <w:b/>
          <w:sz w:val="24"/>
          <w:szCs w:val="24"/>
        </w:rPr>
      </w:pPr>
      <w:r w:rsidRPr="00E918F6">
        <w:rPr>
          <w:rFonts w:ascii="宋体" w:eastAsia="宋体" w:hAnsi="宋体"/>
          <w:b/>
          <w:sz w:val="24"/>
          <w:szCs w:val="24"/>
        </w:rPr>
        <w:t>2. 论文（摘要）模板：</w:t>
      </w:r>
    </w:p>
    <w:p w14:paraId="3D600BCD" w14:textId="2807AF4D" w:rsidR="00783D4E" w:rsidRPr="00E918F6" w:rsidRDefault="00783D4E" w:rsidP="00AF50FC">
      <w:pPr>
        <w:spacing w:line="360" w:lineRule="auto"/>
        <w:ind w:firstLineChars="200" w:firstLine="480"/>
        <w:rPr>
          <w:rFonts w:ascii="Times New Roman" w:eastAsia="宋体" w:hAnsi="Times New Roman" w:cs="Times New Roman"/>
          <w:color w:val="0070C0"/>
          <w:kern w:val="0"/>
          <w:sz w:val="24"/>
          <w:szCs w:val="24"/>
          <w:u w:val="single"/>
        </w:rPr>
      </w:pPr>
      <w:r w:rsidRPr="00E918F6">
        <w:rPr>
          <w:rFonts w:ascii="Times New Roman" w:eastAsia="宋体" w:hAnsi="Times New Roman" w:cs="Times New Roman"/>
          <w:color w:val="000000"/>
          <w:kern w:val="0"/>
          <w:sz w:val="24"/>
          <w:szCs w:val="24"/>
        </w:rPr>
        <w:t>论文一律用</w:t>
      </w:r>
      <w:r w:rsidRPr="00E918F6">
        <w:rPr>
          <w:rFonts w:ascii="Times New Roman" w:eastAsia="宋体" w:hAnsi="Times New Roman" w:cs="Times New Roman"/>
          <w:color w:val="000000"/>
          <w:kern w:val="0"/>
          <w:sz w:val="24"/>
          <w:szCs w:val="24"/>
        </w:rPr>
        <w:t xml:space="preserve">Word 2003 </w:t>
      </w:r>
      <w:r w:rsidRPr="00E918F6">
        <w:rPr>
          <w:rFonts w:ascii="Times New Roman" w:eastAsia="宋体" w:hAnsi="Times New Roman" w:cs="Times New Roman"/>
          <w:color w:val="000000"/>
          <w:kern w:val="0"/>
          <w:sz w:val="24"/>
          <w:szCs w:val="24"/>
        </w:rPr>
        <w:t>编辑，文件存为</w:t>
      </w:r>
      <w:r w:rsidRPr="00E918F6">
        <w:rPr>
          <w:rFonts w:ascii="Times New Roman" w:eastAsia="宋体" w:hAnsi="Times New Roman" w:cs="Times New Roman"/>
          <w:color w:val="000000"/>
          <w:kern w:val="0"/>
          <w:sz w:val="24"/>
          <w:szCs w:val="24"/>
        </w:rPr>
        <w:t xml:space="preserve">DOC </w:t>
      </w:r>
      <w:r w:rsidRPr="00E918F6">
        <w:rPr>
          <w:rFonts w:ascii="Times New Roman" w:eastAsia="宋体" w:hAnsi="Times New Roman" w:cs="Times New Roman"/>
          <w:color w:val="000000"/>
          <w:kern w:val="0"/>
          <w:sz w:val="24"/>
          <w:szCs w:val="24"/>
        </w:rPr>
        <w:t>格式，论文摘要用</w:t>
      </w:r>
      <w:r w:rsidRPr="00E918F6">
        <w:rPr>
          <w:rFonts w:ascii="Times New Roman" w:eastAsia="宋体" w:hAnsi="Times New Roman" w:cs="Times New Roman"/>
          <w:color w:val="000000"/>
          <w:kern w:val="0"/>
          <w:sz w:val="24"/>
          <w:szCs w:val="24"/>
        </w:rPr>
        <w:t xml:space="preserve">A4 </w:t>
      </w:r>
      <w:r w:rsidRPr="00E918F6">
        <w:rPr>
          <w:rFonts w:ascii="Times New Roman" w:eastAsia="宋体" w:hAnsi="Times New Roman" w:cs="Times New Roman"/>
          <w:color w:val="000000"/>
          <w:kern w:val="0"/>
          <w:sz w:val="24"/>
          <w:szCs w:val="24"/>
        </w:rPr>
        <w:t>版面，上下分别留出</w:t>
      </w:r>
      <w:r w:rsidRPr="00E918F6">
        <w:rPr>
          <w:rFonts w:ascii="Times New Roman" w:eastAsia="宋体" w:hAnsi="Times New Roman" w:cs="Times New Roman"/>
          <w:color w:val="000000"/>
          <w:kern w:val="0"/>
          <w:sz w:val="24"/>
          <w:szCs w:val="24"/>
        </w:rPr>
        <w:t>2.5 cm</w:t>
      </w:r>
      <w:r w:rsidRPr="00E918F6">
        <w:rPr>
          <w:rFonts w:ascii="Times New Roman" w:eastAsia="宋体" w:hAnsi="Times New Roman" w:cs="Times New Roman"/>
          <w:color w:val="000000"/>
          <w:kern w:val="0"/>
          <w:sz w:val="24"/>
          <w:szCs w:val="24"/>
        </w:rPr>
        <w:t>，左右分别留出</w:t>
      </w:r>
      <w:r w:rsidRPr="00E918F6">
        <w:rPr>
          <w:rFonts w:ascii="Times New Roman" w:eastAsia="宋体" w:hAnsi="Times New Roman" w:cs="Times New Roman"/>
          <w:color w:val="000000"/>
          <w:kern w:val="0"/>
          <w:sz w:val="24"/>
          <w:szCs w:val="24"/>
        </w:rPr>
        <w:t>2.0 cm</w:t>
      </w:r>
      <w:r w:rsidRPr="00E918F6">
        <w:rPr>
          <w:rFonts w:ascii="Times New Roman" w:eastAsia="宋体" w:hAnsi="Times New Roman" w:cs="Times New Roman"/>
          <w:color w:val="000000"/>
          <w:kern w:val="0"/>
          <w:sz w:val="24"/>
          <w:szCs w:val="24"/>
        </w:rPr>
        <w:t>，每篇摘要限</w:t>
      </w:r>
      <w:r w:rsidRPr="00E918F6">
        <w:rPr>
          <w:rFonts w:ascii="Times New Roman" w:eastAsia="宋体" w:hAnsi="Times New Roman" w:cs="Times New Roman"/>
          <w:color w:val="000000"/>
          <w:kern w:val="0"/>
          <w:sz w:val="24"/>
          <w:szCs w:val="24"/>
        </w:rPr>
        <w:t>1</w:t>
      </w:r>
      <w:r w:rsidRPr="00E918F6">
        <w:rPr>
          <w:rFonts w:ascii="Times New Roman" w:eastAsia="宋体" w:hAnsi="Times New Roman" w:cs="Times New Roman"/>
          <w:color w:val="000000"/>
          <w:kern w:val="0"/>
          <w:sz w:val="24"/>
          <w:szCs w:val="24"/>
        </w:rPr>
        <w:t>页，中文或英文均可接受。稿件应包括题目（三号黑体居中），作者（四号宋体居中），作者单位（小五号宋体居中，含单位、城市名和邮政编码并用空格分开）、正文（小四号宋体）、参考文献（小五号宋体）单</w:t>
      </w:r>
      <w:proofErr w:type="gramStart"/>
      <w:r w:rsidRPr="00E918F6">
        <w:rPr>
          <w:rFonts w:ascii="Times New Roman" w:eastAsia="宋体" w:hAnsi="Times New Roman" w:cs="Times New Roman"/>
          <w:color w:val="000000"/>
          <w:kern w:val="0"/>
          <w:sz w:val="24"/>
          <w:szCs w:val="24"/>
        </w:rPr>
        <w:t>倍</w:t>
      </w:r>
      <w:proofErr w:type="gramEnd"/>
      <w:r w:rsidRPr="00E918F6">
        <w:rPr>
          <w:rFonts w:ascii="Times New Roman" w:eastAsia="宋体" w:hAnsi="Times New Roman" w:cs="Times New Roman"/>
          <w:color w:val="000000"/>
          <w:kern w:val="0"/>
          <w:sz w:val="24"/>
          <w:szCs w:val="24"/>
        </w:rPr>
        <w:t>行距。英文摘要一律用相应大小的</w:t>
      </w:r>
      <w:r w:rsidRPr="00E918F6">
        <w:rPr>
          <w:rFonts w:ascii="Times New Roman" w:eastAsia="宋体" w:hAnsi="Times New Roman" w:cs="Times New Roman"/>
          <w:color w:val="000000"/>
          <w:kern w:val="0"/>
          <w:sz w:val="24"/>
          <w:szCs w:val="24"/>
        </w:rPr>
        <w:t>Times New Roman</w:t>
      </w:r>
      <w:r w:rsidRPr="00E918F6">
        <w:rPr>
          <w:rFonts w:ascii="Times New Roman" w:eastAsia="宋体" w:hAnsi="Times New Roman" w:cs="Times New Roman"/>
          <w:color w:val="000000"/>
          <w:kern w:val="0"/>
          <w:sz w:val="24"/>
          <w:szCs w:val="24"/>
        </w:rPr>
        <w:t>字体打印。结构式、反应式请用</w:t>
      </w:r>
      <w:proofErr w:type="spellStart"/>
      <w:r w:rsidRPr="00E918F6">
        <w:rPr>
          <w:rFonts w:ascii="Times New Roman" w:eastAsia="宋体" w:hAnsi="Times New Roman" w:cs="Times New Roman"/>
          <w:color w:val="000000"/>
          <w:kern w:val="0"/>
          <w:sz w:val="24"/>
          <w:szCs w:val="24"/>
        </w:rPr>
        <w:t>ChemDraw</w:t>
      </w:r>
      <w:proofErr w:type="spellEnd"/>
      <w:r w:rsidRPr="00E918F6">
        <w:rPr>
          <w:rFonts w:ascii="Times New Roman" w:eastAsia="宋体" w:hAnsi="Times New Roman" w:cs="Times New Roman"/>
          <w:color w:val="000000"/>
          <w:kern w:val="0"/>
          <w:sz w:val="24"/>
          <w:szCs w:val="24"/>
        </w:rPr>
        <w:t xml:space="preserve"> </w:t>
      </w:r>
      <w:r w:rsidRPr="00E918F6">
        <w:rPr>
          <w:rFonts w:ascii="Times New Roman" w:eastAsia="宋体" w:hAnsi="Times New Roman" w:cs="Times New Roman"/>
          <w:color w:val="000000"/>
          <w:kern w:val="0"/>
          <w:sz w:val="24"/>
          <w:szCs w:val="24"/>
        </w:rPr>
        <w:t>绘制</w:t>
      </w:r>
      <w:r w:rsidRPr="00E918F6">
        <w:rPr>
          <w:rFonts w:ascii="Times New Roman" w:eastAsia="宋体" w:hAnsi="Times New Roman" w:cs="Times New Roman" w:hint="eastAsia"/>
          <w:color w:val="000000"/>
          <w:kern w:val="0"/>
          <w:sz w:val="24"/>
          <w:szCs w:val="24"/>
        </w:rPr>
        <w:t>后采用</w:t>
      </w:r>
      <w:r w:rsidRPr="00E918F6">
        <w:rPr>
          <w:rFonts w:ascii="Times New Roman" w:eastAsia="宋体" w:hAnsi="Times New Roman" w:cs="Times New Roman" w:hint="eastAsia"/>
          <w:color w:val="000000"/>
          <w:kern w:val="0"/>
          <w:sz w:val="24"/>
          <w:szCs w:val="24"/>
        </w:rPr>
        <w:t>JPG</w:t>
      </w:r>
      <w:r w:rsidRPr="00E918F6">
        <w:rPr>
          <w:rFonts w:ascii="Times New Roman" w:eastAsia="宋体" w:hAnsi="Times New Roman" w:cs="Times New Roman" w:hint="eastAsia"/>
          <w:color w:val="000000"/>
          <w:kern w:val="0"/>
          <w:sz w:val="24"/>
          <w:szCs w:val="24"/>
        </w:rPr>
        <w:t>格式保存后插入文中</w:t>
      </w:r>
      <w:r w:rsidRPr="00E918F6">
        <w:rPr>
          <w:rFonts w:ascii="Times New Roman" w:eastAsia="宋体" w:hAnsi="Times New Roman" w:cs="Times New Roman"/>
          <w:color w:val="000000"/>
          <w:kern w:val="0"/>
          <w:sz w:val="24"/>
          <w:szCs w:val="24"/>
        </w:rPr>
        <w:t>。文中化合物代号用阿拉伯数字并加粗。</w:t>
      </w:r>
    </w:p>
    <w:p w14:paraId="3152FEED" w14:textId="5D7EA366" w:rsidR="00A035CB" w:rsidRDefault="0011171F" w:rsidP="00AF50FC">
      <w:pPr>
        <w:autoSpaceDE w:val="0"/>
        <w:autoSpaceDN w:val="0"/>
        <w:adjustRightInd w:val="0"/>
        <w:spacing w:line="360" w:lineRule="auto"/>
        <w:ind w:firstLineChars="200" w:firstLine="482"/>
        <w:jc w:val="left"/>
        <w:rPr>
          <w:rFonts w:ascii="Times New Roman" w:eastAsia="宋体" w:hAnsi="Times New Roman" w:cs="Times New Roman"/>
          <w:b/>
          <w:bCs/>
          <w:color w:val="000000"/>
          <w:kern w:val="0"/>
          <w:sz w:val="24"/>
          <w:szCs w:val="24"/>
        </w:rPr>
      </w:pPr>
      <w:r w:rsidRPr="00AF50FC">
        <w:rPr>
          <w:rFonts w:ascii="Times New Roman" w:eastAsia="宋体" w:hAnsi="Times New Roman" w:cs="Times New Roman"/>
          <w:b/>
          <w:bCs/>
          <w:color w:val="000000"/>
          <w:kern w:val="0"/>
          <w:sz w:val="24"/>
          <w:szCs w:val="24"/>
        </w:rPr>
        <w:t xml:space="preserve">3. </w:t>
      </w:r>
      <w:r w:rsidRPr="00AF50FC">
        <w:rPr>
          <w:rFonts w:ascii="Times New Roman" w:eastAsia="宋体" w:hAnsi="Times New Roman" w:cs="Times New Roman"/>
          <w:b/>
          <w:bCs/>
          <w:color w:val="000000"/>
          <w:kern w:val="0"/>
          <w:sz w:val="24"/>
          <w:szCs w:val="24"/>
        </w:rPr>
        <w:t>投稿时间：投稿日期即日起至</w:t>
      </w:r>
      <w:r w:rsidRPr="00AF50FC">
        <w:rPr>
          <w:rFonts w:ascii="Times New Roman" w:eastAsia="宋体" w:hAnsi="Times New Roman" w:cs="Times New Roman"/>
          <w:b/>
          <w:bCs/>
          <w:color w:val="000000"/>
          <w:kern w:val="0"/>
          <w:sz w:val="24"/>
          <w:szCs w:val="24"/>
        </w:rPr>
        <w:t>20</w:t>
      </w:r>
      <w:r w:rsidR="002F2E46" w:rsidRPr="00AF50FC">
        <w:rPr>
          <w:rFonts w:ascii="Times New Roman" w:eastAsia="宋体" w:hAnsi="Times New Roman" w:cs="Times New Roman" w:hint="eastAsia"/>
          <w:b/>
          <w:bCs/>
          <w:color w:val="000000"/>
          <w:kern w:val="0"/>
          <w:sz w:val="24"/>
          <w:szCs w:val="24"/>
        </w:rPr>
        <w:t>2</w:t>
      </w:r>
      <w:r w:rsidR="00AF50FC">
        <w:rPr>
          <w:rFonts w:ascii="Times New Roman" w:eastAsia="宋体" w:hAnsi="Times New Roman" w:cs="Times New Roman"/>
          <w:b/>
          <w:bCs/>
          <w:color w:val="000000"/>
          <w:kern w:val="0"/>
          <w:sz w:val="24"/>
          <w:szCs w:val="24"/>
        </w:rPr>
        <w:t>1</w:t>
      </w:r>
      <w:r w:rsidRPr="00AF50FC">
        <w:rPr>
          <w:rFonts w:ascii="Times New Roman" w:eastAsia="宋体" w:hAnsi="Times New Roman" w:cs="Times New Roman"/>
          <w:b/>
          <w:bCs/>
          <w:color w:val="000000"/>
          <w:kern w:val="0"/>
          <w:sz w:val="24"/>
          <w:szCs w:val="24"/>
        </w:rPr>
        <w:t>年</w:t>
      </w:r>
      <w:r w:rsidR="00AF50FC">
        <w:rPr>
          <w:rFonts w:ascii="Times New Roman" w:eastAsia="宋体" w:hAnsi="Times New Roman" w:cs="Times New Roman"/>
          <w:b/>
          <w:bCs/>
          <w:color w:val="000000"/>
          <w:kern w:val="0"/>
          <w:sz w:val="24"/>
          <w:szCs w:val="24"/>
        </w:rPr>
        <w:t>6</w:t>
      </w:r>
      <w:r w:rsidRPr="00AF50FC">
        <w:rPr>
          <w:rFonts w:ascii="Times New Roman" w:eastAsia="宋体" w:hAnsi="Times New Roman" w:cs="Times New Roman"/>
          <w:b/>
          <w:bCs/>
          <w:color w:val="000000"/>
          <w:kern w:val="0"/>
          <w:sz w:val="24"/>
          <w:szCs w:val="24"/>
        </w:rPr>
        <w:t>月</w:t>
      </w:r>
      <w:r w:rsidR="002F2E46" w:rsidRPr="00AF50FC">
        <w:rPr>
          <w:rFonts w:ascii="Times New Roman" w:eastAsia="宋体" w:hAnsi="Times New Roman" w:cs="Times New Roman" w:hint="eastAsia"/>
          <w:b/>
          <w:bCs/>
          <w:color w:val="000000"/>
          <w:kern w:val="0"/>
          <w:sz w:val="24"/>
          <w:szCs w:val="24"/>
        </w:rPr>
        <w:t>5</w:t>
      </w:r>
      <w:r w:rsidRPr="00AF50FC">
        <w:rPr>
          <w:rFonts w:ascii="Times New Roman" w:eastAsia="宋体" w:hAnsi="Times New Roman" w:cs="Times New Roman"/>
          <w:b/>
          <w:bCs/>
          <w:color w:val="000000"/>
          <w:kern w:val="0"/>
          <w:sz w:val="24"/>
          <w:szCs w:val="24"/>
        </w:rPr>
        <w:t>日。</w:t>
      </w:r>
      <w:r w:rsidRPr="00AF50FC">
        <w:rPr>
          <w:rFonts w:ascii="Times New Roman" w:eastAsia="宋体" w:hAnsi="Times New Roman" w:cs="Times New Roman"/>
          <w:b/>
          <w:bCs/>
          <w:color w:val="000000"/>
          <w:kern w:val="0"/>
          <w:sz w:val="24"/>
          <w:szCs w:val="24"/>
        </w:rPr>
        <w:t xml:space="preserve"> </w:t>
      </w:r>
    </w:p>
    <w:p w14:paraId="6EB87B73" w14:textId="26960F29" w:rsidR="0011171F" w:rsidRPr="00AF50FC" w:rsidRDefault="0011171F" w:rsidP="00A035CB">
      <w:pPr>
        <w:autoSpaceDE w:val="0"/>
        <w:autoSpaceDN w:val="0"/>
        <w:adjustRightInd w:val="0"/>
        <w:spacing w:line="360" w:lineRule="auto"/>
        <w:ind w:firstLineChars="200" w:firstLine="482"/>
        <w:jc w:val="left"/>
        <w:rPr>
          <w:rFonts w:ascii="Times New Roman" w:eastAsia="宋体" w:hAnsi="Times New Roman" w:cs="Times New Roman"/>
          <w:b/>
          <w:bCs/>
          <w:color w:val="000000"/>
          <w:kern w:val="0"/>
          <w:sz w:val="24"/>
          <w:szCs w:val="24"/>
        </w:rPr>
      </w:pPr>
      <w:r w:rsidRPr="00AF50FC">
        <w:rPr>
          <w:rFonts w:ascii="Times New Roman" w:eastAsia="宋体" w:hAnsi="Times New Roman" w:cs="Times New Roman"/>
          <w:b/>
          <w:bCs/>
          <w:color w:val="000000"/>
          <w:kern w:val="0"/>
          <w:sz w:val="24"/>
          <w:szCs w:val="24"/>
        </w:rPr>
        <w:t xml:space="preserve">4. </w:t>
      </w:r>
      <w:r w:rsidRPr="00AF50FC">
        <w:rPr>
          <w:rFonts w:ascii="Times New Roman" w:eastAsia="宋体" w:hAnsi="Times New Roman" w:cs="Times New Roman"/>
          <w:b/>
          <w:bCs/>
          <w:color w:val="000000"/>
          <w:kern w:val="0"/>
          <w:sz w:val="24"/>
          <w:szCs w:val="24"/>
        </w:rPr>
        <w:t>投稿方式：投稿时请注明论文所属征文内容子项，不接受纸质稿件。网</w:t>
      </w:r>
      <w:r w:rsidRPr="00AF50FC">
        <w:rPr>
          <w:rFonts w:ascii="Times New Roman" w:eastAsia="宋体" w:hAnsi="Times New Roman" w:cs="Times New Roman"/>
          <w:b/>
          <w:bCs/>
          <w:color w:val="000000"/>
          <w:kern w:val="0"/>
          <w:sz w:val="24"/>
          <w:szCs w:val="24"/>
        </w:rPr>
        <w:lastRenderedPageBreak/>
        <w:t>上投稿：</w:t>
      </w:r>
      <w:r w:rsidRPr="00AF50FC">
        <w:rPr>
          <w:rFonts w:ascii="Times New Roman" w:eastAsia="宋体" w:hAnsi="Times New Roman" w:cs="Times New Roman"/>
          <w:b/>
          <w:bCs/>
          <w:color w:val="000000"/>
          <w:kern w:val="0"/>
          <w:sz w:val="24"/>
          <w:szCs w:val="24"/>
        </w:rPr>
        <w:t>E-mail</w:t>
      </w:r>
      <w:r w:rsidRPr="00AF50FC">
        <w:rPr>
          <w:rFonts w:ascii="Times New Roman" w:eastAsia="宋体" w:hAnsi="Times New Roman" w:cs="Times New Roman"/>
          <w:b/>
          <w:bCs/>
          <w:color w:val="000000"/>
          <w:kern w:val="0"/>
          <w:sz w:val="24"/>
          <w:szCs w:val="24"/>
        </w:rPr>
        <w:t>投稿：</w:t>
      </w:r>
      <w:r w:rsidR="002F2E46" w:rsidRPr="00AF50FC">
        <w:rPr>
          <w:rFonts w:ascii="Times New Roman" w:eastAsia="宋体" w:hAnsi="Times New Roman" w:cs="Times New Roman" w:hint="eastAsia"/>
          <w:b/>
          <w:bCs/>
        </w:rPr>
        <w:t>weijinchao@iccas.ac.cn</w:t>
      </w:r>
      <w:r w:rsidR="002F2E46" w:rsidRPr="00AF50FC">
        <w:rPr>
          <w:rFonts w:ascii="Times New Roman" w:eastAsia="宋体" w:hAnsi="Times New Roman" w:cs="Times New Roman"/>
          <w:b/>
          <w:bCs/>
        </w:rPr>
        <w:t>。</w:t>
      </w:r>
    </w:p>
    <w:p w14:paraId="3664E7AF" w14:textId="014B9B4C" w:rsidR="0011171F" w:rsidRPr="00AF50FC" w:rsidRDefault="0011171F" w:rsidP="00AF50FC">
      <w:pPr>
        <w:autoSpaceDE w:val="0"/>
        <w:autoSpaceDN w:val="0"/>
        <w:adjustRightInd w:val="0"/>
        <w:spacing w:line="360" w:lineRule="auto"/>
        <w:ind w:firstLineChars="200" w:firstLine="482"/>
        <w:jc w:val="left"/>
        <w:rPr>
          <w:rFonts w:ascii="Times New Roman" w:eastAsia="宋体" w:hAnsi="Times New Roman" w:cs="Times New Roman"/>
          <w:b/>
          <w:bCs/>
          <w:color w:val="000000"/>
          <w:kern w:val="0"/>
          <w:sz w:val="24"/>
          <w:szCs w:val="24"/>
        </w:rPr>
      </w:pPr>
      <w:r w:rsidRPr="00AF50FC">
        <w:rPr>
          <w:rFonts w:ascii="Times New Roman" w:eastAsia="宋体" w:hAnsi="Times New Roman" w:cs="Times New Roman"/>
          <w:b/>
          <w:bCs/>
          <w:color w:val="000000"/>
          <w:kern w:val="0"/>
          <w:sz w:val="24"/>
          <w:szCs w:val="24"/>
        </w:rPr>
        <w:t xml:space="preserve">5. </w:t>
      </w:r>
      <w:r w:rsidRPr="00AF50FC">
        <w:rPr>
          <w:rFonts w:ascii="Times New Roman" w:eastAsia="宋体" w:hAnsi="Times New Roman" w:cs="Times New Roman"/>
          <w:b/>
          <w:bCs/>
          <w:color w:val="000000"/>
          <w:kern w:val="0"/>
          <w:sz w:val="24"/>
          <w:szCs w:val="24"/>
        </w:rPr>
        <w:t>论文录用后将直接</w:t>
      </w:r>
      <w:r w:rsidR="002F2E46" w:rsidRPr="00AF50FC">
        <w:rPr>
          <w:rFonts w:ascii="Times New Roman" w:eastAsia="宋体" w:hAnsi="Times New Roman" w:cs="Times New Roman" w:hint="eastAsia"/>
          <w:b/>
          <w:bCs/>
          <w:color w:val="000000"/>
          <w:kern w:val="0"/>
          <w:sz w:val="24"/>
          <w:szCs w:val="24"/>
        </w:rPr>
        <w:t>编入论文会议手册</w:t>
      </w:r>
      <w:r w:rsidRPr="00AF50FC">
        <w:rPr>
          <w:rFonts w:ascii="Times New Roman" w:eastAsia="宋体" w:hAnsi="Times New Roman" w:cs="Times New Roman"/>
          <w:b/>
          <w:bCs/>
          <w:color w:val="000000"/>
          <w:kern w:val="0"/>
          <w:sz w:val="24"/>
          <w:szCs w:val="24"/>
        </w:rPr>
        <w:t>。请自留底稿，录用与否恕</w:t>
      </w:r>
      <w:proofErr w:type="gramStart"/>
      <w:r w:rsidRPr="00AF50FC">
        <w:rPr>
          <w:rFonts w:ascii="Times New Roman" w:eastAsia="宋体" w:hAnsi="Times New Roman" w:cs="Times New Roman"/>
          <w:b/>
          <w:bCs/>
          <w:color w:val="000000"/>
          <w:kern w:val="0"/>
          <w:sz w:val="24"/>
          <w:szCs w:val="24"/>
        </w:rPr>
        <w:t>不</w:t>
      </w:r>
      <w:proofErr w:type="gramEnd"/>
      <w:r w:rsidRPr="00AF50FC">
        <w:rPr>
          <w:rFonts w:ascii="Times New Roman" w:eastAsia="宋体" w:hAnsi="Times New Roman" w:cs="Times New Roman"/>
          <w:b/>
          <w:bCs/>
          <w:color w:val="000000"/>
          <w:kern w:val="0"/>
          <w:sz w:val="24"/>
          <w:szCs w:val="24"/>
        </w:rPr>
        <w:t>退稿。</w:t>
      </w:r>
      <w:r w:rsidRPr="00AF50FC">
        <w:rPr>
          <w:rFonts w:ascii="Times New Roman" w:eastAsia="宋体" w:hAnsi="Times New Roman" w:cs="Times New Roman"/>
          <w:b/>
          <w:bCs/>
          <w:color w:val="000000"/>
          <w:kern w:val="0"/>
          <w:sz w:val="24"/>
          <w:szCs w:val="24"/>
        </w:rPr>
        <w:t xml:space="preserve"> </w:t>
      </w:r>
    </w:p>
    <w:p w14:paraId="0BC38B7A" w14:textId="77777777" w:rsidR="009C7F5B" w:rsidRPr="00E918F6" w:rsidRDefault="009C7F5B" w:rsidP="009C7F5B">
      <w:pPr>
        <w:autoSpaceDE w:val="0"/>
        <w:autoSpaceDN w:val="0"/>
        <w:adjustRightInd w:val="0"/>
        <w:spacing w:line="360" w:lineRule="auto"/>
        <w:jc w:val="left"/>
        <w:rPr>
          <w:rFonts w:ascii="Times New Roman" w:eastAsia="宋体" w:hAnsi="Times New Roman" w:cs="Times New Roman"/>
          <w:b/>
          <w:color w:val="000000"/>
          <w:kern w:val="0"/>
          <w:sz w:val="24"/>
          <w:szCs w:val="24"/>
        </w:rPr>
      </w:pPr>
      <w:r w:rsidRPr="00E918F6">
        <w:rPr>
          <w:rFonts w:ascii="Times New Roman" w:eastAsia="宋体" w:hAnsi="Times New Roman" w:cs="Times New Roman" w:hint="eastAsia"/>
          <w:b/>
          <w:color w:val="000000"/>
          <w:kern w:val="0"/>
          <w:sz w:val="24"/>
          <w:szCs w:val="24"/>
        </w:rPr>
        <w:t>五、会议墙报展示</w:t>
      </w:r>
    </w:p>
    <w:p w14:paraId="67CA6E95" w14:textId="5B352B9F" w:rsidR="009C7F5B" w:rsidRPr="00E918F6" w:rsidRDefault="009C7F5B" w:rsidP="009C7F5B">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sidRPr="00E918F6">
        <w:rPr>
          <w:rFonts w:ascii="Times New Roman" w:eastAsia="宋体" w:hAnsi="Times New Roman" w:cs="Times New Roman" w:hint="eastAsia"/>
          <w:color w:val="000000"/>
          <w:kern w:val="0"/>
          <w:sz w:val="24"/>
          <w:szCs w:val="24"/>
        </w:rPr>
        <w:t>本次大会设置了墙报展示区，供参会学者展示学术成果。请准备墙报展示的学者于</w:t>
      </w:r>
      <w:r w:rsidRPr="00E918F6">
        <w:rPr>
          <w:rFonts w:ascii="Times New Roman" w:eastAsia="宋体" w:hAnsi="Times New Roman" w:cs="Times New Roman"/>
          <w:color w:val="000000"/>
          <w:kern w:val="0"/>
          <w:sz w:val="24"/>
          <w:szCs w:val="24"/>
        </w:rPr>
        <w:t>20</w:t>
      </w:r>
      <w:r w:rsidR="002F2E46" w:rsidRPr="00E918F6">
        <w:rPr>
          <w:rFonts w:ascii="Times New Roman" w:eastAsia="宋体" w:hAnsi="Times New Roman" w:cs="Times New Roman" w:hint="eastAsia"/>
          <w:color w:val="000000"/>
          <w:kern w:val="0"/>
          <w:sz w:val="24"/>
          <w:szCs w:val="24"/>
        </w:rPr>
        <w:t>2</w:t>
      </w:r>
      <w:r w:rsidR="00AF50FC">
        <w:rPr>
          <w:rFonts w:ascii="Times New Roman" w:eastAsia="宋体" w:hAnsi="Times New Roman" w:cs="Times New Roman"/>
          <w:color w:val="000000"/>
          <w:kern w:val="0"/>
          <w:sz w:val="24"/>
          <w:szCs w:val="24"/>
        </w:rPr>
        <w:t>1</w:t>
      </w:r>
      <w:r w:rsidRPr="00E918F6">
        <w:rPr>
          <w:rFonts w:ascii="Times New Roman" w:eastAsia="宋体" w:hAnsi="Times New Roman" w:cs="Times New Roman"/>
          <w:color w:val="000000"/>
          <w:kern w:val="0"/>
          <w:sz w:val="24"/>
          <w:szCs w:val="24"/>
        </w:rPr>
        <w:t>年</w:t>
      </w:r>
      <w:r w:rsidR="00AF50FC">
        <w:rPr>
          <w:rFonts w:ascii="Times New Roman" w:eastAsia="宋体" w:hAnsi="Times New Roman" w:cs="Times New Roman"/>
          <w:color w:val="000000"/>
          <w:kern w:val="0"/>
          <w:sz w:val="24"/>
          <w:szCs w:val="24"/>
        </w:rPr>
        <w:t>6</w:t>
      </w:r>
      <w:r w:rsidRPr="00E918F6">
        <w:rPr>
          <w:rFonts w:ascii="Times New Roman" w:eastAsia="宋体" w:hAnsi="Times New Roman" w:cs="Times New Roman"/>
          <w:color w:val="000000"/>
          <w:kern w:val="0"/>
          <w:sz w:val="24"/>
          <w:szCs w:val="24"/>
        </w:rPr>
        <w:t>月</w:t>
      </w:r>
      <w:r w:rsidR="00AF50FC">
        <w:rPr>
          <w:rFonts w:ascii="Times New Roman" w:eastAsia="宋体" w:hAnsi="Times New Roman" w:cs="Times New Roman"/>
          <w:color w:val="000000"/>
          <w:kern w:val="0"/>
          <w:sz w:val="24"/>
          <w:szCs w:val="24"/>
        </w:rPr>
        <w:t>5</w:t>
      </w:r>
      <w:r w:rsidRPr="00E918F6">
        <w:rPr>
          <w:rFonts w:ascii="Times New Roman" w:eastAsia="宋体" w:hAnsi="Times New Roman" w:cs="Times New Roman"/>
          <w:color w:val="000000"/>
          <w:kern w:val="0"/>
          <w:sz w:val="24"/>
          <w:szCs w:val="24"/>
        </w:rPr>
        <w:t>日前发邮件至</w:t>
      </w:r>
      <w:r w:rsidR="002F2E46" w:rsidRPr="00E918F6">
        <w:rPr>
          <w:rFonts w:ascii="Times New Roman" w:eastAsia="宋体" w:hAnsi="Times New Roman" w:cs="Times New Roman" w:hint="eastAsia"/>
        </w:rPr>
        <w:t>weijinchao@iccas.ac.cn</w:t>
      </w:r>
      <w:r w:rsidRPr="00E918F6">
        <w:rPr>
          <w:rFonts w:ascii="Times New Roman" w:eastAsia="宋体" w:hAnsi="Times New Roman" w:cs="Times New Roman"/>
          <w:color w:val="000000"/>
          <w:kern w:val="0"/>
          <w:sz w:val="24"/>
          <w:szCs w:val="24"/>
        </w:rPr>
        <w:t>报名。</w:t>
      </w:r>
    </w:p>
    <w:p w14:paraId="399DF089" w14:textId="77777777" w:rsidR="009C7F5B" w:rsidRPr="00E918F6" w:rsidRDefault="009C7F5B" w:rsidP="009C7F5B">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sidRPr="00E918F6">
        <w:rPr>
          <w:rFonts w:ascii="Times New Roman" w:eastAsia="宋体" w:hAnsi="Times New Roman" w:cs="Times New Roman" w:hint="eastAsia"/>
          <w:color w:val="000000"/>
          <w:kern w:val="0"/>
          <w:sz w:val="24"/>
          <w:szCs w:val="24"/>
        </w:rPr>
        <w:t>具体注意事项如下：</w:t>
      </w:r>
    </w:p>
    <w:p w14:paraId="7B218218" w14:textId="77777777" w:rsidR="009C7F5B" w:rsidRPr="00E918F6" w:rsidRDefault="009C7F5B" w:rsidP="009C7F5B">
      <w:pPr>
        <w:autoSpaceDE w:val="0"/>
        <w:autoSpaceDN w:val="0"/>
        <w:adjustRightInd w:val="0"/>
        <w:spacing w:line="360" w:lineRule="auto"/>
        <w:ind w:firstLineChars="200" w:firstLine="482"/>
        <w:jc w:val="left"/>
        <w:rPr>
          <w:rFonts w:ascii="Times New Roman" w:eastAsia="宋体" w:hAnsi="Times New Roman" w:cs="Times New Roman"/>
          <w:color w:val="000000"/>
          <w:kern w:val="0"/>
          <w:sz w:val="24"/>
          <w:szCs w:val="24"/>
        </w:rPr>
      </w:pPr>
      <w:r w:rsidRPr="00AF50FC">
        <w:rPr>
          <w:rFonts w:ascii="Times New Roman" w:eastAsia="宋体" w:hAnsi="Times New Roman" w:cs="Times New Roman" w:hint="eastAsia"/>
          <w:b/>
          <w:bCs/>
          <w:color w:val="000000"/>
          <w:kern w:val="0"/>
          <w:sz w:val="24"/>
          <w:szCs w:val="24"/>
        </w:rPr>
        <w:t>墙报尺寸：</w:t>
      </w:r>
      <w:r w:rsidRPr="00E918F6">
        <w:rPr>
          <w:rFonts w:ascii="Times New Roman" w:eastAsia="宋体" w:hAnsi="Times New Roman" w:cs="Times New Roman"/>
          <w:color w:val="000000"/>
          <w:kern w:val="0"/>
          <w:sz w:val="24"/>
          <w:szCs w:val="24"/>
        </w:rPr>
        <w:t>0.84 m × 1.20 m (</w:t>
      </w:r>
      <w:r w:rsidRPr="00E918F6">
        <w:rPr>
          <w:rFonts w:ascii="Times New Roman" w:eastAsia="宋体" w:hAnsi="Times New Roman" w:cs="Times New Roman"/>
          <w:color w:val="000000"/>
          <w:kern w:val="0"/>
          <w:sz w:val="24"/>
          <w:szCs w:val="24"/>
        </w:rPr>
        <w:t>宽</w:t>
      </w:r>
      <w:r w:rsidRPr="00E918F6">
        <w:rPr>
          <w:rFonts w:ascii="Times New Roman" w:eastAsia="宋体" w:hAnsi="Times New Roman" w:cs="Times New Roman"/>
          <w:color w:val="000000"/>
          <w:kern w:val="0"/>
          <w:sz w:val="24"/>
          <w:szCs w:val="24"/>
        </w:rPr>
        <w:t xml:space="preserve">× </w:t>
      </w:r>
      <w:r w:rsidRPr="00E918F6">
        <w:rPr>
          <w:rFonts w:ascii="Times New Roman" w:eastAsia="宋体" w:hAnsi="Times New Roman" w:cs="Times New Roman"/>
          <w:color w:val="000000"/>
          <w:kern w:val="0"/>
          <w:sz w:val="24"/>
          <w:szCs w:val="24"/>
        </w:rPr>
        <w:t>高</w:t>
      </w:r>
      <w:r w:rsidRPr="00E918F6">
        <w:rPr>
          <w:rFonts w:ascii="Times New Roman" w:eastAsia="宋体" w:hAnsi="Times New Roman" w:cs="Times New Roman"/>
          <w:color w:val="000000"/>
          <w:kern w:val="0"/>
          <w:sz w:val="24"/>
          <w:szCs w:val="24"/>
        </w:rPr>
        <w:t>)</w:t>
      </w:r>
      <w:r w:rsidRPr="00E918F6">
        <w:rPr>
          <w:rFonts w:ascii="Times New Roman" w:eastAsia="宋体" w:hAnsi="Times New Roman" w:cs="Times New Roman"/>
          <w:color w:val="000000"/>
          <w:kern w:val="0"/>
          <w:sz w:val="24"/>
          <w:szCs w:val="24"/>
        </w:rPr>
        <w:t>，相当于</w:t>
      </w:r>
      <w:r w:rsidRPr="00E918F6">
        <w:rPr>
          <w:rFonts w:ascii="Times New Roman" w:eastAsia="宋体" w:hAnsi="Times New Roman" w:cs="Times New Roman"/>
          <w:color w:val="000000"/>
          <w:kern w:val="0"/>
          <w:sz w:val="24"/>
          <w:szCs w:val="24"/>
        </w:rPr>
        <w:t>A0</w:t>
      </w:r>
      <w:r w:rsidRPr="00E918F6">
        <w:rPr>
          <w:rFonts w:ascii="Times New Roman" w:eastAsia="宋体" w:hAnsi="Times New Roman" w:cs="Times New Roman"/>
          <w:color w:val="000000"/>
          <w:kern w:val="0"/>
          <w:sz w:val="24"/>
          <w:szCs w:val="24"/>
        </w:rPr>
        <w:t>纸的大小。</w:t>
      </w:r>
    </w:p>
    <w:p w14:paraId="4F88DA1D" w14:textId="77777777" w:rsidR="009C7F5B" w:rsidRPr="00E918F6" w:rsidRDefault="009C7F5B" w:rsidP="009C7F5B">
      <w:pPr>
        <w:autoSpaceDE w:val="0"/>
        <w:autoSpaceDN w:val="0"/>
        <w:adjustRightInd w:val="0"/>
        <w:spacing w:line="360" w:lineRule="auto"/>
        <w:ind w:firstLineChars="200" w:firstLine="482"/>
        <w:jc w:val="left"/>
        <w:rPr>
          <w:rFonts w:ascii="Times New Roman" w:eastAsia="宋体" w:hAnsi="Times New Roman" w:cs="Times New Roman"/>
          <w:color w:val="000000"/>
          <w:kern w:val="0"/>
          <w:sz w:val="24"/>
          <w:szCs w:val="24"/>
        </w:rPr>
      </w:pPr>
      <w:r w:rsidRPr="00AF50FC">
        <w:rPr>
          <w:rFonts w:ascii="Times New Roman" w:eastAsia="宋体" w:hAnsi="Times New Roman" w:cs="Times New Roman" w:hint="eastAsia"/>
          <w:b/>
          <w:bCs/>
          <w:color w:val="000000"/>
          <w:kern w:val="0"/>
          <w:sz w:val="24"/>
          <w:szCs w:val="24"/>
        </w:rPr>
        <w:t>墙报制作：</w:t>
      </w:r>
      <w:r w:rsidRPr="00E918F6">
        <w:rPr>
          <w:rFonts w:ascii="Times New Roman" w:eastAsia="宋体" w:hAnsi="Times New Roman" w:cs="Times New Roman" w:hint="eastAsia"/>
          <w:color w:val="000000"/>
          <w:kern w:val="0"/>
          <w:sz w:val="24"/>
          <w:szCs w:val="24"/>
        </w:rPr>
        <w:t>墙报的版面设计和印刷均由参会者自行完成。</w:t>
      </w:r>
    </w:p>
    <w:p w14:paraId="50246D11" w14:textId="77777777" w:rsidR="009C7F5B" w:rsidRPr="00E918F6" w:rsidRDefault="009C7F5B" w:rsidP="009C7F5B">
      <w:pPr>
        <w:autoSpaceDE w:val="0"/>
        <w:autoSpaceDN w:val="0"/>
        <w:adjustRightInd w:val="0"/>
        <w:spacing w:line="360" w:lineRule="auto"/>
        <w:ind w:firstLineChars="200" w:firstLine="482"/>
        <w:jc w:val="left"/>
        <w:rPr>
          <w:rFonts w:ascii="Times New Roman" w:eastAsia="宋体" w:hAnsi="Times New Roman" w:cs="Times New Roman"/>
          <w:color w:val="000000"/>
          <w:kern w:val="0"/>
          <w:sz w:val="24"/>
          <w:szCs w:val="24"/>
        </w:rPr>
      </w:pPr>
      <w:r w:rsidRPr="00AF50FC">
        <w:rPr>
          <w:rFonts w:ascii="Times New Roman" w:eastAsia="宋体" w:hAnsi="Times New Roman" w:cs="Times New Roman" w:hint="eastAsia"/>
          <w:b/>
          <w:bCs/>
          <w:color w:val="000000"/>
          <w:kern w:val="0"/>
          <w:sz w:val="24"/>
          <w:szCs w:val="24"/>
        </w:rPr>
        <w:t>墙报内容：</w:t>
      </w:r>
      <w:r w:rsidRPr="00E918F6">
        <w:rPr>
          <w:rFonts w:ascii="Times New Roman" w:eastAsia="宋体" w:hAnsi="Times New Roman" w:cs="Times New Roman" w:hint="eastAsia"/>
          <w:color w:val="000000"/>
          <w:kern w:val="0"/>
          <w:sz w:val="24"/>
          <w:szCs w:val="24"/>
        </w:rPr>
        <w:t>墙报展示内容应与已投稿的论文摘要相对应。</w:t>
      </w:r>
    </w:p>
    <w:p w14:paraId="2078F98C" w14:textId="77777777" w:rsidR="009C7F5B" w:rsidRPr="00E918F6" w:rsidRDefault="009C7F5B" w:rsidP="009C7F5B">
      <w:pPr>
        <w:autoSpaceDE w:val="0"/>
        <w:autoSpaceDN w:val="0"/>
        <w:adjustRightInd w:val="0"/>
        <w:spacing w:line="360" w:lineRule="auto"/>
        <w:ind w:firstLineChars="200" w:firstLine="482"/>
        <w:jc w:val="left"/>
        <w:rPr>
          <w:rFonts w:ascii="Times New Roman" w:eastAsia="宋体" w:hAnsi="Times New Roman" w:cs="Times New Roman"/>
          <w:color w:val="000000"/>
          <w:kern w:val="0"/>
          <w:sz w:val="24"/>
          <w:szCs w:val="24"/>
        </w:rPr>
      </w:pPr>
      <w:r w:rsidRPr="00AF50FC">
        <w:rPr>
          <w:rFonts w:ascii="Times New Roman" w:eastAsia="宋体" w:hAnsi="Times New Roman" w:cs="Times New Roman" w:hint="eastAsia"/>
          <w:b/>
          <w:bCs/>
          <w:color w:val="000000"/>
          <w:kern w:val="0"/>
          <w:sz w:val="24"/>
          <w:szCs w:val="24"/>
        </w:rPr>
        <w:t>墙报张贴：</w:t>
      </w:r>
      <w:r w:rsidRPr="00E918F6">
        <w:rPr>
          <w:rFonts w:ascii="Times New Roman" w:eastAsia="宋体" w:hAnsi="Times New Roman" w:cs="Times New Roman" w:hint="eastAsia"/>
          <w:color w:val="000000"/>
          <w:kern w:val="0"/>
          <w:sz w:val="24"/>
          <w:szCs w:val="24"/>
        </w:rPr>
        <w:t>参会者到会报道时，将墙报交予会务组，由会务组统一张贴。</w:t>
      </w:r>
    </w:p>
    <w:p w14:paraId="5C0A3790" w14:textId="77777777" w:rsidR="009C7F5B" w:rsidRPr="00E918F6" w:rsidRDefault="009C7F5B" w:rsidP="009C7F5B">
      <w:pPr>
        <w:autoSpaceDE w:val="0"/>
        <w:autoSpaceDN w:val="0"/>
        <w:adjustRightInd w:val="0"/>
        <w:spacing w:line="360" w:lineRule="auto"/>
        <w:ind w:firstLineChars="200" w:firstLine="482"/>
        <w:jc w:val="left"/>
        <w:rPr>
          <w:rFonts w:ascii="Times New Roman" w:eastAsia="宋体" w:hAnsi="Times New Roman" w:cs="Times New Roman"/>
          <w:color w:val="000000"/>
          <w:kern w:val="0"/>
          <w:sz w:val="24"/>
          <w:szCs w:val="24"/>
        </w:rPr>
      </w:pPr>
      <w:r w:rsidRPr="00AF50FC">
        <w:rPr>
          <w:rFonts w:ascii="Times New Roman" w:eastAsia="宋体" w:hAnsi="Times New Roman" w:cs="Times New Roman" w:hint="eastAsia"/>
          <w:b/>
          <w:bCs/>
          <w:color w:val="000000"/>
          <w:kern w:val="0"/>
          <w:sz w:val="24"/>
          <w:szCs w:val="24"/>
        </w:rPr>
        <w:t>墙报评选：</w:t>
      </w:r>
      <w:r w:rsidRPr="00E918F6">
        <w:rPr>
          <w:rFonts w:ascii="Times New Roman" w:eastAsia="宋体" w:hAnsi="Times New Roman" w:cs="Times New Roman" w:hint="eastAsia"/>
          <w:color w:val="000000"/>
          <w:kern w:val="0"/>
          <w:sz w:val="24"/>
          <w:szCs w:val="24"/>
        </w:rPr>
        <w:t>本次会议将根据墙报数量评选一定比例优秀墙报。</w:t>
      </w:r>
    </w:p>
    <w:p w14:paraId="6F4E77E0" w14:textId="21D74F27" w:rsidR="009C7F5B" w:rsidRPr="00E918F6" w:rsidRDefault="009C7F5B" w:rsidP="009C7F5B">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sidRPr="00E918F6">
        <w:rPr>
          <w:rFonts w:ascii="Times New Roman" w:eastAsia="宋体" w:hAnsi="Times New Roman" w:cs="Times New Roman" w:hint="eastAsia"/>
          <w:color w:val="000000"/>
          <w:kern w:val="0"/>
          <w:sz w:val="24"/>
          <w:szCs w:val="24"/>
        </w:rPr>
        <w:t>邮件主题注明会议墙报</w:t>
      </w:r>
      <w:r w:rsidRPr="00E918F6">
        <w:rPr>
          <w:rFonts w:ascii="Times New Roman" w:eastAsia="宋体" w:hAnsi="Times New Roman" w:cs="Times New Roman"/>
          <w:color w:val="000000"/>
          <w:kern w:val="0"/>
          <w:sz w:val="24"/>
          <w:szCs w:val="24"/>
        </w:rPr>
        <w:t>，邮件内容包括：单位、姓名、已投稿论文摘要的题目和所属征文方向。</w:t>
      </w:r>
    </w:p>
    <w:p w14:paraId="3059B307" w14:textId="77777777" w:rsidR="009C7F5B" w:rsidRPr="00AF50FC" w:rsidRDefault="009C7F5B" w:rsidP="009C7F5B">
      <w:pPr>
        <w:autoSpaceDE w:val="0"/>
        <w:autoSpaceDN w:val="0"/>
        <w:adjustRightInd w:val="0"/>
        <w:spacing w:line="360" w:lineRule="auto"/>
        <w:ind w:firstLineChars="200" w:firstLine="482"/>
        <w:jc w:val="left"/>
        <w:rPr>
          <w:rFonts w:ascii="Times New Roman" w:eastAsia="宋体" w:hAnsi="Times New Roman" w:cs="Times New Roman"/>
          <w:b/>
          <w:bCs/>
          <w:color w:val="000000"/>
          <w:kern w:val="0"/>
          <w:sz w:val="24"/>
          <w:szCs w:val="24"/>
        </w:rPr>
      </w:pPr>
      <w:r w:rsidRPr="00AF50FC">
        <w:rPr>
          <w:rFonts w:ascii="Times New Roman" w:eastAsia="宋体" w:hAnsi="Times New Roman" w:cs="Times New Roman" w:hint="eastAsia"/>
          <w:b/>
          <w:bCs/>
          <w:color w:val="000000"/>
          <w:kern w:val="0"/>
          <w:sz w:val="24"/>
          <w:szCs w:val="24"/>
        </w:rPr>
        <w:t>征文方向：</w:t>
      </w:r>
    </w:p>
    <w:p w14:paraId="507DB6DF" w14:textId="04418F3F" w:rsidR="002F2E46" w:rsidRPr="00E918F6" w:rsidRDefault="002F2E46" w:rsidP="002F2E46">
      <w:pPr>
        <w:autoSpaceDE w:val="0"/>
        <w:autoSpaceDN w:val="0"/>
        <w:adjustRightInd w:val="0"/>
        <w:spacing w:line="360" w:lineRule="auto"/>
        <w:ind w:firstLineChars="300" w:firstLine="720"/>
        <w:jc w:val="left"/>
        <w:rPr>
          <w:rFonts w:ascii="Times New Roman" w:eastAsia="宋体" w:hAnsi="Times New Roman" w:cs="Times New Roman"/>
          <w:color w:val="000000"/>
          <w:kern w:val="0"/>
          <w:sz w:val="24"/>
          <w:szCs w:val="24"/>
        </w:rPr>
      </w:pPr>
      <w:r w:rsidRPr="00E918F6">
        <w:rPr>
          <w:rFonts w:ascii="Times New Roman" w:eastAsia="宋体" w:hAnsi="Times New Roman" w:cs="Times New Roman" w:hint="eastAsia"/>
          <w:color w:val="000000"/>
          <w:kern w:val="0"/>
          <w:sz w:val="24"/>
          <w:szCs w:val="24"/>
        </w:rPr>
        <w:t>0</w:t>
      </w:r>
      <w:r w:rsidRPr="00E918F6">
        <w:rPr>
          <w:rFonts w:ascii="Times New Roman" w:eastAsia="宋体" w:hAnsi="Times New Roman" w:cs="Times New Roman"/>
          <w:color w:val="000000"/>
          <w:kern w:val="0"/>
          <w:sz w:val="24"/>
          <w:szCs w:val="24"/>
        </w:rPr>
        <w:t xml:space="preserve">1. </w:t>
      </w:r>
      <w:r w:rsidRPr="00E918F6">
        <w:rPr>
          <w:rFonts w:ascii="Times New Roman" w:eastAsia="宋体" w:hAnsi="Times New Roman" w:cs="Times New Roman"/>
          <w:color w:val="000000"/>
          <w:kern w:val="0"/>
          <w:sz w:val="24"/>
          <w:szCs w:val="24"/>
        </w:rPr>
        <w:t>质谱新技术</w:t>
      </w:r>
    </w:p>
    <w:p w14:paraId="01DD6208" w14:textId="62211EA1" w:rsidR="002F2E46" w:rsidRPr="00E918F6" w:rsidRDefault="002F2E46" w:rsidP="002F2E46">
      <w:pPr>
        <w:autoSpaceDE w:val="0"/>
        <w:autoSpaceDN w:val="0"/>
        <w:adjustRightInd w:val="0"/>
        <w:spacing w:line="360" w:lineRule="auto"/>
        <w:ind w:firstLineChars="300" w:firstLine="720"/>
        <w:jc w:val="left"/>
        <w:rPr>
          <w:rFonts w:ascii="Times New Roman" w:eastAsia="宋体" w:hAnsi="Times New Roman" w:cs="Times New Roman"/>
          <w:color w:val="000000"/>
          <w:kern w:val="0"/>
          <w:sz w:val="24"/>
          <w:szCs w:val="24"/>
        </w:rPr>
      </w:pPr>
      <w:r w:rsidRPr="00E918F6">
        <w:rPr>
          <w:rFonts w:ascii="Times New Roman" w:eastAsia="宋体" w:hAnsi="Times New Roman" w:cs="Times New Roman" w:hint="eastAsia"/>
          <w:color w:val="000000"/>
          <w:kern w:val="0"/>
          <w:sz w:val="24"/>
          <w:szCs w:val="24"/>
        </w:rPr>
        <w:t>0</w:t>
      </w:r>
      <w:r w:rsidRPr="00E918F6">
        <w:rPr>
          <w:rFonts w:ascii="Times New Roman" w:eastAsia="宋体" w:hAnsi="Times New Roman" w:cs="Times New Roman"/>
          <w:color w:val="000000"/>
          <w:kern w:val="0"/>
          <w:sz w:val="24"/>
          <w:szCs w:val="24"/>
        </w:rPr>
        <w:t xml:space="preserve">2. </w:t>
      </w:r>
      <w:r w:rsidRPr="00E918F6">
        <w:rPr>
          <w:rFonts w:ascii="Times New Roman" w:eastAsia="宋体" w:hAnsi="Times New Roman" w:cs="Times New Roman"/>
          <w:color w:val="000000"/>
          <w:kern w:val="0"/>
          <w:sz w:val="24"/>
          <w:szCs w:val="24"/>
        </w:rPr>
        <w:t>质谱仪器研发</w:t>
      </w:r>
    </w:p>
    <w:p w14:paraId="0637AF50" w14:textId="77777777" w:rsidR="002F2E46" w:rsidRPr="00E918F6" w:rsidRDefault="002F2E46" w:rsidP="002F2E46">
      <w:pPr>
        <w:autoSpaceDE w:val="0"/>
        <w:autoSpaceDN w:val="0"/>
        <w:adjustRightInd w:val="0"/>
        <w:spacing w:line="360" w:lineRule="auto"/>
        <w:ind w:firstLineChars="300" w:firstLine="720"/>
        <w:jc w:val="left"/>
        <w:rPr>
          <w:rFonts w:ascii="Times New Roman" w:eastAsia="宋体" w:hAnsi="Times New Roman" w:cs="Times New Roman"/>
          <w:color w:val="000000"/>
          <w:kern w:val="0"/>
          <w:sz w:val="24"/>
          <w:szCs w:val="24"/>
        </w:rPr>
      </w:pPr>
      <w:r w:rsidRPr="00E918F6">
        <w:rPr>
          <w:rFonts w:ascii="Times New Roman" w:eastAsia="宋体" w:hAnsi="Times New Roman" w:cs="Times New Roman" w:hint="eastAsia"/>
          <w:color w:val="000000"/>
          <w:kern w:val="0"/>
          <w:sz w:val="24"/>
          <w:szCs w:val="24"/>
        </w:rPr>
        <w:t>0</w:t>
      </w:r>
      <w:r w:rsidRPr="00E918F6">
        <w:rPr>
          <w:rFonts w:ascii="Times New Roman" w:eastAsia="宋体" w:hAnsi="Times New Roman" w:cs="Times New Roman"/>
          <w:color w:val="000000"/>
          <w:kern w:val="0"/>
          <w:sz w:val="24"/>
          <w:szCs w:val="24"/>
        </w:rPr>
        <w:t xml:space="preserve">3. </w:t>
      </w:r>
      <w:r w:rsidRPr="00E918F6">
        <w:rPr>
          <w:rFonts w:ascii="Times New Roman" w:eastAsia="宋体" w:hAnsi="Times New Roman" w:cs="Times New Roman"/>
          <w:color w:val="000000"/>
          <w:kern w:val="0"/>
          <w:sz w:val="24"/>
          <w:szCs w:val="24"/>
        </w:rPr>
        <w:t>质谱技术应用</w:t>
      </w:r>
    </w:p>
    <w:p w14:paraId="49EBB2B5" w14:textId="1DFC0B01" w:rsidR="004B751D" w:rsidRPr="00E918F6" w:rsidRDefault="009C7F5B" w:rsidP="00E918F6">
      <w:pPr>
        <w:autoSpaceDE w:val="0"/>
        <w:autoSpaceDN w:val="0"/>
        <w:adjustRightInd w:val="0"/>
        <w:spacing w:line="360" w:lineRule="auto"/>
        <w:jc w:val="left"/>
        <w:rPr>
          <w:rFonts w:ascii="Times New Roman" w:eastAsia="宋体" w:hAnsi="Times New Roman" w:cs="Times New Roman"/>
          <w:b/>
          <w:color w:val="000000" w:themeColor="text1"/>
          <w:kern w:val="0"/>
          <w:sz w:val="24"/>
          <w:szCs w:val="24"/>
        </w:rPr>
      </w:pPr>
      <w:r w:rsidRPr="00E918F6">
        <w:rPr>
          <w:rFonts w:ascii="Times New Roman" w:eastAsia="宋体" w:hAnsi="Times New Roman" w:cs="Times New Roman" w:hint="eastAsia"/>
          <w:b/>
          <w:color w:val="000000"/>
          <w:kern w:val="0"/>
          <w:sz w:val="24"/>
          <w:szCs w:val="24"/>
        </w:rPr>
        <w:t>六</w:t>
      </w:r>
      <w:r w:rsidR="0011171F" w:rsidRPr="00E918F6">
        <w:rPr>
          <w:rFonts w:ascii="Times New Roman" w:eastAsia="宋体" w:hAnsi="Times New Roman" w:cs="Times New Roman" w:hint="eastAsia"/>
          <w:b/>
          <w:color w:val="000000"/>
          <w:kern w:val="0"/>
          <w:sz w:val="24"/>
          <w:szCs w:val="24"/>
        </w:rPr>
        <w:t>、</w:t>
      </w:r>
      <w:r w:rsidR="004B751D" w:rsidRPr="00E918F6">
        <w:rPr>
          <w:rFonts w:ascii="Times New Roman" w:eastAsia="宋体" w:hAnsi="Times New Roman" w:cs="Times New Roman" w:hint="eastAsia"/>
          <w:b/>
          <w:color w:val="000000" w:themeColor="text1"/>
          <w:kern w:val="0"/>
          <w:sz w:val="24"/>
          <w:szCs w:val="24"/>
        </w:rPr>
        <w:t>会务联系：</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4"/>
        <w:gridCol w:w="7212"/>
      </w:tblGrid>
      <w:tr w:rsidR="001E593C" w:rsidRPr="00E918F6" w14:paraId="5B5EA260" w14:textId="77777777" w:rsidTr="00AB7B18">
        <w:tc>
          <w:tcPr>
            <w:tcW w:w="1094" w:type="dxa"/>
          </w:tcPr>
          <w:p w14:paraId="7233B1FA" w14:textId="76749438" w:rsidR="000413C5" w:rsidRPr="00E918F6" w:rsidRDefault="00AB7B18" w:rsidP="007963CA">
            <w:pPr>
              <w:autoSpaceDE w:val="0"/>
              <w:autoSpaceDN w:val="0"/>
              <w:adjustRightInd w:val="0"/>
              <w:spacing w:line="360" w:lineRule="auto"/>
              <w:jc w:val="left"/>
              <w:rPr>
                <w:rFonts w:ascii="Times New Roman" w:eastAsia="宋体" w:hAnsi="Times New Roman" w:cs="Times New Roman"/>
                <w:color w:val="000000" w:themeColor="text1"/>
                <w:kern w:val="0"/>
                <w:sz w:val="24"/>
                <w:szCs w:val="24"/>
              </w:rPr>
            </w:pPr>
            <w:r w:rsidRPr="00E918F6">
              <w:rPr>
                <w:rFonts w:ascii="Times New Roman" w:eastAsia="宋体" w:hAnsi="Times New Roman" w:cs="Times New Roman" w:hint="eastAsia"/>
                <w:color w:val="000000" w:themeColor="text1"/>
                <w:kern w:val="0"/>
                <w:sz w:val="24"/>
                <w:szCs w:val="24"/>
              </w:rPr>
              <w:t>魏金超</w:t>
            </w:r>
          </w:p>
        </w:tc>
        <w:tc>
          <w:tcPr>
            <w:tcW w:w="7212" w:type="dxa"/>
          </w:tcPr>
          <w:p w14:paraId="443FB70F" w14:textId="194C8797" w:rsidR="000413C5" w:rsidRPr="00E918F6" w:rsidRDefault="000413C5" w:rsidP="007963CA">
            <w:pPr>
              <w:autoSpaceDE w:val="0"/>
              <w:autoSpaceDN w:val="0"/>
              <w:adjustRightInd w:val="0"/>
              <w:spacing w:line="360" w:lineRule="auto"/>
              <w:jc w:val="left"/>
              <w:rPr>
                <w:rFonts w:ascii="Times New Roman" w:eastAsia="宋体" w:hAnsi="Times New Roman" w:cs="Times New Roman"/>
                <w:color w:val="000000" w:themeColor="text1"/>
                <w:kern w:val="0"/>
                <w:sz w:val="24"/>
                <w:szCs w:val="24"/>
              </w:rPr>
            </w:pPr>
            <w:r w:rsidRPr="00E918F6">
              <w:rPr>
                <w:rFonts w:ascii="Times New Roman" w:eastAsia="宋体" w:hAnsi="Times New Roman" w:cs="Times New Roman" w:hint="eastAsia"/>
                <w:color w:val="000000" w:themeColor="text1"/>
                <w:kern w:val="0"/>
                <w:sz w:val="24"/>
                <w:szCs w:val="24"/>
              </w:rPr>
              <w:t>办公室：</w:t>
            </w:r>
            <w:r w:rsidR="00E918F6" w:rsidRPr="00E918F6">
              <w:rPr>
                <w:rFonts w:ascii="Times New Roman" w:eastAsia="宋体" w:hAnsi="Times New Roman" w:cs="Times New Roman" w:hint="eastAsia"/>
                <w:color w:val="000000" w:themeColor="text1"/>
                <w:kern w:val="0"/>
                <w:sz w:val="24"/>
                <w:szCs w:val="24"/>
              </w:rPr>
              <w:t>010-62554495</w:t>
            </w:r>
          </w:p>
        </w:tc>
      </w:tr>
      <w:tr w:rsidR="000413C5" w:rsidRPr="00E918F6" w14:paraId="1FE8D72B" w14:textId="77777777" w:rsidTr="00AB7B18">
        <w:tc>
          <w:tcPr>
            <w:tcW w:w="1094" w:type="dxa"/>
          </w:tcPr>
          <w:p w14:paraId="5888143D" w14:textId="77777777" w:rsidR="000413C5" w:rsidRPr="00E918F6" w:rsidRDefault="000413C5" w:rsidP="007963CA">
            <w:pPr>
              <w:autoSpaceDE w:val="0"/>
              <w:autoSpaceDN w:val="0"/>
              <w:adjustRightInd w:val="0"/>
              <w:spacing w:line="360" w:lineRule="auto"/>
              <w:jc w:val="left"/>
              <w:rPr>
                <w:rFonts w:ascii="Times New Roman" w:eastAsia="宋体" w:hAnsi="Times New Roman" w:cs="Times New Roman"/>
                <w:color w:val="000000" w:themeColor="text1"/>
                <w:kern w:val="0"/>
                <w:sz w:val="24"/>
                <w:szCs w:val="24"/>
              </w:rPr>
            </w:pPr>
          </w:p>
        </w:tc>
        <w:tc>
          <w:tcPr>
            <w:tcW w:w="7212" w:type="dxa"/>
          </w:tcPr>
          <w:p w14:paraId="777D606B" w14:textId="66534876" w:rsidR="0004530C" w:rsidRPr="00E918F6" w:rsidRDefault="000413C5" w:rsidP="00012F18">
            <w:pPr>
              <w:autoSpaceDE w:val="0"/>
              <w:autoSpaceDN w:val="0"/>
              <w:adjustRightInd w:val="0"/>
              <w:spacing w:line="360" w:lineRule="auto"/>
              <w:jc w:val="left"/>
              <w:rPr>
                <w:rFonts w:ascii="Times New Roman" w:eastAsia="宋体" w:hAnsi="Times New Roman" w:cs="Times New Roman"/>
                <w:color w:val="000000" w:themeColor="text1"/>
                <w:kern w:val="0"/>
                <w:sz w:val="24"/>
                <w:szCs w:val="24"/>
              </w:rPr>
            </w:pPr>
            <w:r w:rsidRPr="00E918F6">
              <w:rPr>
                <w:rFonts w:ascii="Times New Roman" w:eastAsia="宋体" w:hAnsi="Times New Roman" w:cs="Times New Roman" w:hint="eastAsia"/>
                <w:color w:val="000000" w:themeColor="text1"/>
                <w:kern w:val="0"/>
                <w:sz w:val="24"/>
                <w:szCs w:val="24"/>
              </w:rPr>
              <w:t>手机：</w:t>
            </w:r>
            <w:r w:rsidR="00E918F6" w:rsidRPr="00E918F6">
              <w:rPr>
                <w:rFonts w:ascii="Times New Roman" w:eastAsia="宋体" w:hAnsi="Times New Roman" w:cs="Times New Roman" w:hint="eastAsia"/>
                <w:color w:val="000000" w:themeColor="text1"/>
                <w:kern w:val="0"/>
                <w:sz w:val="24"/>
                <w:szCs w:val="24"/>
              </w:rPr>
              <w:t>13581885715</w:t>
            </w:r>
          </w:p>
        </w:tc>
      </w:tr>
    </w:tbl>
    <w:p w14:paraId="453B1145" w14:textId="77777777" w:rsidR="00BC610A" w:rsidRPr="00E918F6" w:rsidRDefault="002E1F4D" w:rsidP="001E593C">
      <w:pPr>
        <w:autoSpaceDE w:val="0"/>
        <w:autoSpaceDN w:val="0"/>
        <w:adjustRightInd w:val="0"/>
        <w:spacing w:line="360" w:lineRule="auto"/>
        <w:jc w:val="left"/>
        <w:rPr>
          <w:rFonts w:ascii="Times New Roman" w:eastAsia="宋体" w:hAnsi="Times New Roman" w:cs="Times New Roman"/>
          <w:b/>
          <w:color w:val="000000" w:themeColor="text1"/>
          <w:kern w:val="0"/>
          <w:sz w:val="24"/>
          <w:szCs w:val="24"/>
        </w:rPr>
      </w:pPr>
      <w:r w:rsidRPr="00E918F6">
        <w:rPr>
          <w:rFonts w:ascii="Times New Roman" w:eastAsia="宋体" w:hAnsi="Times New Roman" w:cs="Times New Roman" w:hint="eastAsia"/>
          <w:b/>
          <w:color w:val="000000" w:themeColor="text1"/>
          <w:kern w:val="0"/>
          <w:sz w:val="24"/>
          <w:szCs w:val="24"/>
        </w:rPr>
        <w:t>附件</w:t>
      </w:r>
      <w:r w:rsidRPr="00E918F6">
        <w:rPr>
          <w:rFonts w:ascii="Times New Roman" w:eastAsia="宋体" w:hAnsi="Times New Roman" w:cs="Times New Roman" w:hint="eastAsia"/>
          <w:b/>
          <w:color w:val="000000" w:themeColor="text1"/>
          <w:kern w:val="0"/>
          <w:sz w:val="24"/>
          <w:szCs w:val="24"/>
        </w:rPr>
        <w:t>1</w:t>
      </w:r>
      <w:r w:rsidRPr="00E918F6">
        <w:rPr>
          <w:rFonts w:ascii="Times New Roman" w:eastAsia="宋体" w:hAnsi="Times New Roman" w:cs="Times New Roman" w:hint="eastAsia"/>
          <w:b/>
          <w:color w:val="000000" w:themeColor="text1"/>
          <w:kern w:val="0"/>
          <w:sz w:val="24"/>
          <w:szCs w:val="24"/>
        </w:rPr>
        <w:t>：会议邀请函</w:t>
      </w:r>
    </w:p>
    <w:p w14:paraId="23050BE2" w14:textId="5E4F6AFA" w:rsidR="00D554F5" w:rsidRDefault="0010433C" w:rsidP="001E593C">
      <w:pPr>
        <w:autoSpaceDE w:val="0"/>
        <w:autoSpaceDN w:val="0"/>
        <w:adjustRightInd w:val="0"/>
        <w:spacing w:line="360" w:lineRule="auto"/>
        <w:jc w:val="left"/>
        <w:rPr>
          <w:rFonts w:ascii="Times New Roman" w:eastAsia="宋体" w:hAnsi="Times New Roman" w:cs="Times New Roman"/>
          <w:b/>
          <w:color w:val="000000" w:themeColor="text1"/>
          <w:kern w:val="0"/>
          <w:sz w:val="24"/>
          <w:szCs w:val="24"/>
        </w:rPr>
      </w:pPr>
      <w:r w:rsidRPr="00E918F6">
        <w:rPr>
          <w:rFonts w:ascii="Times New Roman" w:eastAsia="宋体" w:hAnsi="Times New Roman" w:cs="Times New Roman" w:hint="eastAsia"/>
          <w:b/>
          <w:color w:val="000000" w:themeColor="text1"/>
          <w:kern w:val="0"/>
          <w:sz w:val="24"/>
          <w:szCs w:val="24"/>
        </w:rPr>
        <w:t>附件</w:t>
      </w:r>
      <w:r w:rsidRPr="00E918F6">
        <w:rPr>
          <w:rFonts w:ascii="Times New Roman" w:eastAsia="宋体" w:hAnsi="Times New Roman" w:cs="Times New Roman" w:hint="eastAsia"/>
          <w:b/>
          <w:color w:val="000000" w:themeColor="text1"/>
          <w:kern w:val="0"/>
          <w:sz w:val="24"/>
          <w:szCs w:val="24"/>
        </w:rPr>
        <w:t>2</w:t>
      </w:r>
      <w:r w:rsidRPr="00E918F6">
        <w:rPr>
          <w:rFonts w:ascii="Times New Roman" w:eastAsia="宋体" w:hAnsi="Times New Roman" w:cs="Times New Roman" w:hint="eastAsia"/>
          <w:b/>
          <w:color w:val="000000" w:themeColor="text1"/>
          <w:kern w:val="0"/>
          <w:sz w:val="24"/>
          <w:szCs w:val="24"/>
        </w:rPr>
        <w:t>：</w:t>
      </w:r>
      <w:r w:rsidR="002E1F4D" w:rsidRPr="00E918F6">
        <w:rPr>
          <w:rFonts w:ascii="Times New Roman" w:eastAsia="宋体" w:hAnsi="Times New Roman" w:cs="Times New Roman" w:hint="eastAsia"/>
          <w:b/>
          <w:color w:val="000000" w:themeColor="text1"/>
          <w:kern w:val="0"/>
          <w:sz w:val="24"/>
          <w:szCs w:val="24"/>
        </w:rPr>
        <w:t>参会回执</w:t>
      </w:r>
    </w:p>
    <w:p w14:paraId="27C7DA61" w14:textId="77777777" w:rsidR="00B37DFC" w:rsidRDefault="00B37DFC" w:rsidP="001E593C">
      <w:pPr>
        <w:autoSpaceDE w:val="0"/>
        <w:autoSpaceDN w:val="0"/>
        <w:adjustRightInd w:val="0"/>
        <w:spacing w:line="360" w:lineRule="auto"/>
        <w:jc w:val="left"/>
        <w:rPr>
          <w:rFonts w:ascii="Times New Roman" w:eastAsia="宋体" w:hAnsi="Times New Roman" w:cs="Times New Roman"/>
          <w:b/>
          <w:color w:val="000000" w:themeColor="text1"/>
          <w:kern w:val="0"/>
          <w:sz w:val="24"/>
          <w:szCs w:val="24"/>
        </w:rPr>
      </w:pPr>
    </w:p>
    <w:p w14:paraId="01AB40FB" w14:textId="77777777" w:rsidR="00D554F5" w:rsidRPr="00B46711" w:rsidRDefault="00D554F5" w:rsidP="00D554F5">
      <w:pPr>
        <w:autoSpaceDE w:val="0"/>
        <w:autoSpaceDN w:val="0"/>
        <w:adjustRightInd w:val="0"/>
        <w:spacing w:line="360" w:lineRule="auto"/>
        <w:jc w:val="right"/>
        <w:rPr>
          <w:rFonts w:ascii="Times New Roman" w:eastAsia="宋体" w:hAnsi="Times New Roman" w:cs="Times New Roman"/>
          <w:b/>
          <w:color w:val="000000" w:themeColor="text1"/>
          <w:kern w:val="0"/>
          <w:sz w:val="24"/>
          <w:szCs w:val="24"/>
        </w:rPr>
      </w:pPr>
      <w:r w:rsidRPr="00B46711">
        <w:rPr>
          <w:rFonts w:ascii="Times New Roman" w:eastAsia="宋体" w:hAnsi="Times New Roman" w:cs="Times New Roman" w:hint="eastAsia"/>
          <w:b/>
          <w:color w:val="000000" w:themeColor="text1"/>
          <w:kern w:val="0"/>
          <w:sz w:val="24"/>
          <w:szCs w:val="24"/>
        </w:rPr>
        <w:t>中国科学院化学研究所</w:t>
      </w:r>
    </w:p>
    <w:p w14:paraId="21E89FDF" w14:textId="77777777" w:rsidR="00D554F5" w:rsidRPr="00B46711" w:rsidRDefault="00D554F5" w:rsidP="00D554F5">
      <w:pPr>
        <w:autoSpaceDE w:val="0"/>
        <w:autoSpaceDN w:val="0"/>
        <w:adjustRightInd w:val="0"/>
        <w:spacing w:line="360" w:lineRule="auto"/>
        <w:jc w:val="right"/>
        <w:rPr>
          <w:rFonts w:ascii="Times New Roman" w:eastAsia="宋体" w:hAnsi="Times New Roman" w:cs="Times New Roman"/>
          <w:b/>
          <w:color w:val="000000" w:themeColor="text1"/>
          <w:kern w:val="0"/>
          <w:sz w:val="24"/>
          <w:szCs w:val="24"/>
        </w:rPr>
      </w:pPr>
      <w:r w:rsidRPr="00B46711">
        <w:rPr>
          <w:rFonts w:ascii="Times New Roman" w:eastAsia="宋体" w:hAnsi="Times New Roman" w:cs="Times New Roman" w:hint="eastAsia"/>
          <w:b/>
          <w:color w:val="000000" w:themeColor="text1"/>
          <w:kern w:val="0"/>
          <w:sz w:val="24"/>
          <w:szCs w:val="24"/>
        </w:rPr>
        <w:t>分析测试中心</w:t>
      </w:r>
    </w:p>
    <w:p w14:paraId="7449FAD0" w14:textId="77777777" w:rsidR="00D554F5" w:rsidRPr="00B46711" w:rsidRDefault="00D554F5" w:rsidP="00D554F5">
      <w:pPr>
        <w:autoSpaceDE w:val="0"/>
        <w:autoSpaceDN w:val="0"/>
        <w:adjustRightInd w:val="0"/>
        <w:spacing w:line="360" w:lineRule="auto"/>
        <w:jc w:val="right"/>
        <w:rPr>
          <w:rFonts w:ascii="Times New Roman" w:eastAsia="宋体" w:hAnsi="Times New Roman" w:cs="Times New Roman"/>
          <w:b/>
          <w:color w:val="000000" w:themeColor="text1"/>
          <w:kern w:val="0"/>
          <w:sz w:val="24"/>
          <w:szCs w:val="24"/>
        </w:rPr>
      </w:pPr>
      <w:r w:rsidRPr="00B46711">
        <w:rPr>
          <w:rFonts w:ascii="Times New Roman" w:eastAsia="宋体" w:hAnsi="Times New Roman" w:cs="Times New Roman" w:hint="eastAsia"/>
          <w:b/>
          <w:color w:val="000000" w:themeColor="text1"/>
          <w:kern w:val="0"/>
          <w:sz w:val="24"/>
          <w:szCs w:val="24"/>
        </w:rPr>
        <w:t>北京质谱中心</w:t>
      </w:r>
    </w:p>
    <w:p w14:paraId="4A603496" w14:textId="070BD350" w:rsidR="00D554F5" w:rsidRPr="00B46711" w:rsidRDefault="00D554F5" w:rsidP="00D554F5">
      <w:pPr>
        <w:autoSpaceDE w:val="0"/>
        <w:autoSpaceDN w:val="0"/>
        <w:adjustRightInd w:val="0"/>
        <w:spacing w:line="360" w:lineRule="auto"/>
        <w:jc w:val="right"/>
        <w:rPr>
          <w:rFonts w:ascii="Times New Roman" w:eastAsia="宋体" w:hAnsi="Times New Roman" w:cs="Times New Roman"/>
          <w:b/>
          <w:color w:val="000000" w:themeColor="text1"/>
          <w:kern w:val="0"/>
          <w:sz w:val="24"/>
          <w:szCs w:val="24"/>
        </w:rPr>
      </w:pPr>
      <w:r w:rsidRPr="00B46711">
        <w:rPr>
          <w:rFonts w:ascii="Times New Roman" w:eastAsia="宋体" w:hAnsi="Times New Roman" w:cs="Times New Roman"/>
          <w:b/>
          <w:color w:val="000000" w:themeColor="text1"/>
          <w:kern w:val="0"/>
          <w:sz w:val="24"/>
          <w:szCs w:val="24"/>
        </w:rPr>
        <w:t>2021-5-</w:t>
      </w:r>
      <w:r w:rsidR="00811A98">
        <w:rPr>
          <w:rFonts w:ascii="Times New Roman" w:eastAsia="宋体" w:hAnsi="Times New Roman" w:cs="Times New Roman"/>
          <w:b/>
          <w:color w:val="000000" w:themeColor="text1"/>
          <w:kern w:val="0"/>
          <w:sz w:val="24"/>
          <w:szCs w:val="24"/>
        </w:rPr>
        <w:t>2</w:t>
      </w:r>
      <w:r w:rsidRPr="00B46711">
        <w:rPr>
          <w:rFonts w:ascii="Times New Roman" w:eastAsia="宋体" w:hAnsi="Times New Roman" w:cs="Times New Roman"/>
          <w:b/>
          <w:color w:val="000000" w:themeColor="text1"/>
          <w:kern w:val="0"/>
          <w:sz w:val="24"/>
          <w:szCs w:val="24"/>
        </w:rPr>
        <w:t>6</w:t>
      </w:r>
    </w:p>
    <w:p w14:paraId="0A9DA440" w14:textId="209A819D" w:rsidR="00E918F6" w:rsidRPr="00E918F6" w:rsidRDefault="00E918F6">
      <w:pPr>
        <w:widowControl/>
        <w:jc w:val="left"/>
        <w:rPr>
          <w:rFonts w:ascii="Times New Roman" w:eastAsia="宋体" w:hAnsi="Times New Roman" w:cs="Times New Roman"/>
          <w:b/>
          <w:color w:val="000000" w:themeColor="text1"/>
          <w:kern w:val="0"/>
          <w:sz w:val="24"/>
          <w:szCs w:val="24"/>
        </w:rPr>
      </w:pPr>
    </w:p>
    <w:p w14:paraId="028ABC7B" w14:textId="693EF0D0" w:rsidR="0004530C" w:rsidRPr="00E918F6" w:rsidRDefault="00BC610A" w:rsidP="00E918F6">
      <w:pPr>
        <w:autoSpaceDE w:val="0"/>
        <w:autoSpaceDN w:val="0"/>
        <w:adjustRightInd w:val="0"/>
        <w:spacing w:line="360" w:lineRule="auto"/>
        <w:jc w:val="left"/>
        <w:rPr>
          <w:noProof/>
        </w:rPr>
      </w:pPr>
      <w:r w:rsidRPr="00E918F6">
        <w:rPr>
          <w:rFonts w:ascii="Times New Roman" w:eastAsia="宋体" w:hAnsi="Times New Roman" w:cs="Times New Roman" w:hint="eastAsia"/>
          <w:b/>
          <w:color w:val="000000" w:themeColor="text1"/>
          <w:kern w:val="0"/>
          <w:sz w:val="24"/>
          <w:szCs w:val="24"/>
        </w:rPr>
        <w:lastRenderedPageBreak/>
        <w:t>附件</w:t>
      </w:r>
      <w:r w:rsidRPr="00E918F6">
        <w:rPr>
          <w:rFonts w:ascii="Times New Roman" w:eastAsia="宋体" w:hAnsi="Times New Roman" w:cs="Times New Roman" w:hint="eastAsia"/>
          <w:b/>
          <w:color w:val="000000" w:themeColor="text1"/>
          <w:kern w:val="0"/>
          <w:sz w:val="24"/>
          <w:szCs w:val="24"/>
        </w:rPr>
        <w:t>1</w:t>
      </w:r>
      <w:r w:rsidRPr="00E918F6">
        <w:rPr>
          <w:rFonts w:ascii="Times New Roman" w:eastAsia="宋体" w:hAnsi="Times New Roman" w:cs="Times New Roman" w:hint="eastAsia"/>
          <w:b/>
          <w:color w:val="000000" w:themeColor="text1"/>
          <w:kern w:val="0"/>
          <w:sz w:val="24"/>
          <w:szCs w:val="24"/>
        </w:rPr>
        <w:t>：</w:t>
      </w:r>
    </w:p>
    <w:p w14:paraId="295EDCCC" w14:textId="77777777" w:rsidR="00BC610A" w:rsidRPr="00E918F6" w:rsidRDefault="00BC610A" w:rsidP="00BC610A">
      <w:pPr>
        <w:autoSpaceDE w:val="0"/>
        <w:autoSpaceDN w:val="0"/>
        <w:adjustRightInd w:val="0"/>
        <w:jc w:val="center"/>
        <w:rPr>
          <w:rFonts w:ascii="楷体_GB2312" w:eastAsia="楷体_GB2312" w:cs="楷体_GB2312"/>
          <w:color w:val="FF0000"/>
          <w:kern w:val="0"/>
          <w:sz w:val="36"/>
          <w:szCs w:val="36"/>
        </w:rPr>
      </w:pPr>
    </w:p>
    <w:p w14:paraId="1552AB27" w14:textId="622C0FB3" w:rsidR="009A23D7" w:rsidRPr="00E918F6" w:rsidRDefault="007552E1" w:rsidP="009C7F5B">
      <w:pPr>
        <w:autoSpaceDE w:val="0"/>
        <w:autoSpaceDN w:val="0"/>
        <w:adjustRightInd w:val="0"/>
        <w:jc w:val="center"/>
        <w:rPr>
          <w:rFonts w:ascii="楷体_GB2312" w:eastAsia="楷体_GB2312" w:cs="楷体_GB2312"/>
          <w:color w:val="000000" w:themeColor="text1"/>
          <w:kern w:val="0"/>
          <w:sz w:val="48"/>
          <w:szCs w:val="48"/>
        </w:rPr>
      </w:pPr>
      <w:bookmarkStart w:id="13" w:name="_Hlk26367299"/>
      <w:r w:rsidRPr="004F4A05">
        <w:rPr>
          <w:rFonts w:ascii="楷体_GB2312" w:eastAsia="楷体_GB2312" w:cs="楷体_GB2312" w:hint="eastAsia"/>
          <w:color w:val="000000" w:themeColor="text1"/>
          <w:kern w:val="0"/>
          <w:sz w:val="48"/>
          <w:szCs w:val="48"/>
        </w:rPr>
        <w:t>2</w:t>
      </w:r>
      <w:r w:rsidRPr="004F4A05">
        <w:rPr>
          <w:rFonts w:ascii="楷体_GB2312" w:eastAsia="楷体_GB2312" w:cs="楷体_GB2312"/>
          <w:color w:val="000000" w:themeColor="text1"/>
          <w:kern w:val="0"/>
          <w:sz w:val="48"/>
          <w:szCs w:val="48"/>
        </w:rPr>
        <w:t>021</w:t>
      </w:r>
      <w:r w:rsidRPr="004F4A05">
        <w:rPr>
          <w:rFonts w:ascii="楷体_GB2312" w:eastAsia="楷体_GB2312" w:cs="楷体_GB2312" w:hint="eastAsia"/>
          <w:color w:val="000000" w:themeColor="text1"/>
          <w:kern w:val="0"/>
          <w:sz w:val="48"/>
          <w:szCs w:val="48"/>
        </w:rPr>
        <w:t>质谱</w:t>
      </w:r>
      <w:r w:rsidRPr="004F4A05">
        <w:rPr>
          <w:rFonts w:ascii="楷体_GB2312" w:eastAsia="楷体_GB2312" w:cs="楷体_GB2312"/>
          <w:color w:val="000000" w:themeColor="text1"/>
          <w:kern w:val="0"/>
          <w:sz w:val="48"/>
          <w:szCs w:val="48"/>
        </w:rPr>
        <w:t>平台技术交流会</w:t>
      </w:r>
    </w:p>
    <w:bookmarkEnd w:id="13"/>
    <w:p w14:paraId="37494B23" w14:textId="4004DB02" w:rsidR="00BC610A" w:rsidRPr="00E918F6" w:rsidRDefault="00BC610A" w:rsidP="009C7F5B">
      <w:pPr>
        <w:autoSpaceDE w:val="0"/>
        <w:autoSpaceDN w:val="0"/>
        <w:adjustRightInd w:val="0"/>
        <w:jc w:val="center"/>
        <w:rPr>
          <w:rFonts w:ascii="楷体_GB2312" w:eastAsia="楷体_GB2312" w:cs="楷体_GB2312"/>
          <w:color w:val="000000" w:themeColor="text1"/>
          <w:kern w:val="0"/>
          <w:sz w:val="48"/>
          <w:szCs w:val="48"/>
        </w:rPr>
      </w:pPr>
      <w:r w:rsidRPr="00E918F6">
        <w:rPr>
          <w:rFonts w:ascii="楷体_GB2312" w:eastAsia="楷体_GB2312" w:cs="楷体_GB2312" w:hint="eastAsia"/>
          <w:color w:val="000000" w:themeColor="text1"/>
          <w:kern w:val="0"/>
          <w:sz w:val="48"/>
          <w:szCs w:val="48"/>
        </w:rPr>
        <w:t>邀请函</w:t>
      </w:r>
    </w:p>
    <w:p w14:paraId="007D3DF1" w14:textId="77777777" w:rsidR="009A23D7" w:rsidRPr="00E918F6" w:rsidRDefault="009A23D7" w:rsidP="009A23D7">
      <w:pPr>
        <w:autoSpaceDE w:val="0"/>
        <w:autoSpaceDN w:val="0"/>
        <w:adjustRightInd w:val="0"/>
        <w:spacing w:line="480" w:lineRule="auto"/>
        <w:rPr>
          <w:rFonts w:ascii="宋体" w:eastAsia="宋体" w:hAnsi="宋体" w:cs="楷体_GB2312"/>
          <w:color w:val="000000"/>
          <w:kern w:val="0"/>
          <w:sz w:val="24"/>
          <w:szCs w:val="24"/>
        </w:rPr>
      </w:pPr>
    </w:p>
    <w:p w14:paraId="189D465E" w14:textId="424C343F" w:rsidR="00BC610A" w:rsidRPr="00E918F6" w:rsidRDefault="00BC610A" w:rsidP="009A23D7">
      <w:pPr>
        <w:autoSpaceDE w:val="0"/>
        <w:autoSpaceDN w:val="0"/>
        <w:adjustRightInd w:val="0"/>
        <w:spacing w:line="480" w:lineRule="auto"/>
        <w:rPr>
          <w:rFonts w:ascii="宋体" w:eastAsia="宋体" w:hAnsi="宋体" w:cs="楷体_GB2312"/>
          <w:color w:val="000000"/>
          <w:kern w:val="0"/>
          <w:sz w:val="24"/>
          <w:szCs w:val="24"/>
        </w:rPr>
      </w:pPr>
      <w:r w:rsidRPr="00E918F6">
        <w:rPr>
          <w:rFonts w:ascii="宋体" w:eastAsia="宋体" w:hAnsi="宋体" w:cs="楷体_GB2312" w:hint="eastAsia"/>
          <w:color w:val="000000"/>
          <w:kern w:val="0"/>
          <w:sz w:val="24"/>
          <w:szCs w:val="24"/>
        </w:rPr>
        <w:t>各位尊敬的学者：</w:t>
      </w:r>
    </w:p>
    <w:p w14:paraId="4932F0C9" w14:textId="39B21535" w:rsidR="009A23D7" w:rsidRPr="00E918F6" w:rsidRDefault="00B04EE6" w:rsidP="009A23D7">
      <w:pPr>
        <w:autoSpaceDE w:val="0"/>
        <w:autoSpaceDN w:val="0"/>
        <w:adjustRightInd w:val="0"/>
        <w:spacing w:line="480" w:lineRule="auto"/>
        <w:ind w:firstLineChars="200" w:firstLine="480"/>
        <w:rPr>
          <w:rFonts w:ascii="宋体" w:eastAsia="宋体" w:hAnsi="宋体" w:cs="楷体_GB2312"/>
          <w:color w:val="000000"/>
          <w:kern w:val="0"/>
          <w:sz w:val="24"/>
          <w:szCs w:val="24"/>
        </w:rPr>
      </w:pPr>
      <w:r w:rsidRPr="00E918F6">
        <w:rPr>
          <w:rFonts w:ascii="宋体" w:eastAsia="宋体" w:hAnsi="宋体" w:cs="楷体_GB2312" w:hint="eastAsia"/>
          <w:color w:val="000000"/>
          <w:kern w:val="0"/>
          <w:sz w:val="24"/>
          <w:szCs w:val="24"/>
        </w:rPr>
        <w:t>由中国科学院化学研究所主办,化学研究所分析测试中心和北京质谱中心承办</w:t>
      </w:r>
      <w:r>
        <w:rPr>
          <w:rFonts w:ascii="宋体" w:eastAsia="宋体" w:hAnsi="宋体" w:cs="楷体_GB2312" w:hint="eastAsia"/>
          <w:color w:val="000000"/>
          <w:kern w:val="0"/>
          <w:sz w:val="24"/>
          <w:szCs w:val="24"/>
        </w:rPr>
        <w:t>，</w:t>
      </w:r>
      <w:r w:rsidR="007552E1">
        <w:rPr>
          <w:rFonts w:ascii="宋体" w:eastAsia="宋体" w:hAnsi="宋体" w:cs="楷体_GB2312" w:hint="eastAsia"/>
          <w:color w:val="000000"/>
          <w:kern w:val="0"/>
          <w:sz w:val="24"/>
          <w:szCs w:val="24"/>
        </w:rPr>
        <w:t>2</w:t>
      </w:r>
      <w:r w:rsidR="007552E1">
        <w:rPr>
          <w:rFonts w:ascii="宋体" w:eastAsia="宋体" w:hAnsi="宋体" w:cs="楷体_GB2312"/>
          <w:color w:val="000000"/>
          <w:kern w:val="0"/>
          <w:sz w:val="24"/>
          <w:szCs w:val="24"/>
        </w:rPr>
        <w:t>021</w:t>
      </w:r>
      <w:r w:rsidR="007552E1">
        <w:rPr>
          <w:rFonts w:ascii="宋体" w:eastAsia="宋体" w:hAnsi="宋体" w:cs="楷体_GB2312" w:hint="eastAsia"/>
          <w:color w:val="000000"/>
          <w:kern w:val="0"/>
          <w:sz w:val="24"/>
          <w:szCs w:val="24"/>
        </w:rPr>
        <w:t>质谱</w:t>
      </w:r>
      <w:r w:rsidR="007552E1">
        <w:rPr>
          <w:rFonts w:ascii="宋体" w:eastAsia="宋体" w:hAnsi="宋体" w:cs="楷体_GB2312"/>
          <w:color w:val="000000"/>
          <w:kern w:val="0"/>
          <w:sz w:val="24"/>
          <w:szCs w:val="24"/>
        </w:rPr>
        <w:t>平台技术交流会</w:t>
      </w:r>
      <w:r w:rsidR="009A23D7" w:rsidRPr="00E918F6">
        <w:rPr>
          <w:rFonts w:ascii="宋体" w:eastAsia="宋体" w:hAnsi="宋体" w:cs="楷体_GB2312" w:hint="eastAsia"/>
          <w:color w:val="000000"/>
          <w:kern w:val="0"/>
          <w:sz w:val="24"/>
          <w:szCs w:val="24"/>
        </w:rPr>
        <w:t>将于</w:t>
      </w:r>
      <w:r w:rsidR="009A23D7" w:rsidRPr="00E918F6">
        <w:rPr>
          <w:rFonts w:ascii="宋体" w:eastAsia="宋体" w:hAnsi="宋体" w:cs="楷体_GB2312"/>
          <w:color w:val="000000"/>
          <w:kern w:val="0"/>
          <w:sz w:val="24"/>
          <w:szCs w:val="24"/>
        </w:rPr>
        <w:t>202</w:t>
      </w:r>
      <w:r w:rsidR="00F01AD7">
        <w:rPr>
          <w:rFonts w:ascii="宋体" w:eastAsia="宋体" w:hAnsi="宋体" w:cs="楷体_GB2312"/>
          <w:color w:val="000000"/>
          <w:kern w:val="0"/>
          <w:sz w:val="24"/>
          <w:szCs w:val="24"/>
        </w:rPr>
        <w:t>1</w:t>
      </w:r>
      <w:r w:rsidR="009A23D7" w:rsidRPr="00E918F6">
        <w:rPr>
          <w:rFonts w:ascii="宋体" w:eastAsia="宋体" w:hAnsi="宋体" w:cs="楷体_GB2312"/>
          <w:color w:val="000000"/>
          <w:kern w:val="0"/>
          <w:sz w:val="24"/>
          <w:szCs w:val="24"/>
        </w:rPr>
        <w:t>年</w:t>
      </w:r>
      <w:r w:rsidR="00F01AD7">
        <w:rPr>
          <w:rFonts w:ascii="宋体" w:eastAsia="宋体" w:hAnsi="宋体" w:cs="楷体_GB2312"/>
          <w:color w:val="000000"/>
          <w:kern w:val="0"/>
          <w:sz w:val="24"/>
          <w:szCs w:val="24"/>
        </w:rPr>
        <w:t>6</w:t>
      </w:r>
      <w:r w:rsidR="009A23D7" w:rsidRPr="00E918F6">
        <w:rPr>
          <w:rFonts w:ascii="宋体" w:eastAsia="宋体" w:hAnsi="宋体" w:cs="楷体_GB2312"/>
          <w:color w:val="000000"/>
          <w:kern w:val="0"/>
          <w:sz w:val="24"/>
          <w:szCs w:val="24"/>
        </w:rPr>
        <w:t>月1</w:t>
      </w:r>
      <w:r w:rsidR="00E918F6" w:rsidRPr="00E918F6">
        <w:rPr>
          <w:rFonts w:ascii="宋体" w:eastAsia="宋体" w:hAnsi="宋体" w:cs="楷体_GB2312" w:hint="eastAsia"/>
          <w:color w:val="000000"/>
          <w:kern w:val="0"/>
          <w:sz w:val="24"/>
          <w:szCs w:val="24"/>
        </w:rPr>
        <w:t>8</w:t>
      </w:r>
      <w:r w:rsidR="009A23D7" w:rsidRPr="00E918F6">
        <w:rPr>
          <w:rFonts w:ascii="宋体" w:eastAsia="宋体" w:hAnsi="宋体" w:cs="楷体_GB2312"/>
          <w:color w:val="000000"/>
          <w:kern w:val="0"/>
          <w:sz w:val="24"/>
          <w:szCs w:val="24"/>
        </w:rPr>
        <w:t>-</w:t>
      </w:r>
      <w:r w:rsidR="00F01AD7">
        <w:rPr>
          <w:rFonts w:ascii="宋体" w:eastAsia="宋体" w:hAnsi="宋体" w:cs="楷体_GB2312"/>
          <w:color w:val="000000"/>
          <w:kern w:val="0"/>
          <w:sz w:val="24"/>
          <w:szCs w:val="24"/>
        </w:rPr>
        <w:t>20</w:t>
      </w:r>
      <w:r w:rsidR="009A23D7" w:rsidRPr="00E918F6">
        <w:rPr>
          <w:rFonts w:ascii="宋体" w:eastAsia="宋体" w:hAnsi="宋体" w:cs="楷体_GB2312"/>
          <w:color w:val="000000"/>
          <w:kern w:val="0"/>
          <w:sz w:val="24"/>
          <w:szCs w:val="24"/>
        </w:rPr>
        <w:t>日在北京隆重召开。</w:t>
      </w:r>
      <w:r w:rsidR="009A23D7" w:rsidRPr="00E918F6">
        <w:rPr>
          <w:rFonts w:ascii="宋体" w:eastAsia="宋体" w:hAnsi="宋体" w:cs="楷体_GB2312" w:hint="eastAsia"/>
          <w:color w:val="000000"/>
          <w:kern w:val="0"/>
          <w:sz w:val="24"/>
          <w:szCs w:val="24"/>
        </w:rPr>
        <w:t>本次大会的主题为“技术与资源，交流与共享”，大会将邀请国家大型科学仪器中心国家质谱中心负责人、国内高校及科研院所仪器平台负责人及一批国内外著名学者出席盛会并作大会报告或特邀报告，交流质谱技术的最新进展及研究成果，并就仪器平台的先进管理经验进行讨论。秉承自由交流、技术共享、促进合作的宗旨，通过会议希望吸引质谱领域的专家学者、技术人员互动交流，开拓质谱仪器研发、功能开发，提高质谱应用水平和运行维护能力，培育质谱技术队伍，进一步提升质谱技术水平和协同创新能力。会议期间将颁发优秀墙报奖等多个奖项。</w:t>
      </w:r>
    </w:p>
    <w:p w14:paraId="180804FD" w14:textId="06B78340" w:rsidR="00BC610A" w:rsidRPr="00E918F6" w:rsidRDefault="009A23D7" w:rsidP="009A23D7">
      <w:pPr>
        <w:autoSpaceDE w:val="0"/>
        <w:autoSpaceDN w:val="0"/>
        <w:adjustRightInd w:val="0"/>
        <w:spacing w:line="480" w:lineRule="auto"/>
        <w:ind w:firstLineChars="200" w:firstLine="480"/>
        <w:rPr>
          <w:rFonts w:ascii="Times New Roman" w:eastAsia="宋体" w:hAnsi="Times New Roman" w:cs="Times New Roman"/>
          <w:color w:val="000000" w:themeColor="text1"/>
          <w:kern w:val="0"/>
          <w:sz w:val="24"/>
          <w:szCs w:val="24"/>
        </w:rPr>
      </w:pPr>
      <w:r w:rsidRPr="00E918F6">
        <w:rPr>
          <w:rFonts w:ascii="宋体" w:eastAsia="宋体" w:hAnsi="宋体" w:cs="楷体_GB2312" w:hint="eastAsia"/>
          <w:color w:val="000000"/>
          <w:kern w:val="0"/>
          <w:sz w:val="24"/>
          <w:szCs w:val="24"/>
        </w:rPr>
        <w:t>我们邀请和热忱欢迎您参加本次科学盛会！</w:t>
      </w:r>
      <w:r w:rsidR="00BC610A" w:rsidRPr="00E918F6">
        <w:rPr>
          <w:rFonts w:ascii="Times New Roman" w:eastAsia="宋体" w:hAnsi="Times New Roman" w:cs="Times New Roman"/>
          <w:color w:val="000000" w:themeColor="text1"/>
          <w:kern w:val="0"/>
          <w:sz w:val="24"/>
          <w:szCs w:val="24"/>
        </w:rPr>
        <w:t xml:space="preserve"> </w:t>
      </w:r>
    </w:p>
    <w:p w14:paraId="621D78C1" w14:textId="77777777" w:rsidR="009A23D7" w:rsidRPr="00E918F6" w:rsidRDefault="009A23D7" w:rsidP="009A23D7">
      <w:pPr>
        <w:autoSpaceDE w:val="0"/>
        <w:autoSpaceDN w:val="0"/>
        <w:adjustRightInd w:val="0"/>
        <w:spacing w:line="480" w:lineRule="auto"/>
        <w:ind w:firstLineChars="200" w:firstLine="480"/>
        <w:rPr>
          <w:rFonts w:ascii="Times New Roman" w:eastAsia="宋体" w:hAnsi="Times New Roman" w:cs="Times New Roman"/>
          <w:color w:val="000000" w:themeColor="text1"/>
          <w:kern w:val="0"/>
          <w:sz w:val="24"/>
          <w:szCs w:val="24"/>
        </w:rPr>
      </w:pPr>
    </w:p>
    <w:p w14:paraId="373BA633" w14:textId="2265B2C9" w:rsidR="004E79E4" w:rsidRPr="00B46711" w:rsidRDefault="009A23D7" w:rsidP="004E79E4">
      <w:pPr>
        <w:autoSpaceDE w:val="0"/>
        <w:autoSpaceDN w:val="0"/>
        <w:adjustRightInd w:val="0"/>
        <w:spacing w:line="480" w:lineRule="auto"/>
        <w:ind w:firstLineChars="200" w:firstLine="482"/>
        <w:jc w:val="right"/>
        <w:rPr>
          <w:rFonts w:ascii="Times New Roman" w:eastAsia="宋体" w:hAnsi="Times New Roman" w:cs="Times New Roman"/>
          <w:b/>
          <w:bCs/>
          <w:color w:val="000000" w:themeColor="text1"/>
          <w:kern w:val="0"/>
          <w:sz w:val="24"/>
          <w:szCs w:val="24"/>
        </w:rPr>
      </w:pPr>
      <w:bookmarkStart w:id="14" w:name="OLE_LINK12"/>
      <w:r w:rsidRPr="00B46711">
        <w:rPr>
          <w:rFonts w:ascii="Times New Roman" w:eastAsia="宋体" w:hAnsi="Times New Roman" w:cs="Times New Roman" w:hint="eastAsia"/>
          <w:b/>
          <w:bCs/>
          <w:color w:val="000000" w:themeColor="text1"/>
          <w:kern w:val="0"/>
          <w:sz w:val="24"/>
          <w:szCs w:val="24"/>
        </w:rPr>
        <w:t>中国科学院化学研究所</w:t>
      </w:r>
    </w:p>
    <w:p w14:paraId="0FAF72F7" w14:textId="77777777" w:rsidR="009A23D7" w:rsidRPr="00B46711" w:rsidRDefault="009A23D7" w:rsidP="00BC610A">
      <w:pPr>
        <w:autoSpaceDE w:val="0"/>
        <w:autoSpaceDN w:val="0"/>
        <w:adjustRightInd w:val="0"/>
        <w:spacing w:line="480" w:lineRule="auto"/>
        <w:ind w:firstLineChars="200" w:firstLine="482"/>
        <w:jc w:val="right"/>
        <w:rPr>
          <w:rFonts w:ascii="Times New Roman" w:eastAsia="宋体" w:hAnsi="Times New Roman" w:cs="Times New Roman"/>
          <w:b/>
          <w:bCs/>
          <w:color w:val="000000" w:themeColor="text1"/>
          <w:kern w:val="0"/>
          <w:sz w:val="24"/>
          <w:szCs w:val="24"/>
        </w:rPr>
      </w:pPr>
      <w:r w:rsidRPr="00B46711">
        <w:rPr>
          <w:rFonts w:ascii="Times New Roman" w:eastAsia="宋体" w:hAnsi="Times New Roman" w:cs="Times New Roman" w:hint="eastAsia"/>
          <w:b/>
          <w:bCs/>
          <w:color w:val="000000" w:themeColor="text1"/>
          <w:kern w:val="0"/>
          <w:sz w:val="24"/>
          <w:szCs w:val="24"/>
        </w:rPr>
        <w:t>分析测试中心</w:t>
      </w:r>
    </w:p>
    <w:p w14:paraId="715F40AF" w14:textId="6A68B0AF" w:rsidR="004E79E4" w:rsidRPr="00B46711" w:rsidRDefault="009A23D7" w:rsidP="00BC610A">
      <w:pPr>
        <w:autoSpaceDE w:val="0"/>
        <w:autoSpaceDN w:val="0"/>
        <w:adjustRightInd w:val="0"/>
        <w:spacing w:line="480" w:lineRule="auto"/>
        <w:ind w:firstLineChars="200" w:firstLine="482"/>
        <w:jc w:val="right"/>
        <w:rPr>
          <w:rFonts w:ascii="Times New Roman" w:eastAsia="宋体" w:hAnsi="Times New Roman" w:cs="Times New Roman"/>
          <w:b/>
          <w:bCs/>
          <w:color w:val="000000" w:themeColor="text1"/>
          <w:kern w:val="0"/>
          <w:sz w:val="24"/>
          <w:szCs w:val="24"/>
        </w:rPr>
      </w:pPr>
      <w:r w:rsidRPr="00B46711">
        <w:rPr>
          <w:rFonts w:ascii="Times New Roman" w:eastAsia="宋体" w:hAnsi="Times New Roman" w:cs="Times New Roman" w:hint="eastAsia"/>
          <w:b/>
          <w:bCs/>
          <w:color w:val="000000" w:themeColor="text1"/>
          <w:kern w:val="0"/>
          <w:sz w:val="24"/>
          <w:szCs w:val="24"/>
        </w:rPr>
        <w:t>北京质谱中心</w:t>
      </w:r>
      <w:bookmarkEnd w:id="14"/>
    </w:p>
    <w:p w14:paraId="4FCD9CD2" w14:textId="72AA36F9" w:rsidR="00BC610A" w:rsidRPr="00B46711" w:rsidRDefault="00BC610A" w:rsidP="00BC610A">
      <w:pPr>
        <w:autoSpaceDE w:val="0"/>
        <w:autoSpaceDN w:val="0"/>
        <w:adjustRightInd w:val="0"/>
        <w:spacing w:line="480" w:lineRule="auto"/>
        <w:ind w:firstLineChars="200" w:firstLine="482"/>
        <w:jc w:val="right"/>
        <w:rPr>
          <w:rFonts w:ascii="Times New Roman" w:eastAsia="宋体" w:hAnsi="Times New Roman" w:cs="Times New Roman"/>
          <w:b/>
          <w:bCs/>
          <w:color w:val="000000" w:themeColor="text1"/>
          <w:kern w:val="0"/>
          <w:sz w:val="24"/>
          <w:szCs w:val="24"/>
        </w:rPr>
      </w:pPr>
      <w:r w:rsidRPr="00B46711">
        <w:rPr>
          <w:rFonts w:ascii="Times New Roman" w:eastAsia="宋体" w:hAnsi="Times New Roman" w:cs="Times New Roman" w:hint="eastAsia"/>
          <w:b/>
          <w:bCs/>
          <w:color w:val="000000" w:themeColor="text1"/>
          <w:kern w:val="0"/>
          <w:sz w:val="24"/>
          <w:szCs w:val="24"/>
        </w:rPr>
        <w:t>2</w:t>
      </w:r>
      <w:r w:rsidRPr="00B46711">
        <w:rPr>
          <w:rFonts w:ascii="Times New Roman" w:eastAsia="宋体" w:hAnsi="Times New Roman" w:cs="Times New Roman"/>
          <w:b/>
          <w:bCs/>
          <w:color w:val="000000" w:themeColor="text1"/>
          <w:kern w:val="0"/>
          <w:sz w:val="24"/>
          <w:szCs w:val="24"/>
        </w:rPr>
        <w:t>0</w:t>
      </w:r>
      <w:r w:rsidR="00AA6492" w:rsidRPr="00B46711">
        <w:rPr>
          <w:rFonts w:ascii="Times New Roman" w:eastAsia="宋体" w:hAnsi="Times New Roman" w:cs="Times New Roman"/>
          <w:b/>
          <w:bCs/>
          <w:color w:val="000000" w:themeColor="text1"/>
          <w:kern w:val="0"/>
          <w:sz w:val="24"/>
          <w:szCs w:val="24"/>
        </w:rPr>
        <w:t>21</w:t>
      </w:r>
      <w:r w:rsidRPr="00B46711">
        <w:rPr>
          <w:rFonts w:ascii="Times New Roman" w:eastAsia="宋体" w:hAnsi="Times New Roman" w:cs="Times New Roman"/>
          <w:b/>
          <w:bCs/>
          <w:color w:val="000000" w:themeColor="text1"/>
          <w:kern w:val="0"/>
          <w:sz w:val="24"/>
          <w:szCs w:val="24"/>
        </w:rPr>
        <w:t>-</w:t>
      </w:r>
      <w:r w:rsidR="00AA6492" w:rsidRPr="00B46711">
        <w:rPr>
          <w:rFonts w:ascii="Times New Roman" w:eastAsia="宋体" w:hAnsi="Times New Roman" w:cs="Times New Roman"/>
          <w:b/>
          <w:bCs/>
          <w:color w:val="000000" w:themeColor="text1"/>
          <w:kern w:val="0"/>
          <w:sz w:val="24"/>
          <w:szCs w:val="24"/>
        </w:rPr>
        <w:t>5</w:t>
      </w:r>
      <w:r w:rsidRPr="00B46711">
        <w:rPr>
          <w:rFonts w:ascii="Times New Roman" w:eastAsia="宋体" w:hAnsi="Times New Roman" w:cs="Times New Roman"/>
          <w:b/>
          <w:bCs/>
          <w:color w:val="000000" w:themeColor="text1"/>
          <w:kern w:val="0"/>
          <w:sz w:val="24"/>
          <w:szCs w:val="24"/>
        </w:rPr>
        <w:t>-</w:t>
      </w:r>
      <w:r w:rsidR="00811A98">
        <w:rPr>
          <w:rFonts w:ascii="Times New Roman" w:eastAsia="宋体" w:hAnsi="Times New Roman" w:cs="Times New Roman"/>
          <w:b/>
          <w:bCs/>
          <w:color w:val="000000" w:themeColor="text1"/>
          <w:kern w:val="0"/>
          <w:sz w:val="24"/>
          <w:szCs w:val="24"/>
        </w:rPr>
        <w:t>2</w:t>
      </w:r>
      <w:r w:rsidR="00AA6492" w:rsidRPr="00B46711">
        <w:rPr>
          <w:rFonts w:ascii="Times New Roman" w:eastAsia="宋体" w:hAnsi="Times New Roman" w:cs="Times New Roman"/>
          <w:b/>
          <w:bCs/>
          <w:color w:val="000000" w:themeColor="text1"/>
          <w:kern w:val="0"/>
          <w:sz w:val="24"/>
          <w:szCs w:val="24"/>
        </w:rPr>
        <w:t>6</w:t>
      </w:r>
    </w:p>
    <w:p w14:paraId="19993660" w14:textId="77777777" w:rsidR="00F24EE4" w:rsidRDefault="00F24EE4" w:rsidP="00F24EE4">
      <w:pPr>
        <w:autoSpaceDE w:val="0"/>
        <w:autoSpaceDN w:val="0"/>
        <w:adjustRightInd w:val="0"/>
        <w:jc w:val="left"/>
        <w:rPr>
          <w:rFonts w:ascii="宋体" w:eastAsia="宋体" w:hAnsi="宋体" w:cs="黑体"/>
          <w:b/>
          <w:color w:val="000000" w:themeColor="text1"/>
          <w:kern w:val="0"/>
          <w:sz w:val="24"/>
          <w:szCs w:val="24"/>
        </w:rPr>
      </w:pPr>
    </w:p>
    <w:p w14:paraId="0F28E884" w14:textId="77777777" w:rsidR="00F24EE4" w:rsidRDefault="00F24EE4" w:rsidP="00F24EE4">
      <w:pPr>
        <w:autoSpaceDE w:val="0"/>
        <w:autoSpaceDN w:val="0"/>
        <w:adjustRightInd w:val="0"/>
        <w:jc w:val="left"/>
        <w:rPr>
          <w:rFonts w:ascii="宋体" w:eastAsia="宋体" w:hAnsi="宋体" w:cs="黑体"/>
          <w:b/>
          <w:color w:val="000000" w:themeColor="text1"/>
          <w:kern w:val="0"/>
          <w:sz w:val="24"/>
          <w:szCs w:val="24"/>
        </w:rPr>
      </w:pPr>
    </w:p>
    <w:p w14:paraId="3DDC6D5F" w14:textId="22A559F2" w:rsidR="00F24EE4" w:rsidRPr="00E918F6" w:rsidRDefault="00F24EE4" w:rsidP="00F24EE4">
      <w:pPr>
        <w:autoSpaceDE w:val="0"/>
        <w:autoSpaceDN w:val="0"/>
        <w:adjustRightInd w:val="0"/>
        <w:jc w:val="left"/>
        <w:rPr>
          <w:rFonts w:ascii="宋体" w:eastAsia="宋体" w:hAnsi="宋体" w:cs="黑体"/>
          <w:b/>
          <w:color w:val="000000" w:themeColor="text1"/>
          <w:kern w:val="0"/>
          <w:sz w:val="24"/>
          <w:szCs w:val="24"/>
        </w:rPr>
      </w:pPr>
      <w:r w:rsidRPr="00E918F6">
        <w:rPr>
          <w:rFonts w:ascii="宋体" w:eastAsia="宋体" w:hAnsi="宋体" w:cs="黑体" w:hint="eastAsia"/>
          <w:b/>
          <w:color w:val="000000" w:themeColor="text1"/>
          <w:kern w:val="0"/>
          <w:sz w:val="24"/>
          <w:szCs w:val="24"/>
        </w:rPr>
        <w:t>附件</w:t>
      </w:r>
      <w:r>
        <w:rPr>
          <w:rFonts w:ascii="宋体" w:eastAsia="宋体" w:hAnsi="宋体" w:cs="黑体"/>
          <w:b/>
          <w:color w:val="000000" w:themeColor="text1"/>
          <w:kern w:val="0"/>
          <w:sz w:val="24"/>
          <w:szCs w:val="24"/>
        </w:rPr>
        <w:t>2</w:t>
      </w:r>
      <w:r w:rsidRPr="00E918F6">
        <w:rPr>
          <w:rFonts w:ascii="宋体" w:eastAsia="宋体" w:hAnsi="宋体" w:cs="黑体" w:hint="eastAsia"/>
          <w:b/>
          <w:color w:val="000000" w:themeColor="text1"/>
          <w:kern w:val="0"/>
          <w:sz w:val="24"/>
          <w:szCs w:val="24"/>
        </w:rPr>
        <w:t xml:space="preserve">： </w:t>
      </w:r>
    </w:p>
    <w:p w14:paraId="4C5CA1A3" w14:textId="16CA448E" w:rsidR="00F24EE4" w:rsidRPr="00E918F6" w:rsidRDefault="00F24EE4" w:rsidP="00F24EE4">
      <w:pPr>
        <w:autoSpaceDE w:val="0"/>
        <w:autoSpaceDN w:val="0"/>
        <w:adjustRightInd w:val="0"/>
        <w:jc w:val="center"/>
        <w:rPr>
          <w:rFonts w:ascii="宋体" w:eastAsia="宋体" w:hAnsi="宋体" w:cs="黑体"/>
          <w:b/>
          <w:color w:val="000000" w:themeColor="text1"/>
          <w:kern w:val="0"/>
          <w:sz w:val="32"/>
          <w:szCs w:val="32"/>
        </w:rPr>
      </w:pPr>
      <w:r w:rsidRPr="004F4A05">
        <w:rPr>
          <w:rFonts w:ascii="宋体" w:eastAsia="宋体" w:hAnsi="宋体" w:cs="黑体"/>
          <w:b/>
          <w:color w:val="000000" w:themeColor="text1"/>
          <w:kern w:val="0"/>
          <w:sz w:val="32"/>
          <w:szCs w:val="32"/>
        </w:rPr>
        <w:t>2021质谱平台技术交流会</w:t>
      </w:r>
      <w:r w:rsidRPr="00E918F6">
        <w:rPr>
          <w:rFonts w:ascii="宋体" w:eastAsia="宋体" w:hAnsi="宋体" w:cs="黑体" w:hint="eastAsia"/>
          <w:b/>
          <w:color w:val="000000" w:themeColor="text1"/>
          <w:kern w:val="0"/>
          <w:sz w:val="32"/>
          <w:szCs w:val="32"/>
        </w:rPr>
        <w:t>参会回执</w:t>
      </w:r>
    </w:p>
    <w:p w14:paraId="18B1D909" w14:textId="53C4157C" w:rsidR="00F24EE4" w:rsidRPr="00E918F6" w:rsidRDefault="00F24EE4" w:rsidP="00F24EE4">
      <w:pPr>
        <w:autoSpaceDE w:val="0"/>
        <w:autoSpaceDN w:val="0"/>
        <w:adjustRightInd w:val="0"/>
        <w:jc w:val="center"/>
        <w:rPr>
          <w:rFonts w:ascii="宋体" w:eastAsia="宋体" w:hAnsi="宋体" w:cs="黑体"/>
          <w:b/>
          <w:color w:val="000000" w:themeColor="text1"/>
          <w:kern w:val="0"/>
          <w:sz w:val="28"/>
          <w:szCs w:val="28"/>
        </w:rPr>
      </w:pPr>
      <w:r w:rsidRPr="00E918F6">
        <w:rPr>
          <w:rFonts w:ascii="宋体" w:eastAsia="宋体" w:hAnsi="宋体" w:cs="黑体" w:hint="eastAsia"/>
          <w:b/>
          <w:color w:val="000000" w:themeColor="text1"/>
          <w:kern w:val="0"/>
          <w:sz w:val="28"/>
          <w:szCs w:val="28"/>
        </w:rPr>
        <w:t>（</w:t>
      </w:r>
      <w:hyperlink r:id="rId8" w:history="1">
        <w:r w:rsidRPr="00F16697">
          <w:rPr>
            <w:rStyle w:val="aa"/>
            <w:rFonts w:ascii="宋体" w:eastAsia="宋体" w:hAnsi="宋体" w:cs="黑体" w:hint="eastAsia"/>
            <w:b/>
            <w:kern w:val="0"/>
            <w:sz w:val="28"/>
            <w:szCs w:val="28"/>
          </w:rPr>
          <w:t>请于</w:t>
        </w:r>
        <w:r w:rsidRPr="00F16697">
          <w:rPr>
            <w:rStyle w:val="aa"/>
            <w:rFonts w:ascii="宋体" w:eastAsia="宋体" w:hAnsi="宋体" w:cs="黑体"/>
            <w:b/>
            <w:kern w:val="0"/>
            <w:sz w:val="28"/>
            <w:szCs w:val="28"/>
          </w:rPr>
          <w:t>2021年5月</w:t>
        </w:r>
        <w:r w:rsidRPr="00F16697">
          <w:rPr>
            <w:rStyle w:val="aa"/>
            <w:rFonts w:ascii="宋体" w:eastAsia="宋体" w:hAnsi="宋体" w:cs="黑体" w:hint="eastAsia"/>
            <w:b/>
            <w:kern w:val="0"/>
            <w:sz w:val="28"/>
            <w:szCs w:val="28"/>
          </w:rPr>
          <w:t>3</w:t>
        </w:r>
        <w:r w:rsidRPr="00F16697">
          <w:rPr>
            <w:rStyle w:val="aa"/>
            <w:rFonts w:ascii="宋体" w:eastAsia="宋体" w:hAnsi="宋体" w:cs="黑体"/>
            <w:b/>
            <w:kern w:val="0"/>
            <w:sz w:val="28"/>
            <w:szCs w:val="28"/>
          </w:rPr>
          <w:t>1日之前发回执至</w:t>
        </w:r>
        <w:r w:rsidRPr="00F16697">
          <w:rPr>
            <w:rStyle w:val="aa"/>
            <w:rFonts w:ascii="宋体" w:hAnsi="宋体" w:cs="黑体" w:hint="eastAsia"/>
            <w:b/>
            <w:kern w:val="0"/>
            <w:sz w:val="28"/>
            <w:szCs w:val="28"/>
          </w:rPr>
          <w:t>weijinchao@iccas.ac.cn</w:t>
        </w:r>
      </w:hyperlink>
      <w:r w:rsidRPr="00E918F6">
        <w:rPr>
          <w:rFonts w:ascii="宋体" w:eastAsia="宋体" w:hAnsi="宋体" w:cs="黑体"/>
          <w:b/>
          <w:color w:val="000000" w:themeColor="text1"/>
          <w:kern w:val="0"/>
          <w:sz w:val="28"/>
          <w:szCs w:val="28"/>
        </w:rPr>
        <w:t>）</w:t>
      </w:r>
    </w:p>
    <w:tbl>
      <w:tblPr>
        <w:tblStyle w:val="a9"/>
        <w:tblW w:w="0" w:type="auto"/>
        <w:tblLook w:val="04A0" w:firstRow="1" w:lastRow="0" w:firstColumn="1" w:lastColumn="0" w:noHBand="0" w:noVBand="1"/>
      </w:tblPr>
      <w:tblGrid>
        <w:gridCol w:w="1382"/>
        <w:gridCol w:w="1023"/>
        <w:gridCol w:w="1418"/>
        <w:gridCol w:w="324"/>
        <w:gridCol w:w="668"/>
        <w:gridCol w:w="715"/>
        <w:gridCol w:w="135"/>
        <w:gridCol w:w="2631"/>
      </w:tblGrid>
      <w:tr w:rsidR="00F24EE4" w:rsidRPr="00E918F6" w14:paraId="0DD2B8BA" w14:textId="77777777" w:rsidTr="000E6F45">
        <w:trPr>
          <w:trHeight w:val="589"/>
        </w:trPr>
        <w:tc>
          <w:tcPr>
            <w:tcW w:w="1382" w:type="dxa"/>
            <w:vAlign w:val="center"/>
          </w:tcPr>
          <w:p w14:paraId="79DFFA8B" w14:textId="77777777" w:rsidR="00F24EE4" w:rsidRPr="00E918F6" w:rsidRDefault="00F24EE4" w:rsidP="000E6F45">
            <w:pPr>
              <w:autoSpaceDE w:val="0"/>
              <w:autoSpaceDN w:val="0"/>
              <w:adjustRightInd w:val="0"/>
              <w:jc w:val="center"/>
              <w:rPr>
                <w:rFonts w:ascii="Times New Roman" w:eastAsia="宋体" w:hAnsi="Times New Roman" w:cs="Times New Roman"/>
                <w:color w:val="000000" w:themeColor="text1"/>
                <w:kern w:val="0"/>
                <w:sz w:val="24"/>
                <w:szCs w:val="24"/>
              </w:rPr>
            </w:pPr>
            <w:r w:rsidRPr="00E918F6">
              <w:rPr>
                <w:rFonts w:ascii="Times New Roman" w:eastAsia="宋体" w:hAnsi="Times New Roman" w:cs="Times New Roman"/>
                <w:color w:val="000000" w:themeColor="text1"/>
                <w:kern w:val="0"/>
                <w:sz w:val="24"/>
                <w:szCs w:val="24"/>
              </w:rPr>
              <w:t>工作单位</w:t>
            </w:r>
          </w:p>
        </w:tc>
        <w:tc>
          <w:tcPr>
            <w:tcW w:w="6914" w:type="dxa"/>
            <w:gridSpan w:val="7"/>
            <w:vAlign w:val="center"/>
          </w:tcPr>
          <w:p w14:paraId="209BA341" w14:textId="77777777" w:rsidR="00F24EE4" w:rsidRPr="00E918F6" w:rsidRDefault="00F24EE4" w:rsidP="000E6F45">
            <w:pPr>
              <w:autoSpaceDE w:val="0"/>
              <w:autoSpaceDN w:val="0"/>
              <w:adjustRightInd w:val="0"/>
              <w:jc w:val="center"/>
              <w:rPr>
                <w:rFonts w:ascii="Times New Roman" w:eastAsia="宋体" w:hAnsi="Times New Roman" w:cs="Times New Roman"/>
                <w:color w:val="000000" w:themeColor="text1"/>
                <w:kern w:val="0"/>
                <w:sz w:val="24"/>
                <w:szCs w:val="24"/>
              </w:rPr>
            </w:pPr>
          </w:p>
        </w:tc>
      </w:tr>
      <w:tr w:rsidR="00F24EE4" w:rsidRPr="00E918F6" w14:paraId="3C227B87" w14:textId="77777777" w:rsidTr="000E6F45">
        <w:trPr>
          <w:trHeight w:val="425"/>
        </w:trPr>
        <w:tc>
          <w:tcPr>
            <w:tcW w:w="1382" w:type="dxa"/>
            <w:vAlign w:val="center"/>
          </w:tcPr>
          <w:p w14:paraId="68056F51" w14:textId="77777777" w:rsidR="00F24EE4" w:rsidRPr="00E918F6" w:rsidRDefault="00F24EE4" w:rsidP="000E6F45">
            <w:pPr>
              <w:autoSpaceDE w:val="0"/>
              <w:autoSpaceDN w:val="0"/>
              <w:adjustRightInd w:val="0"/>
              <w:jc w:val="center"/>
              <w:rPr>
                <w:rFonts w:ascii="Times New Roman" w:eastAsia="宋体" w:hAnsi="Times New Roman" w:cs="Times New Roman"/>
                <w:color w:val="000000" w:themeColor="text1"/>
                <w:kern w:val="0"/>
                <w:sz w:val="24"/>
                <w:szCs w:val="24"/>
              </w:rPr>
            </w:pPr>
            <w:r w:rsidRPr="00E918F6">
              <w:rPr>
                <w:rFonts w:ascii="Times New Roman" w:eastAsia="宋体" w:hAnsi="Times New Roman" w:cs="Times New Roman"/>
                <w:color w:val="000000" w:themeColor="text1"/>
                <w:kern w:val="0"/>
                <w:sz w:val="24"/>
                <w:szCs w:val="24"/>
              </w:rPr>
              <w:t>单位地址</w:t>
            </w:r>
          </w:p>
        </w:tc>
        <w:tc>
          <w:tcPr>
            <w:tcW w:w="2765" w:type="dxa"/>
            <w:gridSpan w:val="3"/>
            <w:vAlign w:val="center"/>
          </w:tcPr>
          <w:p w14:paraId="338C55A9" w14:textId="77777777" w:rsidR="00F24EE4" w:rsidRPr="00E918F6" w:rsidRDefault="00F24EE4" w:rsidP="000E6F45">
            <w:pPr>
              <w:autoSpaceDE w:val="0"/>
              <w:autoSpaceDN w:val="0"/>
              <w:adjustRightInd w:val="0"/>
              <w:jc w:val="center"/>
              <w:rPr>
                <w:rFonts w:ascii="Times New Roman" w:eastAsia="宋体" w:hAnsi="Times New Roman" w:cs="Times New Roman"/>
                <w:color w:val="000000" w:themeColor="text1"/>
                <w:kern w:val="0"/>
                <w:sz w:val="24"/>
                <w:szCs w:val="24"/>
              </w:rPr>
            </w:pPr>
          </w:p>
        </w:tc>
        <w:tc>
          <w:tcPr>
            <w:tcW w:w="1383" w:type="dxa"/>
            <w:gridSpan w:val="2"/>
            <w:vAlign w:val="center"/>
          </w:tcPr>
          <w:p w14:paraId="29BF0911" w14:textId="77777777" w:rsidR="00F24EE4" w:rsidRPr="00E918F6" w:rsidRDefault="00F24EE4" w:rsidP="000E6F45">
            <w:pPr>
              <w:autoSpaceDE w:val="0"/>
              <w:autoSpaceDN w:val="0"/>
              <w:adjustRightInd w:val="0"/>
              <w:jc w:val="center"/>
              <w:rPr>
                <w:rFonts w:ascii="Times New Roman" w:eastAsia="宋体" w:hAnsi="Times New Roman" w:cs="Times New Roman"/>
                <w:color w:val="000000" w:themeColor="text1"/>
                <w:kern w:val="0"/>
                <w:sz w:val="24"/>
                <w:szCs w:val="24"/>
              </w:rPr>
            </w:pPr>
            <w:r w:rsidRPr="00E918F6">
              <w:rPr>
                <w:rFonts w:ascii="Times New Roman" w:eastAsia="宋体" w:hAnsi="Times New Roman" w:cs="Times New Roman"/>
                <w:color w:val="000000" w:themeColor="text1"/>
                <w:kern w:val="0"/>
                <w:sz w:val="24"/>
                <w:szCs w:val="24"/>
              </w:rPr>
              <w:t>邮编</w:t>
            </w:r>
          </w:p>
        </w:tc>
        <w:tc>
          <w:tcPr>
            <w:tcW w:w="2766" w:type="dxa"/>
            <w:gridSpan w:val="2"/>
            <w:vAlign w:val="center"/>
          </w:tcPr>
          <w:p w14:paraId="20CB8E65" w14:textId="77777777" w:rsidR="00F24EE4" w:rsidRPr="00E918F6" w:rsidRDefault="00F24EE4" w:rsidP="000E6F45">
            <w:pPr>
              <w:autoSpaceDE w:val="0"/>
              <w:autoSpaceDN w:val="0"/>
              <w:adjustRightInd w:val="0"/>
              <w:jc w:val="center"/>
              <w:rPr>
                <w:rFonts w:ascii="Times New Roman" w:eastAsia="宋体" w:hAnsi="Times New Roman" w:cs="Times New Roman"/>
                <w:color w:val="000000" w:themeColor="text1"/>
                <w:kern w:val="0"/>
                <w:sz w:val="24"/>
                <w:szCs w:val="24"/>
              </w:rPr>
            </w:pPr>
          </w:p>
        </w:tc>
      </w:tr>
      <w:tr w:rsidR="00F24EE4" w:rsidRPr="00E918F6" w14:paraId="7C31CB2A" w14:textId="77777777" w:rsidTr="000E6F45">
        <w:tc>
          <w:tcPr>
            <w:tcW w:w="1382" w:type="dxa"/>
            <w:vAlign w:val="center"/>
          </w:tcPr>
          <w:p w14:paraId="11E9C4C9" w14:textId="77777777" w:rsidR="00F24EE4" w:rsidRPr="00E918F6" w:rsidRDefault="00F24EE4" w:rsidP="000E6F45">
            <w:pPr>
              <w:autoSpaceDE w:val="0"/>
              <w:autoSpaceDN w:val="0"/>
              <w:adjustRightInd w:val="0"/>
              <w:jc w:val="center"/>
              <w:rPr>
                <w:rFonts w:ascii="Times New Roman" w:eastAsia="宋体" w:hAnsi="Times New Roman" w:cs="Times New Roman"/>
                <w:color w:val="000000" w:themeColor="text1"/>
                <w:kern w:val="0"/>
                <w:sz w:val="24"/>
                <w:szCs w:val="24"/>
              </w:rPr>
            </w:pPr>
            <w:r w:rsidRPr="00E918F6">
              <w:rPr>
                <w:rFonts w:ascii="Times New Roman" w:eastAsia="宋体" w:hAnsi="Times New Roman" w:cs="Times New Roman"/>
                <w:color w:val="000000" w:themeColor="text1"/>
                <w:kern w:val="0"/>
                <w:sz w:val="24"/>
                <w:szCs w:val="24"/>
              </w:rPr>
              <w:t>姓名</w:t>
            </w:r>
          </w:p>
        </w:tc>
        <w:tc>
          <w:tcPr>
            <w:tcW w:w="1023" w:type="dxa"/>
            <w:vAlign w:val="center"/>
          </w:tcPr>
          <w:p w14:paraId="502F0539" w14:textId="77777777" w:rsidR="00F24EE4" w:rsidRPr="00E918F6" w:rsidRDefault="00F24EE4" w:rsidP="000E6F45">
            <w:pPr>
              <w:autoSpaceDE w:val="0"/>
              <w:autoSpaceDN w:val="0"/>
              <w:adjustRightInd w:val="0"/>
              <w:jc w:val="center"/>
              <w:rPr>
                <w:rFonts w:ascii="Times New Roman" w:eastAsia="宋体" w:hAnsi="Times New Roman" w:cs="Times New Roman"/>
                <w:color w:val="000000" w:themeColor="text1"/>
                <w:kern w:val="0"/>
                <w:sz w:val="24"/>
                <w:szCs w:val="24"/>
              </w:rPr>
            </w:pPr>
            <w:r w:rsidRPr="00E918F6">
              <w:rPr>
                <w:rFonts w:ascii="Times New Roman" w:eastAsia="宋体" w:hAnsi="Times New Roman" w:cs="Times New Roman"/>
                <w:color w:val="000000" w:themeColor="text1"/>
                <w:kern w:val="0"/>
                <w:sz w:val="24"/>
                <w:szCs w:val="24"/>
              </w:rPr>
              <w:t>性别</w:t>
            </w:r>
          </w:p>
        </w:tc>
        <w:tc>
          <w:tcPr>
            <w:tcW w:w="1742" w:type="dxa"/>
            <w:gridSpan w:val="2"/>
            <w:vAlign w:val="center"/>
          </w:tcPr>
          <w:p w14:paraId="36E82A02" w14:textId="77777777" w:rsidR="00F24EE4" w:rsidRPr="00E918F6" w:rsidRDefault="00F24EE4" w:rsidP="000E6F45">
            <w:pPr>
              <w:autoSpaceDE w:val="0"/>
              <w:autoSpaceDN w:val="0"/>
              <w:adjustRightInd w:val="0"/>
              <w:jc w:val="center"/>
              <w:rPr>
                <w:rFonts w:ascii="Times New Roman" w:eastAsia="宋体" w:hAnsi="Times New Roman" w:cs="Times New Roman"/>
                <w:color w:val="000000" w:themeColor="text1"/>
                <w:kern w:val="0"/>
                <w:sz w:val="24"/>
                <w:szCs w:val="24"/>
              </w:rPr>
            </w:pPr>
            <w:r w:rsidRPr="00E918F6">
              <w:rPr>
                <w:rFonts w:ascii="Times New Roman" w:eastAsia="宋体" w:hAnsi="Times New Roman" w:cs="Times New Roman"/>
                <w:color w:val="000000" w:themeColor="text1"/>
                <w:kern w:val="0"/>
                <w:sz w:val="24"/>
                <w:szCs w:val="24"/>
              </w:rPr>
              <w:t>职务</w:t>
            </w:r>
            <w:r w:rsidRPr="00E918F6">
              <w:rPr>
                <w:rFonts w:ascii="Times New Roman" w:eastAsia="宋体" w:hAnsi="Times New Roman" w:cs="Times New Roman"/>
                <w:color w:val="000000" w:themeColor="text1"/>
                <w:kern w:val="0"/>
                <w:sz w:val="24"/>
                <w:szCs w:val="24"/>
              </w:rPr>
              <w:t>/</w:t>
            </w:r>
            <w:r w:rsidRPr="00E918F6">
              <w:rPr>
                <w:rFonts w:ascii="Times New Roman" w:eastAsia="宋体" w:hAnsi="Times New Roman" w:cs="Times New Roman"/>
                <w:color w:val="000000" w:themeColor="text1"/>
                <w:kern w:val="0"/>
                <w:sz w:val="24"/>
                <w:szCs w:val="24"/>
              </w:rPr>
              <w:t>职称</w:t>
            </w:r>
          </w:p>
        </w:tc>
        <w:tc>
          <w:tcPr>
            <w:tcW w:w="1383" w:type="dxa"/>
            <w:gridSpan w:val="2"/>
            <w:vAlign w:val="center"/>
          </w:tcPr>
          <w:p w14:paraId="03A06174" w14:textId="77777777" w:rsidR="00F24EE4" w:rsidRPr="00E918F6" w:rsidRDefault="00F24EE4" w:rsidP="000E6F45">
            <w:pPr>
              <w:autoSpaceDE w:val="0"/>
              <w:autoSpaceDN w:val="0"/>
              <w:adjustRightInd w:val="0"/>
              <w:jc w:val="center"/>
              <w:rPr>
                <w:rFonts w:ascii="Times New Roman" w:eastAsia="宋体" w:hAnsi="Times New Roman" w:cs="Times New Roman"/>
                <w:color w:val="000000" w:themeColor="text1"/>
                <w:kern w:val="0"/>
                <w:sz w:val="24"/>
                <w:szCs w:val="24"/>
              </w:rPr>
            </w:pPr>
            <w:r w:rsidRPr="00E918F6">
              <w:rPr>
                <w:rFonts w:ascii="Times New Roman" w:eastAsia="宋体" w:hAnsi="Times New Roman" w:cs="Times New Roman"/>
                <w:color w:val="000000" w:themeColor="text1"/>
                <w:kern w:val="0"/>
                <w:sz w:val="24"/>
                <w:szCs w:val="24"/>
              </w:rPr>
              <w:t>联系电话</w:t>
            </w:r>
          </w:p>
        </w:tc>
        <w:tc>
          <w:tcPr>
            <w:tcW w:w="2766" w:type="dxa"/>
            <w:gridSpan w:val="2"/>
            <w:vAlign w:val="center"/>
          </w:tcPr>
          <w:p w14:paraId="3AC740A2" w14:textId="77777777" w:rsidR="00F24EE4" w:rsidRPr="00E918F6" w:rsidRDefault="00F24EE4" w:rsidP="000E6F45">
            <w:pPr>
              <w:autoSpaceDE w:val="0"/>
              <w:autoSpaceDN w:val="0"/>
              <w:adjustRightInd w:val="0"/>
              <w:jc w:val="center"/>
              <w:rPr>
                <w:rFonts w:ascii="Times New Roman" w:eastAsia="宋体" w:hAnsi="Times New Roman" w:cs="Times New Roman"/>
                <w:color w:val="000000" w:themeColor="text1"/>
                <w:kern w:val="0"/>
                <w:sz w:val="24"/>
                <w:szCs w:val="24"/>
              </w:rPr>
            </w:pPr>
            <w:r w:rsidRPr="00E918F6">
              <w:rPr>
                <w:rFonts w:ascii="Times New Roman" w:eastAsia="宋体" w:hAnsi="Times New Roman" w:cs="Times New Roman"/>
                <w:color w:val="000000" w:themeColor="text1"/>
                <w:kern w:val="0"/>
                <w:sz w:val="24"/>
                <w:szCs w:val="24"/>
              </w:rPr>
              <w:t>Email</w:t>
            </w:r>
          </w:p>
          <w:p w14:paraId="0907681D" w14:textId="77777777" w:rsidR="00F24EE4" w:rsidRPr="00E918F6" w:rsidRDefault="00F24EE4" w:rsidP="000E6F45">
            <w:pPr>
              <w:autoSpaceDE w:val="0"/>
              <w:autoSpaceDN w:val="0"/>
              <w:adjustRightInd w:val="0"/>
              <w:jc w:val="center"/>
              <w:rPr>
                <w:rFonts w:ascii="Times New Roman" w:eastAsia="宋体" w:hAnsi="Times New Roman" w:cs="Times New Roman"/>
                <w:color w:val="000000" w:themeColor="text1"/>
                <w:kern w:val="0"/>
                <w:sz w:val="24"/>
                <w:szCs w:val="24"/>
              </w:rPr>
            </w:pPr>
          </w:p>
        </w:tc>
      </w:tr>
      <w:tr w:rsidR="00F24EE4" w:rsidRPr="00E918F6" w14:paraId="16F19A51" w14:textId="77777777" w:rsidTr="000E6F45">
        <w:tc>
          <w:tcPr>
            <w:tcW w:w="1382" w:type="dxa"/>
            <w:vAlign w:val="center"/>
          </w:tcPr>
          <w:p w14:paraId="1D4C1806" w14:textId="77777777" w:rsidR="00F24EE4" w:rsidRPr="00E918F6" w:rsidRDefault="00F24EE4" w:rsidP="000E6F45">
            <w:pPr>
              <w:autoSpaceDE w:val="0"/>
              <w:autoSpaceDN w:val="0"/>
              <w:adjustRightInd w:val="0"/>
              <w:jc w:val="center"/>
              <w:rPr>
                <w:rFonts w:ascii="Times New Roman" w:eastAsia="宋体" w:hAnsi="Times New Roman" w:cs="Times New Roman"/>
                <w:color w:val="000000" w:themeColor="text1"/>
                <w:kern w:val="0"/>
                <w:sz w:val="24"/>
                <w:szCs w:val="24"/>
              </w:rPr>
            </w:pPr>
          </w:p>
        </w:tc>
        <w:tc>
          <w:tcPr>
            <w:tcW w:w="1023" w:type="dxa"/>
            <w:vAlign w:val="center"/>
          </w:tcPr>
          <w:p w14:paraId="0B426B22" w14:textId="77777777" w:rsidR="00F24EE4" w:rsidRPr="00E918F6" w:rsidRDefault="00F24EE4" w:rsidP="000E6F45">
            <w:pPr>
              <w:autoSpaceDE w:val="0"/>
              <w:autoSpaceDN w:val="0"/>
              <w:adjustRightInd w:val="0"/>
              <w:jc w:val="center"/>
              <w:rPr>
                <w:rFonts w:ascii="Times New Roman" w:eastAsia="宋体" w:hAnsi="Times New Roman" w:cs="Times New Roman"/>
                <w:color w:val="000000" w:themeColor="text1"/>
                <w:kern w:val="0"/>
                <w:sz w:val="24"/>
                <w:szCs w:val="24"/>
              </w:rPr>
            </w:pPr>
          </w:p>
        </w:tc>
        <w:tc>
          <w:tcPr>
            <w:tcW w:w="1742" w:type="dxa"/>
            <w:gridSpan w:val="2"/>
            <w:vAlign w:val="center"/>
          </w:tcPr>
          <w:p w14:paraId="0E14BFBC" w14:textId="77777777" w:rsidR="00F24EE4" w:rsidRPr="00E918F6" w:rsidRDefault="00F24EE4" w:rsidP="000E6F45">
            <w:pPr>
              <w:autoSpaceDE w:val="0"/>
              <w:autoSpaceDN w:val="0"/>
              <w:adjustRightInd w:val="0"/>
              <w:jc w:val="center"/>
              <w:rPr>
                <w:rFonts w:ascii="Times New Roman" w:eastAsia="宋体" w:hAnsi="Times New Roman" w:cs="Times New Roman"/>
                <w:color w:val="000000" w:themeColor="text1"/>
                <w:kern w:val="0"/>
                <w:sz w:val="24"/>
                <w:szCs w:val="24"/>
              </w:rPr>
            </w:pPr>
          </w:p>
        </w:tc>
        <w:tc>
          <w:tcPr>
            <w:tcW w:w="1383" w:type="dxa"/>
            <w:gridSpan w:val="2"/>
            <w:vAlign w:val="center"/>
          </w:tcPr>
          <w:p w14:paraId="4D0C549B" w14:textId="77777777" w:rsidR="00F24EE4" w:rsidRPr="00E918F6" w:rsidRDefault="00F24EE4" w:rsidP="000E6F45">
            <w:pPr>
              <w:autoSpaceDE w:val="0"/>
              <w:autoSpaceDN w:val="0"/>
              <w:adjustRightInd w:val="0"/>
              <w:jc w:val="center"/>
              <w:rPr>
                <w:rFonts w:ascii="Times New Roman" w:eastAsia="宋体" w:hAnsi="Times New Roman" w:cs="Times New Roman"/>
                <w:color w:val="000000" w:themeColor="text1"/>
                <w:kern w:val="0"/>
                <w:sz w:val="24"/>
                <w:szCs w:val="24"/>
              </w:rPr>
            </w:pPr>
          </w:p>
        </w:tc>
        <w:tc>
          <w:tcPr>
            <w:tcW w:w="2766" w:type="dxa"/>
            <w:gridSpan w:val="2"/>
            <w:vAlign w:val="center"/>
          </w:tcPr>
          <w:p w14:paraId="6D1698D2" w14:textId="77777777" w:rsidR="00F24EE4" w:rsidRPr="00E918F6" w:rsidRDefault="00F24EE4" w:rsidP="000E6F45">
            <w:pPr>
              <w:autoSpaceDE w:val="0"/>
              <w:autoSpaceDN w:val="0"/>
              <w:adjustRightInd w:val="0"/>
              <w:jc w:val="center"/>
              <w:rPr>
                <w:rFonts w:ascii="Times New Roman" w:eastAsia="宋体" w:hAnsi="Times New Roman" w:cs="Times New Roman"/>
                <w:color w:val="000000" w:themeColor="text1"/>
                <w:kern w:val="0"/>
                <w:sz w:val="24"/>
                <w:szCs w:val="24"/>
              </w:rPr>
            </w:pPr>
          </w:p>
        </w:tc>
      </w:tr>
      <w:tr w:rsidR="00F24EE4" w:rsidRPr="00E918F6" w14:paraId="18ABCBF0" w14:textId="77777777" w:rsidTr="000E6F45">
        <w:tc>
          <w:tcPr>
            <w:tcW w:w="1382" w:type="dxa"/>
            <w:vAlign w:val="center"/>
          </w:tcPr>
          <w:p w14:paraId="4DB9C9CD" w14:textId="77777777" w:rsidR="00F24EE4" w:rsidRPr="00E918F6" w:rsidRDefault="00F24EE4" w:rsidP="000E6F45">
            <w:pPr>
              <w:autoSpaceDE w:val="0"/>
              <w:autoSpaceDN w:val="0"/>
              <w:adjustRightInd w:val="0"/>
              <w:jc w:val="center"/>
              <w:rPr>
                <w:rFonts w:ascii="Times New Roman" w:eastAsia="宋体" w:hAnsi="Times New Roman" w:cs="Times New Roman"/>
                <w:color w:val="000000" w:themeColor="text1"/>
                <w:kern w:val="0"/>
                <w:sz w:val="24"/>
                <w:szCs w:val="24"/>
              </w:rPr>
            </w:pPr>
            <w:r w:rsidRPr="00E918F6">
              <w:rPr>
                <w:rFonts w:ascii="Times New Roman" w:eastAsia="宋体" w:hAnsi="Times New Roman" w:cs="Times New Roman"/>
                <w:color w:val="000000" w:themeColor="text1"/>
                <w:kern w:val="0"/>
                <w:sz w:val="24"/>
                <w:szCs w:val="24"/>
              </w:rPr>
              <w:t>参加人数</w:t>
            </w:r>
          </w:p>
        </w:tc>
        <w:tc>
          <w:tcPr>
            <w:tcW w:w="6914" w:type="dxa"/>
            <w:gridSpan w:val="7"/>
            <w:vAlign w:val="center"/>
          </w:tcPr>
          <w:p w14:paraId="6B7F9609" w14:textId="77777777" w:rsidR="00F24EE4" w:rsidRPr="00E918F6" w:rsidRDefault="00F24EE4" w:rsidP="000E6F45">
            <w:pPr>
              <w:autoSpaceDE w:val="0"/>
              <w:autoSpaceDN w:val="0"/>
              <w:adjustRightInd w:val="0"/>
              <w:jc w:val="center"/>
              <w:rPr>
                <w:rFonts w:ascii="Times New Roman" w:eastAsia="宋体" w:hAnsi="Times New Roman" w:cs="Times New Roman"/>
                <w:color w:val="000000" w:themeColor="text1"/>
                <w:kern w:val="0"/>
                <w:sz w:val="24"/>
                <w:szCs w:val="24"/>
              </w:rPr>
            </w:pPr>
          </w:p>
        </w:tc>
      </w:tr>
      <w:tr w:rsidR="00F24EE4" w:rsidRPr="00E918F6" w14:paraId="0D09E3CE" w14:textId="77777777" w:rsidTr="000E6F45">
        <w:trPr>
          <w:trHeight w:val="482"/>
        </w:trPr>
        <w:tc>
          <w:tcPr>
            <w:tcW w:w="1382" w:type="dxa"/>
            <w:vAlign w:val="center"/>
          </w:tcPr>
          <w:p w14:paraId="11BB62A0" w14:textId="77777777" w:rsidR="00F24EE4" w:rsidRPr="00E918F6" w:rsidRDefault="00F24EE4" w:rsidP="000E6F45">
            <w:pPr>
              <w:autoSpaceDE w:val="0"/>
              <w:autoSpaceDN w:val="0"/>
              <w:adjustRightInd w:val="0"/>
              <w:rPr>
                <w:rFonts w:ascii="Times New Roman" w:eastAsia="宋体" w:hAnsi="Times New Roman" w:cs="Times New Roman"/>
                <w:color w:val="000000" w:themeColor="text1"/>
                <w:kern w:val="0"/>
                <w:sz w:val="24"/>
                <w:szCs w:val="24"/>
              </w:rPr>
            </w:pPr>
            <w:r w:rsidRPr="00E918F6">
              <w:rPr>
                <w:rFonts w:ascii="Times New Roman" w:eastAsia="宋体" w:hAnsi="Times New Roman" w:cs="Times New Roman"/>
                <w:color w:val="000000" w:themeColor="text1"/>
                <w:kern w:val="0"/>
                <w:sz w:val="24"/>
                <w:szCs w:val="24"/>
              </w:rPr>
              <w:t>到达日期</w:t>
            </w:r>
          </w:p>
        </w:tc>
        <w:tc>
          <w:tcPr>
            <w:tcW w:w="2765" w:type="dxa"/>
            <w:gridSpan w:val="3"/>
            <w:vAlign w:val="center"/>
          </w:tcPr>
          <w:p w14:paraId="5CC33C96" w14:textId="77777777" w:rsidR="00F24EE4" w:rsidRPr="00E918F6" w:rsidRDefault="00F24EE4" w:rsidP="000E6F45">
            <w:pPr>
              <w:autoSpaceDE w:val="0"/>
              <w:autoSpaceDN w:val="0"/>
              <w:adjustRightInd w:val="0"/>
              <w:jc w:val="center"/>
              <w:rPr>
                <w:rFonts w:ascii="Times New Roman" w:eastAsia="宋体" w:hAnsi="Times New Roman" w:cs="Times New Roman"/>
                <w:color w:val="000000" w:themeColor="text1"/>
                <w:kern w:val="0"/>
                <w:sz w:val="24"/>
                <w:szCs w:val="24"/>
              </w:rPr>
            </w:pPr>
          </w:p>
        </w:tc>
        <w:tc>
          <w:tcPr>
            <w:tcW w:w="1383" w:type="dxa"/>
            <w:gridSpan w:val="2"/>
            <w:vAlign w:val="center"/>
          </w:tcPr>
          <w:p w14:paraId="48F823A1" w14:textId="77777777" w:rsidR="00F24EE4" w:rsidRPr="00E918F6" w:rsidRDefault="00F24EE4" w:rsidP="000E6F45">
            <w:pPr>
              <w:autoSpaceDE w:val="0"/>
              <w:autoSpaceDN w:val="0"/>
              <w:adjustRightInd w:val="0"/>
              <w:jc w:val="center"/>
              <w:rPr>
                <w:rFonts w:ascii="Times New Roman" w:eastAsia="宋体" w:hAnsi="Times New Roman" w:cs="Times New Roman"/>
                <w:color w:val="000000" w:themeColor="text1"/>
                <w:kern w:val="0"/>
                <w:sz w:val="24"/>
                <w:szCs w:val="24"/>
              </w:rPr>
            </w:pPr>
            <w:r w:rsidRPr="00E918F6">
              <w:rPr>
                <w:rFonts w:ascii="Times New Roman" w:eastAsia="宋体" w:hAnsi="Times New Roman" w:cs="Times New Roman"/>
                <w:color w:val="000000" w:themeColor="text1"/>
                <w:kern w:val="0"/>
                <w:sz w:val="24"/>
                <w:szCs w:val="24"/>
              </w:rPr>
              <w:t>返程日期</w:t>
            </w:r>
          </w:p>
        </w:tc>
        <w:tc>
          <w:tcPr>
            <w:tcW w:w="2766" w:type="dxa"/>
            <w:gridSpan w:val="2"/>
            <w:vAlign w:val="center"/>
          </w:tcPr>
          <w:p w14:paraId="727BA8DC" w14:textId="77777777" w:rsidR="00F24EE4" w:rsidRPr="00E918F6" w:rsidRDefault="00F24EE4" w:rsidP="000E6F45">
            <w:pPr>
              <w:autoSpaceDE w:val="0"/>
              <w:autoSpaceDN w:val="0"/>
              <w:adjustRightInd w:val="0"/>
              <w:jc w:val="center"/>
              <w:rPr>
                <w:rFonts w:ascii="Times New Roman" w:eastAsia="宋体" w:hAnsi="Times New Roman" w:cs="Times New Roman"/>
                <w:color w:val="000000" w:themeColor="text1"/>
                <w:kern w:val="0"/>
                <w:sz w:val="24"/>
                <w:szCs w:val="24"/>
              </w:rPr>
            </w:pPr>
          </w:p>
        </w:tc>
      </w:tr>
      <w:tr w:rsidR="00F24EE4" w:rsidRPr="00E918F6" w14:paraId="11703979" w14:textId="77777777" w:rsidTr="000E6F45">
        <w:trPr>
          <w:trHeight w:val="404"/>
        </w:trPr>
        <w:tc>
          <w:tcPr>
            <w:tcW w:w="2405" w:type="dxa"/>
            <w:gridSpan w:val="2"/>
            <w:vAlign w:val="center"/>
          </w:tcPr>
          <w:p w14:paraId="4F750E42" w14:textId="77777777" w:rsidR="00F24EE4" w:rsidRPr="00E918F6" w:rsidRDefault="00F24EE4" w:rsidP="000E6F45">
            <w:pPr>
              <w:autoSpaceDE w:val="0"/>
              <w:autoSpaceDN w:val="0"/>
              <w:adjustRightInd w:val="0"/>
              <w:jc w:val="center"/>
              <w:rPr>
                <w:rFonts w:ascii="Times New Roman" w:eastAsia="宋体" w:hAnsi="Times New Roman" w:cs="Times New Roman"/>
                <w:color w:val="000000" w:themeColor="text1"/>
                <w:kern w:val="0"/>
                <w:sz w:val="24"/>
                <w:szCs w:val="24"/>
              </w:rPr>
            </w:pPr>
            <w:bookmarkStart w:id="15" w:name="_Hlk26367683"/>
            <w:r w:rsidRPr="00E918F6">
              <w:rPr>
                <w:rFonts w:ascii="Times New Roman" w:eastAsia="宋体" w:hAnsi="Times New Roman" w:cs="Times New Roman"/>
                <w:color w:val="000000" w:themeColor="text1"/>
                <w:kern w:val="0"/>
                <w:sz w:val="24"/>
                <w:szCs w:val="24"/>
              </w:rPr>
              <w:t>是否投稿会议论文</w:t>
            </w:r>
          </w:p>
        </w:tc>
        <w:tc>
          <w:tcPr>
            <w:tcW w:w="5891" w:type="dxa"/>
            <w:gridSpan w:val="6"/>
            <w:vAlign w:val="center"/>
          </w:tcPr>
          <w:p w14:paraId="58B0CB33" w14:textId="77777777" w:rsidR="00F24EE4" w:rsidRPr="00E918F6" w:rsidRDefault="00F24EE4" w:rsidP="000E6F45">
            <w:pPr>
              <w:autoSpaceDE w:val="0"/>
              <w:autoSpaceDN w:val="0"/>
              <w:adjustRightInd w:val="0"/>
              <w:jc w:val="center"/>
              <w:rPr>
                <w:rFonts w:ascii="Times New Roman" w:eastAsia="宋体" w:hAnsi="Times New Roman" w:cs="Times New Roman"/>
                <w:color w:val="000000" w:themeColor="text1"/>
                <w:kern w:val="0"/>
                <w:sz w:val="24"/>
                <w:szCs w:val="24"/>
              </w:rPr>
            </w:pPr>
            <w:r w:rsidRPr="00E918F6">
              <w:rPr>
                <w:rFonts w:ascii="Times New Roman" w:eastAsia="宋体" w:hAnsi="Times New Roman" w:cs="Times New Roman"/>
                <w:color w:val="000000" w:themeColor="text1"/>
                <w:kern w:val="0"/>
                <w:sz w:val="24"/>
                <w:szCs w:val="24"/>
              </w:rPr>
              <w:t>（</w:t>
            </w:r>
            <w:r w:rsidRPr="00E918F6">
              <w:rPr>
                <w:rFonts w:ascii="Times New Roman" w:eastAsia="宋体" w:hAnsi="Times New Roman" w:cs="Times New Roman" w:hint="eastAsia"/>
                <w:color w:val="000000" w:themeColor="text1"/>
                <w:kern w:val="0"/>
                <w:sz w:val="24"/>
                <w:szCs w:val="24"/>
              </w:rPr>
              <w:t xml:space="preserve"> </w:t>
            </w:r>
            <w:r w:rsidRPr="00E918F6">
              <w:rPr>
                <w:rFonts w:ascii="Times New Roman" w:eastAsia="宋体" w:hAnsi="Times New Roman" w:cs="Times New Roman"/>
                <w:color w:val="000000" w:themeColor="text1"/>
                <w:kern w:val="0"/>
                <w:sz w:val="24"/>
                <w:szCs w:val="24"/>
              </w:rPr>
              <w:t xml:space="preserve"> </w:t>
            </w:r>
            <w:r w:rsidRPr="00E918F6">
              <w:rPr>
                <w:rFonts w:ascii="Times New Roman" w:eastAsia="宋体" w:hAnsi="Times New Roman" w:cs="Times New Roman"/>
                <w:color w:val="000000" w:themeColor="text1"/>
                <w:kern w:val="0"/>
                <w:sz w:val="24"/>
                <w:szCs w:val="24"/>
              </w:rPr>
              <w:t>）是</w:t>
            </w:r>
            <w:r w:rsidRPr="00E918F6">
              <w:rPr>
                <w:rFonts w:ascii="Times New Roman" w:eastAsia="宋体" w:hAnsi="Times New Roman" w:cs="Times New Roman" w:hint="eastAsia"/>
                <w:color w:val="000000" w:themeColor="text1"/>
                <w:kern w:val="0"/>
                <w:sz w:val="24"/>
                <w:szCs w:val="24"/>
              </w:rPr>
              <w:t xml:space="preserve"> </w:t>
            </w:r>
            <w:r w:rsidRPr="00E918F6">
              <w:rPr>
                <w:rFonts w:ascii="Times New Roman" w:eastAsia="宋体" w:hAnsi="Times New Roman" w:cs="Times New Roman"/>
                <w:color w:val="000000" w:themeColor="text1"/>
                <w:kern w:val="0"/>
                <w:sz w:val="24"/>
                <w:szCs w:val="24"/>
              </w:rPr>
              <w:t xml:space="preserve">   </w:t>
            </w:r>
            <w:r w:rsidRPr="00E918F6">
              <w:rPr>
                <w:rFonts w:ascii="Times New Roman" w:eastAsia="宋体" w:hAnsi="Times New Roman" w:cs="Times New Roman"/>
                <w:color w:val="000000" w:themeColor="text1"/>
                <w:kern w:val="0"/>
                <w:sz w:val="24"/>
                <w:szCs w:val="24"/>
              </w:rPr>
              <w:t>（</w:t>
            </w:r>
            <w:r w:rsidRPr="00E918F6">
              <w:rPr>
                <w:rFonts w:ascii="Times New Roman" w:eastAsia="宋体" w:hAnsi="Times New Roman" w:cs="Times New Roman" w:hint="eastAsia"/>
                <w:color w:val="000000" w:themeColor="text1"/>
                <w:kern w:val="0"/>
                <w:sz w:val="24"/>
                <w:szCs w:val="24"/>
              </w:rPr>
              <w:t xml:space="preserve"> </w:t>
            </w:r>
            <w:r w:rsidRPr="00E918F6">
              <w:rPr>
                <w:rFonts w:ascii="Times New Roman" w:eastAsia="宋体" w:hAnsi="Times New Roman" w:cs="Times New Roman"/>
                <w:color w:val="000000" w:themeColor="text1"/>
                <w:kern w:val="0"/>
                <w:sz w:val="24"/>
                <w:szCs w:val="24"/>
              </w:rPr>
              <w:t xml:space="preserve"> </w:t>
            </w:r>
            <w:r w:rsidRPr="00E918F6">
              <w:rPr>
                <w:rFonts w:ascii="Times New Roman" w:eastAsia="宋体" w:hAnsi="Times New Roman" w:cs="Times New Roman"/>
                <w:color w:val="000000" w:themeColor="text1"/>
                <w:kern w:val="0"/>
                <w:sz w:val="24"/>
                <w:szCs w:val="24"/>
              </w:rPr>
              <w:t>）否</w:t>
            </w:r>
          </w:p>
        </w:tc>
      </w:tr>
      <w:bookmarkEnd w:id="15"/>
      <w:tr w:rsidR="00F24EE4" w:rsidRPr="00E918F6" w14:paraId="2E4993E5" w14:textId="77777777" w:rsidTr="000E6F45">
        <w:trPr>
          <w:trHeight w:val="535"/>
        </w:trPr>
        <w:tc>
          <w:tcPr>
            <w:tcW w:w="2405" w:type="dxa"/>
            <w:gridSpan w:val="2"/>
            <w:vAlign w:val="center"/>
          </w:tcPr>
          <w:p w14:paraId="1959978C" w14:textId="77777777" w:rsidR="00F24EE4" w:rsidRPr="00E918F6" w:rsidRDefault="00F24EE4" w:rsidP="000E6F45">
            <w:pPr>
              <w:autoSpaceDE w:val="0"/>
              <w:autoSpaceDN w:val="0"/>
              <w:adjustRightInd w:val="0"/>
              <w:jc w:val="center"/>
              <w:rPr>
                <w:rFonts w:ascii="Times New Roman" w:eastAsia="宋体" w:hAnsi="Times New Roman" w:cs="Times New Roman"/>
                <w:color w:val="000000" w:themeColor="text1"/>
                <w:kern w:val="0"/>
                <w:sz w:val="24"/>
                <w:szCs w:val="24"/>
              </w:rPr>
            </w:pPr>
            <w:r w:rsidRPr="00E918F6">
              <w:rPr>
                <w:rFonts w:ascii="Times New Roman" w:eastAsia="宋体" w:hAnsi="Times New Roman" w:cs="Times New Roman"/>
                <w:color w:val="000000" w:themeColor="text1"/>
                <w:kern w:val="0"/>
                <w:sz w:val="24"/>
                <w:szCs w:val="24"/>
              </w:rPr>
              <w:t>论文题目</w:t>
            </w:r>
          </w:p>
        </w:tc>
        <w:tc>
          <w:tcPr>
            <w:tcW w:w="5891" w:type="dxa"/>
            <w:gridSpan w:val="6"/>
            <w:vAlign w:val="center"/>
          </w:tcPr>
          <w:p w14:paraId="1D179F5E" w14:textId="77777777" w:rsidR="00F24EE4" w:rsidRPr="00E918F6" w:rsidRDefault="00F24EE4" w:rsidP="000E6F45">
            <w:pPr>
              <w:autoSpaceDE w:val="0"/>
              <w:autoSpaceDN w:val="0"/>
              <w:adjustRightInd w:val="0"/>
              <w:jc w:val="center"/>
              <w:rPr>
                <w:rFonts w:ascii="Times New Roman" w:eastAsia="宋体" w:hAnsi="Times New Roman" w:cs="Times New Roman"/>
                <w:color w:val="000000" w:themeColor="text1"/>
                <w:kern w:val="0"/>
                <w:sz w:val="24"/>
                <w:szCs w:val="24"/>
              </w:rPr>
            </w:pPr>
          </w:p>
        </w:tc>
      </w:tr>
      <w:tr w:rsidR="00F24EE4" w:rsidRPr="00E918F6" w14:paraId="5B445E64" w14:textId="77777777" w:rsidTr="000E6F45">
        <w:trPr>
          <w:trHeight w:val="560"/>
        </w:trPr>
        <w:tc>
          <w:tcPr>
            <w:tcW w:w="2405" w:type="dxa"/>
            <w:gridSpan w:val="2"/>
            <w:vAlign w:val="center"/>
          </w:tcPr>
          <w:p w14:paraId="57BB7B40" w14:textId="77777777" w:rsidR="00F24EE4" w:rsidRPr="00E918F6" w:rsidRDefault="00F24EE4" w:rsidP="000E6F45">
            <w:pPr>
              <w:autoSpaceDE w:val="0"/>
              <w:autoSpaceDN w:val="0"/>
              <w:adjustRightInd w:val="0"/>
              <w:jc w:val="center"/>
              <w:rPr>
                <w:rFonts w:ascii="Times New Roman" w:eastAsia="宋体" w:hAnsi="Times New Roman" w:cs="Times New Roman"/>
                <w:color w:val="000000" w:themeColor="text1"/>
                <w:kern w:val="0"/>
                <w:sz w:val="24"/>
                <w:szCs w:val="24"/>
              </w:rPr>
            </w:pPr>
            <w:r w:rsidRPr="00E918F6">
              <w:rPr>
                <w:rFonts w:ascii="Times New Roman" w:eastAsia="宋体" w:hAnsi="Times New Roman" w:cs="Times New Roman" w:hint="eastAsia"/>
                <w:color w:val="000000" w:themeColor="text1"/>
                <w:kern w:val="0"/>
                <w:sz w:val="24"/>
                <w:szCs w:val="24"/>
              </w:rPr>
              <w:t>是否投稿墙报</w:t>
            </w:r>
          </w:p>
        </w:tc>
        <w:tc>
          <w:tcPr>
            <w:tcW w:w="5891" w:type="dxa"/>
            <w:gridSpan w:val="6"/>
            <w:vAlign w:val="center"/>
          </w:tcPr>
          <w:p w14:paraId="4E7435E5" w14:textId="77777777" w:rsidR="00F24EE4" w:rsidRPr="00E918F6" w:rsidRDefault="00F24EE4" w:rsidP="000E6F45">
            <w:pPr>
              <w:autoSpaceDE w:val="0"/>
              <w:autoSpaceDN w:val="0"/>
              <w:adjustRightInd w:val="0"/>
              <w:jc w:val="center"/>
              <w:rPr>
                <w:rFonts w:ascii="Times New Roman" w:eastAsia="宋体" w:hAnsi="Times New Roman" w:cs="Times New Roman"/>
                <w:color w:val="000000" w:themeColor="text1"/>
                <w:kern w:val="0"/>
                <w:sz w:val="24"/>
                <w:szCs w:val="24"/>
              </w:rPr>
            </w:pPr>
            <w:r w:rsidRPr="00E918F6">
              <w:rPr>
                <w:rFonts w:ascii="Times New Roman" w:eastAsia="宋体" w:hAnsi="Times New Roman" w:cs="Times New Roman" w:hint="eastAsia"/>
                <w:color w:val="000000" w:themeColor="text1"/>
                <w:kern w:val="0"/>
                <w:sz w:val="24"/>
                <w:szCs w:val="24"/>
              </w:rPr>
              <w:t>（</w:t>
            </w:r>
            <w:r w:rsidRPr="00E918F6">
              <w:rPr>
                <w:rFonts w:ascii="Times New Roman" w:eastAsia="宋体" w:hAnsi="Times New Roman" w:cs="Times New Roman"/>
                <w:color w:val="000000" w:themeColor="text1"/>
                <w:kern w:val="0"/>
                <w:sz w:val="24"/>
                <w:szCs w:val="24"/>
              </w:rPr>
              <w:t xml:space="preserve">  </w:t>
            </w:r>
            <w:r w:rsidRPr="00E918F6">
              <w:rPr>
                <w:rFonts w:ascii="Times New Roman" w:eastAsia="宋体" w:hAnsi="Times New Roman" w:cs="Times New Roman"/>
                <w:color w:val="000000" w:themeColor="text1"/>
                <w:kern w:val="0"/>
                <w:sz w:val="24"/>
                <w:szCs w:val="24"/>
              </w:rPr>
              <w:t>）是</w:t>
            </w:r>
            <w:r w:rsidRPr="00E918F6">
              <w:rPr>
                <w:rFonts w:ascii="Times New Roman" w:eastAsia="宋体" w:hAnsi="Times New Roman" w:cs="Times New Roman"/>
                <w:color w:val="000000" w:themeColor="text1"/>
                <w:kern w:val="0"/>
                <w:sz w:val="24"/>
                <w:szCs w:val="24"/>
              </w:rPr>
              <w:t xml:space="preserve">    </w:t>
            </w:r>
            <w:r w:rsidRPr="00E918F6">
              <w:rPr>
                <w:rFonts w:ascii="Times New Roman" w:eastAsia="宋体" w:hAnsi="Times New Roman" w:cs="Times New Roman"/>
                <w:color w:val="000000" w:themeColor="text1"/>
                <w:kern w:val="0"/>
                <w:sz w:val="24"/>
                <w:szCs w:val="24"/>
              </w:rPr>
              <w:t>（</w:t>
            </w:r>
            <w:r w:rsidRPr="00E918F6">
              <w:rPr>
                <w:rFonts w:ascii="Times New Roman" w:eastAsia="宋体" w:hAnsi="Times New Roman" w:cs="Times New Roman"/>
                <w:color w:val="000000" w:themeColor="text1"/>
                <w:kern w:val="0"/>
                <w:sz w:val="24"/>
                <w:szCs w:val="24"/>
              </w:rPr>
              <w:t xml:space="preserve">  </w:t>
            </w:r>
            <w:r w:rsidRPr="00E918F6">
              <w:rPr>
                <w:rFonts w:ascii="Times New Roman" w:eastAsia="宋体" w:hAnsi="Times New Roman" w:cs="Times New Roman"/>
                <w:color w:val="000000" w:themeColor="text1"/>
                <w:kern w:val="0"/>
                <w:sz w:val="24"/>
                <w:szCs w:val="24"/>
              </w:rPr>
              <w:t>）否</w:t>
            </w:r>
          </w:p>
        </w:tc>
      </w:tr>
      <w:tr w:rsidR="00F24EE4" w:rsidRPr="00E918F6" w14:paraId="254092DB" w14:textId="77777777" w:rsidTr="000E6F45">
        <w:trPr>
          <w:trHeight w:val="560"/>
        </w:trPr>
        <w:tc>
          <w:tcPr>
            <w:tcW w:w="2405" w:type="dxa"/>
            <w:gridSpan w:val="2"/>
            <w:vAlign w:val="center"/>
          </w:tcPr>
          <w:p w14:paraId="68E6181D" w14:textId="77777777" w:rsidR="00F24EE4" w:rsidRPr="00E918F6" w:rsidRDefault="00F24EE4" w:rsidP="000E6F45">
            <w:pPr>
              <w:autoSpaceDE w:val="0"/>
              <w:autoSpaceDN w:val="0"/>
              <w:adjustRightInd w:val="0"/>
              <w:jc w:val="center"/>
              <w:rPr>
                <w:rFonts w:ascii="Times New Roman" w:eastAsia="宋体" w:hAnsi="Times New Roman" w:cs="Times New Roman"/>
                <w:color w:val="000000" w:themeColor="text1"/>
                <w:kern w:val="0"/>
                <w:sz w:val="24"/>
                <w:szCs w:val="24"/>
              </w:rPr>
            </w:pPr>
            <w:r w:rsidRPr="00E918F6">
              <w:rPr>
                <w:rFonts w:ascii="Times New Roman" w:eastAsia="宋体" w:hAnsi="Times New Roman" w:cs="Times New Roman" w:hint="eastAsia"/>
                <w:color w:val="000000" w:themeColor="text1"/>
                <w:kern w:val="0"/>
                <w:sz w:val="24"/>
                <w:szCs w:val="24"/>
              </w:rPr>
              <w:t>墙报题目</w:t>
            </w:r>
          </w:p>
        </w:tc>
        <w:tc>
          <w:tcPr>
            <w:tcW w:w="5891" w:type="dxa"/>
            <w:gridSpan w:val="6"/>
            <w:vAlign w:val="center"/>
          </w:tcPr>
          <w:p w14:paraId="5E37FF0E" w14:textId="77777777" w:rsidR="00F24EE4" w:rsidRPr="00E918F6" w:rsidRDefault="00F24EE4" w:rsidP="000E6F45">
            <w:pPr>
              <w:autoSpaceDE w:val="0"/>
              <w:autoSpaceDN w:val="0"/>
              <w:adjustRightInd w:val="0"/>
              <w:jc w:val="center"/>
              <w:rPr>
                <w:rFonts w:ascii="Times New Roman" w:eastAsia="宋体" w:hAnsi="Times New Roman" w:cs="Times New Roman"/>
                <w:color w:val="000000" w:themeColor="text1"/>
                <w:kern w:val="0"/>
                <w:sz w:val="24"/>
                <w:szCs w:val="24"/>
              </w:rPr>
            </w:pPr>
          </w:p>
        </w:tc>
      </w:tr>
      <w:tr w:rsidR="00F24EE4" w:rsidRPr="00E918F6" w14:paraId="52C0760E" w14:textId="77777777" w:rsidTr="000E6F45">
        <w:trPr>
          <w:trHeight w:val="974"/>
        </w:trPr>
        <w:tc>
          <w:tcPr>
            <w:tcW w:w="2405" w:type="dxa"/>
            <w:gridSpan w:val="2"/>
            <w:vAlign w:val="center"/>
          </w:tcPr>
          <w:p w14:paraId="394E9C13" w14:textId="77777777" w:rsidR="00F24EE4" w:rsidRPr="00E918F6" w:rsidRDefault="00F24EE4" w:rsidP="000E6F45">
            <w:pPr>
              <w:autoSpaceDE w:val="0"/>
              <w:autoSpaceDN w:val="0"/>
              <w:adjustRightInd w:val="0"/>
              <w:jc w:val="center"/>
              <w:rPr>
                <w:rFonts w:ascii="Times New Roman" w:eastAsia="宋体" w:hAnsi="Times New Roman" w:cs="Times New Roman"/>
                <w:color w:val="000000" w:themeColor="text1"/>
                <w:kern w:val="0"/>
                <w:sz w:val="24"/>
                <w:szCs w:val="24"/>
              </w:rPr>
            </w:pPr>
            <w:r w:rsidRPr="00E918F6">
              <w:rPr>
                <w:rFonts w:ascii="Times New Roman" w:eastAsia="宋体" w:hAnsi="Times New Roman" w:cs="Times New Roman"/>
                <w:color w:val="000000" w:themeColor="text1"/>
                <w:kern w:val="0"/>
                <w:sz w:val="24"/>
                <w:szCs w:val="24"/>
              </w:rPr>
              <w:t>住宿要求</w:t>
            </w:r>
          </w:p>
        </w:tc>
        <w:tc>
          <w:tcPr>
            <w:tcW w:w="1418" w:type="dxa"/>
            <w:vAlign w:val="center"/>
          </w:tcPr>
          <w:p w14:paraId="17C64771" w14:textId="77777777" w:rsidR="00F24EE4" w:rsidRPr="00E918F6" w:rsidRDefault="00F24EE4" w:rsidP="000E6F45">
            <w:pPr>
              <w:autoSpaceDE w:val="0"/>
              <w:autoSpaceDN w:val="0"/>
              <w:adjustRightInd w:val="0"/>
              <w:jc w:val="center"/>
              <w:rPr>
                <w:rFonts w:ascii="Times New Roman" w:eastAsia="宋体" w:hAnsi="Times New Roman" w:cs="Times New Roman"/>
                <w:color w:val="000000" w:themeColor="text1"/>
                <w:kern w:val="0"/>
                <w:sz w:val="24"/>
                <w:szCs w:val="24"/>
              </w:rPr>
            </w:pPr>
            <w:r w:rsidRPr="00E918F6">
              <w:rPr>
                <w:rFonts w:ascii="Times New Roman" w:eastAsia="宋体" w:hAnsi="Times New Roman" w:cs="Times New Roman"/>
                <w:color w:val="000000" w:themeColor="text1"/>
                <w:kern w:val="0"/>
                <w:sz w:val="44"/>
                <w:szCs w:val="44"/>
              </w:rPr>
              <w:t>□</w:t>
            </w:r>
            <w:r w:rsidRPr="00E918F6">
              <w:rPr>
                <w:rFonts w:ascii="Times New Roman" w:eastAsia="宋体" w:hAnsi="Times New Roman" w:cs="Times New Roman"/>
                <w:color w:val="000000" w:themeColor="text1"/>
                <w:kern w:val="0"/>
                <w:sz w:val="24"/>
                <w:szCs w:val="24"/>
              </w:rPr>
              <w:t>一个床位</w:t>
            </w:r>
          </w:p>
        </w:tc>
        <w:tc>
          <w:tcPr>
            <w:tcW w:w="992" w:type="dxa"/>
            <w:gridSpan w:val="2"/>
            <w:vAlign w:val="center"/>
          </w:tcPr>
          <w:p w14:paraId="2CAF78EB" w14:textId="77777777" w:rsidR="00F24EE4" w:rsidRPr="00E918F6" w:rsidRDefault="00F24EE4" w:rsidP="000E6F45">
            <w:pPr>
              <w:autoSpaceDE w:val="0"/>
              <w:autoSpaceDN w:val="0"/>
              <w:adjustRightInd w:val="0"/>
              <w:jc w:val="center"/>
              <w:rPr>
                <w:rFonts w:ascii="Times New Roman" w:eastAsia="宋体" w:hAnsi="Times New Roman" w:cs="Times New Roman"/>
                <w:color w:val="000000" w:themeColor="text1"/>
                <w:kern w:val="0"/>
                <w:sz w:val="24"/>
                <w:szCs w:val="24"/>
              </w:rPr>
            </w:pPr>
            <w:r w:rsidRPr="00E918F6">
              <w:rPr>
                <w:rFonts w:ascii="Times New Roman" w:eastAsia="宋体" w:hAnsi="Times New Roman" w:cs="Times New Roman"/>
                <w:color w:val="000000" w:themeColor="text1"/>
                <w:kern w:val="0"/>
                <w:sz w:val="44"/>
                <w:szCs w:val="44"/>
              </w:rPr>
              <w:t>□</w:t>
            </w:r>
            <w:r w:rsidRPr="00E918F6">
              <w:rPr>
                <w:rFonts w:ascii="Times New Roman" w:eastAsia="宋体" w:hAnsi="Times New Roman" w:cs="Times New Roman"/>
                <w:color w:val="000000" w:themeColor="text1"/>
                <w:kern w:val="0"/>
                <w:sz w:val="24"/>
                <w:szCs w:val="24"/>
              </w:rPr>
              <w:t>双人标准间</w:t>
            </w:r>
          </w:p>
        </w:tc>
        <w:tc>
          <w:tcPr>
            <w:tcW w:w="850" w:type="dxa"/>
            <w:gridSpan w:val="2"/>
            <w:vAlign w:val="center"/>
          </w:tcPr>
          <w:p w14:paraId="62BE920E" w14:textId="77777777" w:rsidR="00F24EE4" w:rsidRPr="00E918F6" w:rsidRDefault="00F24EE4" w:rsidP="000E6F45">
            <w:pPr>
              <w:autoSpaceDE w:val="0"/>
              <w:autoSpaceDN w:val="0"/>
              <w:adjustRightInd w:val="0"/>
              <w:jc w:val="center"/>
              <w:rPr>
                <w:rFonts w:ascii="Times New Roman" w:eastAsia="宋体" w:hAnsi="Times New Roman" w:cs="Times New Roman"/>
                <w:color w:val="000000" w:themeColor="text1"/>
                <w:kern w:val="0"/>
                <w:sz w:val="24"/>
                <w:szCs w:val="24"/>
              </w:rPr>
            </w:pPr>
            <w:r w:rsidRPr="00E918F6">
              <w:rPr>
                <w:rFonts w:ascii="Times New Roman" w:eastAsia="宋体" w:hAnsi="Times New Roman" w:cs="Times New Roman"/>
                <w:color w:val="000000" w:themeColor="text1"/>
                <w:kern w:val="0"/>
                <w:sz w:val="44"/>
                <w:szCs w:val="44"/>
              </w:rPr>
              <w:t>□</w:t>
            </w:r>
            <w:r w:rsidRPr="00E918F6">
              <w:rPr>
                <w:rFonts w:ascii="Times New Roman" w:eastAsia="宋体" w:hAnsi="Times New Roman" w:cs="Times New Roman"/>
                <w:color w:val="000000" w:themeColor="text1"/>
                <w:kern w:val="0"/>
                <w:sz w:val="24"/>
                <w:szCs w:val="24"/>
              </w:rPr>
              <w:t>大床房</w:t>
            </w:r>
          </w:p>
        </w:tc>
        <w:tc>
          <w:tcPr>
            <w:tcW w:w="2631" w:type="dxa"/>
            <w:vAlign w:val="center"/>
          </w:tcPr>
          <w:p w14:paraId="43F61640" w14:textId="77777777" w:rsidR="00F24EE4" w:rsidRPr="00E918F6" w:rsidRDefault="00F24EE4" w:rsidP="000E6F45">
            <w:pPr>
              <w:autoSpaceDE w:val="0"/>
              <w:autoSpaceDN w:val="0"/>
              <w:adjustRightInd w:val="0"/>
              <w:jc w:val="left"/>
              <w:rPr>
                <w:rFonts w:ascii="Times New Roman" w:eastAsia="宋体" w:hAnsi="Times New Roman" w:cs="Times New Roman"/>
                <w:color w:val="000000" w:themeColor="text1"/>
                <w:kern w:val="0"/>
                <w:sz w:val="24"/>
                <w:szCs w:val="24"/>
              </w:rPr>
            </w:pPr>
            <w:r w:rsidRPr="00E918F6">
              <w:rPr>
                <w:rFonts w:ascii="Times New Roman" w:eastAsia="宋体" w:hAnsi="Times New Roman" w:cs="Times New Roman" w:hint="eastAsia"/>
                <w:color w:val="000000" w:themeColor="text1"/>
                <w:kern w:val="0"/>
                <w:sz w:val="24"/>
                <w:szCs w:val="24"/>
              </w:rPr>
              <w:t>备注：</w:t>
            </w:r>
          </w:p>
        </w:tc>
      </w:tr>
      <w:tr w:rsidR="00F24EE4" w:rsidRPr="00AF67F0" w14:paraId="216781E9" w14:textId="77777777" w:rsidTr="000E6F45">
        <w:trPr>
          <w:trHeight w:val="2415"/>
        </w:trPr>
        <w:tc>
          <w:tcPr>
            <w:tcW w:w="2405" w:type="dxa"/>
            <w:gridSpan w:val="2"/>
            <w:vAlign w:val="center"/>
          </w:tcPr>
          <w:p w14:paraId="3C7DEB00" w14:textId="77777777" w:rsidR="00F24EE4" w:rsidRPr="00E918F6" w:rsidRDefault="00F24EE4" w:rsidP="000E6F45">
            <w:pPr>
              <w:autoSpaceDE w:val="0"/>
              <w:autoSpaceDN w:val="0"/>
              <w:adjustRightInd w:val="0"/>
              <w:jc w:val="center"/>
              <w:rPr>
                <w:rFonts w:ascii="Times New Roman" w:eastAsia="宋体" w:hAnsi="Times New Roman" w:cs="Times New Roman"/>
                <w:color w:val="000000" w:themeColor="text1"/>
                <w:kern w:val="0"/>
                <w:sz w:val="24"/>
                <w:szCs w:val="24"/>
              </w:rPr>
            </w:pPr>
            <w:r w:rsidRPr="00E918F6">
              <w:rPr>
                <w:rFonts w:ascii="Times New Roman" w:eastAsia="宋体" w:hAnsi="Times New Roman" w:cs="Times New Roman"/>
                <w:color w:val="000000" w:themeColor="text1"/>
                <w:kern w:val="0"/>
                <w:sz w:val="24"/>
                <w:szCs w:val="24"/>
              </w:rPr>
              <w:t>重要</w:t>
            </w:r>
            <w:r w:rsidRPr="00E918F6">
              <w:rPr>
                <w:rFonts w:ascii="Times New Roman" w:eastAsia="宋体" w:hAnsi="Times New Roman" w:cs="Times New Roman" w:hint="eastAsia"/>
                <w:color w:val="000000" w:themeColor="text1"/>
                <w:kern w:val="0"/>
                <w:sz w:val="24"/>
                <w:szCs w:val="24"/>
              </w:rPr>
              <w:t>说明</w:t>
            </w:r>
          </w:p>
        </w:tc>
        <w:tc>
          <w:tcPr>
            <w:tcW w:w="5891" w:type="dxa"/>
            <w:gridSpan w:val="6"/>
            <w:vAlign w:val="center"/>
          </w:tcPr>
          <w:p w14:paraId="45AD38C4" w14:textId="77777777" w:rsidR="00F24EE4" w:rsidRPr="00E918F6" w:rsidRDefault="00F24EE4" w:rsidP="000E6F45">
            <w:pPr>
              <w:autoSpaceDE w:val="0"/>
              <w:autoSpaceDN w:val="0"/>
              <w:adjustRightInd w:val="0"/>
              <w:jc w:val="distribute"/>
              <w:rPr>
                <w:rFonts w:ascii="Times New Roman" w:eastAsia="宋体" w:hAnsi="Times New Roman" w:cs="Times New Roman"/>
                <w:color w:val="000000" w:themeColor="text1"/>
                <w:kern w:val="0"/>
                <w:sz w:val="24"/>
                <w:szCs w:val="24"/>
              </w:rPr>
            </w:pPr>
            <w:r w:rsidRPr="00E918F6">
              <w:rPr>
                <w:rFonts w:ascii="Times New Roman" w:eastAsia="宋体" w:hAnsi="Times New Roman" w:cs="Times New Roman"/>
                <w:color w:val="000000" w:themeColor="text1"/>
                <w:kern w:val="0"/>
                <w:sz w:val="24"/>
                <w:szCs w:val="24"/>
              </w:rPr>
              <w:t>由于与会代表较多，</w:t>
            </w:r>
            <w:r w:rsidRPr="00E918F6">
              <w:rPr>
                <w:rFonts w:ascii="Times New Roman" w:eastAsia="宋体" w:hAnsi="Times New Roman" w:cs="Times New Roman" w:hint="eastAsia"/>
                <w:color w:val="000000" w:themeColor="text1"/>
                <w:kern w:val="0"/>
                <w:sz w:val="24"/>
                <w:szCs w:val="24"/>
              </w:rPr>
              <w:t>会务组可以安排的房间有限</w:t>
            </w:r>
            <w:r w:rsidRPr="00E918F6">
              <w:rPr>
                <w:rFonts w:ascii="Times New Roman" w:eastAsia="宋体" w:hAnsi="Times New Roman" w:cs="Times New Roman"/>
                <w:color w:val="000000" w:themeColor="text1"/>
                <w:kern w:val="0"/>
                <w:sz w:val="24"/>
                <w:szCs w:val="24"/>
              </w:rPr>
              <w:t>，</w:t>
            </w:r>
            <w:r w:rsidRPr="00E918F6">
              <w:rPr>
                <w:rFonts w:ascii="Times New Roman" w:eastAsia="宋体" w:hAnsi="Times New Roman" w:cs="Times New Roman" w:hint="eastAsia"/>
                <w:b/>
                <w:color w:val="C00000"/>
                <w:kern w:val="0"/>
                <w:sz w:val="24"/>
                <w:szCs w:val="24"/>
              </w:rPr>
              <w:t>会务组将</w:t>
            </w:r>
            <w:r w:rsidRPr="00E918F6">
              <w:rPr>
                <w:rFonts w:ascii="Times New Roman" w:eastAsia="宋体" w:hAnsi="Times New Roman" w:cs="Times New Roman"/>
                <w:b/>
                <w:color w:val="C00000"/>
                <w:kern w:val="0"/>
                <w:sz w:val="24"/>
                <w:szCs w:val="24"/>
              </w:rPr>
              <w:t>按</w:t>
            </w:r>
            <w:r w:rsidRPr="00E918F6">
              <w:rPr>
                <w:rFonts w:ascii="Times New Roman" w:eastAsia="宋体" w:hAnsi="Times New Roman" w:cs="Times New Roman" w:hint="eastAsia"/>
                <w:b/>
                <w:color w:val="C00000"/>
                <w:kern w:val="0"/>
                <w:sz w:val="24"/>
                <w:szCs w:val="24"/>
              </w:rPr>
              <w:t>邮箱中接受到</w:t>
            </w:r>
            <w:r w:rsidRPr="00E918F6">
              <w:rPr>
                <w:rFonts w:ascii="Times New Roman" w:eastAsia="宋体" w:hAnsi="Times New Roman" w:cs="Times New Roman"/>
                <w:b/>
                <w:color w:val="C00000"/>
                <w:kern w:val="0"/>
                <w:sz w:val="24"/>
                <w:szCs w:val="24"/>
              </w:rPr>
              <w:t>会议回执的时间先后顺序安排房间</w:t>
            </w:r>
            <w:r w:rsidRPr="00E918F6">
              <w:rPr>
                <w:rFonts w:ascii="Times New Roman" w:eastAsia="宋体" w:hAnsi="Times New Roman" w:cs="Times New Roman" w:hint="eastAsia"/>
                <w:b/>
                <w:color w:val="C00000"/>
                <w:kern w:val="0"/>
                <w:sz w:val="24"/>
                <w:szCs w:val="24"/>
              </w:rPr>
              <w:t>，如房间安排已满，将通过邮件通知您自行解决住宿。</w:t>
            </w:r>
            <w:r w:rsidRPr="00E918F6">
              <w:rPr>
                <w:rFonts w:ascii="Times New Roman" w:eastAsia="宋体" w:hAnsi="Times New Roman" w:cs="Times New Roman"/>
                <w:color w:val="000000" w:themeColor="text1"/>
                <w:kern w:val="0"/>
                <w:sz w:val="24"/>
                <w:szCs w:val="24"/>
              </w:rPr>
              <w:t>如欲与熟悉的人合住，请在备注中注明。如果没有填写住宿要求，会务组将视为参会代表自行解决。</w:t>
            </w:r>
          </w:p>
        </w:tc>
      </w:tr>
    </w:tbl>
    <w:p w14:paraId="1AEF7ECB" w14:textId="77777777" w:rsidR="00F24EE4" w:rsidRPr="00AF688F" w:rsidRDefault="00F24EE4" w:rsidP="00F24EE4">
      <w:pPr>
        <w:autoSpaceDE w:val="0"/>
        <w:autoSpaceDN w:val="0"/>
        <w:adjustRightInd w:val="0"/>
        <w:spacing w:line="360" w:lineRule="auto"/>
        <w:jc w:val="left"/>
        <w:rPr>
          <w:rFonts w:ascii="Times New Roman" w:eastAsia="宋体" w:hAnsi="Times New Roman" w:cs="Times New Roman"/>
          <w:color w:val="000000" w:themeColor="text1"/>
          <w:kern w:val="0"/>
          <w:sz w:val="24"/>
          <w:szCs w:val="24"/>
        </w:rPr>
      </w:pPr>
    </w:p>
    <w:p w14:paraId="3AA0FED1" w14:textId="50A1FB6D" w:rsidR="00AF688F" w:rsidRPr="00F24EE4" w:rsidRDefault="00AF688F" w:rsidP="001E593C">
      <w:pPr>
        <w:autoSpaceDE w:val="0"/>
        <w:autoSpaceDN w:val="0"/>
        <w:adjustRightInd w:val="0"/>
        <w:spacing w:line="360" w:lineRule="auto"/>
        <w:jc w:val="left"/>
        <w:rPr>
          <w:rFonts w:ascii="Times New Roman" w:eastAsia="宋体" w:hAnsi="Times New Roman" w:cs="Times New Roman"/>
          <w:color w:val="000000" w:themeColor="text1"/>
          <w:kern w:val="0"/>
          <w:sz w:val="24"/>
          <w:szCs w:val="24"/>
        </w:rPr>
      </w:pPr>
    </w:p>
    <w:sectPr w:rsidR="00AF688F" w:rsidRPr="00F24EE4" w:rsidSect="00C44871">
      <w:headerReference w:type="default" r:id="rId9"/>
      <w:footerReference w:type="default" r:id="rId10"/>
      <w:pgSz w:w="11906" w:h="16838"/>
      <w:pgMar w:top="1440" w:right="1800" w:bottom="1440" w:left="1800" w:header="851" w:footer="653"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1A7F7" w14:textId="77777777" w:rsidR="008662BE" w:rsidRDefault="008662BE" w:rsidP="00BC6816">
      <w:r>
        <w:separator/>
      </w:r>
    </w:p>
  </w:endnote>
  <w:endnote w:type="continuationSeparator" w:id="0">
    <w:p w14:paraId="674EC7E2" w14:textId="77777777" w:rsidR="008662BE" w:rsidRDefault="008662BE" w:rsidP="00BC6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KaiTi">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73050" w14:textId="3C203F4B" w:rsidR="005312D4" w:rsidRDefault="00107A60">
    <w:pPr>
      <w:pStyle w:val="a7"/>
    </w:pPr>
    <w:r>
      <w:rPr>
        <w:noProof/>
        <w:color w:val="808080" w:themeColor="background1" w:themeShade="80"/>
      </w:rPr>
      <mc:AlternateContent>
        <mc:Choice Requires="wpg">
          <w:drawing>
            <wp:anchor distT="0" distB="0" distL="0" distR="0" simplePos="0" relativeHeight="251660288" behindDoc="0" locked="0" layoutInCell="1" allowOverlap="1" wp14:anchorId="3C28EC26" wp14:editId="08440E00">
              <wp:simplePos x="0" y="0"/>
              <wp:positionH relativeFrom="margin">
                <wp:posOffset>-635</wp:posOffset>
              </wp:positionH>
              <wp:positionV relativeFrom="bottomMargin">
                <wp:posOffset>-248285</wp:posOffset>
              </wp:positionV>
              <wp:extent cx="5943600" cy="582295"/>
              <wp:effectExtent l="0" t="0" r="2540" b="8255"/>
              <wp:wrapSquare wrapText="bothSides"/>
              <wp:docPr id="37" name="组 37"/>
              <wp:cNvGraphicFramePr/>
              <a:graphic xmlns:a="http://schemas.openxmlformats.org/drawingml/2006/main">
                <a:graphicData uri="http://schemas.microsoft.com/office/word/2010/wordprocessingGroup">
                  <wpg:wgp>
                    <wpg:cNvGrpSpPr/>
                    <wpg:grpSpPr>
                      <a:xfrm>
                        <a:off x="0" y="0"/>
                        <a:ext cx="5943600" cy="582295"/>
                        <a:chOff x="-1" y="0"/>
                        <a:chExt cx="5962651" cy="589545"/>
                      </a:xfrm>
                    </wpg:grpSpPr>
                    <wps:wsp>
                      <wps:cNvPr id="38" name="矩形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文本框 39"/>
                      <wps:cNvSpPr txBox="1"/>
                      <wps:spPr>
                        <a:xfrm>
                          <a:off x="-1" y="66500"/>
                          <a:ext cx="5222097" cy="523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bCs/>
                                <w:color w:val="4472C4" w:themeColor="accent1"/>
                                <w:sz w:val="28"/>
                                <w:szCs w:val="28"/>
                              </w:rPr>
                              <w:alias w:val="日期"/>
                              <w:tag w:val=""/>
                              <w:id w:val="-1063724354"/>
                              <w:dataBinding w:prefixMappings="xmlns:ns0='http://schemas.microsoft.com/office/2006/coverPageProps' " w:xpath="/ns0:CoverPageProperties[1]/ns0:PublishDate[1]" w:storeItemID="{55AF091B-3C7A-41E3-B477-F2FDAA23CFDA}"/>
                              <w:date>
                                <w:dateFormat w:val="yyyy-M-d"/>
                                <w:lid w:val="zh-CN"/>
                                <w:storeMappedDataAs w:val="dateTime"/>
                                <w:calendar w:val="gregorian"/>
                              </w:date>
                            </w:sdtPr>
                            <w:sdtEndPr/>
                            <w:sdtContent>
                              <w:p w14:paraId="487FCD34" w14:textId="6692ABC7" w:rsidR="00107A60" w:rsidRPr="00C03148" w:rsidRDefault="00D4203C" w:rsidP="00D4203C">
                                <w:pPr>
                                  <w:jc w:val="center"/>
                                  <w:rPr>
                                    <w:b/>
                                    <w:bCs/>
                                    <w:color w:val="4472C4" w:themeColor="accent1"/>
                                    <w:sz w:val="28"/>
                                    <w:szCs w:val="28"/>
                                  </w:rPr>
                                </w:pPr>
                                <w:r>
                                  <w:rPr>
                                    <w:rFonts w:hint="eastAsia"/>
                                    <w:b/>
                                    <w:bCs/>
                                    <w:color w:val="4472C4" w:themeColor="accent1"/>
                                    <w:sz w:val="28"/>
                                    <w:szCs w:val="28"/>
                                  </w:rPr>
                                  <w:t xml:space="preserve">分析测试中心 </w:t>
                                </w:r>
                                <w:r w:rsidR="00107A60" w:rsidRPr="00C03148">
                                  <w:rPr>
                                    <w:rFonts w:hint="eastAsia"/>
                                    <w:b/>
                                    <w:bCs/>
                                    <w:color w:val="4472C4" w:themeColor="accent1"/>
                                    <w:sz w:val="28"/>
                                    <w:szCs w:val="28"/>
                                  </w:rPr>
                                  <w:t>北京质谱中心</w:t>
                                </w:r>
                              </w:p>
                            </w:sdtContent>
                          </w:sdt>
                          <w:p w14:paraId="69F021C6" w14:textId="5B6C20F2" w:rsidR="00107A60" w:rsidRPr="00D4203C" w:rsidRDefault="00D4203C" w:rsidP="00D4203C">
                            <w:pPr>
                              <w:ind w:right="420"/>
                              <w:jc w:val="center"/>
                              <w:rPr>
                                <w:color w:val="808080" w:themeColor="background1" w:themeShade="80"/>
                              </w:rPr>
                            </w:pPr>
                            <w:r>
                              <w:rPr>
                                <w:rFonts w:hint="eastAsia"/>
                                <w:color w:val="808080" w:themeColor="background1" w:themeShade="80"/>
                              </w:rPr>
                              <w:t>北京 海淀 中关村北一街2号 邮编：1</w:t>
                            </w:r>
                            <w:r>
                              <w:rPr>
                                <w:color w:val="808080" w:themeColor="background1" w:themeShade="80"/>
                              </w:rPr>
                              <w:t xml:space="preserve">00190 </w:t>
                            </w:r>
                            <w:r>
                              <w:rPr>
                                <w:rFonts w:hint="eastAsia"/>
                                <w:color w:val="808080" w:themeColor="background1" w:themeShade="80"/>
                              </w:rPr>
                              <w:t>网址：www</w:t>
                            </w:r>
                            <w:r>
                              <w:rPr>
                                <w:color w:val="808080" w:themeColor="background1" w:themeShade="80"/>
                              </w:rPr>
                              <w:t>.iccas.ac.cn</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3C28EC26" id="组 37" o:spid="_x0000_s1027" style="position:absolute;margin-left:-.05pt;margin-top:-19.55pt;width:468pt;height:45.85pt;z-index:251660288;mso-width-percent:1000;mso-wrap-distance-left:0;mso-wrap-distance-right:0;mso-position-horizontal-relative:margin;mso-position-vertical-relative:bottom-margin-area;mso-width-percent:1000;mso-width-relative:margin;mso-height-relative:margin" coordorigin="" coordsize="59626,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">
              <v:rect id="矩形 38"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文本框 39" o:spid="_x0000_s1029" type="#_x0000_t202" style="position:absolute;top:665;width:52220;height:523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b/>
                          <w:bCs/>
                          <w:color w:val="4472C4" w:themeColor="accent1"/>
                          <w:sz w:val="28"/>
                          <w:szCs w:val="28"/>
                        </w:rPr>
                        <w:alias w:val="日期"/>
                        <w:tag w:val=""/>
                        <w:id w:val="-1063724354"/>
                        <w:dataBinding w:prefixMappings="xmlns:ns0='http://schemas.microsoft.com/office/2006/coverPageProps' " w:xpath="/ns0:CoverPageProperties[1]/ns0:PublishDate[1]" w:storeItemID="{55AF091B-3C7A-41E3-B477-F2FDAA23CFDA}"/>
                        <w:date>
                          <w:dateFormat w:val="yyyy-M-d"/>
                          <w:lid w:val="zh-CN"/>
                          <w:storeMappedDataAs w:val="dateTime"/>
                          <w:calendar w:val="gregorian"/>
                        </w:date>
                      </w:sdtPr>
                      <w:sdtEndPr/>
                      <w:sdtContent>
                        <w:p w14:paraId="487FCD34" w14:textId="6692ABC7" w:rsidR="00107A60" w:rsidRPr="00C03148" w:rsidRDefault="00D4203C" w:rsidP="00D4203C">
                          <w:pPr>
                            <w:jc w:val="center"/>
                            <w:rPr>
                              <w:b/>
                              <w:bCs/>
                              <w:color w:val="4472C4" w:themeColor="accent1"/>
                              <w:sz w:val="28"/>
                              <w:szCs w:val="28"/>
                            </w:rPr>
                          </w:pPr>
                          <w:r>
                            <w:rPr>
                              <w:rFonts w:hint="eastAsia"/>
                              <w:b/>
                              <w:bCs/>
                              <w:color w:val="4472C4" w:themeColor="accent1"/>
                              <w:sz w:val="28"/>
                              <w:szCs w:val="28"/>
                            </w:rPr>
                            <w:t xml:space="preserve">分析测试中心 </w:t>
                          </w:r>
                          <w:r w:rsidR="00107A60" w:rsidRPr="00C03148">
                            <w:rPr>
                              <w:rFonts w:hint="eastAsia"/>
                              <w:b/>
                              <w:bCs/>
                              <w:color w:val="4472C4" w:themeColor="accent1"/>
                              <w:sz w:val="28"/>
                              <w:szCs w:val="28"/>
                            </w:rPr>
                            <w:t>北京质谱中心</w:t>
                          </w:r>
                        </w:p>
                      </w:sdtContent>
                    </w:sdt>
                    <w:p w14:paraId="69F021C6" w14:textId="5B6C20F2" w:rsidR="00107A60" w:rsidRPr="00D4203C" w:rsidRDefault="00D4203C" w:rsidP="00D4203C">
                      <w:pPr>
                        <w:ind w:right="420"/>
                        <w:jc w:val="center"/>
                        <w:rPr>
                          <w:color w:val="808080" w:themeColor="background1" w:themeShade="80"/>
                        </w:rPr>
                      </w:pPr>
                      <w:r>
                        <w:rPr>
                          <w:rFonts w:hint="eastAsia"/>
                          <w:color w:val="808080" w:themeColor="background1" w:themeShade="80"/>
                        </w:rPr>
                        <w:t>北京 海淀 中关村北一街2号 邮编：1</w:t>
                      </w:r>
                      <w:r>
                        <w:rPr>
                          <w:color w:val="808080" w:themeColor="background1" w:themeShade="80"/>
                        </w:rPr>
                        <w:t xml:space="preserve">00190 </w:t>
                      </w:r>
                      <w:r>
                        <w:rPr>
                          <w:rFonts w:hint="eastAsia"/>
                          <w:color w:val="808080" w:themeColor="background1" w:themeShade="80"/>
                        </w:rPr>
                        <w:t>网址：www</w:t>
                      </w:r>
                      <w:r>
                        <w:rPr>
                          <w:color w:val="808080" w:themeColor="background1" w:themeShade="80"/>
                        </w:rPr>
                        <w:t>.iccas.ac.cn</w:t>
                      </w: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37E4367C" wp14:editId="490B0851">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40" name="矩形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AE49CB" w14:textId="66171B4C" w:rsidR="00107A60" w:rsidRDefault="00107A6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4824CE" w:rsidRPr="004824CE">
                            <w:rPr>
                              <w:noProof/>
                              <w:color w:val="FFFFFF" w:themeColor="background1"/>
                              <w:sz w:val="28"/>
                              <w:szCs w:val="28"/>
                              <w:lang w:val="zh-CN"/>
                            </w:rPr>
                            <w:t>1</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4367C" id="矩形 40" o:spid="_x0000_s1030"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" fillcolor="black [3213]" stroked="f" strokeweight="3pt">
              <v:textbox>
                <w:txbxContent>
                  <w:p w14:paraId="61AE49CB" w14:textId="66171B4C" w:rsidR="00107A60" w:rsidRDefault="00107A6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4824CE" w:rsidRPr="004824CE">
                      <w:rPr>
                        <w:noProof/>
                        <w:color w:val="FFFFFF" w:themeColor="background1"/>
                        <w:sz w:val="28"/>
                        <w:szCs w:val="28"/>
                        <w:lang w:val="zh-CN"/>
                      </w:rPr>
                      <w:t>1</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976CE" w14:textId="77777777" w:rsidR="008662BE" w:rsidRDefault="008662BE" w:rsidP="00BC6816">
      <w:r>
        <w:separator/>
      </w:r>
    </w:p>
  </w:footnote>
  <w:footnote w:type="continuationSeparator" w:id="0">
    <w:p w14:paraId="43FBD2F8" w14:textId="77777777" w:rsidR="008662BE" w:rsidRDefault="008662BE" w:rsidP="00BC6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6AB4" w14:textId="34E318FF" w:rsidR="005312D4" w:rsidRPr="000D2E50" w:rsidRDefault="000D2E50">
    <w:pPr>
      <w:pStyle w:val="a5"/>
      <w:rPr>
        <w:b/>
        <w:bCs/>
        <w:color w:val="0066FF"/>
        <w:sz w:val="24"/>
        <w:szCs w:val="24"/>
      </w:rPr>
    </w:pPr>
    <w:r w:rsidRPr="000D2E50">
      <w:rPr>
        <w:b/>
        <w:bCs/>
        <w:noProof/>
        <w:color w:val="0066FF"/>
        <w:sz w:val="24"/>
        <w:szCs w:val="24"/>
      </w:rPr>
      <mc:AlternateContent>
        <mc:Choice Requires="wps">
          <w:drawing>
            <wp:anchor distT="45720" distB="45720" distL="114300" distR="114300" simplePos="0" relativeHeight="251662336" behindDoc="0" locked="0" layoutInCell="1" allowOverlap="1" wp14:anchorId="468F08C4" wp14:editId="2B4F9AF9">
              <wp:simplePos x="0" y="0"/>
              <wp:positionH relativeFrom="column">
                <wp:posOffset>99695</wp:posOffset>
              </wp:positionH>
              <wp:positionV relativeFrom="paragraph">
                <wp:posOffset>-168910</wp:posOffset>
              </wp:positionV>
              <wp:extent cx="933450" cy="861695"/>
              <wp:effectExtent l="0" t="0" r="0" b="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861695"/>
                      </a:xfrm>
                      <a:prstGeom prst="rect">
                        <a:avLst/>
                      </a:prstGeom>
                      <a:solidFill>
                        <a:srgbClr val="FFFFFF"/>
                      </a:solidFill>
                      <a:ln w="9525">
                        <a:noFill/>
                        <a:miter lim="800000"/>
                        <a:headEnd/>
                        <a:tailEnd/>
                      </a:ln>
                    </wps:spPr>
                    <wps:txbx>
                      <w:txbxContent>
                        <w:p w14:paraId="3C449602" w14:textId="569C5A94" w:rsidR="000D2E50" w:rsidRDefault="000D2E50">
                          <w:r w:rsidRPr="000D2E50">
                            <w:rPr>
                              <w:noProof/>
                            </w:rPr>
                            <w:drawing>
                              <wp:inline distT="0" distB="0" distL="0" distR="0" wp14:anchorId="0E325A0F" wp14:editId="1DCB6E01">
                                <wp:extent cx="715617" cy="697630"/>
                                <wp:effectExtent l="0" t="0" r="889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23075" cy="70490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8F08C4" id="_x0000_t202" coordsize="21600,21600" o:spt="202" path="m,l,21600r21600,l21600,xe">
              <v:stroke joinstyle="miter"/>
              <v:path gradientshapeok="t" o:connecttype="rect"/>
            </v:shapetype>
            <v:shape id="文本框 2" o:spid="_x0000_s1026" type="#_x0000_t202" style="position:absolute;left:0;text-align:left;margin-left:7.85pt;margin-top:-13.3pt;width:73.5pt;height:67.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" stroked="f">
              <v:textbox>
                <w:txbxContent>
                  <w:p w14:paraId="3C449602" w14:textId="569C5A94" w:rsidR="000D2E50" w:rsidRDefault="000D2E50">
                    <w:r w:rsidRPr="000D2E50">
                      <w:rPr>
                        <w:noProof/>
                      </w:rPr>
                      <w:drawing>
                        <wp:inline distT="0" distB="0" distL="0" distR="0" wp14:anchorId="0E325A0F" wp14:editId="1DCB6E01">
                          <wp:extent cx="715617" cy="697630"/>
                          <wp:effectExtent l="0" t="0" r="889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723075" cy="704901"/>
                                  </a:xfrm>
                                  <a:prstGeom prst="rect">
                                    <a:avLst/>
                                  </a:prstGeom>
                                </pic:spPr>
                              </pic:pic>
                            </a:graphicData>
                          </a:graphic>
                        </wp:inline>
                      </w:drawing>
                    </w:r>
                  </w:p>
                </w:txbxContent>
              </v:textbox>
              <w10:wrap type="square"/>
            </v:shape>
          </w:pict>
        </mc:Fallback>
      </mc:AlternateContent>
    </w:r>
    <w:r w:rsidR="00F61DC4">
      <w:rPr>
        <w:rFonts w:hint="eastAsia"/>
        <w:b/>
        <w:bCs/>
        <w:color w:val="0066FF"/>
        <w:sz w:val="24"/>
        <w:szCs w:val="24"/>
      </w:rPr>
      <w:t xml:space="preserve"> </w:t>
    </w:r>
    <w:r w:rsidRPr="000D2E50">
      <w:rPr>
        <w:rFonts w:hint="eastAsia"/>
        <w:b/>
        <w:bCs/>
        <w:color w:val="0066FF"/>
        <w:sz w:val="24"/>
        <w:szCs w:val="24"/>
      </w:rPr>
      <w:t>中国科学院化学研究所</w:t>
    </w:r>
  </w:p>
  <w:p w14:paraId="6A7C362A" w14:textId="65A2BD13" w:rsidR="000D2E50" w:rsidRPr="000D2E50" w:rsidRDefault="000D2E50">
    <w:pPr>
      <w:pStyle w:val="a5"/>
      <w:rPr>
        <w:b/>
        <w:bCs/>
        <w:color w:val="0066FF"/>
        <w:sz w:val="24"/>
        <w:szCs w:val="24"/>
      </w:rPr>
    </w:pPr>
    <w:r w:rsidRPr="000D2E50">
      <w:rPr>
        <w:rFonts w:hint="eastAsia"/>
        <w:b/>
        <w:bCs/>
        <w:color w:val="0066FF"/>
        <w:sz w:val="24"/>
        <w:szCs w:val="24"/>
      </w:rPr>
      <w:t>Institute</w:t>
    </w:r>
    <w:r w:rsidRPr="000D2E50">
      <w:rPr>
        <w:b/>
        <w:bCs/>
        <w:color w:val="0066FF"/>
        <w:sz w:val="24"/>
        <w:szCs w:val="24"/>
      </w:rPr>
      <w:t xml:space="preserve"> </w:t>
    </w:r>
    <w:r w:rsidRPr="000D2E50">
      <w:rPr>
        <w:rFonts w:hint="eastAsia"/>
        <w:b/>
        <w:bCs/>
        <w:color w:val="0066FF"/>
        <w:sz w:val="24"/>
        <w:szCs w:val="24"/>
      </w:rPr>
      <w:t>of</w:t>
    </w:r>
    <w:r w:rsidRPr="000D2E50">
      <w:rPr>
        <w:b/>
        <w:bCs/>
        <w:color w:val="0066FF"/>
        <w:sz w:val="24"/>
        <w:szCs w:val="24"/>
      </w:rPr>
      <w:t xml:space="preserve"> Chemistry Chinese Academy of Sciences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EC1"/>
    <w:rsid w:val="00010F45"/>
    <w:rsid w:val="00012F18"/>
    <w:rsid w:val="000140B8"/>
    <w:rsid w:val="000146D8"/>
    <w:rsid w:val="00027425"/>
    <w:rsid w:val="00031727"/>
    <w:rsid w:val="0003434E"/>
    <w:rsid w:val="0003457E"/>
    <w:rsid w:val="000413C5"/>
    <w:rsid w:val="000433E6"/>
    <w:rsid w:val="00043456"/>
    <w:rsid w:val="0004530C"/>
    <w:rsid w:val="00045F6C"/>
    <w:rsid w:val="000461F7"/>
    <w:rsid w:val="0006244A"/>
    <w:rsid w:val="0006438D"/>
    <w:rsid w:val="00065098"/>
    <w:rsid w:val="00065316"/>
    <w:rsid w:val="00070BFF"/>
    <w:rsid w:val="000729F9"/>
    <w:rsid w:val="000750C6"/>
    <w:rsid w:val="00075B7D"/>
    <w:rsid w:val="00075FDF"/>
    <w:rsid w:val="000869DE"/>
    <w:rsid w:val="00093DC0"/>
    <w:rsid w:val="00095D2F"/>
    <w:rsid w:val="000B30D3"/>
    <w:rsid w:val="000B552C"/>
    <w:rsid w:val="000C1EBF"/>
    <w:rsid w:val="000C3748"/>
    <w:rsid w:val="000C3B4A"/>
    <w:rsid w:val="000D2E50"/>
    <w:rsid w:val="000E7492"/>
    <w:rsid w:val="000F7E0A"/>
    <w:rsid w:val="0010433C"/>
    <w:rsid w:val="00107A60"/>
    <w:rsid w:val="0011171F"/>
    <w:rsid w:val="00120F07"/>
    <w:rsid w:val="00124530"/>
    <w:rsid w:val="00137AEB"/>
    <w:rsid w:val="00140D02"/>
    <w:rsid w:val="00140E45"/>
    <w:rsid w:val="001435B1"/>
    <w:rsid w:val="00153E2E"/>
    <w:rsid w:val="00154CF1"/>
    <w:rsid w:val="001731FA"/>
    <w:rsid w:val="00184DEC"/>
    <w:rsid w:val="001A755F"/>
    <w:rsid w:val="001B1C86"/>
    <w:rsid w:val="001B35D3"/>
    <w:rsid w:val="001D336B"/>
    <w:rsid w:val="001E593C"/>
    <w:rsid w:val="001E5EB1"/>
    <w:rsid w:val="001F34A9"/>
    <w:rsid w:val="00202143"/>
    <w:rsid w:val="002170DA"/>
    <w:rsid w:val="00235783"/>
    <w:rsid w:val="0024053B"/>
    <w:rsid w:val="0024314D"/>
    <w:rsid w:val="00245E87"/>
    <w:rsid w:val="0024698A"/>
    <w:rsid w:val="00246A4B"/>
    <w:rsid w:val="00247198"/>
    <w:rsid w:val="002542AE"/>
    <w:rsid w:val="00254E54"/>
    <w:rsid w:val="0026610C"/>
    <w:rsid w:val="00267E8A"/>
    <w:rsid w:val="0027070C"/>
    <w:rsid w:val="00280A35"/>
    <w:rsid w:val="0029169E"/>
    <w:rsid w:val="00295DE8"/>
    <w:rsid w:val="002A4E2E"/>
    <w:rsid w:val="002A7041"/>
    <w:rsid w:val="002A73A5"/>
    <w:rsid w:val="002C027B"/>
    <w:rsid w:val="002C7F53"/>
    <w:rsid w:val="002D340F"/>
    <w:rsid w:val="002D3D42"/>
    <w:rsid w:val="002D45EC"/>
    <w:rsid w:val="002D6BE6"/>
    <w:rsid w:val="002E1F4D"/>
    <w:rsid w:val="002E4391"/>
    <w:rsid w:val="002F2E46"/>
    <w:rsid w:val="002F3FB0"/>
    <w:rsid w:val="003016A2"/>
    <w:rsid w:val="00305A7A"/>
    <w:rsid w:val="003178A8"/>
    <w:rsid w:val="003229B9"/>
    <w:rsid w:val="00331379"/>
    <w:rsid w:val="0034151C"/>
    <w:rsid w:val="00343803"/>
    <w:rsid w:val="00347259"/>
    <w:rsid w:val="00350591"/>
    <w:rsid w:val="003713D5"/>
    <w:rsid w:val="00376862"/>
    <w:rsid w:val="003965BD"/>
    <w:rsid w:val="003A6B11"/>
    <w:rsid w:val="003B3E69"/>
    <w:rsid w:val="003B717B"/>
    <w:rsid w:val="003D3617"/>
    <w:rsid w:val="003E75B2"/>
    <w:rsid w:val="003F2616"/>
    <w:rsid w:val="003F56D0"/>
    <w:rsid w:val="003F59A8"/>
    <w:rsid w:val="00400D3B"/>
    <w:rsid w:val="0040396E"/>
    <w:rsid w:val="0040491C"/>
    <w:rsid w:val="00407406"/>
    <w:rsid w:val="00412308"/>
    <w:rsid w:val="00412D8E"/>
    <w:rsid w:val="00420AA4"/>
    <w:rsid w:val="004270C1"/>
    <w:rsid w:val="00433D3E"/>
    <w:rsid w:val="004408EE"/>
    <w:rsid w:val="00467E8E"/>
    <w:rsid w:val="004728E2"/>
    <w:rsid w:val="004824CE"/>
    <w:rsid w:val="004867B8"/>
    <w:rsid w:val="0049164D"/>
    <w:rsid w:val="0049202F"/>
    <w:rsid w:val="004973EF"/>
    <w:rsid w:val="004A6737"/>
    <w:rsid w:val="004B751D"/>
    <w:rsid w:val="004C7662"/>
    <w:rsid w:val="004D0FFC"/>
    <w:rsid w:val="004E3CC2"/>
    <w:rsid w:val="004E7921"/>
    <w:rsid w:val="004E79E4"/>
    <w:rsid w:val="004F4A05"/>
    <w:rsid w:val="00505BEA"/>
    <w:rsid w:val="00506772"/>
    <w:rsid w:val="005126C1"/>
    <w:rsid w:val="005151DC"/>
    <w:rsid w:val="00516095"/>
    <w:rsid w:val="00517588"/>
    <w:rsid w:val="00520253"/>
    <w:rsid w:val="00520CE9"/>
    <w:rsid w:val="0052366D"/>
    <w:rsid w:val="005245E1"/>
    <w:rsid w:val="0052492A"/>
    <w:rsid w:val="005312D4"/>
    <w:rsid w:val="00533DC9"/>
    <w:rsid w:val="00536008"/>
    <w:rsid w:val="00550F5B"/>
    <w:rsid w:val="005527F9"/>
    <w:rsid w:val="0055415C"/>
    <w:rsid w:val="00591CC7"/>
    <w:rsid w:val="005B2E0B"/>
    <w:rsid w:val="005B6F5A"/>
    <w:rsid w:val="005C1E79"/>
    <w:rsid w:val="005C2196"/>
    <w:rsid w:val="005C5D86"/>
    <w:rsid w:val="005C7E75"/>
    <w:rsid w:val="005E0B72"/>
    <w:rsid w:val="005E6C2D"/>
    <w:rsid w:val="00602034"/>
    <w:rsid w:val="006044CA"/>
    <w:rsid w:val="006126B5"/>
    <w:rsid w:val="00612A68"/>
    <w:rsid w:val="00612AB5"/>
    <w:rsid w:val="0061492A"/>
    <w:rsid w:val="00614A3C"/>
    <w:rsid w:val="00614C0E"/>
    <w:rsid w:val="0062280E"/>
    <w:rsid w:val="00627D7C"/>
    <w:rsid w:val="0064349E"/>
    <w:rsid w:val="00645961"/>
    <w:rsid w:val="00646975"/>
    <w:rsid w:val="006805FB"/>
    <w:rsid w:val="00680B67"/>
    <w:rsid w:val="00693E69"/>
    <w:rsid w:val="0069516B"/>
    <w:rsid w:val="006B3998"/>
    <w:rsid w:val="006B5844"/>
    <w:rsid w:val="006B79CA"/>
    <w:rsid w:val="006C2E2C"/>
    <w:rsid w:val="006C337C"/>
    <w:rsid w:val="006E04A8"/>
    <w:rsid w:val="006F1660"/>
    <w:rsid w:val="006F489C"/>
    <w:rsid w:val="00702578"/>
    <w:rsid w:val="00703DF2"/>
    <w:rsid w:val="00705C68"/>
    <w:rsid w:val="00716CCC"/>
    <w:rsid w:val="00720467"/>
    <w:rsid w:val="00720474"/>
    <w:rsid w:val="007217D4"/>
    <w:rsid w:val="00721F3F"/>
    <w:rsid w:val="00724B26"/>
    <w:rsid w:val="00731609"/>
    <w:rsid w:val="00752F0E"/>
    <w:rsid w:val="007552E1"/>
    <w:rsid w:val="0076374E"/>
    <w:rsid w:val="00765D8A"/>
    <w:rsid w:val="0077064B"/>
    <w:rsid w:val="007725C4"/>
    <w:rsid w:val="00783D4E"/>
    <w:rsid w:val="007930F6"/>
    <w:rsid w:val="00794ACD"/>
    <w:rsid w:val="007963CA"/>
    <w:rsid w:val="0079705C"/>
    <w:rsid w:val="007B3AE9"/>
    <w:rsid w:val="007B78B8"/>
    <w:rsid w:val="007C0736"/>
    <w:rsid w:val="007C1E2E"/>
    <w:rsid w:val="007C4226"/>
    <w:rsid w:val="007D4884"/>
    <w:rsid w:val="007E563A"/>
    <w:rsid w:val="007F62BF"/>
    <w:rsid w:val="007F737E"/>
    <w:rsid w:val="008003A3"/>
    <w:rsid w:val="00801EB9"/>
    <w:rsid w:val="00810106"/>
    <w:rsid w:val="00811A98"/>
    <w:rsid w:val="0082041C"/>
    <w:rsid w:val="008214E5"/>
    <w:rsid w:val="0083393B"/>
    <w:rsid w:val="00856410"/>
    <w:rsid w:val="00856B50"/>
    <w:rsid w:val="00862C3D"/>
    <w:rsid w:val="0086345D"/>
    <w:rsid w:val="008662BE"/>
    <w:rsid w:val="008732D9"/>
    <w:rsid w:val="00873C2C"/>
    <w:rsid w:val="008748FB"/>
    <w:rsid w:val="00881444"/>
    <w:rsid w:val="00883CD2"/>
    <w:rsid w:val="00892A59"/>
    <w:rsid w:val="00892A67"/>
    <w:rsid w:val="00896634"/>
    <w:rsid w:val="008972DB"/>
    <w:rsid w:val="008A6641"/>
    <w:rsid w:val="008B01DD"/>
    <w:rsid w:val="008B0AC8"/>
    <w:rsid w:val="008B29CB"/>
    <w:rsid w:val="008C396E"/>
    <w:rsid w:val="008D36FE"/>
    <w:rsid w:val="008E43D2"/>
    <w:rsid w:val="008E57C1"/>
    <w:rsid w:val="008E721E"/>
    <w:rsid w:val="008F658E"/>
    <w:rsid w:val="008F77E3"/>
    <w:rsid w:val="0090448B"/>
    <w:rsid w:val="00906A74"/>
    <w:rsid w:val="00914020"/>
    <w:rsid w:val="009233A1"/>
    <w:rsid w:val="00954447"/>
    <w:rsid w:val="00960DB4"/>
    <w:rsid w:val="00962084"/>
    <w:rsid w:val="009625D1"/>
    <w:rsid w:val="00963257"/>
    <w:rsid w:val="00992274"/>
    <w:rsid w:val="009941E6"/>
    <w:rsid w:val="009A23D7"/>
    <w:rsid w:val="009A64B9"/>
    <w:rsid w:val="009B451E"/>
    <w:rsid w:val="009C29DF"/>
    <w:rsid w:val="009C7C8B"/>
    <w:rsid w:val="009C7F5B"/>
    <w:rsid w:val="009D7971"/>
    <w:rsid w:val="009F34B2"/>
    <w:rsid w:val="00A035CB"/>
    <w:rsid w:val="00A05BC4"/>
    <w:rsid w:val="00A2169A"/>
    <w:rsid w:val="00A263BE"/>
    <w:rsid w:val="00A2722B"/>
    <w:rsid w:val="00A400CF"/>
    <w:rsid w:val="00A40AB4"/>
    <w:rsid w:val="00A41C02"/>
    <w:rsid w:val="00A53541"/>
    <w:rsid w:val="00A542E8"/>
    <w:rsid w:val="00A715FA"/>
    <w:rsid w:val="00A80C0A"/>
    <w:rsid w:val="00A91C9C"/>
    <w:rsid w:val="00A94EBC"/>
    <w:rsid w:val="00A9615A"/>
    <w:rsid w:val="00AA6492"/>
    <w:rsid w:val="00AA6754"/>
    <w:rsid w:val="00AB0AB2"/>
    <w:rsid w:val="00AB2CDA"/>
    <w:rsid w:val="00AB7B18"/>
    <w:rsid w:val="00AC23B7"/>
    <w:rsid w:val="00AD2094"/>
    <w:rsid w:val="00AE606A"/>
    <w:rsid w:val="00AE6388"/>
    <w:rsid w:val="00AE6BCD"/>
    <w:rsid w:val="00AF0B90"/>
    <w:rsid w:val="00AF50FC"/>
    <w:rsid w:val="00AF688F"/>
    <w:rsid w:val="00B04EE6"/>
    <w:rsid w:val="00B21CC7"/>
    <w:rsid w:val="00B24B73"/>
    <w:rsid w:val="00B27790"/>
    <w:rsid w:val="00B37DFC"/>
    <w:rsid w:val="00B41319"/>
    <w:rsid w:val="00B46711"/>
    <w:rsid w:val="00B624D3"/>
    <w:rsid w:val="00B65180"/>
    <w:rsid w:val="00B66594"/>
    <w:rsid w:val="00B940EE"/>
    <w:rsid w:val="00B969C8"/>
    <w:rsid w:val="00BA0622"/>
    <w:rsid w:val="00BA21B8"/>
    <w:rsid w:val="00BA7C69"/>
    <w:rsid w:val="00BB2F32"/>
    <w:rsid w:val="00BB4395"/>
    <w:rsid w:val="00BB64B2"/>
    <w:rsid w:val="00BC610A"/>
    <w:rsid w:val="00BC6816"/>
    <w:rsid w:val="00BC7E00"/>
    <w:rsid w:val="00BE4189"/>
    <w:rsid w:val="00BE5EC1"/>
    <w:rsid w:val="00BF2411"/>
    <w:rsid w:val="00C02D86"/>
    <w:rsid w:val="00C03148"/>
    <w:rsid w:val="00C209C0"/>
    <w:rsid w:val="00C44871"/>
    <w:rsid w:val="00C47D60"/>
    <w:rsid w:val="00C56032"/>
    <w:rsid w:val="00C60078"/>
    <w:rsid w:val="00C60706"/>
    <w:rsid w:val="00C74E5F"/>
    <w:rsid w:val="00C83497"/>
    <w:rsid w:val="00C85B7C"/>
    <w:rsid w:val="00C87AFE"/>
    <w:rsid w:val="00C929E8"/>
    <w:rsid w:val="00CA7B91"/>
    <w:rsid w:val="00CC5B85"/>
    <w:rsid w:val="00CD5761"/>
    <w:rsid w:val="00CD733B"/>
    <w:rsid w:val="00CF5B73"/>
    <w:rsid w:val="00D04402"/>
    <w:rsid w:val="00D208A8"/>
    <w:rsid w:val="00D30A7F"/>
    <w:rsid w:val="00D41D18"/>
    <w:rsid w:val="00D4203C"/>
    <w:rsid w:val="00D456B7"/>
    <w:rsid w:val="00D46B1C"/>
    <w:rsid w:val="00D47D45"/>
    <w:rsid w:val="00D554F5"/>
    <w:rsid w:val="00D618B6"/>
    <w:rsid w:val="00D94D26"/>
    <w:rsid w:val="00DA772B"/>
    <w:rsid w:val="00DA7957"/>
    <w:rsid w:val="00DC2857"/>
    <w:rsid w:val="00DE2C0A"/>
    <w:rsid w:val="00DF3ACF"/>
    <w:rsid w:val="00E0007C"/>
    <w:rsid w:val="00E003F0"/>
    <w:rsid w:val="00E01819"/>
    <w:rsid w:val="00E03123"/>
    <w:rsid w:val="00E21D69"/>
    <w:rsid w:val="00E2705B"/>
    <w:rsid w:val="00E319C0"/>
    <w:rsid w:val="00E3324D"/>
    <w:rsid w:val="00E37243"/>
    <w:rsid w:val="00E569B7"/>
    <w:rsid w:val="00E56C17"/>
    <w:rsid w:val="00E7210B"/>
    <w:rsid w:val="00E755AD"/>
    <w:rsid w:val="00E918F6"/>
    <w:rsid w:val="00E94652"/>
    <w:rsid w:val="00E96430"/>
    <w:rsid w:val="00E96D4F"/>
    <w:rsid w:val="00EA2DB3"/>
    <w:rsid w:val="00EC21F6"/>
    <w:rsid w:val="00EC5637"/>
    <w:rsid w:val="00ED1C21"/>
    <w:rsid w:val="00EF1220"/>
    <w:rsid w:val="00EF2C1E"/>
    <w:rsid w:val="00F00237"/>
    <w:rsid w:val="00F01AD7"/>
    <w:rsid w:val="00F02996"/>
    <w:rsid w:val="00F051C4"/>
    <w:rsid w:val="00F11348"/>
    <w:rsid w:val="00F2410D"/>
    <w:rsid w:val="00F24EE4"/>
    <w:rsid w:val="00F315BC"/>
    <w:rsid w:val="00F375FB"/>
    <w:rsid w:val="00F42177"/>
    <w:rsid w:val="00F61DC4"/>
    <w:rsid w:val="00F72D67"/>
    <w:rsid w:val="00F84CD7"/>
    <w:rsid w:val="00F9079B"/>
    <w:rsid w:val="00F91B93"/>
    <w:rsid w:val="00F95412"/>
    <w:rsid w:val="00F96F52"/>
    <w:rsid w:val="00F97804"/>
    <w:rsid w:val="00FB012A"/>
    <w:rsid w:val="00FB73F7"/>
    <w:rsid w:val="00FD10E0"/>
    <w:rsid w:val="00FD2000"/>
    <w:rsid w:val="00FE7B63"/>
    <w:rsid w:val="00FF1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28725"/>
  <w15:docId w15:val="{D534D23C-F7F3-4FB2-9790-16D95268E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51C"/>
    <w:rPr>
      <w:sz w:val="18"/>
      <w:szCs w:val="18"/>
    </w:rPr>
  </w:style>
  <w:style w:type="character" w:customStyle="1" w:styleId="a4">
    <w:name w:val="批注框文本 字符"/>
    <w:basedOn w:val="a0"/>
    <w:link w:val="a3"/>
    <w:uiPriority w:val="99"/>
    <w:semiHidden/>
    <w:rsid w:val="0034151C"/>
    <w:rPr>
      <w:sz w:val="18"/>
      <w:szCs w:val="18"/>
    </w:rPr>
  </w:style>
  <w:style w:type="paragraph" w:styleId="a5">
    <w:name w:val="header"/>
    <w:basedOn w:val="a"/>
    <w:link w:val="a6"/>
    <w:uiPriority w:val="99"/>
    <w:unhideWhenUsed/>
    <w:rsid w:val="00BC681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BC6816"/>
    <w:rPr>
      <w:sz w:val="18"/>
      <w:szCs w:val="18"/>
    </w:rPr>
  </w:style>
  <w:style w:type="paragraph" w:styleId="a7">
    <w:name w:val="footer"/>
    <w:basedOn w:val="a"/>
    <w:link w:val="a8"/>
    <w:uiPriority w:val="99"/>
    <w:unhideWhenUsed/>
    <w:rsid w:val="00BC6816"/>
    <w:pPr>
      <w:tabs>
        <w:tab w:val="center" w:pos="4153"/>
        <w:tab w:val="right" w:pos="8306"/>
      </w:tabs>
      <w:snapToGrid w:val="0"/>
      <w:jc w:val="left"/>
    </w:pPr>
    <w:rPr>
      <w:sz w:val="18"/>
      <w:szCs w:val="18"/>
    </w:rPr>
  </w:style>
  <w:style w:type="character" w:customStyle="1" w:styleId="a8">
    <w:name w:val="页脚 字符"/>
    <w:basedOn w:val="a0"/>
    <w:link w:val="a7"/>
    <w:uiPriority w:val="99"/>
    <w:rsid w:val="00BC6816"/>
    <w:rPr>
      <w:sz w:val="18"/>
      <w:szCs w:val="18"/>
    </w:rPr>
  </w:style>
  <w:style w:type="table" w:styleId="a9">
    <w:name w:val="Table Grid"/>
    <w:basedOn w:val="a1"/>
    <w:uiPriority w:val="39"/>
    <w:rsid w:val="00041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D94D26"/>
    <w:rPr>
      <w:color w:val="0563C1" w:themeColor="hyperlink"/>
      <w:u w:val="single"/>
    </w:rPr>
  </w:style>
  <w:style w:type="paragraph" w:customStyle="1" w:styleId="Default">
    <w:name w:val="Default"/>
    <w:rsid w:val="003016A2"/>
    <w:pPr>
      <w:widowControl w:val="0"/>
      <w:autoSpaceDE w:val="0"/>
      <w:autoSpaceDN w:val="0"/>
      <w:adjustRightInd w:val="0"/>
    </w:pPr>
    <w:rPr>
      <w:rFonts w:ascii="KaiTi" w:eastAsia="KaiTi" w:cs="KaiTi"/>
      <w:color w:val="000000"/>
      <w:kern w:val="0"/>
      <w:sz w:val="24"/>
      <w:szCs w:val="24"/>
    </w:rPr>
  </w:style>
  <w:style w:type="character" w:customStyle="1" w:styleId="1">
    <w:name w:val="未处理的提及1"/>
    <w:basedOn w:val="a0"/>
    <w:uiPriority w:val="99"/>
    <w:semiHidden/>
    <w:unhideWhenUsed/>
    <w:rsid w:val="00B65180"/>
    <w:rPr>
      <w:color w:val="808080"/>
      <w:shd w:val="clear" w:color="auto" w:fill="E6E6E6"/>
    </w:rPr>
  </w:style>
  <w:style w:type="paragraph" w:styleId="ab">
    <w:name w:val="Date"/>
    <w:basedOn w:val="a"/>
    <w:next w:val="a"/>
    <w:link w:val="ac"/>
    <w:uiPriority w:val="99"/>
    <w:semiHidden/>
    <w:unhideWhenUsed/>
    <w:rsid w:val="00BC610A"/>
    <w:pPr>
      <w:ind w:leftChars="2500" w:left="100"/>
    </w:pPr>
  </w:style>
  <w:style w:type="character" w:customStyle="1" w:styleId="ac">
    <w:name w:val="日期 字符"/>
    <w:basedOn w:val="a0"/>
    <w:link w:val="ab"/>
    <w:uiPriority w:val="99"/>
    <w:semiHidden/>
    <w:rsid w:val="00BC610A"/>
  </w:style>
  <w:style w:type="character" w:customStyle="1" w:styleId="2">
    <w:name w:val="未处理的提及2"/>
    <w:basedOn w:val="a0"/>
    <w:uiPriority w:val="99"/>
    <w:semiHidden/>
    <w:unhideWhenUsed/>
    <w:rsid w:val="00433D3E"/>
    <w:rPr>
      <w:color w:val="605E5C"/>
      <w:shd w:val="clear" w:color="auto" w:fill="E1DFDD"/>
    </w:rPr>
  </w:style>
  <w:style w:type="character" w:customStyle="1" w:styleId="3">
    <w:name w:val="未处理的提及3"/>
    <w:basedOn w:val="a0"/>
    <w:uiPriority w:val="99"/>
    <w:semiHidden/>
    <w:unhideWhenUsed/>
    <w:rsid w:val="008D36FE"/>
    <w:rPr>
      <w:color w:val="605E5C"/>
      <w:shd w:val="clear" w:color="auto" w:fill="E1DFDD"/>
    </w:rPr>
  </w:style>
  <w:style w:type="character" w:styleId="ad">
    <w:name w:val="annotation reference"/>
    <w:basedOn w:val="a0"/>
    <w:uiPriority w:val="99"/>
    <w:semiHidden/>
    <w:unhideWhenUsed/>
    <w:rsid w:val="00F91B93"/>
    <w:rPr>
      <w:sz w:val="21"/>
      <w:szCs w:val="21"/>
    </w:rPr>
  </w:style>
  <w:style w:type="paragraph" w:styleId="ae">
    <w:name w:val="annotation text"/>
    <w:basedOn w:val="a"/>
    <w:link w:val="af"/>
    <w:uiPriority w:val="99"/>
    <w:semiHidden/>
    <w:unhideWhenUsed/>
    <w:rsid w:val="00F91B93"/>
    <w:pPr>
      <w:jc w:val="left"/>
    </w:pPr>
  </w:style>
  <w:style w:type="character" w:customStyle="1" w:styleId="af">
    <w:name w:val="批注文字 字符"/>
    <w:basedOn w:val="a0"/>
    <w:link w:val="ae"/>
    <w:uiPriority w:val="99"/>
    <w:semiHidden/>
    <w:rsid w:val="00F91B93"/>
  </w:style>
  <w:style w:type="paragraph" w:styleId="af0">
    <w:name w:val="annotation subject"/>
    <w:basedOn w:val="ae"/>
    <w:next w:val="ae"/>
    <w:link w:val="af1"/>
    <w:uiPriority w:val="99"/>
    <w:semiHidden/>
    <w:unhideWhenUsed/>
    <w:rsid w:val="00F91B93"/>
    <w:rPr>
      <w:b/>
      <w:bCs/>
    </w:rPr>
  </w:style>
  <w:style w:type="character" w:customStyle="1" w:styleId="af1">
    <w:name w:val="批注主题 字符"/>
    <w:basedOn w:val="af"/>
    <w:link w:val="af0"/>
    <w:uiPriority w:val="99"/>
    <w:semiHidden/>
    <w:rsid w:val="00F91B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5831;&#20110;2021&#24180;5&#26376;31&#26085;&#20043;&#21069;&#21457;&#22238;&#25191;&#33267;weijinchao@iccas.ac.cn&#122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分析测试中心 北京质谱中心</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CD0858-4D0B-4AD8-8620-990D5279E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万鑫</cp:lastModifiedBy>
  <cp:revision>2</cp:revision>
  <cp:lastPrinted>2021-05-26T04:42:00Z</cp:lastPrinted>
  <dcterms:created xsi:type="dcterms:W3CDTF">2021-05-26T09:08:00Z</dcterms:created>
  <dcterms:modified xsi:type="dcterms:W3CDTF">2021-05-26T09:08:00Z</dcterms:modified>
</cp:coreProperties>
</file>