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99" w:rsidRDefault="00454A99" w:rsidP="00454A99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454A99" w:rsidRDefault="00454A99" w:rsidP="00454A99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265"/>
        <w:gridCol w:w="750"/>
        <w:gridCol w:w="2040"/>
        <w:gridCol w:w="2975"/>
      </w:tblGrid>
      <w:tr w:rsidR="00454A99" w:rsidTr="0026310D">
        <w:trPr>
          <w:trHeight w:val="800"/>
          <w:jc w:val="center"/>
        </w:trPr>
        <w:tc>
          <w:tcPr>
            <w:tcW w:w="648" w:type="dxa"/>
            <w:vAlign w:val="center"/>
          </w:tcPr>
          <w:p w:rsidR="00454A99" w:rsidRDefault="00454A99" w:rsidP="002631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265" w:type="dxa"/>
            <w:vAlign w:val="center"/>
          </w:tcPr>
          <w:p w:rsidR="00454A99" w:rsidRDefault="00454A99" w:rsidP="002631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50" w:type="dxa"/>
            <w:vAlign w:val="center"/>
          </w:tcPr>
          <w:p w:rsidR="00454A99" w:rsidRDefault="00454A99" w:rsidP="002631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040" w:type="dxa"/>
            <w:vAlign w:val="center"/>
          </w:tcPr>
          <w:p w:rsidR="00454A99" w:rsidRDefault="00454A99" w:rsidP="002631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975" w:type="dxa"/>
            <w:vAlign w:val="center"/>
          </w:tcPr>
          <w:p w:rsidR="00454A99" w:rsidRDefault="00454A99" w:rsidP="0026310D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454A99" w:rsidTr="0026310D">
        <w:trPr>
          <w:trHeight w:val="769"/>
          <w:jc w:val="center"/>
        </w:trPr>
        <w:tc>
          <w:tcPr>
            <w:tcW w:w="648" w:type="dxa"/>
            <w:vAlign w:val="center"/>
          </w:tcPr>
          <w:p w:rsidR="00454A99" w:rsidRDefault="00454A99" w:rsidP="0026310D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265" w:type="dxa"/>
            <w:vAlign w:val="center"/>
          </w:tcPr>
          <w:p w:rsidR="00454A99" w:rsidRDefault="00454A99" w:rsidP="0026310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家居行为观察箱</w:t>
            </w:r>
          </w:p>
        </w:tc>
        <w:tc>
          <w:tcPr>
            <w:tcW w:w="750" w:type="dxa"/>
            <w:vAlign w:val="center"/>
          </w:tcPr>
          <w:p w:rsidR="00454A99" w:rsidRDefault="00454A99" w:rsidP="002631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040" w:type="dxa"/>
            <w:vAlign w:val="center"/>
          </w:tcPr>
          <w:p w:rsidR="00454A99" w:rsidRDefault="00454A99" w:rsidP="0026310D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合同签订后的3个月内交货</w:t>
            </w:r>
          </w:p>
        </w:tc>
        <w:tc>
          <w:tcPr>
            <w:tcW w:w="2975" w:type="dxa"/>
            <w:vAlign w:val="center"/>
          </w:tcPr>
          <w:p w:rsidR="00454A99" w:rsidRDefault="00454A99" w:rsidP="0026310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454A99" w:rsidRDefault="00454A99" w:rsidP="00454A99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454A99" w:rsidRDefault="00454A99" w:rsidP="00454A9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454A99" w:rsidRDefault="00454A99" w:rsidP="00454A9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454A99" w:rsidRDefault="00454A99" w:rsidP="00454A99">
      <w:pPr>
        <w:pStyle w:val="2"/>
        <w:ind w:firstLine="560"/>
        <w:rPr>
          <w:rFonts w:ascii="宋体" w:eastAsia="宋体" w:cs="宋体"/>
        </w:rPr>
      </w:pPr>
    </w:p>
    <w:p w:rsidR="00454A99" w:rsidRDefault="00454A99" w:rsidP="00454A99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454A99" w:rsidRDefault="00454A99" w:rsidP="00454A99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454A99" w:rsidRDefault="00454A99" w:rsidP="00454A99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_Toc178672500"/>
      <w:bookmarkStart w:id="1" w:name="OLE_LINK1"/>
      <w:r>
        <w:rPr>
          <w:rStyle w:val="a9"/>
          <w:rFonts w:eastAsia="宋体" w:hint="eastAsia"/>
          <w:sz w:val="30"/>
          <w:szCs w:val="30"/>
        </w:rPr>
        <w:t>一、总 则</w:t>
      </w:r>
    </w:p>
    <w:p w:rsidR="00454A99" w:rsidRDefault="00454A99" w:rsidP="00454A99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1、投标要求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454A99" w:rsidRDefault="00454A99" w:rsidP="00454A99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2、评标标准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9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454A99" w:rsidRDefault="00454A99" w:rsidP="00454A99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454A99" w:rsidRDefault="00454A99" w:rsidP="00454A99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3、工作条件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454A99" w:rsidRDefault="00454A99" w:rsidP="00454A99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4、验收标准</w:t>
      </w:r>
    </w:p>
    <w:p w:rsidR="00454A99" w:rsidRDefault="00454A99" w:rsidP="00454A99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454A99" w:rsidRDefault="00454A99" w:rsidP="00454A99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9"/>
          <w:rFonts w:eastAsia="宋体" w:hint="eastAsia"/>
        </w:rPr>
        <w:t>5、本技术规格书中标注“*”号的为关键技术参数，对这些关键技术参数的任何负偏离将导致废标。</w:t>
      </w:r>
    </w:p>
    <w:p w:rsidR="00454A99" w:rsidRDefault="00454A99" w:rsidP="00454A99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454A99" w:rsidRDefault="00454A99" w:rsidP="00454A99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9"/>
          <w:rFonts w:eastAsia="宋体" w:hint="eastAsia"/>
        </w:rPr>
        <w:t>6、如在具体技术规格中有本总则不一致之处，以具体技术规格中的要求为准。</w:t>
      </w:r>
    </w:p>
    <w:p w:rsidR="00454A99" w:rsidRDefault="00454A99" w:rsidP="00454A99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454A99" w:rsidRDefault="00454A99" w:rsidP="00454A99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454A99" w:rsidRDefault="00454A99" w:rsidP="00454A99">
      <w:pPr>
        <w:pStyle w:val="a6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454A99" w:rsidRDefault="00454A99" w:rsidP="00454A99">
      <w:pPr>
        <w:pStyle w:val="a6"/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</w:p>
    <w:p w:rsidR="00454A99" w:rsidRDefault="00454A99" w:rsidP="00454A99">
      <w:pPr>
        <w:pStyle w:val="a6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  <w:r>
        <w:rPr>
          <w:rStyle w:val="a9"/>
          <w:rFonts w:eastAsia="宋体" w:hint="eastAsia"/>
          <w:sz w:val="27"/>
          <w:szCs w:val="27"/>
        </w:rPr>
        <w:br w:type="page"/>
      </w:r>
      <w:r>
        <w:rPr>
          <w:rStyle w:val="a9"/>
          <w:rFonts w:eastAsia="宋体" w:hint="eastAsia"/>
          <w:sz w:val="27"/>
          <w:szCs w:val="27"/>
        </w:rPr>
        <w:lastRenderedPageBreak/>
        <w:t>具体技术规格</w:t>
      </w:r>
    </w:p>
    <w:bookmarkEnd w:id="0"/>
    <w:bookmarkEnd w:id="1"/>
    <w:p w:rsidR="00454A99" w:rsidRDefault="00454A99" w:rsidP="00454A99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 设备名称：</w:t>
      </w:r>
    </w:p>
    <w:p w:rsidR="00454A99" w:rsidRDefault="00454A99" w:rsidP="00454A99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家居行为观察箱</w:t>
      </w:r>
    </w:p>
    <w:p w:rsidR="00454A99" w:rsidRDefault="00454A99" w:rsidP="00454A99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 数量：</w:t>
      </w:r>
    </w:p>
    <w:p w:rsidR="00454A99" w:rsidRDefault="00454A99" w:rsidP="00454A99">
      <w:pPr>
        <w:spacing w:line="360" w:lineRule="auto"/>
        <w:ind w:left="390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1套</w:t>
      </w:r>
    </w:p>
    <w:p w:rsidR="00454A99" w:rsidRDefault="00454A99" w:rsidP="00454A99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 设备用途说明：</w:t>
      </w:r>
    </w:p>
    <w:p w:rsidR="00454A99" w:rsidRDefault="00454A99" w:rsidP="00454A99">
      <w:pPr>
        <w:spacing w:line="360" w:lineRule="auto"/>
        <w:ind w:firstLineChars="150"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家居行为观察箱：主要用于动物学习记忆检测、焦虑情绪检测、奖惩实验、食物摄取偏好检测、精细行为分析、自发认知墙检测、条件诱发行为可塑性检测等实验。</w:t>
      </w:r>
    </w:p>
    <w:p w:rsidR="00454A99" w:rsidRDefault="00454A99" w:rsidP="00454A99">
      <w:pPr>
        <w:spacing w:line="360" w:lineRule="auto"/>
        <w:ind w:firstLineChars="250" w:firstLine="600"/>
        <w:rPr>
          <w:rFonts w:ascii="宋体" w:eastAsia="宋体" w:hAnsi="宋体" w:cs="宋体"/>
          <w:sz w:val="24"/>
          <w:szCs w:val="24"/>
        </w:rPr>
      </w:pPr>
    </w:p>
    <w:p w:rsidR="00454A99" w:rsidRDefault="00454A99" w:rsidP="00454A99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 技术要求及参数</w:t>
      </w:r>
    </w:p>
    <w:p w:rsidR="00454A99" w:rsidRDefault="00454A99" w:rsidP="00454A99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详见：技术性能指标表</w:t>
      </w:r>
    </w:p>
    <w:p w:rsidR="00454A99" w:rsidRDefault="00454A99" w:rsidP="00454A99">
      <w:pPr>
        <w:widowControl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家居行为观察箱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观察箱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黑色底板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白色底板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饮食器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躲避盒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多功能顶盖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信号控制器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信号交换机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颗粒分食器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添水测量器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认知板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记录分析软件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小鼠迷宫箱体硬件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454A99" w:rsidTr="0026310D">
        <w:trPr>
          <w:trHeight w:val="225"/>
        </w:trPr>
        <w:tc>
          <w:tcPr>
            <w:tcW w:w="959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数据分析工作站</w:t>
            </w:r>
          </w:p>
        </w:tc>
        <w:tc>
          <w:tcPr>
            <w:tcW w:w="851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1134" w:type="dxa"/>
          </w:tcPr>
          <w:p w:rsidR="00454A99" w:rsidRDefault="00454A99" w:rsidP="0026310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</w:tbl>
    <w:p w:rsidR="00454A99" w:rsidRDefault="00454A99" w:rsidP="00454A99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454A99" w:rsidRDefault="00454A99" w:rsidP="00454A99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6 技术服务条款：</w:t>
      </w:r>
    </w:p>
    <w:p w:rsidR="00454A99" w:rsidRDefault="00454A99" w:rsidP="00454A99">
      <w:pPr>
        <w:widowControl/>
        <w:spacing w:beforeLines="50" w:before="156"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售后服务要求：</w:t>
      </w:r>
    </w:p>
    <w:p w:rsidR="00454A99" w:rsidRDefault="00454A99" w:rsidP="00454A99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投标方需为本项目配备足够的售后服务力量，具有国内本地化的服务团队。</w:t>
      </w:r>
    </w:p>
    <w:p w:rsidR="00454A99" w:rsidRDefault="00454A99" w:rsidP="00454A99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454A99" w:rsidRDefault="00454A99" w:rsidP="00454A99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投标方免费提供技术支持热线电话。</w:t>
      </w:r>
    </w:p>
    <w:p w:rsidR="00454A99" w:rsidRDefault="00454A99" w:rsidP="00454A99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投标方免费提供email技术支持，并且在24小时内回复。</w:t>
      </w:r>
    </w:p>
    <w:p w:rsidR="00454A99" w:rsidRDefault="00454A99" w:rsidP="00454A99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投标方提供仪器设备的从安装验收日起免费保修三年（保修期内免费维修并更换除消耗品以外的零部件，维修人员的路费、食宿等自理）。</w:t>
      </w:r>
    </w:p>
    <w:p w:rsidR="00454A99" w:rsidRDefault="00454A99" w:rsidP="00454A99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454A99" w:rsidRDefault="00454A99" w:rsidP="00454A99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投标方提供配套软件至少一年的免费升级服务。</w:t>
      </w:r>
    </w:p>
    <w:p w:rsidR="00454A99" w:rsidRDefault="00454A99" w:rsidP="00454A99">
      <w:pPr>
        <w:widowControl/>
        <w:spacing w:beforeLines="50" w:before="156" w:line="360" w:lineRule="auto"/>
        <w:ind w:firstLineChars="100" w:firstLine="24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培训要求：</w:t>
      </w:r>
    </w:p>
    <w:p w:rsidR="00454A99" w:rsidRDefault="00454A99" w:rsidP="00454A99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454A99" w:rsidRDefault="00454A99" w:rsidP="00454A99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454A99" w:rsidRDefault="00454A99" w:rsidP="00454A99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="宋体" w:eastAsia="宋体" w:hAnsi="宋体" w:cs="宋体"/>
          <w:sz w:val="24"/>
          <w:szCs w:val="24"/>
        </w:rPr>
      </w:pPr>
    </w:p>
    <w:p w:rsidR="00454A99" w:rsidRDefault="00454A99" w:rsidP="00454A99">
      <w:pPr>
        <w:widowControl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7 包装要求：</w:t>
      </w:r>
    </w:p>
    <w:p w:rsidR="00454A99" w:rsidRDefault="00454A99" w:rsidP="00454A99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454A99" w:rsidRDefault="00454A99" w:rsidP="00454A99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</w:p>
    <w:p w:rsidR="00454A99" w:rsidRDefault="00454A99" w:rsidP="00454A99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8 交货日期：</w:t>
      </w:r>
    </w:p>
    <w:p w:rsidR="00454A99" w:rsidRDefault="00454A99" w:rsidP="00454A99">
      <w:pPr>
        <w:autoSpaceDE w:val="0"/>
        <w:autoSpaceDN w:val="0"/>
        <w:spacing w:beforeLines="50" w:before="156" w:line="360" w:lineRule="auto"/>
        <w:ind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合同签订后的三个月内交货</w:t>
      </w:r>
    </w:p>
    <w:p w:rsidR="00454A99" w:rsidRDefault="00454A99" w:rsidP="00454A99">
      <w:pPr>
        <w:widowControl/>
        <w:numPr>
          <w:ilvl w:val="0"/>
          <w:numId w:val="5"/>
        </w:numPr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bookmarkStart w:id="2" w:name="OLE_LINK3"/>
      <w:r>
        <w:rPr>
          <w:rFonts w:ascii="宋体" w:eastAsia="宋体" w:hAnsi="宋体" w:cs="宋体" w:hint="eastAsia"/>
          <w:b/>
          <w:sz w:val="24"/>
          <w:szCs w:val="24"/>
        </w:rPr>
        <w:t>到货口岸及交货地点：</w:t>
      </w:r>
    </w:p>
    <w:p w:rsidR="00454A99" w:rsidRDefault="00454A99" w:rsidP="00454A99">
      <w:pPr>
        <w:widowControl/>
        <w:snapToGrid w:val="0"/>
        <w:spacing w:beforeLines="50" w:before="156" w:line="360" w:lineRule="auto"/>
        <w:ind w:leftChars="150" w:left="3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广州白云国际机场/用户指定项目现场</w:t>
      </w:r>
    </w:p>
    <w:bookmarkEnd w:id="2"/>
    <w:p w:rsidR="00454A99" w:rsidRDefault="00454A99" w:rsidP="00454A99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>10 验收标准：</w:t>
      </w:r>
    </w:p>
    <w:p w:rsidR="00454A99" w:rsidRDefault="00454A99" w:rsidP="00454A99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454A99" w:rsidRDefault="00454A99" w:rsidP="00454A99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454A99" w:rsidRDefault="00454A99" w:rsidP="00454A99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454A99" w:rsidRDefault="00454A99" w:rsidP="00454A99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11 其它</w:t>
      </w:r>
    </w:p>
    <w:p w:rsidR="00454A99" w:rsidRDefault="00454A99" w:rsidP="00454A99">
      <w:pPr>
        <w:widowControl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对仪器设备生产厂家要求：</w:t>
      </w:r>
    </w:p>
    <w:p w:rsidR="00454A99" w:rsidRDefault="00454A99" w:rsidP="00454A99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厂家应具备一定规模的科研、生产、技术支持及售后服务能力。</w:t>
      </w:r>
    </w:p>
    <w:p w:rsidR="00454A99" w:rsidRDefault="00454A99" w:rsidP="00454A99">
      <w:pPr>
        <w:widowControl/>
        <w:numPr>
          <w:ilvl w:val="0"/>
          <w:numId w:val="7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厂家在国内设有技术支持中心及维修中心 。</w:t>
      </w:r>
    </w:p>
    <w:p w:rsidR="00454A99" w:rsidRDefault="00454A99" w:rsidP="00454A99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454A99" w:rsidRDefault="00454A99" w:rsidP="00454A99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1330"/>
        <w:gridCol w:w="6536"/>
      </w:tblGrid>
      <w:tr w:rsidR="00454A99" w:rsidTr="0026310D">
        <w:trPr>
          <w:trHeight w:val="640"/>
        </w:trPr>
        <w:tc>
          <w:tcPr>
            <w:tcW w:w="825" w:type="dxa"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330" w:type="dxa"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招标技术指标值</w:t>
            </w:r>
          </w:p>
        </w:tc>
      </w:tr>
      <w:tr w:rsidR="00454A99" w:rsidTr="0026310D">
        <w:trPr>
          <w:trHeight w:val="989"/>
        </w:trPr>
        <w:tc>
          <w:tcPr>
            <w:tcW w:w="825" w:type="dxa"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应用范围和要求</w:t>
            </w: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4"/>
                <w:sz w:val="24"/>
                <w:szCs w:val="24"/>
              </w:rPr>
              <w:t>适用于小鼠行为学实验测试分析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 w:val="restart"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家居行为观察箱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#1、配置4通道小鼠观测笼。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2、采用红外摄像技术对动物进行全天候监测记录。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#3、系统可支持事件分组编辑功能，以手动模式记录某些非特定行为，最多可记录36种行为，采集数据时，能调节视频速度，可调范围：0.25x，0.5x，1x，2x，4x，8x等。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4、允许设置不同速度回放数据及视频，设置等级分别为：0.25x，0.5x，1x，2x，4x，8x等。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5、进行行为自动识别，如理毛、跳跃、支撑式站立、非支撑式站立、嗅探、挖洞、快速运动、慢速运动、休息、饮水、摄食、旋转、头朝向转角、蜷缩、躲避行为复杂行为等。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#6、可自动生成运动轨迹图及时间热区图并导出为图片格式。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7、配置认知强测试模块，可完成辨别学习实验测试。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8、系统可支持自定义数据单位，支持多方向的距离校准，减少线性数据误差。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*9、在同一实验内允许创建多个区域设置及分析设置，允许对同一实验过程进行多种实验模式分析，且能实时切换不同实验模式。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#10、系统提供四种观察对象识别捕捉方法：自动识别法、动态减影法、静态减影法、灰度梯度法及差分法，可对动态背景下的动物运动及捕捉。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#11、对于视频文件可进行批处理采集，一键完成多个视频的自动采集，并能分类筛选出相同实验的数据。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12、系统可以通过视频追踪转化为TTL/SDI信号，发出控制命令，自动控制外部硬件，例如 控制黄-白灯光定时及条件化开/关，控制蜂鸣器或喂食器等操作。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#13、可设置实验隐藏区域，当观察目标进入隐藏区域时，软件也能采集此时的数据，而不丢失跟踪目标；且能在观察区设置多个目标热点。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14、可将记录事件及数据与视频同时间轴可视化，对比数据与视频的吻合度，以帮助设置合适的事件判定阈值，精细化分析实验结果。同时可将可视化数据结果以视频或图片格式导出。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15、系统即插即用，测试环境和摄像装备完全整合，家居箱配置食槽，饮水器，遮蔽盒，颗粒供给器用于完成奖赏和刺激需要的各种行为动作。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16、带有灯光刺激，包含：黄光，波长590nm；白光，调节强度为0-1000lux。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17、具备4个笼具内的数据同时或单独的采集能力，具有批量视频处理功能。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18、可筛选比较数据，进行在线作图分析，可导出原始跟踪数据、统计数据、数据直方图、散点图等，可保存数据为*.xls、*.txt、*.jpg等文件。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19、数据分析工作站 兼容Windows 7 （64位）、Win8系统；电源：220v，50/60 Hz电脑工作站：CPU主频2.8GHz以上，内存≥8GB，3.5英寸 SATA 7200Rpm硬盘，存储容量1TB，带有2×PCIe 扩展槽及1×PCI，DVD-RW型光驱，显卡容量2GB，显示器23英寸，屏幕比例16:9，分辨率≥1920× 1080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20、配置 分析记录软件1套，观测笼4个，记录顶盖4个，蜂鸣器4个，线索灯4个（黄色）、刺激灯4个、饮水测试器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4个、喂食器4个，认知板4个、控制器1个、数据分析工作站1套。</w:t>
            </w:r>
          </w:p>
        </w:tc>
      </w:tr>
      <w:tr w:rsidR="00454A99" w:rsidTr="0026310D">
        <w:trPr>
          <w:trHeight w:val="363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21、水迷宫专用摄像系统1套，水迷宫系统一套（小鼠）；小鼠社会交互箱体一套，；小鼠旷场4个；高架十字迷宫小鼠 1套。强迫游泳筒小鼠4套。悬尾箱小鼠4套；摄像系统三套。</w:t>
            </w:r>
          </w:p>
        </w:tc>
      </w:tr>
      <w:tr w:rsidR="00454A99" w:rsidTr="0026310D">
        <w:trPr>
          <w:trHeight w:val="402"/>
        </w:trPr>
        <w:tc>
          <w:tcPr>
            <w:tcW w:w="825" w:type="dxa"/>
            <w:vMerge w:val="restart"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330" w:type="dxa"/>
            <w:vMerge w:val="restart"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调试培训服务</w:t>
            </w: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1.至少三次现场免费培训</w:t>
            </w:r>
          </w:p>
        </w:tc>
      </w:tr>
      <w:tr w:rsidR="00454A99" w:rsidTr="0026310D">
        <w:trPr>
          <w:trHeight w:val="519"/>
        </w:trPr>
        <w:tc>
          <w:tcPr>
            <w:tcW w:w="825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6" w:type="dxa"/>
            <w:vAlign w:val="center"/>
          </w:tcPr>
          <w:p w:rsidR="00454A99" w:rsidRDefault="00454A99" w:rsidP="0026310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2.满足24小时热线服务</w:t>
            </w:r>
          </w:p>
        </w:tc>
      </w:tr>
      <w:tr w:rsidR="00454A99" w:rsidTr="0026310D">
        <w:trPr>
          <w:trHeight w:val="485"/>
        </w:trPr>
        <w:tc>
          <w:tcPr>
            <w:tcW w:w="825" w:type="dxa"/>
            <w:vAlign w:val="center"/>
          </w:tcPr>
          <w:p w:rsidR="00454A99" w:rsidRDefault="00454A99" w:rsidP="0026310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454A99" w:rsidRDefault="00454A99" w:rsidP="0026310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6536" w:type="dxa"/>
          </w:tcPr>
          <w:p w:rsidR="00454A99" w:rsidRDefault="00454A99" w:rsidP="0026310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020C31" w:rsidRDefault="00020C31">
      <w:bookmarkStart w:id="3" w:name="_GoBack"/>
      <w:bookmarkEnd w:id="3"/>
    </w:p>
    <w:sectPr w:rsidR="00020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6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A6"/>
    <w:rsid w:val="00020C31"/>
    <w:rsid w:val="00454A99"/>
    <w:rsid w:val="007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93678-4951-4418-8F84-90378C1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454A99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454A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link w:val="30"/>
    <w:qFormat/>
    <w:rsid w:val="00454A99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qFormat/>
    <w:rsid w:val="00454A99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qFormat/>
    <w:rsid w:val="00454A99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454A99"/>
    <w:rPr>
      <w:szCs w:val="20"/>
    </w:rPr>
  </w:style>
  <w:style w:type="paragraph" w:styleId="a6">
    <w:name w:val="Normal (Web)"/>
    <w:basedOn w:val="a"/>
    <w:qFormat/>
    <w:rsid w:val="00454A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54A99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454A99"/>
    <w:rPr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454A99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8"/>
    <w:link w:val="2"/>
    <w:uiPriority w:val="99"/>
    <w:rsid w:val="00454A99"/>
    <w:rPr>
      <w:rFonts w:ascii="楷体_GB2312" w:eastAsia="楷体_GB2312" w:hAnsi="宋体"/>
      <w:sz w:val="28"/>
      <w:szCs w:val="20"/>
    </w:rPr>
  </w:style>
  <w:style w:type="character" w:styleId="a9">
    <w:name w:val="Strong"/>
    <w:basedOn w:val="a1"/>
    <w:uiPriority w:val="22"/>
    <w:qFormat/>
    <w:rsid w:val="00454A99"/>
    <w:rPr>
      <w:b/>
      <w:bCs/>
    </w:rPr>
  </w:style>
  <w:style w:type="character" w:customStyle="1" w:styleId="11">
    <w:name w:val="批注文字 字符1"/>
    <w:link w:val="a4"/>
    <w:qFormat/>
    <w:rsid w:val="00454A99"/>
    <w:rPr>
      <w:szCs w:val="24"/>
    </w:rPr>
  </w:style>
  <w:style w:type="character" w:customStyle="1" w:styleId="10">
    <w:name w:val="标题 1 字符"/>
    <w:basedOn w:val="a1"/>
    <w:link w:val="1"/>
    <w:uiPriority w:val="9"/>
    <w:rsid w:val="00454A99"/>
    <w:rPr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454A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2021-04-26T02:34:00Z</dcterms:created>
  <dcterms:modified xsi:type="dcterms:W3CDTF">2021-04-26T02:34:00Z</dcterms:modified>
</cp:coreProperties>
</file>