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8"/>
        <w:gridCol w:w="2040"/>
        <w:gridCol w:w="2055"/>
        <w:gridCol w:w="2085"/>
        <w:gridCol w:w="2385"/>
        <w:gridCol w:w="2295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 w:colFirst="0" w:colLast="7"/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BJPX-L5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BJPX-L6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BJPX-L8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BJPX-L10</w:t>
            </w:r>
          </w:p>
        </w:tc>
        <w:tc>
          <w:tcPr>
            <w:tcW w:w="4594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外部尺寸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266*215*225</w:t>
            </w:r>
          </w:p>
        </w:tc>
        <w:tc>
          <w:tcPr>
            <w:tcW w:w="2055" w:type="dxa"/>
          </w:tcPr>
          <w:p>
            <w:pPr>
              <w:spacing w:line="480" w:lineRule="auto"/>
              <w:ind w:firstLine="420" w:firstLineChars="200"/>
              <w:jc w:val="both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085" w:type="dxa"/>
          </w:tcPr>
          <w:p>
            <w:pPr>
              <w:spacing w:line="480" w:lineRule="auto"/>
              <w:ind w:firstLine="420" w:firstLineChars="200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335*225*205</w:t>
            </w:r>
          </w:p>
        </w:tc>
        <w:tc>
          <w:tcPr>
            <w:tcW w:w="2385" w:type="dxa"/>
          </w:tcPr>
          <w:p>
            <w:pPr>
              <w:spacing w:line="480" w:lineRule="auto"/>
              <w:ind w:firstLine="420" w:firstLineChars="200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340*250*280</w:t>
            </w:r>
          </w:p>
        </w:tc>
        <w:tc>
          <w:tcPr>
            <w:tcW w:w="4594" w:type="dxa"/>
            <w:gridSpan w:val="2"/>
          </w:tcPr>
          <w:p>
            <w:pPr>
              <w:spacing w:line="480" w:lineRule="auto"/>
              <w:ind w:firstLine="1680" w:firstLineChars="800"/>
              <w:jc w:val="both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400*250*300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内部尺寸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200*142*165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145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295*167*168</w:t>
            </w:r>
          </w:p>
        </w:tc>
        <w:tc>
          <w:tcPr>
            <w:tcW w:w="2385" w:type="dxa"/>
          </w:tcPr>
          <w:p>
            <w:pPr>
              <w:spacing w:line="480" w:lineRule="auto"/>
              <w:ind w:firstLine="420" w:firstLineChars="200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278*182*213</w:t>
            </w:r>
          </w:p>
        </w:tc>
        <w:tc>
          <w:tcPr>
            <w:tcW w:w="4594" w:type="dxa"/>
            <w:gridSpan w:val="2"/>
          </w:tcPr>
          <w:p>
            <w:pPr>
              <w:spacing w:line="480" w:lineRule="auto"/>
              <w:ind w:firstLine="1680" w:firstLineChars="800"/>
              <w:jc w:val="both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330*170*230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内部容积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5L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6L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8L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10L</w:t>
            </w:r>
          </w:p>
        </w:tc>
        <w:tc>
          <w:tcPr>
            <w:tcW w:w="4594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产品配置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4个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蓄晶冰400ml 4个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4个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4个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459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托盘1个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 6个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37" w:type="dxa"/>
            <w:vMerge w:val="restart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6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手机卡款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459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37" w:type="dxa"/>
            <w:vMerge w:val="continue"/>
            <w:vAlign w:val="top"/>
          </w:tcPr>
          <w:p>
            <w:pPr>
              <w:spacing w:line="480" w:lineRule="auto"/>
              <w:jc w:val="center"/>
              <w:outlineLvl w:val="1"/>
            </w:pPr>
          </w:p>
        </w:tc>
        <w:tc>
          <w:tcPr>
            <w:tcW w:w="6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蓝牙款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4594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保温材质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EPS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4594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040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BJPX-L15</w:t>
            </w:r>
          </w:p>
        </w:tc>
        <w:tc>
          <w:tcPr>
            <w:tcW w:w="205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BJPX-L20</w:t>
            </w:r>
          </w:p>
        </w:tc>
        <w:tc>
          <w:tcPr>
            <w:tcW w:w="208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BJPX-L33</w:t>
            </w:r>
          </w:p>
        </w:tc>
        <w:tc>
          <w:tcPr>
            <w:tcW w:w="238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BJPX-L55</w:t>
            </w:r>
          </w:p>
        </w:tc>
        <w:tc>
          <w:tcPr>
            <w:tcW w:w="229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BJPX-L65</w:t>
            </w:r>
          </w:p>
        </w:tc>
        <w:tc>
          <w:tcPr>
            <w:tcW w:w="2299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BJPX-L85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外部尺寸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405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310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308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450*330*300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530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325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340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640*395*395</w:t>
            </w:r>
          </w:p>
        </w:tc>
        <w:tc>
          <w:tcPr>
            <w:tcW w:w="229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6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485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*3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2299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640*520*375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内部尺寸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300*215*237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370*235*240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480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270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265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590*335*320</w:t>
            </w:r>
          </w:p>
        </w:tc>
        <w:tc>
          <w:tcPr>
            <w:tcW w:w="2295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40*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5*3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2299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580*465*320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内部容积</w:t>
            </w:r>
          </w:p>
        </w:tc>
        <w:tc>
          <w:tcPr>
            <w:tcW w:w="2040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15L </w:t>
            </w:r>
          </w:p>
        </w:tc>
        <w:tc>
          <w:tcPr>
            <w:tcW w:w="205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20L</w:t>
            </w:r>
          </w:p>
        </w:tc>
        <w:tc>
          <w:tcPr>
            <w:tcW w:w="208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33L</w:t>
            </w:r>
          </w:p>
        </w:tc>
        <w:tc>
          <w:tcPr>
            <w:tcW w:w="238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55L</w:t>
            </w:r>
          </w:p>
        </w:tc>
        <w:tc>
          <w:tcPr>
            <w:tcW w:w="2295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65L</w:t>
            </w:r>
          </w:p>
        </w:tc>
        <w:tc>
          <w:tcPr>
            <w:tcW w:w="2299" w:type="dxa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85L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产品配置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6个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9个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蓄晶冰盒400ml12个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12个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15个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冷藏箱1个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蓄晶冰盒400ml 15个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数显温度计1个（无记录功能）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37" w:type="dxa"/>
            <w:vMerge w:val="restart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6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手机卡款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37" w:type="dxa"/>
            <w:vMerge w:val="continue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蓝牙款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温湿度记录仪+打印机1套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保温材质</w:t>
            </w:r>
          </w:p>
        </w:tc>
        <w:tc>
          <w:tcPr>
            <w:tcW w:w="2040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5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08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38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295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  <w:tc>
          <w:tcPr>
            <w:tcW w:w="2299" w:type="dxa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PU聚氨酯整体发泡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内外材质</w:t>
            </w:r>
          </w:p>
        </w:tc>
        <w:tc>
          <w:tcPr>
            <w:tcW w:w="13159" w:type="dxa"/>
            <w:gridSpan w:val="6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PP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+PE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加工工艺</w:t>
            </w:r>
          </w:p>
        </w:tc>
        <w:tc>
          <w:tcPr>
            <w:tcW w:w="13159" w:type="dxa"/>
            <w:gridSpan w:val="6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吹＋注塑工艺</w:t>
            </w: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，表面光洁无毛刺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适用范围</w:t>
            </w:r>
          </w:p>
        </w:tc>
        <w:tc>
          <w:tcPr>
            <w:tcW w:w="13159" w:type="dxa"/>
            <w:gridSpan w:val="6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适用于疫苗、生物制品、低温药品、血液制品、试剂、标本的低温冷藏，适用于疾控中心、医院、医疗器械公司、医药公司、血站等冷藏携带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冷冻特点</w:t>
            </w:r>
          </w:p>
        </w:tc>
        <w:tc>
          <w:tcPr>
            <w:tcW w:w="13159" w:type="dxa"/>
            <w:gridSpan w:val="6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在冷冻成固体时，冷源最大厚度不超过未冻结时厚度的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冰源材料</w:t>
            </w:r>
          </w:p>
        </w:tc>
        <w:tc>
          <w:tcPr>
            <w:tcW w:w="13159" w:type="dxa"/>
            <w:gridSpan w:val="6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聚丙烯酸钠高效冷源，牢固结实安全，对皮肤无刺激，满足航空运输条件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outlineLvl w:val="1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  <w:lang w:eastAsia="zh-CN"/>
              </w:rPr>
              <w:t>保温时长</w:t>
            </w:r>
          </w:p>
        </w:tc>
        <w:tc>
          <w:tcPr>
            <w:tcW w:w="13159" w:type="dxa"/>
            <w:gridSpan w:val="6"/>
          </w:tcPr>
          <w:p>
            <w:pPr>
              <w:spacing w:line="480" w:lineRule="auto"/>
              <w:jc w:val="center"/>
              <w:outlineLvl w:val="1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在外温度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+43℃以下，箱内温度2-8℃可维持24小时以上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注：选配 手机卡款 温湿度记录仪  4G SIM卡出厂不带，需自配。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26A4"/>
    <w:rsid w:val="08592EB5"/>
    <w:rsid w:val="0AAB78CB"/>
    <w:rsid w:val="0B3A6298"/>
    <w:rsid w:val="0EC42320"/>
    <w:rsid w:val="17567D64"/>
    <w:rsid w:val="17A33774"/>
    <w:rsid w:val="190814AC"/>
    <w:rsid w:val="1EB94815"/>
    <w:rsid w:val="21195B54"/>
    <w:rsid w:val="215204B0"/>
    <w:rsid w:val="22D861D2"/>
    <w:rsid w:val="239E3336"/>
    <w:rsid w:val="25B943A2"/>
    <w:rsid w:val="27CD2878"/>
    <w:rsid w:val="2B4D6410"/>
    <w:rsid w:val="2FA46BCC"/>
    <w:rsid w:val="33387612"/>
    <w:rsid w:val="34513C4A"/>
    <w:rsid w:val="34857E79"/>
    <w:rsid w:val="3E6E7F7B"/>
    <w:rsid w:val="3F7C1B87"/>
    <w:rsid w:val="3FED5FBA"/>
    <w:rsid w:val="402079C4"/>
    <w:rsid w:val="49E151C8"/>
    <w:rsid w:val="4A4326A4"/>
    <w:rsid w:val="4BE95EFB"/>
    <w:rsid w:val="4E302B49"/>
    <w:rsid w:val="50054D59"/>
    <w:rsid w:val="52046371"/>
    <w:rsid w:val="544D173B"/>
    <w:rsid w:val="655F40E3"/>
    <w:rsid w:val="68093C70"/>
    <w:rsid w:val="71764258"/>
    <w:rsid w:val="718705A6"/>
    <w:rsid w:val="73AD46FF"/>
    <w:rsid w:val="768B6F41"/>
    <w:rsid w:val="780E1C30"/>
    <w:rsid w:val="7824578B"/>
    <w:rsid w:val="7A75631D"/>
    <w:rsid w:val="7DC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2021-01-25T05:18:00Z</dcterms:created>
  <dc:creator>鑫贝西防护 柳浩(莱芜)</dc:creator>
  <cp:lastModifiedBy>wwmm</cp:lastModifiedBy>
  <dcterms:modified xsi:type="dcterms:W3CDTF">2021-04-14T01:51:42Z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46DB2516718442B3BD8A4ACC62C54C92</vt:lpwstr>
  </property>
</Properties>
</file>