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CE" w:rsidRDefault="00914FCE">
      <w:pPr>
        <w:jc w:val="center"/>
        <w:rPr>
          <w:b/>
          <w:sz w:val="84"/>
          <w:szCs w:val="84"/>
        </w:rPr>
      </w:pPr>
    </w:p>
    <w:p w:rsidR="00914FCE" w:rsidRDefault="00FC4661">
      <w:pPr>
        <w:jc w:val="center"/>
        <w:rPr>
          <w:b/>
          <w:sz w:val="84"/>
          <w:szCs w:val="84"/>
        </w:rPr>
      </w:pPr>
      <w:r>
        <w:rPr>
          <w:rFonts w:hint="eastAsia"/>
          <w:b/>
          <w:sz w:val="56"/>
          <w:szCs w:val="72"/>
        </w:rPr>
        <w:t>城际铁路工程建筑起重机械监督抽检</w:t>
      </w:r>
      <w:r>
        <w:rPr>
          <w:rFonts w:hint="eastAsia"/>
          <w:b/>
          <w:sz w:val="56"/>
          <w:szCs w:val="72"/>
        </w:rPr>
        <w:t>项目</w:t>
      </w:r>
    </w:p>
    <w:p w:rsidR="00914FCE" w:rsidRDefault="00FC4661">
      <w:pPr>
        <w:jc w:val="center"/>
        <w:rPr>
          <w:b/>
          <w:sz w:val="120"/>
          <w:szCs w:val="120"/>
        </w:rPr>
      </w:pPr>
      <w:r>
        <w:rPr>
          <w:rFonts w:hint="eastAsia"/>
          <w:b/>
          <w:sz w:val="120"/>
          <w:szCs w:val="120"/>
        </w:rPr>
        <w:t>政府采购</w:t>
      </w:r>
    </w:p>
    <w:p w:rsidR="00914FCE" w:rsidRDefault="00FC4661">
      <w:pPr>
        <w:jc w:val="center"/>
        <w:rPr>
          <w:b/>
          <w:sz w:val="120"/>
          <w:szCs w:val="120"/>
        </w:rPr>
      </w:pPr>
      <w:r>
        <w:rPr>
          <w:rFonts w:hint="eastAsia"/>
          <w:b/>
          <w:sz w:val="120"/>
          <w:szCs w:val="120"/>
        </w:rPr>
        <w:t>招标文件</w:t>
      </w:r>
    </w:p>
    <w:p w:rsidR="00914FCE" w:rsidRDefault="00FC4661">
      <w:pPr>
        <w:jc w:val="center"/>
        <w:rPr>
          <w:b/>
          <w:sz w:val="52"/>
          <w:szCs w:val="52"/>
        </w:rPr>
      </w:pPr>
      <w:r>
        <w:rPr>
          <w:rFonts w:hint="eastAsia"/>
          <w:b/>
          <w:sz w:val="52"/>
          <w:szCs w:val="52"/>
        </w:rPr>
        <w:t>（通用服务类）</w:t>
      </w:r>
    </w:p>
    <w:p w:rsidR="00914FCE" w:rsidRDefault="00914FCE"/>
    <w:p w:rsidR="00914FCE" w:rsidRDefault="00914FCE"/>
    <w:p w:rsidR="00914FCE" w:rsidRDefault="00914FCE"/>
    <w:p w:rsidR="00914FCE" w:rsidRDefault="00914FCE"/>
    <w:p w:rsidR="00914FCE" w:rsidRDefault="00914FCE"/>
    <w:p w:rsidR="00914FCE" w:rsidRDefault="00914FCE"/>
    <w:p w:rsidR="00914FCE" w:rsidRDefault="00914FCE"/>
    <w:p w:rsidR="00914FCE" w:rsidRDefault="00914FCE"/>
    <w:p w:rsidR="00914FCE" w:rsidRDefault="00FC4661">
      <w:pPr>
        <w:jc w:val="center"/>
        <w:rPr>
          <w:b/>
          <w:sz w:val="44"/>
          <w:szCs w:val="44"/>
        </w:rPr>
      </w:pPr>
      <w:r>
        <w:rPr>
          <w:rFonts w:hint="eastAsia"/>
          <w:b/>
          <w:sz w:val="44"/>
          <w:szCs w:val="44"/>
        </w:rPr>
        <w:t>中</w:t>
      </w:r>
      <w:r>
        <w:rPr>
          <w:rFonts w:ascii="宋体" w:hAnsi="宋体" w:hint="eastAsia"/>
          <w:b/>
          <w:sz w:val="44"/>
          <w:szCs w:val="44"/>
        </w:rPr>
        <w:t>国·</w:t>
      </w:r>
      <w:r>
        <w:rPr>
          <w:rFonts w:hint="eastAsia"/>
          <w:b/>
          <w:sz w:val="44"/>
          <w:szCs w:val="44"/>
        </w:rPr>
        <w:t>深圳</w:t>
      </w:r>
    </w:p>
    <w:p w:rsidR="00914FCE" w:rsidRDefault="00914FCE">
      <w:pPr>
        <w:jc w:val="center"/>
      </w:pPr>
    </w:p>
    <w:p w:rsidR="00914FCE" w:rsidRDefault="00914FCE">
      <w:pPr>
        <w:jc w:val="center"/>
      </w:pPr>
    </w:p>
    <w:p w:rsidR="00914FCE" w:rsidRDefault="00914FCE">
      <w:pPr>
        <w:jc w:val="center"/>
      </w:pPr>
    </w:p>
    <w:p w:rsidR="00914FCE" w:rsidRDefault="00914FCE">
      <w:pPr>
        <w:jc w:val="center"/>
      </w:pPr>
    </w:p>
    <w:p w:rsidR="00914FCE" w:rsidRDefault="00914FCE">
      <w:pPr>
        <w:jc w:val="center"/>
      </w:pPr>
    </w:p>
    <w:p w:rsidR="00914FCE" w:rsidRDefault="00914FCE">
      <w:pPr>
        <w:jc w:val="center"/>
      </w:pPr>
    </w:p>
    <w:p w:rsidR="00914FCE" w:rsidRDefault="00914FCE">
      <w:pPr>
        <w:jc w:val="center"/>
      </w:pPr>
    </w:p>
    <w:p w:rsidR="00914FCE" w:rsidRDefault="00914FCE">
      <w:pPr>
        <w:jc w:val="center"/>
      </w:pPr>
    </w:p>
    <w:p w:rsidR="00914FCE" w:rsidRDefault="00FC4661">
      <w:pPr>
        <w:jc w:val="center"/>
      </w:pPr>
      <w:r>
        <w:rPr>
          <w:rFonts w:hint="eastAsia"/>
          <w:b/>
          <w:sz w:val="52"/>
          <w:szCs w:val="52"/>
        </w:rPr>
        <w:t>深圳市华昊信息技术有限公司</w:t>
      </w:r>
    </w:p>
    <w:p w:rsidR="00914FCE" w:rsidRDefault="00914FCE">
      <w:pPr>
        <w:jc w:val="center"/>
      </w:pPr>
    </w:p>
    <w:p w:rsidR="00914FCE" w:rsidRDefault="00FC4661">
      <w:pPr>
        <w:jc w:val="center"/>
        <w:rPr>
          <w:sz w:val="28"/>
          <w:szCs w:val="28"/>
        </w:rPr>
      </w:pPr>
      <w:r>
        <w:rPr>
          <w:rFonts w:hint="eastAsia"/>
          <w:sz w:val="28"/>
          <w:szCs w:val="28"/>
        </w:rPr>
        <w:t>（</w:t>
      </w:r>
      <w:r>
        <w:rPr>
          <w:sz w:val="28"/>
          <w:szCs w:val="28"/>
        </w:rPr>
        <w:t>20</w:t>
      </w:r>
      <w:r>
        <w:rPr>
          <w:rFonts w:hint="eastAsia"/>
          <w:sz w:val="28"/>
          <w:szCs w:val="28"/>
        </w:rPr>
        <w:t>21</w:t>
      </w:r>
      <w:r>
        <w:rPr>
          <w:rFonts w:hint="eastAsia"/>
          <w:sz w:val="28"/>
          <w:szCs w:val="28"/>
        </w:rPr>
        <w:t>年修订版）</w:t>
      </w:r>
    </w:p>
    <w:p w:rsidR="00914FCE" w:rsidRDefault="00FC4661">
      <w:r>
        <w:rPr>
          <w:rFonts w:hint="eastAsia"/>
        </w:rPr>
        <w:br w:type="page"/>
      </w:r>
    </w:p>
    <w:p w:rsidR="00914FCE" w:rsidRDefault="00FC4661">
      <w:pPr>
        <w:pStyle w:val="10"/>
      </w:pPr>
      <w:r>
        <w:rPr>
          <w:rFonts w:hint="eastAsia"/>
        </w:rPr>
        <w:lastRenderedPageBreak/>
        <w:t>警示条款</w:t>
      </w:r>
    </w:p>
    <w:p w:rsidR="00914FCE" w:rsidRDefault="00FC4661">
      <w:pPr>
        <w:ind w:firstLineChars="200" w:firstLine="640"/>
        <w:rPr>
          <w:rFonts w:ascii="宋体" w:hAnsi="宋体"/>
          <w:sz w:val="32"/>
          <w:szCs w:val="32"/>
        </w:rPr>
      </w:pPr>
      <w:r>
        <w:rPr>
          <w:rFonts w:ascii="宋体" w:hAnsi="宋体" w:hint="eastAsia"/>
          <w:sz w:val="32"/>
          <w:szCs w:val="32"/>
        </w:rPr>
        <w:t>一、《深圳经济特区政府采购条例》第五十七条</w:t>
      </w:r>
      <w:r>
        <w:rPr>
          <w:rFonts w:ascii="宋体" w:hAnsi="宋体" w:hint="eastAsia"/>
          <w:sz w:val="32"/>
          <w:szCs w:val="32"/>
        </w:rPr>
        <w:t xml:space="preserve"> </w:t>
      </w:r>
      <w:r>
        <w:rPr>
          <w:rFonts w:ascii="宋体" w:hAnsi="宋体" w:hint="eastAsia"/>
          <w:sz w:val="32"/>
          <w:szCs w:val="32"/>
        </w:rPr>
        <w:t>供应商在政府采购中，有下列行为之一的，一至三年内禁止其参与本市政府采购，并由主管部门记入供应商诚信档案，处以采购金额千分之十以上千</w:t>
      </w:r>
      <w:proofErr w:type="gramStart"/>
      <w:r>
        <w:rPr>
          <w:rFonts w:ascii="宋体" w:hAnsi="宋体" w:hint="eastAsia"/>
          <w:sz w:val="32"/>
          <w:szCs w:val="32"/>
        </w:rPr>
        <w:t>分之二十</w:t>
      </w:r>
      <w:proofErr w:type="gramEnd"/>
      <w:r>
        <w:rPr>
          <w:rFonts w:ascii="宋体" w:hAnsi="宋体" w:hint="eastAsia"/>
          <w:sz w:val="32"/>
          <w:szCs w:val="32"/>
        </w:rPr>
        <w:t>以下的罚款；情节严重的，取消其参与本市政府采购资格，处以采购金额千分之二十以上千</w:t>
      </w:r>
      <w:proofErr w:type="gramStart"/>
      <w:r>
        <w:rPr>
          <w:rFonts w:ascii="宋体" w:hAnsi="宋体" w:hint="eastAsia"/>
          <w:sz w:val="32"/>
          <w:szCs w:val="32"/>
        </w:rPr>
        <w:t>分之三十</w:t>
      </w:r>
      <w:proofErr w:type="gramEnd"/>
      <w:r>
        <w:rPr>
          <w:rFonts w:ascii="宋体" w:hAnsi="宋体" w:hint="eastAsia"/>
          <w:sz w:val="32"/>
          <w:szCs w:val="32"/>
        </w:rPr>
        <w:t>以下的罚款，并由市场监管部门依法吊销其营业执照；给他人造成损失的，依法承担赔偿责任；构成犯罪的，依法追究刑事责任：</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（一）在采购活动中应当回避而未回避的；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（二）未按本条例规定签订、履行采购合同，造成严重后果的；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（三）隐瞒真实情况，提供虚假资料的；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（四）以非法手段排</w:t>
      </w:r>
      <w:r>
        <w:rPr>
          <w:rFonts w:ascii="宋体" w:hAnsi="宋体" w:hint="eastAsia"/>
          <w:sz w:val="32"/>
          <w:szCs w:val="32"/>
        </w:rPr>
        <w:t>斥其他供应商参与竞争的；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（五）与其他采购参加人串通投标的；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（六）恶意投诉的；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（七）向采购项目相关人行贿或者提供其他不当利益的；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（八）阻碍、抗拒主管部门监督检查的；</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（九）其他违反本条例规定的行为。</w:t>
      </w:r>
    </w:p>
    <w:p w:rsidR="00914FCE" w:rsidRDefault="00914FCE">
      <w:pPr>
        <w:rPr>
          <w:rFonts w:ascii="宋体" w:hAnsi="宋体"/>
          <w:sz w:val="32"/>
          <w:szCs w:val="32"/>
        </w:rPr>
      </w:pPr>
    </w:p>
    <w:p w:rsidR="00914FCE" w:rsidRDefault="00FC4661">
      <w:pPr>
        <w:rPr>
          <w:rFonts w:ascii="宋体" w:hAnsi="宋体"/>
          <w:sz w:val="32"/>
          <w:szCs w:val="32"/>
        </w:rPr>
      </w:pPr>
      <w:r>
        <w:rPr>
          <w:rFonts w:ascii="宋体" w:hAnsi="宋体" w:hint="eastAsia"/>
          <w:sz w:val="32"/>
          <w:szCs w:val="32"/>
        </w:rPr>
        <w:t xml:space="preserve">    </w:t>
      </w:r>
      <w:r>
        <w:rPr>
          <w:rFonts w:ascii="宋体" w:hAnsi="宋体" w:hint="eastAsia"/>
          <w:sz w:val="32"/>
          <w:szCs w:val="32"/>
        </w:rPr>
        <w:t>二、根据《深圳市财政局关于明确政府采购保证金管理工作的通知》（深</w:t>
      </w:r>
      <w:proofErr w:type="gramStart"/>
      <w:r>
        <w:rPr>
          <w:rFonts w:ascii="宋体" w:hAnsi="宋体" w:hint="eastAsia"/>
          <w:sz w:val="32"/>
          <w:szCs w:val="32"/>
        </w:rPr>
        <w:t>财购</w:t>
      </w:r>
      <w:r>
        <w:rPr>
          <w:rFonts w:ascii="宋体" w:hAnsi="宋体" w:hint="eastAsia"/>
          <w:sz w:val="32"/>
          <w:szCs w:val="32"/>
        </w:rPr>
        <w:t>[</w:t>
      </w:r>
      <w:proofErr w:type="gramEnd"/>
      <w:r>
        <w:rPr>
          <w:rFonts w:ascii="宋体" w:hAnsi="宋体" w:hint="eastAsia"/>
          <w:sz w:val="32"/>
          <w:szCs w:val="32"/>
        </w:rPr>
        <w:t>2019]42</w:t>
      </w:r>
      <w:r>
        <w:rPr>
          <w:rFonts w:ascii="宋体" w:hAnsi="宋体" w:hint="eastAsia"/>
          <w:sz w:val="32"/>
          <w:szCs w:val="32"/>
        </w:rPr>
        <w:t>号）的要求，供应商在政府采购活动中出现《深圳经济特区政府采购条例实施细则》以下情形的，采购人或招标机构可将有关情况报同级财政部门，由财政部门根据实际情况记入供应商诚信档案，予以通报：</w:t>
      </w:r>
    </w:p>
    <w:p w:rsidR="00914FCE" w:rsidRDefault="00FC4661">
      <w:pPr>
        <w:rPr>
          <w:rFonts w:ascii="宋体" w:hAnsi="宋体"/>
          <w:sz w:val="32"/>
          <w:szCs w:val="32"/>
        </w:rPr>
      </w:pPr>
      <w:r>
        <w:rPr>
          <w:rFonts w:ascii="宋体" w:hAnsi="宋体" w:hint="eastAsia"/>
          <w:sz w:val="32"/>
          <w:szCs w:val="32"/>
        </w:rPr>
        <w:t xml:space="preserve">    </w:t>
      </w:r>
      <w:r>
        <w:rPr>
          <w:rFonts w:ascii="宋体" w:hAnsi="宋体"/>
          <w:sz w:val="32"/>
          <w:szCs w:val="32"/>
        </w:rPr>
        <w:t>（一）投标截止后，撤销投标的；</w:t>
      </w:r>
    </w:p>
    <w:p w:rsidR="00914FCE" w:rsidRDefault="00FC4661">
      <w:pPr>
        <w:rPr>
          <w:rFonts w:ascii="宋体" w:hAnsi="宋体"/>
          <w:sz w:val="32"/>
          <w:szCs w:val="32"/>
        </w:rPr>
      </w:pPr>
      <w:r>
        <w:rPr>
          <w:rFonts w:ascii="宋体" w:hAnsi="宋体"/>
          <w:sz w:val="32"/>
          <w:szCs w:val="32"/>
        </w:rPr>
        <w:t xml:space="preserve">　　（二）中标后无正当理由未在规定期限内签订合同的；</w:t>
      </w:r>
    </w:p>
    <w:p w:rsidR="00914FCE" w:rsidRDefault="00FC4661">
      <w:pPr>
        <w:rPr>
          <w:rFonts w:ascii="宋体" w:hAnsi="宋体"/>
          <w:sz w:val="32"/>
          <w:szCs w:val="32"/>
        </w:rPr>
      </w:pPr>
      <w:r>
        <w:rPr>
          <w:rFonts w:ascii="宋体" w:hAnsi="宋体"/>
          <w:sz w:val="32"/>
          <w:szCs w:val="32"/>
        </w:rPr>
        <w:t xml:space="preserve">　　（三）将中标项目转让给他人、或者在投标文件中未说明且未经采购人、采购招标机构同意，将中标项目分包给他人的；</w:t>
      </w:r>
    </w:p>
    <w:p w:rsidR="00914FCE" w:rsidRDefault="00FC4661">
      <w:pPr>
        <w:rPr>
          <w:rFonts w:ascii="宋体" w:hAnsi="宋体"/>
          <w:sz w:val="32"/>
          <w:szCs w:val="32"/>
        </w:rPr>
      </w:pPr>
      <w:r>
        <w:rPr>
          <w:rFonts w:ascii="宋体" w:hAnsi="宋体"/>
          <w:sz w:val="32"/>
          <w:szCs w:val="32"/>
        </w:rPr>
        <w:t xml:space="preserve">　　（四）拒绝履行合同义务的</w:t>
      </w:r>
      <w:r>
        <w:rPr>
          <w:rFonts w:ascii="宋体" w:hAnsi="宋体" w:hint="eastAsia"/>
          <w:sz w:val="32"/>
          <w:szCs w:val="32"/>
        </w:rPr>
        <w:t>。</w:t>
      </w:r>
    </w:p>
    <w:p w:rsidR="00914FCE" w:rsidRDefault="00914FCE"/>
    <w:p w:rsidR="00914FCE" w:rsidRDefault="00FC4661">
      <w:pPr>
        <w:pStyle w:val="2"/>
        <w:rPr>
          <w:rFonts w:ascii="黑体" w:eastAsia="黑体" w:hAnsi="黑体"/>
          <w:sz w:val="40"/>
          <w:szCs w:val="40"/>
        </w:rPr>
      </w:pPr>
      <w:r>
        <w:rPr>
          <w:rFonts w:ascii="黑体" w:eastAsia="黑体" w:hAnsi="黑体" w:hint="eastAsia"/>
          <w:sz w:val="40"/>
          <w:szCs w:val="40"/>
        </w:rPr>
        <w:lastRenderedPageBreak/>
        <w:t>招标文件信息</w:t>
      </w:r>
    </w:p>
    <w:p w:rsidR="00914FCE" w:rsidRDefault="00FC4661">
      <w:pPr>
        <w:rPr>
          <w:rFonts w:ascii="宋体" w:hAnsi="宋体"/>
          <w:sz w:val="32"/>
        </w:rPr>
      </w:pPr>
      <w:r>
        <w:rPr>
          <w:rFonts w:ascii="宋体" w:hAnsi="宋体"/>
          <w:sz w:val="32"/>
        </w:rPr>
        <w:t xml:space="preserve">      </w:t>
      </w:r>
      <w:r>
        <w:rPr>
          <w:rFonts w:ascii="宋体" w:hAnsi="宋体"/>
          <w:sz w:val="32"/>
        </w:rPr>
        <w:t>项目编号</w:t>
      </w:r>
      <w:bookmarkStart w:id="0" w:name="_GoBack"/>
      <w:r>
        <w:rPr>
          <w:rFonts w:ascii="宋体" w:hAnsi="宋体"/>
          <w:sz w:val="32"/>
        </w:rPr>
        <w:t>：</w:t>
      </w:r>
      <w:r w:rsidR="00C947C1" w:rsidRPr="00FC4661">
        <w:rPr>
          <w:rFonts w:ascii="宋体" w:hAnsi="宋体"/>
          <w:sz w:val="32"/>
        </w:rPr>
        <w:t>SZDL2021336681</w:t>
      </w:r>
      <w:bookmarkEnd w:id="0"/>
    </w:p>
    <w:p w:rsidR="00914FCE" w:rsidRDefault="00FC4661">
      <w:pPr>
        <w:ind w:left="2560" w:hangingChars="800" w:hanging="2560"/>
        <w:rPr>
          <w:rFonts w:ascii="宋体" w:hAnsi="宋体"/>
          <w:sz w:val="32"/>
        </w:rPr>
      </w:pPr>
      <w:r>
        <w:rPr>
          <w:rFonts w:ascii="宋体" w:hAnsi="宋体"/>
          <w:sz w:val="32"/>
        </w:rPr>
        <w:t xml:space="preserve">      </w:t>
      </w:r>
      <w:r>
        <w:rPr>
          <w:rFonts w:ascii="宋体" w:hAnsi="宋体"/>
          <w:sz w:val="32"/>
        </w:rPr>
        <w:t>项目名称：</w:t>
      </w:r>
      <w:r>
        <w:rPr>
          <w:rFonts w:ascii="宋体" w:hAnsi="宋体" w:hint="eastAsia"/>
          <w:sz w:val="32"/>
        </w:rPr>
        <w:t>城际铁路工程建筑起重机械监督抽检</w:t>
      </w:r>
      <w:r>
        <w:rPr>
          <w:rFonts w:ascii="宋体" w:hAnsi="宋体" w:hint="eastAsia"/>
          <w:sz w:val="32"/>
        </w:rPr>
        <w:t>项目</w:t>
      </w:r>
      <w:r>
        <w:rPr>
          <w:rFonts w:ascii="宋体" w:hAnsi="宋体"/>
          <w:sz w:val="32"/>
        </w:rPr>
        <w:t xml:space="preserve">  </w:t>
      </w:r>
    </w:p>
    <w:p w:rsidR="00914FCE" w:rsidRDefault="00FC4661">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hint="eastAsia"/>
          <w:sz w:val="32"/>
        </w:rPr>
        <w:t xml:space="preserve"> </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 xml:space="preserve">A </w:t>
      </w:r>
      <w:r>
        <w:rPr>
          <w:rFonts w:ascii="宋体" w:hAnsi="宋体" w:hint="eastAsia"/>
          <w:sz w:val="32"/>
        </w:rPr>
        <w:t>包</w:t>
      </w:r>
    </w:p>
    <w:p w:rsidR="00914FCE" w:rsidRDefault="00FC4661">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服务类</w:t>
      </w:r>
    </w:p>
    <w:p w:rsidR="00914FCE" w:rsidRDefault="00FC4661">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914FCE" w:rsidRDefault="00FC4661">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914FCE" w:rsidRDefault="00914FCE">
      <w:pPr>
        <w:rPr>
          <w:rFonts w:ascii="宋体" w:hAnsi="宋体"/>
          <w:sz w:val="32"/>
        </w:rPr>
      </w:pPr>
    </w:p>
    <w:p w:rsidR="00914FCE" w:rsidRDefault="00914FCE">
      <w:pPr>
        <w:rPr>
          <w:rFonts w:ascii="宋体" w:hAnsi="宋体"/>
          <w:sz w:val="32"/>
        </w:rPr>
      </w:pPr>
    </w:p>
    <w:p w:rsidR="00914FCE" w:rsidRDefault="00914FCE">
      <w:pPr>
        <w:rPr>
          <w:rFonts w:ascii="宋体" w:hAnsi="宋体"/>
          <w:sz w:val="32"/>
        </w:rPr>
      </w:pPr>
    </w:p>
    <w:p w:rsidR="00914FCE" w:rsidRDefault="00FC4661">
      <w:pPr>
        <w:pStyle w:val="af2"/>
        <w:jc w:val="center"/>
        <w:outlineLvl w:val="1"/>
        <w:rPr>
          <w:rFonts w:ascii="黑体" w:eastAsia="黑体" w:hAnsi="黑体"/>
          <w:sz w:val="40"/>
          <w:szCs w:val="40"/>
        </w:rPr>
      </w:pPr>
      <w:r>
        <w:rPr>
          <w:rFonts w:ascii="黑体" w:eastAsia="黑体" w:hAnsi="黑体"/>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914FCE">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14FCE" w:rsidRDefault="00FC4661">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14FCE" w:rsidRDefault="00FC4661">
            <w:pPr>
              <w:jc w:val="center"/>
              <w:rPr>
                <w:rFonts w:ascii="宋体" w:hAnsi="宋体" w:cs="宋体"/>
                <w:sz w:val="28"/>
                <w:szCs w:val="28"/>
              </w:rPr>
            </w:pPr>
            <w:r>
              <w:rPr>
                <w:sz w:val="28"/>
                <w:szCs w:val="28"/>
              </w:rPr>
              <w:t>内容</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rFonts w:ascii="宋体" w:hAnsi="宋体" w:cs="宋体"/>
                <w:szCs w:val="21"/>
              </w:rPr>
            </w:pPr>
            <w:r>
              <w:rPr>
                <w:rFonts w:hint="eastAsia"/>
              </w:rPr>
              <w:t>投标人不具备招标文件所列的资格要求，或未提交相应的资格证明资料（详见招标公告</w:t>
            </w:r>
            <w:r>
              <w:rPr>
                <w:rFonts w:hint="eastAsia"/>
              </w:rPr>
              <w:t xml:space="preserve"> </w:t>
            </w:r>
            <w:r>
              <w:rPr>
                <w:rFonts w:hint="eastAsia"/>
              </w:rPr>
              <w:t>投标人资格要求）。</w:t>
            </w:r>
          </w:p>
        </w:tc>
      </w:tr>
    </w:tbl>
    <w:p w:rsidR="00914FCE" w:rsidRDefault="00FC4661">
      <w:pPr>
        <w:pStyle w:val="af2"/>
        <w:spacing w:before="280"/>
        <w:jc w:val="center"/>
        <w:outlineLvl w:val="1"/>
        <w:rPr>
          <w:rFonts w:ascii="黑体" w:eastAsia="黑体" w:hAnsi="黑体"/>
          <w:sz w:val="40"/>
          <w:szCs w:val="40"/>
        </w:rPr>
      </w:pPr>
      <w:r>
        <w:rPr>
          <w:rFonts w:ascii="黑体" w:eastAsia="黑体" w:hAnsi="黑体"/>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914FCE">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14FCE" w:rsidRDefault="00FC4661">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14FCE" w:rsidRDefault="00FC4661">
            <w:pPr>
              <w:jc w:val="center"/>
              <w:rPr>
                <w:rFonts w:ascii="宋体" w:hAnsi="宋体" w:cs="宋体"/>
                <w:sz w:val="28"/>
                <w:szCs w:val="28"/>
              </w:rPr>
            </w:pPr>
            <w:r>
              <w:rPr>
                <w:sz w:val="28"/>
                <w:szCs w:val="28"/>
              </w:rPr>
              <w:t>内容</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将一个包或一个标段的内容拆开投标；</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对同一项目投标时，提供两套以上的投标方案（招标文件另有规定的除外）；</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rFonts w:hint="eastAsia"/>
                <w:szCs w:val="21"/>
              </w:rPr>
              <w:t>分项报价或投标总价</w:t>
            </w:r>
            <w:r>
              <w:rPr>
                <w:szCs w:val="21"/>
              </w:rPr>
              <w:t>高于预算</w:t>
            </w:r>
            <w:r>
              <w:rPr>
                <w:rFonts w:hint="eastAsia"/>
                <w:szCs w:val="21"/>
              </w:rPr>
              <w:t>金额</w:t>
            </w:r>
            <w:r>
              <w:rPr>
                <w:szCs w:val="21"/>
              </w:rPr>
              <w:t>（最高投标限价）的；</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4</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5</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rFonts w:hint="eastAsia"/>
                <w:szCs w:val="21"/>
              </w:rPr>
              <w:t>所投产品、工程、服务在商务、技术等方面没有实质性满足招标文件要求的（是否实质性满足招标文件要求，由评标委员会根据《实质性条款响应情况表》做出评判）；</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6</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未按招标文件所提供的样式填写《投标函》；未</w:t>
            </w:r>
            <w:r>
              <w:rPr>
                <w:szCs w:val="21"/>
              </w:rPr>
              <w:t>按招标文件所提供的《政府采购投标及履约承诺函》进行承诺；未按招标文件对投标文件组成的要求提供投标文件的（投标文件组成不完整）；</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7</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投标报价有缺漏项目或对招标文件规定的服务清单项目及数量进行修改；</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8</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rFonts w:hint="eastAsia"/>
                <w:szCs w:val="21"/>
              </w:rPr>
              <w:t>投标文件</w:t>
            </w:r>
            <w:proofErr w:type="gramStart"/>
            <w:r>
              <w:rPr>
                <w:rFonts w:hint="eastAsia"/>
                <w:szCs w:val="21"/>
              </w:rPr>
              <w:t>存在列放位置</w:t>
            </w:r>
            <w:proofErr w:type="gramEnd"/>
            <w:r>
              <w:rPr>
                <w:rFonts w:hint="eastAsia"/>
                <w:szCs w:val="21"/>
              </w:rPr>
              <w:t>错误，导致属于信息公开情形的没有被公开</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9</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投标文件电子文档带病毒；</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szCs w:val="21"/>
              </w:rPr>
              <w:t>1</w:t>
            </w:r>
            <w:r>
              <w:rPr>
                <w:rFonts w:hint="eastAsia"/>
                <w:szCs w:val="21"/>
              </w:rPr>
              <w:t>0</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投标文件用不属于本公司的电子密钥进行加密的；</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szCs w:val="21"/>
              </w:rPr>
              <w:t>1</w:t>
            </w:r>
            <w:r>
              <w:rPr>
                <w:rFonts w:hint="eastAsia"/>
                <w:szCs w:val="21"/>
              </w:rPr>
              <w:t>1</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误选了非本项目的最新加密规则文件，导致投标文件不能在开标时解密；</w:t>
            </w:r>
          </w:p>
        </w:tc>
      </w:tr>
      <w:tr w:rsidR="00914FCE">
        <w:trPr>
          <w:jc w:val="center"/>
        </w:trPr>
        <w:tc>
          <w:tcPr>
            <w:tcW w:w="794" w:type="dxa"/>
            <w:tcBorders>
              <w:top w:val="single" w:sz="8" w:space="0" w:color="000000"/>
              <w:left w:val="single" w:sz="8" w:space="0" w:color="000000"/>
              <w:bottom w:val="single" w:sz="8" w:space="0" w:color="000000"/>
              <w:right w:val="single" w:sz="8" w:space="0" w:color="000000"/>
            </w:tcBorders>
          </w:tcPr>
          <w:p w:rsidR="00914FCE" w:rsidRDefault="00FC4661">
            <w:pPr>
              <w:jc w:val="center"/>
              <w:rPr>
                <w:szCs w:val="21"/>
              </w:rPr>
            </w:pPr>
            <w:r>
              <w:rPr>
                <w:rFonts w:hint="eastAsia"/>
                <w:szCs w:val="21"/>
              </w:rPr>
              <w:t>12</w:t>
            </w:r>
          </w:p>
        </w:tc>
        <w:tc>
          <w:tcPr>
            <w:tcW w:w="8278" w:type="dxa"/>
            <w:tcBorders>
              <w:top w:val="single" w:sz="8" w:space="0" w:color="000000"/>
              <w:left w:val="single" w:sz="8" w:space="0" w:color="000000"/>
              <w:bottom w:val="single" w:sz="8" w:space="0" w:color="000000"/>
              <w:right w:val="single" w:sz="8" w:space="0" w:color="000000"/>
            </w:tcBorders>
          </w:tcPr>
          <w:p w:rsidR="00914FCE" w:rsidRDefault="00FC4661">
            <w:pPr>
              <w:rPr>
                <w:szCs w:val="21"/>
              </w:rPr>
            </w:pPr>
            <w:r>
              <w:rPr>
                <w:szCs w:val="21"/>
              </w:rPr>
              <w:t>法律、法规规定的其他情形。</w:t>
            </w:r>
          </w:p>
        </w:tc>
      </w:tr>
    </w:tbl>
    <w:p w:rsidR="00914FCE" w:rsidRDefault="00FC4661">
      <w:pPr>
        <w:rPr>
          <w:b/>
        </w:rPr>
      </w:pPr>
      <w:r>
        <w:rPr>
          <w:rFonts w:hint="eastAsia"/>
          <w:b/>
        </w:rPr>
        <w:t>《资格性审查表》和《符合性审查表》初审不通过，按投标无效处理。</w:t>
      </w:r>
    </w:p>
    <w:p w:rsidR="00914FCE" w:rsidRDefault="00914FCE">
      <w:pPr>
        <w:jc w:val="center"/>
        <w:rPr>
          <w:b/>
        </w:rPr>
      </w:pPr>
    </w:p>
    <w:p w:rsidR="00914FCE" w:rsidRDefault="00914FCE">
      <w:pPr>
        <w:jc w:val="center"/>
        <w:rPr>
          <w:b/>
        </w:rPr>
      </w:pPr>
    </w:p>
    <w:p w:rsidR="00914FCE" w:rsidRDefault="00FC4661">
      <w:pPr>
        <w:pStyle w:val="30"/>
        <w:jc w:val="center"/>
      </w:pPr>
      <w:r>
        <w:rPr>
          <w:rFonts w:hint="eastAsia"/>
        </w:rPr>
        <w:lastRenderedPageBreak/>
        <w:t>综合评分法</w:t>
      </w:r>
      <w: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914FCE">
        <w:trPr>
          <w:tblCellSpacing w:w="0" w:type="dxa"/>
          <w:jc w:val="center"/>
        </w:trPr>
        <w:tc>
          <w:tcPr>
            <w:tcW w:w="9281" w:type="dxa"/>
            <w:tcBorders>
              <w:top w:val="nil"/>
              <w:left w:val="nil"/>
              <w:bottom w:val="nil"/>
              <w:right w:val="nil"/>
            </w:tcBorders>
            <w:vAlign w:val="center"/>
          </w:tcPr>
          <w:p w:rsidR="00914FCE" w:rsidRDefault="00FC4661">
            <w:pPr>
              <w:rPr>
                <w:b/>
                <w:bCs/>
              </w:rPr>
            </w:pPr>
            <w:r>
              <w:rPr>
                <w:rFonts w:hint="eastAsia"/>
                <w:b/>
                <w:bCs/>
              </w:rPr>
              <w:t xml:space="preserve">    </w:t>
            </w:r>
            <w:r>
              <w:rPr>
                <w:rFonts w:hint="eastAsia"/>
                <w:b/>
                <w:bCs/>
              </w:rPr>
              <w:t>一、</w:t>
            </w:r>
            <w:r>
              <w:rPr>
                <w:b/>
                <w:bCs/>
              </w:rPr>
              <w:t>评标方法：综合评分法（新价格分算法）</w:t>
            </w:r>
          </w:p>
        </w:tc>
      </w:tr>
      <w:tr w:rsidR="00914FCE">
        <w:trPr>
          <w:tblCellSpacing w:w="0" w:type="dxa"/>
          <w:jc w:val="center"/>
        </w:trPr>
        <w:tc>
          <w:tcPr>
            <w:tcW w:w="9281" w:type="dxa"/>
            <w:tcBorders>
              <w:top w:val="nil"/>
              <w:left w:val="nil"/>
              <w:bottom w:val="nil"/>
              <w:right w:val="nil"/>
            </w:tcBorders>
            <w:vAlign w:val="center"/>
          </w:tcPr>
          <w:p w:rsidR="00914FCE" w:rsidRDefault="00FC4661">
            <w:r>
              <w:rPr>
                <w:rFonts w:hint="eastAsia"/>
              </w:rPr>
              <w:t xml:space="preserve">    </w:t>
            </w:r>
            <w:r>
              <w:t>综合评分法，是指投标文件满足招标文件全部实质性要求，</w:t>
            </w:r>
            <w:proofErr w:type="gramStart"/>
            <w:r>
              <w:t>且按照</w:t>
            </w:r>
            <w:proofErr w:type="gramEnd"/>
            <w:r>
              <w:t>评审因素的量化指标评审得分最高的投标人为中标候选人的评标方法。</w:t>
            </w:r>
            <w:r>
              <w:t xml:space="preserve"> </w:t>
            </w:r>
          </w:p>
          <w:p w:rsidR="00914FCE" w:rsidRDefault="00FC4661">
            <w:r>
              <w:rPr>
                <w:rFonts w:hint="eastAsia"/>
              </w:rPr>
              <w:t xml:space="preserve">    </w:t>
            </w:r>
            <w:r>
              <w:t>价格分计算方法：</w:t>
            </w:r>
          </w:p>
          <w:p w:rsidR="00914FCE" w:rsidRDefault="00FC4661">
            <w:r>
              <w:rPr>
                <w:rFonts w:hint="eastAsia"/>
              </w:rPr>
              <w:t xml:space="preserve">    </w:t>
            </w:r>
            <w:r>
              <w:t>采用低价优先法计算，即满足招标文件要求且投标价格最低的投标报价为评标基准价，其价格分为满分。其他投标人的价格</w:t>
            </w:r>
            <w:proofErr w:type="gramStart"/>
            <w:r>
              <w:t>分统一</w:t>
            </w:r>
            <w:proofErr w:type="gramEnd"/>
            <w:r>
              <w:t>按照下列公式计算：</w:t>
            </w:r>
            <w:r>
              <w:t xml:space="preserve"> </w:t>
            </w:r>
            <w:r>
              <w:br/>
            </w:r>
            <w:r>
              <w:rPr>
                <w:rFonts w:hint="eastAsia"/>
              </w:rPr>
              <w:t xml:space="preserve">    </w:t>
            </w:r>
            <w:r>
              <w:t>投标报价得分</w:t>
            </w:r>
            <w:r>
              <w:t>=(</w:t>
            </w:r>
            <w:r>
              <w:t>评标基准价／投标报价</w:t>
            </w:r>
            <w:r>
              <w:t xml:space="preserve">)×100 </w:t>
            </w:r>
            <w:r>
              <w:br/>
            </w:r>
            <w:r>
              <w:rPr>
                <w:rFonts w:hint="eastAsia"/>
              </w:rPr>
              <w:t xml:space="preserve">    </w:t>
            </w:r>
            <w:r>
              <w:t>评标</w:t>
            </w:r>
            <w:r>
              <w:t>总得分＝</w:t>
            </w:r>
            <w:r>
              <w:t>F1×A1</w:t>
            </w:r>
            <w:r>
              <w:t>＋</w:t>
            </w:r>
            <w:r>
              <w:t>F2×A2</w:t>
            </w:r>
            <w:r>
              <w:t>＋</w:t>
            </w:r>
            <w:r>
              <w:t>……</w:t>
            </w:r>
            <w:r>
              <w:t>＋</w:t>
            </w:r>
            <w:proofErr w:type="spellStart"/>
            <w:r>
              <w:t>Fn×An</w:t>
            </w:r>
            <w:proofErr w:type="spellEnd"/>
            <w:r>
              <w:t xml:space="preserve"> </w:t>
            </w:r>
            <w:r>
              <w:br/>
            </w:r>
            <w:r>
              <w:rPr>
                <w:rFonts w:hint="eastAsia"/>
              </w:rPr>
              <w:t xml:space="preserve">    </w:t>
            </w:r>
            <w:r>
              <w:t>F1</w:t>
            </w:r>
            <w:r>
              <w:t>、</w:t>
            </w:r>
            <w:r>
              <w:t>F2……</w:t>
            </w:r>
            <w:proofErr w:type="spellStart"/>
            <w:r>
              <w:t>Fn</w:t>
            </w:r>
            <w:proofErr w:type="spellEnd"/>
            <w:r>
              <w:t>分别为各项评审因素的得分；</w:t>
            </w:r>
            <w:r>
              <w:t xml:space="preserve"> </w:t>
            </w:r>
            <w:r>
              <w:br/>
            </w:r>
            <w:r>
              <w:rPr>
                <w:rFonts w:hint="eastAsia"/>
              </w:rPr>
              <w:t xml:space="preserve">    </w:t>
            </w:r>
            <w:r>
              <w:t>A1</w:t>
            </w:r>
            <w:r>
              <w:t>、</w:t>
            </w:r>
            <w:r>
              <w:t>A2</w:t>
            </w:r>
            <w:r>
              <w:t>、</w:t>
            </w:r>
            <w:r>
              <w:t xml:space="preserve">……An </w:t>
            </w:r>
            <w:r>
              <w:t>分别为各项评审因素所占的权重</w:t>
            </w:r>
            <w:r>
              <w:t>(A1</w:t>
            </w:r>
            <w:r>
              <w:t>＋</w:t>
            </w:r>
            <w:r>
              <w:t>A2</w:t>
            </w:r>
            <w:r>
              <w:t>＋</w:t>
            </w:r>
            <w:r>
              <w:t>……</w:t>
            </w:r>
            <w:r>
              <w:t>＋</w:t>
            </w:r>
            <w:r>
              <w:t>An</w:t>
            </w:r>
            <w:r>
              <w:t>＝</w:t>
            </w:r>
            <w:r>
              <w:t>1)</w:t>
            </w:r>
            <w:r>
              <w:t>。</w:t>
            </w:r>
            <w:r>
              <w:t xml:space="preserve"> </w:t>
            </w:r>
            <w:r>
              <w:br/>
            </w:r>
            <w:r>
              <w:rPr>
                <w:rFonts w:hint="eastAsia"/>
              </w:rPr>
              <w:t xml:space="preserve">    </w:t>
            </w:r>
            <w:r>
              <w:t>评标过程中，不得去掉报价中的最高报价和最低报价。</w:t>
            </w:r>
            <w:r>
              <w:t xml:space="preserve"> </w:t>
            </w:r>
            <w:r>
              <w:br/>
            </w:r>
            <w:r>
              <w:rPr>
                <w:rFonts w:hint="eastAsia"/>
              </w:rPr>
              <w:t xml:space="preserve">    </w:t>
            </w:r>
            <w:r>
              <w:t>此方法适用于货物类、服务类、工程类项目。</w:t>
            </w:r>
            <w:r>
              <w:t xml:space="preserve"> </w:t>
            </w:r>
          </w:p>
          <w:p w:rsidR="00914FCE" w:rsidRDefault="00914FCE"/>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50"/>
              <w:gridCol w:w="1647"/>
              <w:gridCol w:w="791"/>
              <w:gridCol w:w="5529"/>
            </w:tblGrid>
            <w:tr w:rsidR="00914FCE">
              <w:trPr>
                <w:trHeight w:val="90"/>
              </w:trPr>
              <w:tc>
                <w:tcPr>
                  <w:tcW w:w="522"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序号</w:t>
                  </w: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评分项</w:t>
                  </w:r>
                </w:p>
              </w:tc>
              <w:tc>
                <w:tcPr>
                  <w:tcW w:w="5529"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权重</w:t>
                  </w:r>
                </w:p>
              </w:tc>
            </w:tr>
            <w:tr w:rsidR="00914FCE">
              <w:trPr>
                <w:trHeight w:val="217"/>
              </w:trPr>
              <w:tc>
                <w:tcPr>
                  <w:tcW w:w="522"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1</w:t>
                  </w: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价格</w:t>
                  </w:r>
                </w:p>
              </w:tc>
              <w:tc>
                <w:tcPr>
                  <w:tcW w:w="5529"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20</w:t>
                  </w:r>
                </w:p>
              </w:tc>
            </w:tr>
            <w:tr w:rsidR="00914FCE">
              <w:tc>
                <w:tcPr>
                  <w:tcW w:w="522"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2</w:t>
                  </w: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技术</w:t>
                  </w:r>
                </w:p>
              </w:tc>
              <w:tc>
                <w:tcPr>
                  <w:tcW w:w="5529"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35</w:t>
                  </w:r>
                </w:p>
              </w:tc>
            </w:tr>
            <w:tr w:rsidR="00914FCE">
              <w:trPr>
                <w:trHeight w:val="63"/>
              </w:trPr>
              <w:tc>
                <w:tcPr>
                  <w:tcW w:w="522" w:type="dxa"/>
                  <w:vMerge w:val="restart"/>
                  <w:tcBorders>
                    <w:top w:val="single" w:sz="4" w:space="0" w:color="auto"/>
                    <w:left w:val="single" w:sz="4" w:space="0" w:color="auto"/>
                    <w:right w:val="single" w:sz="4" w:space="0" w:color="auto"/>
                  </w:tcBorders>
                </w:tcPr>
                <w:p w:rsidR="00914FCE" w:rsidRDefault="00914FCE">
                  <w:pPr>
                    <w:jc w:val="center"/>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914FCE" w:rsidRDefault="00FC4661">
                  <w:pPr>
                    <w:jc w:val="center"/>
                    <w:rPr>
                      <w:rFonts w:ascii="宋体" w:hAnsi="宋体" w:cs="宋体"/>
                      <w:szCs w:val="21"/>
                    </w:rPr>
                  </w:pPr>
                  <w:r>
                    <w:rPr>
                      <w:rFonts w:ascii="宋体" w:hAnsi="宋体" w:cs="宋体" w:hint="eastAsia"/>
                      <w:szCs w:val="21"/>
                    </w:rPr>
                    <w:t>评分准则</w:t>
                  </w:r>
                </w:p>
              </w:tc>
            </w:tr>
            <w:tr w:rsidR="00914FCE">
              <w:trPr>
                <w:trHeight w:val="63"/>
              </w:trPr>
              <w:tc>
                <w:tcPr>
                  <w:tcW w:w="522" w:type="dxa"/>
                  <w:vMerge/>
                  <w:tcBorders>
                    <w:left w:val="single" w:sz="4" w:space="0" w:color="auto"/>
                    <w:right w:val="single" w:sz="4" w:space="0" w:color="auto"/>
                  </w:tcBorders>
                  <w:vAlign w:val="center"/>
                </w:tcPr>
                <w:p w:rsidR="00914FCE" w:rsidRDefault="00914FCE">
                  <w:pPr>
                    <w:widowControl/>
                    <w:jc w:val="left"/>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1</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项目实施方案评价</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15</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投标人提供整体项目的实施方案，包含安全保障措施、技术服务保障等相关内容，评审委员会对方案的合理性、整体性、可操作性方面进行考察</w:t>
                  </w:r>
                  <w:r>
                    <w:rPr>
                      <w:rFonts w:ascii="宋体" w:hAnsi="宋体" w:cs="宋体" w:hint="eastAsia"/>
                      <w:szCs w:val="21"/>
                    </w:rPr>
                    <w:t>,</w:t>
                  </w:r>
                  <w:r>
                    <w:rPr>
                      <w:rFonts w:ascii="宋体" w:hAnsi="宋体" w:cs="宋体" w:hint="eastAsia"/>
                      <w:szCs w:val="21"/>
                    </w:rPr>
                    <w:t>进行横向比较。</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最优：方案全面完善，设计目标清晰明确，充分满足客户的应用需求，得</w:t>
                  </w:r>
                  <w:r>
                    <w:rPr>
                      <w:rFonts w:ascii="宋体" w:hAnsi="宋体" w:cs="宋体" w:hint="eastAsia"/>
                      <w:szCs w:val="21"/>
                    </w:rPr>
                    <w:t>100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优：方案比较全面完善，设计目标比较清晰明确，比较满足客户的应用需求，得</w:t>
                  </w:r>
                  <w:r>
                    <w:rPr>
                      <w:rFonts w:ascii="宋体" w:hAnsi="宋体" w:cs="宋体" w:hint="eastAsia"/>
                      <w:szCs w:val="21"/>
                    </w:rPr>
                    <w:t>80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良：方案相对全面完善，设计目标相对清晰明确，相对满足客户的应用需求，得</w:t>
                  </w:r>
                  <w:r>
                    <w:rPr>
                      <w:rFonts w:ascii="宋体" w:hAnsi="宋体" w:cs="宋体" w:hint="eastAsia"/>
                      <w:szCs w:val="21"/>
                    </w:rPr>
                    <w:t>60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中：方案一般，具有设计目标，基本满足客户的应用需求，得</w:t>
                  </w:r>
                  <w:r>
                    <w:rPr>
                      <w:rFonts w:ascii="宋体" w:hAnsi="宋体" w:cs="宋体" w:hint="eastAsia"/>
                      <w:szCs w:val="21"/>
                    </w:rPr>
                    <w:t>40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差：方案不全面不完善，无设计目标，不满足客户的应用需求，得</w:t>
                  </w:r>
                  <w:r>
                    <w:rPr>
                      <w:rFonts w:ascii="宋体" w:hAnsi="宋体" w:cs="宋体" w:hint="eastAsia"/>
                      <w:szCs w:val="21"/>
                    </w:rPr>
                    <w:t>20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未提供方案的不得分。</w:t>
                  </w:r>
                </w:p>
              </w:tc>
            </w:tr>
            <w:tr w:rsidR="00914FCE">
              <w:trPr>
                <w:trHeight w:val="63"/>
              </w:trPr>
              <w:tc>
                <w:tcPr>
                  <w:tcW w:w="522" w:type="dxa"/>
                  <w:vMerge/>
                  <w:tcBorders>
                    <w:left w:val="single" w:sz="4" w:space="0" w:color="auto"/>
                    <w:right w:val="single" w:sz="4" w:space="0" w:color="auto"/>
                  </w:tcBorders>
                  <w:vAlign w:val="center"/>
                </w:tcPr>
                <w:p w:rsidR="00914FCE" w:rsidRDefault="00914FCE">
                  <w:pPr>
                    <w:widowControl/>
                    <w:jc w:val="left"/>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2</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项目重点难点分析、应对措施及相关合理化建议</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10</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投标人提供项目重难点问题分析、重难点问题解决思路、重难点问题应对措施及建议方案。评审委员会对方案的合理性、整体性、可操作性方面进行考察</w:t>
                  </w:r>
                  <w:r>
                    <w:rPr>
                      <w:rFonts w:ascii="宋体" w:hAnsi="宋体" w:cs="宋体" w:hint="eastAsia"/>
                      <w:szCs w:val="21"/>
                    </w:rPr>
                    <w:t>,</w:t>
                  </w:r>
                  <w:r>
                    <w:rPr>
                      <w:rFonts w:ascii="宋体" w:hAnsi="宋体" w:cs="宋体" w:hint="eastAsia"/>
                      <w:szCs w:val="21"/>
                    </w:rPr>
                    <w:t>进行横向比较。</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最优：方案全面完善，设计目标清晰明确，充分满足客户的应用需求，得</w:t>
                  </w:r>
                  <w:r>
                    <w:rPr>
                      <w:rFonts w:ascii="宋体" w:hAnsi="宋体" w:cs="宋体" w:hint="eastAsia"/>
                      <w:szCs w:val="21"/>
                    </w:rPr>
                    <w:t>100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优：方案比较全面完善，设计目标比较清晰明确，比较满足客户的应用需求，得</w:t>
                  </w:r>
                  <w:r>
                    <w:rPr>
                      <w:rFonts w:ascii="宋体" w:hAnsi="宋体" w:cs="宋体" w:hint="eastAsia"/>
                      <w:szCs w:val="21"/>
                    </w:rPr>
                    <w:t xml:space="preserve"> 80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良：方案相对全面完善，设计目标相对清晰明</w:t>
                  </w:r>
                  <w:r>
                    <w:rPr>
                      <w:rFonts w:ascii="宋体" w:hAnsi="宋体" w:cs="宋体" w:hint="eastAsia"/>
                      <w:szCs w:val="21"/>
                    </w:rPr>
                    <w:t>确，相对满足客户的应用需求，得</w:t>
                  </w:r>
                  <w:r>
                    <w:rPr>
                      <w:rFonts w:ascii="宋体" w:hAnsi="宋体" w:cs="宋体" w:hint="eastAsia"/>
                      <w:szCs w:val="21"/>
                    </w:rPr>
                    <w:t>60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中：方案一般，具有设计目标，基本满足客户的应用需求，得</w:t>
                  </w:r>
                  <w:r>
                    <w:rPr>
                      <w:rFonts w:ascii="宋体" w:hAnsi="宋体" w:cs="宋体" w:hint="eastAsia"/>
                      <w:szCs w:val="21"/>
                    </w:rPr>
                    <w:t>40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差：方案不全面不完善，无设计目标，不满足客户的应用需求，得</w:t>
                  </w:r>
                  <w:r>
                    <w:rPr>
                      <w:rFonts w:ascii="宋体" w:hAnsi="宋体" w:cs="宋体" w:hint="eastAsia"/>
                      <w:szCs w:val="21"/>
                    </w:rPr>
                    <w:t>20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未提供方案的不得分。</w:t>
                  </w:r>
                </w:p>
              </w:tc>
            </w:tr>
            <w:tr w:rsidR="00914FCE">
              <w:trPr>
                <w:trHeight w:val="63"/>
              </w:trPr>
              <w:tc>
                <w:tcPr>
                  <w:tcW w:w="522" w:type="dxa"/>
                  <w:vMerge/>
                  <w:tcBorders>
                    <w:left w:val="single" w:sz="4" w:space="0" w:color="auto"/>
                    <w:right w:val="single" w:sz="4" w:space="0" w:color="auto"/>
                  </w:tcBorders>
                  <w:vAlign w:val="center"/>
                </w:tcPr>
                <w:p w:rsidR="00914FCE" w:rsidRDefault="00914FCE">
                  <w:pPr>
                    <w:widowControl/>
                    <w:jc w:val="left"/>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3</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质量（完成时</w:t>
                  </w:r>
                  <w:r>
                    <w:rPr>
                      <w:rFonts w:ascii="宋体" w:hAnsi="宋体" w:cs="宋体" w:hint="eastAsia"/>
                      <w:szCs w:val="21"/>
                    </w:rPr>
                    <w:lastRenderedPageBreak/>
                    <w:t>间、安全、环</w:t>
                  </w:r>
                </w:p>
                <w:p w:rsidR="00914FCE" w:rsidRDefault="00FC4661">
                  <w:pPr>
                    <w:rPr>
                      <w:rFonts w:ascii="宋体" w:hAnsi="宋体" w:cs="宋体"/>
                      <w:szCs w:val="21"/>
                    </w:rPr>
                  </w:pPr>
                  <w:r>
                    <w:rPr>
                      <w:rFonts w:ascii="宋体" w:hAnsi="宋体" w:cs="宋体" w:hint="eastAsia"/>
                      <w:szCs w:val="21"/>
                    </w:rPr>
                    <w:t>保）保障措施及方案</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lastRenderedPageBreak/>
                    <w:t>10</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投标人在投标文件中详细说明单位人员组织架构，及针对</w:t>
                  </w:r>
                  <w:r>
                    <w:rPr>
                      <w:rFonts w:ascii="宋体" w:hAnsi="宋体" w:cs="宋体" w:hint="eastAsia"/>
                      <w:szCs w:val="21"/>
                    </w:rPr>
                    <w:lastRenderedPageBreak/>
                    <w:t>本项目的特点，制定安全保障措施、项目工期进度保障措施，</w:t>
                  </w:r>
                  <w:proofErr w:type="gramStart"/>
                  <w:r>
                    <w:rPr>
                      <w:rFonts w:ascii="宋体" w:hAnsi="宋体" w:cs="宋体" w:hint="eastAsia"/>
                      <w:szCs w:val="21"/>
                    </w:rPr>
                    <w:t>环保保障</w:t>
                  </w:r>
                  <w:proofErr w:type="gramEnd"/>
                  <w:r>
                    <w:rPr>
                      <w:rFonts w:ascii="宋体" w:hAnsi="宋体" w:cs="宋体" w:hint="eastAsia"/>
                      <w:szCs w:val="21"/>
                    </w:rPr>
                    <w:t>措施，评审委员会对方案的合理性、整体性、可操作性方面进行考察</w:t>
                  </w:r>
                  <w:r>
                    <w:rPr>
                      <w:rFonts w:ascii="宋体" w:hAnsi="宋体" w:cs="宋体" w:hint="eastAsia"/>
                      <w:szCs w:val="21"/>
                    </w:rPr>
                    <w:t>,</w:t>
                  </w:r>
                  <w:r>
                    <w:rPr>
                      <w:rFonts w:ascii="宋体" w:hAnsi="宋体" w:cs="宋体" w:hint="eastAsia"/>
                      <w:szCs w:val="21"/>
                    </w:rPr>
                    <w:t>进行横向比较。</w:t>
                  </w:r>
                </w:p>
                <w:p w:rsidR="00914FCE" w:rsidRDefault="00FC4661">
                  <w:pPr>
                    <w:rPr>
                      <w:rFonts w:ascii="宋体" w:hAnsi="宋体" w:cs="宋体"/>
                      <w:szCs w:val="21"/>
                    </w:rPr>
                  </w:pPr>
                  <w:r>
                    <w:rPr>
                      <w:rFonts w:ascii="宋体" w:hAnsi="宋体" w:cs="宋体" w:hint="eastAsia"/>
                      <w:szCs w:val="21"/>
                    </w:rPr>
                    <w:t>最优：方案全面完善，设计目标清晰明确，充分满足客户的应用需求，得</w:t>
                  </w:r>
                  <w:r>
                    <w:rPr>
                      <w:rFonts w:ascii="宋体" w:hAnsi="宋体" w:cs="宋体" w:hint="eastAsia"/>
                      <w:szCs w:val="21"/>
                    </w:rPr>
                    <w:t>100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优：方案比较全面完善，设计目标比较清晰明确，比较满足客户的应用需求，得</w:t>
                  </w:r>
                  <w:r>
                    <w:rPr>
                      <w:rFonts w:ascii="宋体" w:hAnsi="宋体" w:cs="宋体" w:hint="eastAsia"/>
                      <w:szCs w:val="21"/>
                    </w:rPr>
                    <w:t>80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良：方案相对全面完善，设计目标相对清晰明确，相对满足客户的应用需求，得</w:t>
                  </w:r>
                  <w:r>
                    <w:rPr>
                      <w:rFonts w:ascii="宋体" w:hAnsi="宋体" w:cs="宋体" w:hint="eastAsia"/>
                      <w:szCs w:val="21"/>
                    </w:rPr>
                    <w:t>60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中：方案一般，具有设计目标，基本满足客户的应用需求，得</w:t>
                  </w:r>
                  <w:r>
                    <w:rPr>
                      <w:rFonts w:ascii="宋体" w:hAnsi="宋体" w:cs="宋体" w:hint="eastAsia"/>
                      <w:szCs w:val="21"/>
                    </w:rPr>
                    <w:t>40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差：方案不全面不完善，无设计目标，不满足客户的应用需求，得</w:t>
                  </w:r>
                  <w:r>
                    <w:rPr>
                      <w:rFonts w:ascii="宋体" w:hAnsi="宋体" w:cs="宋体" w:hint="eastAsia"/>
                      <w:szCs w:val="21"/>
                    </w:rPr>
                    <w:t>20</w:t>
                  </w:r>
                  <w:r>
                    <w:rPr>
                      <w:rFonts w:ascii="宋体" w:hAnsi="宋体" w:cs="宋体" w:hint="eastAsia"/>
                      <w:szCs w:val="21"/>
                    </w:rPr>
                    <w:t>%</w:t>
                  </w:r>
                  <w:r>
                    <w:rPr>
                      <w:rFonts w:ascii="宋体" w:hAnsi="宋体" w:cs="宋体" w:hint="eastAsia"/>
                      <w:szCs w:val="21"/>
                    </w:rPr>
                    <w:t>分。</w:t>
                  </w:r>
                  <w:r>
                    <w:rPr>
                      <w:rFonts w:ascii="宋体" w:hAnsi="宋体" w:cs="宋体" w:hint="eastAsia"/>
                      <w:szCs w:val="21"/>
                    </w:rPr>
                    <w:t xml:space="preserve"> </w:t>
                  </w:r>
                </w:p>
                <w:p w:rsidR="00914FCE" w:rsidRDefault="00FC4661">
                  <w:pPr>
                    <w:rPr>
                      <w:rFonts w:ascii="宋体" w:hAnsi="宋体" w:cs="宋体"/>
                      <w:szCs w:val="21"/>
                    </w:rPr>
                  </w:pPr>
                  <w:r>
                    <w:rPr>
                      <w:rFonts w:ascii="宋体" w:hAnsi="宋体" w:cs="宋体" w:hint="eastAsia"/>
                      <w:szCs w:val="21"/>
                    </w:rPr>
                    <w:t>未提供方案的不得分</w:t>
                  </w:r>
                  <w:r>
                    <w:rPr>
                      <w:rFonts w:ascii="宋体" w:hAnsi="宋体" w:cs="宋体" w:hint="eastAsia"/>
                      <w:szCs w:val="21"/>
                    </w:rPr>
                    <w:t>。</w:t>
                  </w:r>
                </w:p>
              </w:tc>
            </w:tr>
            <w:tr w:rsidR="00914FCE">
              <w:tc>
                <w:tcPr>
                  <w:tcW w:w="522"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lastRenderedPageBreak/>
                    <w:t>3</w:t>
                  </w:r>
                </w:p>
              </w:tc>
              <w:tc>
                <w:tcPr>
                  <w:tcW w:w="2988" w:type="dxa"/>
                  <w:gridSpan w:val="3"/>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color w:val="000000" w:themeColor="text1"/>
                      <w:szCs w:val="21"/>
                    </w:rPr>
                  </w:pPr>
                  <w:r>
                    <w:rPr>
                      <w:rFonts w:ascii="宋体" w:hAnsi="宋体" w:cs="宋体" w:hint="eastAsia"/>
                      <w:color w:val="000000" w:themeColor="text1"/>
                      <w:szCs w:val="21"/>
                    </w:rPr>
                    <w:t>综合实力</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color w:val="000000" w:themeColor="text1"/>
                      <w:szCs w:val="21"/>
                    </w:rPr>
                  </w:pPr>
                  <w:r>
                    <w:rPr>
                      <w:rFonts w:ascii="宋体" w:hAnsi="宋体" w:cs="宋体" w:hint="eastAsia"/>
                      <w:color w:val="000000" w:themeColor="text1"/>
                      <w:szCs w:val="21"/>
                    </w:rPr>
                    <w:t>40</w:t>
                  </w:r>
                </w:p>
              </w:tc>
            </w:tr>
            <w:tr w:rsidR="00914FCE">
              <w:trPr>
                <w:trHeight w:val="81"/>
              </w:trPr>
              <w:tc>
                <w:tcPr>
                  <w:tcW w:w="522" w:type="dxa"/>
                  <w:vMerge w:val="restart"/>
                  <w:tcBorders>
                    <w:top w:val="single" w:sz="4" w:space="0" w:color="auto"/>
                    <w:left w:val="single" w:sz="4" w:space="0" w:color="auto"/>
                    <w:right w:val="single" w:sz="4" w:space="0" w:color="auto"/>
                  </w:tcBorders>
                </w:tcPr>
                <w:p w:rsidR="00914FCE" w:rsidRDefault="00914FCE">
                  <w:pPr>
                    <w:jc w:val="center"/>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行号</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color w:val="000000" w:themeColor="text1"/>
                      <w:szCs w:val="21"/>
                    </w:rPr>
                  </w:pPr>
                  <w:r>
                    <w:rPr>
                      <w:rFonts w:ascii="宋体" w:hAnsi="宋体" w:cs="宋体" w:hint="eastAsia"/>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color w:val="000000" w:themeColor="text1"/>
                      <w:szCs w:val="21"/>
                    </w:rPr>
                  </w:pPr>
                  <w:r>
                    <w:rPr>
                      <w:rFonts w:ascii="宋体" w:hAnsi="宋体" w:cs="宋体" w:hint="eastAsia"/>
                      <w:color w:val="000000" w:themeColor="text1"/>
                      <w:szCs w:val="21"/>
                    </w:rPr>
                    <w:t>权重</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color w:val="000000" w:themeColor="text1"/>
                      <w:szCs w:val="21"/>
                    </w:rPr>
                  </w:pPr>
                  <w:r>
                    <w:rPr>
                      <w:rFonts w:ascii="宋体" w:hAnsi="宋体" w:cs="宋体" w:hint="eastAsia"/>
                      <w:color w:val="000000" w:themeColor="text1"/>
                      <w:szCs w:val="21"/>
                    </w:rPr>
                    <w:t>评分准则</w:t>
                  </w:r>
                </w:p>
              </w:tc>
            </w:tr>
            <w:tr w:rsidR="00914FCE">
              <w:trPr>
                <w:trHeight w:val="78"/>
              </w:trPr>
              <w:tc>
                <w:tcPr>
                  <w:tcW w:w="522" w:type="dxa"/>
                  <w:vMerge/>
                  <w:tcBorders>
                    <w:left w:val="single" w:sz="4" w:space="0" w:color="auto"/>
                    <w:right w:val="single" w:sz="4" w:space="0" w:color="auto"/>
                  </w:tcBorders>
                  <w:vAlign w:val="center"/>
                </w:tcPr>
                <w:p w:rsidR="00914FCE" w:rsidRDefault="00914FCE">
                  <w:pPr>
                    <w:widowControl/>
                    <w:jc w:val="left"/>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1</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拟安排的项目团队成员情况</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15</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）项目团队中至少具有</w:t>
                  </w:r>
                  <w:r>
                    <w:rPr>
                      <w:rFonts w:ascii="宋体" w:hAnsi="宋体" w:cs="宋体" w:hint="eastAsia"/>
                      <w:szCs w:val="21"/>
                    </w:rPr>
                    <w:t>2</w:t>
                  </w:r>
                  <w:r>
                    <w:rPr>
                      <w:rFonts w:ascii="宋体" w:hAnsi="宋体" w:cs="宋体" w:hint="eastAsia"/>
                      <w:szCs w:val="21"/>
                    </w:rPr>
                    <w:t>名检验师和</w:t>
                  </w:r>
                  <w:r>
                    <w:rPr>
                      <w:rFonts w:ascii="宋体" w:hAnsi="宋体" w:cs="宋体" w:hint="eastAsia"/>
                      <w:szCs w:val="21"/>
                    </w:rPr>
                    <w:t>3</w:t>
                  </w:r>
                  <w:r>
                    <w:rPr>
                      <w:rFonts w:ascii="宋体" w:hAnsi="宋体" w:cs="宋体" w:hint="eastAsia"/>
                      <w:szCs w:val="21"/>
                    </w:rPr>
                    <w:t>名检验员，多者不限；</w:t>
                  </w:r>
                </w:p>
                <w:p w:rsidR="00914FCE" w:rsidRDefault="00FC466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）在上述专业技术人员，项目团队成员每增加一名</w:t>
                  </w:r>
                  <w:proofErr w:type="gramStart"/>
                  <w:r>
                    <w:rPr>
                      <w:rFonts w:ascii="宋体" w:hAnsi="宋体" w:cs="宋体" w:hint="eastAsia"/>
                      <w:szCs w:val="21"/>
                    </w:rPr>
                    <w:t>检验师得</w:t>
                  </w:r>
                  <w:proofErr w:type="gramEnd"/>
                  <w:r>
                    <w:rPr>
                      <w:rFonts w:ascii="宋体" w:hAnsi="宋体" w:cs="宋体" w:hint="eastAsia"/>
                      <w:szCs w:val="21"/>
                    </w:rPr>
                    <w:t>8</w:t>
                  </w:r>
                  <w:r>
                    <w:rPr>
                      <w:rFonts w:ascii="宋体" w:hAnsi="宋体" w:cs="宋体" w:hint="eastAsia"/>
                      <w:szCs w:val="21"/>
                    </w:rPr>
                    <w:t>%</w:t>
                  </w:r>
                  <w:r>
                    <w:rPr>
                      <w:rFonts w:ascii="宋体" w:hAnsi="宋体" w:cs="宋体" w:hint="eastAsia"/>
                      <w:szCs w:val="21"/>
                    </w:rPr>
                    <w:t>分，最高得</w:t>
                  </w:r>
                  <w:r>
                    <w:rPr>
                      <w:rFonts w:ascii="宋体" w:hAnsi="宋体" w:cs="宋体" w:hint="eastAsia"/>
                      <w:szCs w:val="21"/>
                    </w:rPr>
                    <w:t>40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）在上述人员的基础上，项目团队成员每增加一名检验员得</w:t>
                  </w:r>
                  <w:r>
                    <w:rPr>
                      <w:rFonts w:ascii="宋体" w:hAnsi="宋体" w:cs="宋体" w:hint="eastAsia"/>
                      <w:szCs w:val="21"/>
                    </w:rPr>
                    <w:t>4</w:t>
                  </w:r>
                  <w:r>
                    <w:rPr>
                      <w:rFonts w:ascii="宋体" w:hAnsi="宋体" w:cs="宋体" w:hint="eastAsia"/>
                      <w:szCs w:val="21"/>
                    </w:rPr>
                    <w:t>%</w:t>
                  </w:r>
                  <w:r>
                    <w:rPr>
                      <w:rFonts w:ascii="宋体" w:hAnsi="宋体" w:cs="宋体" w:hint="eastAsia"/>
                      <w:szCs w:val="21"/>
                    </w:rPr>
                    <w:t>分，最高得</w:t>
                  </w:r>
                  <w:r>
                    <w:rPr>
                      <w:rFonts w:ascii="宋体" w:hAnsi="宋体" w:cs="宋体" w:hint="eastAsia"/>
                      <w:szCs w:val="21"/>
                    </w:rPr>
                    <w:t>60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注：提供相应名单、证书证明文件（包括检验人员证书及注册证书）和人员社保清单扫描件，原件备查。</w:t>
                  </w:r>
                </w:p>
              </w:tc>
            </w:tr>
            <w:tr w:rsidR="00914FCE">
              <w:trPr>
                <w:trHeight w:val="78"/>
              </w:trPr>
              <w:tc>
                <w:tcPr>
                  <w:tcW w:w="522" w:type="dxa"/>
                  <w:vMerge/>
                  <w:tcBorders>
                    <w:left w:val="single" w:sz="4" w:space="0" w:color="auto"/>
                    <w:right w:val="single" w:sz="4" w:space="0" w:color="auto"/>
                  </w:tcBorders>
                  <w:vAlign w:val="center"/>
                </w:tcPr>
                <w:p w:rsidR="00914FCE" w:rsidRDefault="00914FCE">
                  <w:pPr>
                    <w:widowControl/>
                    <w:jc w:val="left"/>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2</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20</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考察投标人</w:t>
                  </w:r>
                  <w:r>
                    <w:rPr>
                      <w:rFonts w:ascii="宋体" w:hAnsi="宋体" w:cs="宋体" w:hint="eastAsia"/>
                      <w:szCs w:val="21"/>
                    </w:rPr>
                    <w:t xml:space="preserve">2019 </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日至今（以合同签订日期为准），承担过类似（为住建局、安监站等设备监管部门提供起重机械类监督抽检服务项目或者检测检查服务项目）项目业绩，每提供</w:t>
                  </w:r>
                  <w:r>
                    <w:rPr>
                      <w:rFonts w:ascii="宋体" w:hAnsi="宋体" w:cs="宋体" w:hint="eastAsia"/>
                      <w:szCs w:val="21"/>
                    </w:rPr>
                    <w:t>1</w:t>
                  </w:r>
                  <w:r>
                    <w:rPr>
                      <w:rFonts w:ascii="宋体" w:hAnsi="宋体" w:cs="宋体" w:hint="eastAsia"/>
                      <w:szCs w:val="21"/>
                    </w:rPr>
                    <w:t>个得</w:t>
                  </w:r>
                  <w:r>
                    <w:rPr>
                      <w:rFonts w:ascii="宋体" w:hAnsi="宋体" w:cs="宋体" w:hint="eastAsia"/>
                      <w:szCs w:val="21"/>
                    </w:rPr>
                    <w:t>5</w:t>
                  </w:r>
                  <w:r>
                    <w:rPr>
                      <w:rFonts w:ascii="宋体" w:hAnsi="宋体" w:cs="宋体" w:hint="eastAsia"/>
                      <w:szCs w:val="21"/>
                    </w:rPr>
                    <w:t>%</w:t>
                  </w:r>
                  <w:r>
                    <w:rPr>
                      <w:rFonts w:ascii="宋体" w:hAnsi="宋体" w:cs="宋体" w:hint="eastAsia"/>
                      <w:szCs w:val="21"/>
                    </w:rPr>
                    <w:t>分，满分</w:t>
                  </w:r>
                  <w:r>
                    <w:rPr>
                      <w:rFonts w:ascii="宋体" w:hAnsi="宋体" w:cs="宋体" w:hint="eastAsia"/>
                      <w:szCs w:val="21"/>
                    </w:rPr>
                    <w:t>100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1.</w:t>
                  </w:r>
                  <w:r>
                    <w:rPr>
                      <w:rFonts w:ascii="宋体" w:hAnsi="宋体" w:cs="宋体" w:hint="eastAsia"/>
                      <w:szCs w:val="21"/>
                    </w:rPr>
                    <w:t>要求提供项目合同关键信息页作为得分依据。</w:t>
                  </w:r>
                </w:p>
                <w:p w:rsidR="00914FCE" w:rsidRDefault="00FC4661">
                  <w:pPr>
                    <w:rPr>
                      <w:rFonts w:ascii="宋体" w:hAnsi="宋体" w:cs="宋体"/>
                      <w:szCs w:val="21"/>
                    </w:rPr>
                  </w:pPr>
                  <w:r>
                    <w:rPr>
                      <w:rFonts w:ascii="宋体" w:hAnsi="宋体" w:cs="宋体" w:hint="eastAsia"/>
                      <w:szCs w:val="21"/>
                    </w:rPr>
                    <w:t>2.</w:t>
                  </w:r>
                  <w:r>
                    <w:rPr>
                      <w:rFonts w:ascii="宋体" w:hAnsi="宋体" w:cs="宋体" w:hint="eastAsia"/>
                      <w:szCs w:val="21"/>
                    </w:rPr>
                    <w:t>通过合同关键信息无法判断是否得分的，也可以提供能证明得分的其它证明资料，如项目报告或合同相对方出具的证明文件等。</w:t>
                  </w:r>
                </w:p>
                <w:p w:rsidR="00914FCE" w:rsidRDefault="00FC4661">
                  <w:pPr>
                    <w:rPr>
                      <w:rFonts w:ascii="宋体" w:hAnsi="宋体" w:cs="宋体"/>
                      <w:szCs w:val="21"/>
                    </w:rPr>
                  </w:pPr>
                  <w:r>
                    <w:rPr>
                      <w:rFonts w:ascii="宋体" w:hAnsi="宋体" w:cs="宋体" w:hint="eastAsia"/>
                      <w:szCs w:val="21"/>
                    </w:rPr>
                    <w:t>3.</w:t>
                  </w:r>
                  <w:r>
                    <w:rPr>
                      <w:rFonts w:ascii="宋体" w:hAnsi="宋体" w:cs="宋体" w:hint="eastAsia"/>
                      <w:szCs w:val="21"/>
                    </w:rPr>
                    <w:t>以上资料均要求提供扫描件，原件备查。评分中出现无证明资料或专家无法凭所提供资料判断是否得分的情况，一律作不得分处理。</w:t>
                  </w:r>
                </w:p>
              </w:tc>
            </w:tr>
            <w:tr w:rsidR="00914FCE">
              <w:trPr>
                <w:trHeight w:val="1672"/>
              </w:trPr>
              <w:tc>
                <w:tcPr>
                  <w:tcW w:w="522" w:type="dxa"/>
                  <w:vMerge/>
                  <w:tcBorders>
                    <w:left w:val="single" w:sz="4" w:space="0" w:color="auto"/>
                    <w:right w:val="single" w:sz="4" w:space="0" w:color="auto"/>
                  </w:tcBorders>
                  <w:vAlign w:val="center"/>
                </w:tcPr>
                <w:p w:rsidR="00914FCE" w:rsidRDefault="00914FCE">
                  <w:pPr>
                    <w:widowControl/>
                    <w:jc w:val="left"/>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3</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widowControl/>
                    <w:wordWrap w:val="0"/>
                    <w:rPr>
                      <w:rFonts w:ascii="宋体" w:hAnsi="宋体" w:cs="宋体"/>
                      <w:kern w:val="0"/>
                      <w:szCs w:val="21"/>
                    </w:rPr>
                  </w:pPr>
                  <w:r>
                    <w:rPr>
                      <w:rFonts w:ascii="宋体" w:hAnsi="宋体" w:cs="宋体"/>
                      <w:kern w:val="0"/>
                      <w:szCs w:val="21"/>
                    </w:rPr>
                    <w:t>投标人资质情况</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widowControl/>
                    <w:wordWrap w:val="0"/>
                    <w:jc w:val="center"/>
                    <w:rPr>
                      <w:rFonts w:ascii="宋体" w:hAnsi="宋体" w:cs="宋体"/>
                      <w:kern w:val="0"/>
                      <w:szCs w:val="21"/>
                    </w:rPr>
                  </w:pPr>
                  <w:r>
                    <w:rPr>
                      <w:rFonts w:ascii="宋体" w:hAnsi="宋体" w:cs="宋体"/>
                      <w:kern w:val="0"/>
                      <w:szCs w:val="21"/>
                    </w:rPr>
                    <w:t>5</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1</w:t>
                  </w:r>
                  <w:r>
                    <w:rPr>
                      <w:rFonts w:ascii="宋体" w:hAnsi="宋体" w:cs="宋体" w:hint="eastAsia"/>
                      <w:szCs w:val="21"/>
                    </w:rPr>
                    <w:t>、具有质量认证体系认证证书，得</w:t>
                  </w:r>
                  <w:r>
                    <w:rPr>
                      <w:rFonts w:ascii="宋体" w:hAnsi="宋体" w:cs="宋体" w:hint="eastAsia"/>
                      <w:szCs w:val="21"/>
                    </w:rPr>
                    <w:t>30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2</w:t>
                  </w:r>
                  <w:r>
                    <w:rPr>
                      <w:rFonts w:ascii="宋体" w:hAnsi="宋体" w:cs="宋体" w:hint="eastAsia"/>
                      <w:szCs w:val="21"/>
                    </w:rPr>
                    <w:t>、获得副省级城市或以上高新技术企业资格证书，得</w:t>
                  </w:r>
                  <w:r>
                    <w:rPr>
                      <w:rFonts w:ascii="宋体" w:hAnsi="宋体" w:cs="宋体" w:hint="eastAsia"/>
                      <w:szCs w:val="21"/>
                    </w:rPr>
                    <w:t>40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3</w:t>
                  </w:r>
                  <w:r>
                    <w:rPr>
                      <w:rFonts w:ascii="宋体" w:hAnsi="宋体" w:cs="宋体" w:hint="eastAsia"/>
                      <w:szCs w:val="21"/>
                    </w:rPr>
                    <w:t>、具有省级市场监督管理部门颁发的</w:t>
                  </w:r>
                  <w:r>
                    <w:rPr>
                      <w:rFonts w:ascii="宋体" w:hAnsi="宋体" w:cs="宋体" w:hint="eastAsia"/>
                      <w:szCs w:val="21"/>
                    </w:rPr>
                    <w:t>CMA</w:t>
                  </w:r>
                  <w:r>
                    <w:rPr>
                      <w:rFonts w:ascii="宋体" w:hAnsi="宋体" w:cs="宋体" w:hint="eastAsia"/>
                      <w:szCs w:val="21"/>
                    </w:rPr>
                    <w:t>计量认证资质证书，得</w:t>
                  </w:r>
                  <w:r>
                    <w:rPr>
                      <w:rFonts w:ascii="宋体" w:hAnsi="宋体" w:cs="宋体" w:hint="eastAsia"/>
                      <w:szCs w:val="21"/>
                    </w:rPr>
                    <w:t>30</w:t>
                  </w:r>
                  <w:r>
                    <w:rPr>
                      <w:rFonts w:ascii="宋体" w:hAnsi="宋体" w:cs="宋体" w:hint="eastAsia"/>
                      <w:szCs w:val="21"/>
                    </w:rPr>
                    <w:t>%</w:t>
                  </w:r>
                  <w:r>
                    <w:rPr>
                      <w:rFonts w:ascii="宋体" w:hAnsi="宋体" w:cs="宋体" w:hint="eastAsia"/>
                      <w:szCs w:val="21"/>
                    </w:rPr>
                    <w:t>分</w:t>
                  </w:r>
                </w:p>
                <w:p w:rsidR="00914FCE" w:rsidRDefault="00FC4661">
                  <w:pPr>
                    <w:rPr>
                      <w:rFonts w:ascii="宋体" w:hAnsi="宋体" w:cs="宋体"/>
                      <w:szCs w:val="21"/>
                    </w:rPr>
                  </w:pPr>
                  <w:r>
                    <w:rPr>
                      <w:rFonts w:ascii="宋体" w:hAnsi="宋体" w:cs="宋体" w:hint="eastAsia"/>
                      <w:szCs w:val="21"/>
                    </w:rPr>
                    <w:t>提供相应证书证明文件扫描件，原件备查。</w:t>
                  </w:r>
                </w:p>
              </w:tc>
            </w:tr>
            <w:tr w:rsidR="00914FCE">
              <w:trPr>
                <w:trHeight w:val="78"/>
              </w:trPr>
              <w:tc>
                <w:tcPr>
                  <w:tcW w:w="522"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4</w:t>
                  </w:r>
                </w:p>
              </w:tc>
              <w:tc>
                <w:tcPr>
                  <w:tcW w:w="2988" w:type="dxa"/>
                  <w:gridSpan w:val="3"/>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诚信情况</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jc w:val="center"/>
                    <w:rPr>
                      <w:rFonts w:ascii="宋体" w:hAnsi="宋体" w:cs="宋体"/>
                      <w:szCs w:val="21"/>
                    </w:rPr>
                  </w:pPr>
                  <w:r>
                    <w:rPr>
                      <w:rFonts w:ascii="宋体" w:hAnsi="宋体" w:cs="宋体" w:hint="eastAsia"/>
                      <w:szCs w:val="21"/>
                    </w:rPr>
                    <w:t>5</w:t>
                  </w:r>
                </w:p>
              </w:tc>
            </w:tr>
            <w:tr w:rsidR="00914FCE">
              <w:trPr>
                <w:trHeight w:val="78"/>
              </w:trPr>
              <w:tc>
                <w:tcPr>
                  <w:tcW w:w="522" w:type="dxa"/>
                  <w:vMerge w:val="restart"/>
                  <w:tcBorders>
                    <w:top w:val="single" w:sz="4" w:space="0" w:color="auto"/>
                    <w:left w:val="single" w:sz="4" w:space="0" w:color="auto"/>
                    <w:right w:val="single" w:sz="4" w:space="0" w:color="auto"/>
                  </w:tcBorders>
                </w:tcPr>
                <w:p w:rsidR="00914FCE" w:rsidRDefault="00914FCE">
                  <w:pPr>
                    <w:jc w:val="center"/>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914FCE" w:rsidRDefault="00FC4661">
                  <w:pPr>
                    <w:wordWrap w:val="0"/>
                    <w:jc w:val="center"/>
                    <w:rPr>
                      <w:rFonts w:ascii="宋体" w:hAnsi="宋体" w:cs="宋体"/>
                      <w:szCs w:val="21"/>
                    </w:rPr>
                  </w:pPr>
                  <w:r>
                    <w:rPr>
                      <w:rFonts w:ascii="宋体" w:hAnsi="宋体" w:cs="宋体" w:hint="eastAsia"/>
                      <w:szCs w:val="21"/>
                    </w:rPr>
                    <w:t>序号</w:t>
                  </w:r>
                </w:p>
              </w:tc>
              <w:tc>
                <w:tcPr>
                  <w:tcW w:w="1647" w:type="dxa"/>
                  <w:tcBorders>
                    <w:top w:val="single" w:sz="4" w:space="0" w:color="auto"/>
                    <w:left w:val="single" w:sz="4" w:space="0" w:color="auto"/>
                    <w:bottom w:val="single" w:sz="4" w:space="0" w:color="auto"/>
                    <w:right w:val="single" w:sz="4" w:space="0" w:color="auto"/>
                  </w:tcBorders>
                  <w:vAlign w:val="center"/>
                </w:tcPr>
                <w:p w:rsidR="00914FCE" w:rsidRDefault="00FC4661">
                  <w:pPr>
                    <w:wordWrap w:val="0"/>
                    <w:jc w:val="center"/>
                    <w:rPr>
                      <w:rFonts w:ascii="宋体" w:hAnsi="宋体" w:cs="宋体"/>
                      <w:szCs w:val="21"/>
                    </w:rPr>
                  </w:pPr>
                  <w:r>
                    <w:rPr>
                      <w:rFonts w:ascii="宋体" w:hAnsi="宋体" w:cs="宋体" w:hint="eastAsia"/>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rsidR="00914FCE" w:rsidRDefault="00FC4661">
                  <w:pPr>
                    <w:wordWrap w:val="0"/>
                    <w:jc w:val="center"/>
                    <w:rPr>
                      <w:rFonts w:ascii="宋体" w:hAnsi="宋体" w:cs="宋体"/>
                      <w:szCs w:val="21"/>
                    </w:rPr>
                  </w:pPr>
                  <w:r>
                    <w:rPr>
                      <w:rFonts w:ascii="宋体" w:hAnsi="宋体" w:cs="宋体" w:hint="eastAsia"/>
                      <w:szCs w:val="21"/>
                    </w:rPr>
                    <w:t>权重</w:t>
                  </w:r>
                </w:p>
              </w:tc>
              <w:tc>
                <w:tcPr>
                  <w:tcW w:w="5529" w:type="dxa"/>
                  <w:tcBorders>
                    <w:top w:val="single" w:sz="4" w:space="0" w:color="auto"/>
                    <w:left w:val="single" w:sz="4" w:space="0" w:color="auto"/>
                    <w:bottom w:val="single" w:sz="4" w:space="0" w:color="auto"/>
                    <w:right w:val="single" w:sz="4" w:space="0" w:color="auto"/>
                  </w:tcBorders>
                  <w:vAlign w:val="center"/>
                </w:tcPr>
                <w:p w:rsidR="00914FCE" w:rsidRDefault="00FC4661">
                  <w:pPr>
                    <w:wordWrap w:val="0"/>
                    <w:jc w:val="center"/>
                    <w:rPr>
                      <w:rFonts w:ascii="宋体" w:hAnsi="宋体" w:cs="宋体"/>
                      <w:szCs w:val="21"/>
                    </w:rPr>
                  </w:pPr>
                  <w:r>
                    <w:rPr>
                      <w:rFonts w:ascii="宋体" w:hAnsi="宋体" w:cs="宋体" w:hint="eastAsia"/>
                      <w:szCs w:val="21"/>
                    </w:rPr>
                    <w:t>评分准则</w:t>
                  </w:r>
                </w:p>
              </w:tc>
            </w:tr>
            <w:tr w:rsidR="00914FCE">
              <w:trPr>
                <w:trHeight w:val="78"/>
              </w:trPr>
              <w:tc>
                <w:tcPr>
                  <w:tcW w:w="522" w:type="dxa"/>
                  <w:vMerge/>
                  <w:tcBorders>
                    <w:left w:val="single" w:sz="4" w:space="0" w:color="auto"/>
                    <w:right w:val="single" w:sz="4" w:space="0" w:color="auto"/>
                  </w:tcBorders>
                </w:tcPr>
                <w:p w:rsidR="00914FCE" w:rsidRDefault="00914FCE">
                  <w:pPr>
                    <w:jc w:val="center"/>
                    <w:rPr>
                      <w:rFonts w:ascii="宋体" w:hAnsi="宋体" w:cs="宋体"/>
                      <w:szCs w:val="21"/>
                    </w:rPr>
                  </w:pPr>
                </w:p>
              </w:tc>
              <w:tc>
                <w:tcPr>
                  <w:tcW w:w="550" w:type="dxa"/>
                  <w:tcBorders>
                    <w:top w:val="single" w:sz="4" w:space="0" w:color="auto"/>
                    <w:left w:val="single" w:sz="4" w:space="0" w:color="auto"/>
                    <w:bottom w:val="single" w:sz="4" w:space="0" w:color="auto"/>
                    <w:right w:val="single" w:sz="4" w:space="0" w:color="auto"/>
                  </w:tcBorders>
                </w:tcPr>
                <w:p w:rsidR="00914FCE" w:rsidRDefault="00FC4661">
                  <w:pPr>
                    <w:wordWrap w:val="0"/>
                    <w:jc w:val="center"/>
                    <w:rPr>
                      <w:rFonts w:ascii="宋体" w:hAnsi="宋体" w:cs="宋体"/>
                      <w:szCs w:val="21"/>
                    </w:rPr>
                  </w:pPr>
                  <w:r>
                    <w:rPr>
                      <w:rFonts w:ascii="宋体" w:hAnsi="宋体" w:cs="宋体" w:hint="eastAsia"/>
                      <w:szCs w:val="21"/>
                    </w:rPr>
                    <w:t>1</w:t>
                  </w:r>
                </w:p>
              </w:tc>
              <w:tc>
                <w:tcPr>
                  <w:tcW w:w="1647"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市财政局诚信管理情况</w:t>
                  </w:r>
                </w:p>
              </w:tc>
              <w:tc>
                <w:tcPr>
                  <w:tcW w:w="791" w:type="dxa"/>
                  <w:tcBorders>
                    <w:top w:val="single" w:sz="4" w:space="0" w:color="auto"/>
                    <w:left w:val="single" w:sz="4" w:space="0" w:color="auto"/>
                    <w:bottom w:val="single" w:sz="4" w:space="0" w:color="auto"/>
                    <w:right w:val="single" w:sz="4" w:space="0" w:color="auto"/>
                  </w:tcBorders>
                </w:tcPr>
                <w:p w:rsidR="00914FCE" w:rsidRDefault="00FC4661">
                  <w:pPr>
                    <w:wordWrap w:val="0"/>
                    <w:jc w:val="center"/>
                    <w:rPr>
                      <w:rFonts w:ascii="宋体" w:hAnsi="宋体" w:cs="宋体"/>
                      <w:szCs w:val="21"/>
                    </w:rPr>
                  </w:pPr>
                  <w:r>
                    <w:rPr>
                      <w:rFonts w:ascii="宋体" w:hAnsi="宋体" w:cs="宋体" w:hint="eastAsia"/>
                      <w:szCs w:val="21"/>
                    </w:rPr>
                    <w:t>5</w:t>
                  </w:r>
                </w:p>
              </w:tc>
              <w:tc>
                <w:tcPr>
                  <w:tcW w:w="5529" w:type="dxa"/>
                  <w:tcBorders>
                    <w:top w:val="single" w:sz="4" w:space="0" w:color="auto"/>
                    <w:left w:val="single" w:sz="4" w:space="0" w:color="auto"/>
                    <w:bottom w:val="single" w:sz="4" w:space="0" w:color="auto"/>
                    <w:right w:val="single" w:sz="4" w:space="0" w:color="auto"/>
                  </w:tcBorders>
                </w:tcPr>
                <w:p w:rsidR="00914FCE" w:rsidRDefault="00FC4661">
                  <w:pPr>
                    <w:rPr>
                      <w:rFonts w:ascii="宋体" w:hAnsi="宋体" w:cs="宋体"/>
                      <w:szCs w:val="21"/>
                    </w:rPr>
                  </w:pPr>
                  <w:r>
                    <w:rPr>
                      <w:rFonts w:ascii="宋体" w:hAnsi="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914FCE" w:rsidRDefault="00914FCE"/>
        </w:tc>
      </w:tr>
    </w:tbl>
    <w:p w:rsidR="00914FCE" w:rsidRDefault="00914FCE"/>
    <w:p w:rsidR="00914FCE" w:rsidRDefault="00FC4661">
      <w:pPr>
        <w:pStyle w:val="4"/>
        <w:jc w:val="center"/>
        <w:rPr>
          <w:rFonts w:ascii="宋体" w:eastAsia="宋体" w:hAnsi="宋体"/>
          <w:szCs w:val="32"/>
        </w:rPr>
      </w:pPr>
      <w:r>
        <w:rPr>
          <w:rFonts w:ascii="宋体" w:eastAsia="宋体" w:hAnsi="宋体" w:hint="eastAsia"/>
          <w:szCs w:val="32"/>
        </w:rPr>
        <w:lastRenderedPageBreak/>
        <w:t>其它关键信息</w:t>
      </w:r>
    </w:p>
    <w:p w:rsidR="00914FCE" w:rsidRDefault="00FC4661">
      <w:pPr>
        <w:ind w:firstLineChars="1550" w:firstLine="3268"/>
        <w:rPr>
          <w:b/>
        </w:rPr>
      </w:pPr>
      <w:r>
        <w:rPr>
          <w:rFonts w:hint="eastAsia"/>
          <w:b/>
        </w:rPr>
        <w:t xml:space="preserve"> </w:t>
      </w:r>
      <w:r>
        <w:rPr>
          <w:rFonts w:hint="eastAsia"/>
          <w:b/>
        </w:rPr>
        <w:t>一、评标定标信息</w:t>
      </w:r>
    </w:p>
    <w:p w:rsidR="00914FCE" w:rsidRDefault="00FC4661">
      <w:r>
        <w:rPr>
          <w:rFonts w:hint="eastAsia"/>
        </w:rPr>
        <w:t xml:space="preserve">                               </w:t>
      </w:r>
      <w:r>
        <w:rPr>
          <w:rFonts w:hint="eastAsia"/>
          <w:b/>
        </w:rPr>
        <w:t>非评定分离项目</w:t>
      </w:r>
    </w:p>
    <w:tbl>
      <w:tblPr>
        <w:tblStyle w:val="af6"/>
        <w:tblW w:w="8529" w:type="dxa"/>
        <w:tblLayout w:type="fixed"/>
        <w:tblLook w:val="04A0" w:firstRow="1" w:lastRow="0" w:firstColumn="1" w:lastColumn="0" w:noHBand="0" w:noVBand="1"/>
      </w:tblPr>
      <w:tblGrid>
        <w:gridCol w:w="4264"/>
        <w:gridCol w:w="4265"/>
      </w:tblGrid>
      <w:tr w:rsidR="00914FCE">
        <w:tc>
          <w:tcPr>
            <w:tcW w:w="4264" w:type="dxa"/>
          </w:tcPr>
          <w:p w:rsidR="00914FCE" w:rsidRDefault="00FC4661">
            <w:pPr>
              <w:jc w:val="center"/>
            </w:pPr>
            <w:r>
              <w:rPr>
                <w:rFonts w:hint="eastAsia"/>
              </w:rPr>
              <w:t>评标方法</w:t>
            </w:r>
          </w:p>
        </w:tc>
        <w:tc>
          <w:tcPr>
            <w:tcW w:w="4265" w:type="dxa"/>
          </w:tcPr>
          <w:p w:rsidR="00914FCE" w:rsidRDefault="00FC4661">
            <w:pPr>
              <w:jc w:val="center"/>
            </w:pPr>
            <w:r>
              <w:rPr>
                <w:rFonts w:hint="eastAsia"/>
              </w:rPr>
              <w:t>综合评分法</w:t>
            </w:r>
          </w:p>
        </w:tc>
      </w:tr>
      <w:tr w:rsidR="00914FCE">
        <w:tc>
          <w:tcPr>
            <w:tcW w:w="4264" w:type="dxa"/>
          </w:tcPr>
          <w:p w:rsidR="00914FCE" w:rsidRDefault="00FC4661">
            <w:pPr>
              <w:jc w:val="center"/>
            </w:pPr>
            <w:r>
              <w:rPr>
                <w:rFonts w:hint="eastAsia"/>
              </w:rPr>
              <w:t>中标供应</w:t>
            </w:r>
            <w:proofErr w:type="gramStart"/>
            <w:r>
              <w:rPr>
                <w:rFonts w:hint="eastAsia"/>
              </w:rPr>
              <w:t>商家数</w:t>
            </w:r>
            <w:proofErr w:type="gramEnd"/>
          </w:p>
        </w:tc>
        <w:tc>
          <w:tcPr>
            <w:tcW w:w="4265" w:type="dxa"/>
          </w:tcPr>
          <w:p w:rsidR="00914FCE" w:rsidRDefault="00FC4661">
            <w:pPr>
              <w:jc w:val="center"/>
            </w:pPr>
            <w:r>
              <w:rPr>
                <w:rFonts w:hint="eastAsia"/>
              </w:rPr>
              <w:t>1</w:t>
            </w:r>
          </w:p>
        </w:tc>
      </w:tr>
    </w:tbl>
    <w:p w:rsidR="00914FCE" w:rsidRDefault="00914FCE"/>
    <w:p w:rsidR="00914FCE" w:rsidRDefault="00FC4661">
      <w:pPr>
        <w:jc w:val="center"/>
        <w:rPr>
          <w:b/>
        </w:rPr>
      </w:pPr>
      <w:r>
        <w:rPr>
          <w:rFonts w:hint="eastAsia"/>
          <w:b/>
        </w:rPr>
        <w:t>二、关于享受优惠政策的主体及价格扣除比例</w:t>
      </w:r>
    </w:p>
    <w:p w:rsidR="00914FCE" w:rsidRDefault="00FC4661">
      <w:r>
        <w:rPr>
          <w:rFonts w:hint="eastAsia"/>
        </w:rPr>
        <w:t xml:space="preserve">    1.</w:t>
      </w:r>
      <w:r>
        <w:rPr>
          <w:rFonts w:hint="eastAsia"/>
        </w:rPr>
        <w:t>根据《政府采购促进中小企业发展暂行办法》（财库</w:t>
      </w:r>
      <w:r>
        <w:rPr>
          <w:rFonts w:hint="eastAsia"/>
        </w:rPr>
        <w:t>[2011]181</w:t>
      </w:r>
      <w:r>
        <w:rPr>
          <w:rFonts w:hint="eastAsia"/>
        </w:rPr>
        <w:t>号）、《财政部</w:t>
      </w:r>
      <w:r>
        <w:rPr>
          <w:rFonts w:hint="eastAsia"/>
        </w:rPr>
        <w:t xml:space="preserve"> </w:t>
      </w:r>
      <w:r>
        <w:rPr>
          <w:rFonts w:hint="eastAsia"/>
        </w:rPr>
        <w:t>司法部关于政府采购支持监狱企业发展有关问题的通知》（财库〔</w:t>
      </w:r>
      <w:r>
        <w:rPr>
          <w:rFonts w:hint="eastAsia"/>
        </w:rPr>
        <w:t>2014</w:t>
      </w:r>
      <w:r>
        <w:rPr>
          <w:rFonts w:hint="eastAsia"/>
        </w:rPr>
        <w:t>〕</w:t>
      </w:r>
      <w:r>
        <w:rPr>
          <w:rFonts w:hint="eastAsia"/>
        </w:rPr>
        <w:t>68</w:t>
      </w:r>
      <w:r>
        <w:rPr>
          <w:rFonts w:hint="eastAsia"/>
        </w:rPr>
        <w:t>号）和《三部门联合发布关于促进残疾人就业政府采购政策的通知》（财库〔</w:t>
      </w:r>
      <w:r>
        <w:rPr>
          <w:rFonts w:hint="eastAsia"/>
        </w:rPr>
        <w:t>2017</w:t>
      </w:r>
      <w:r>
        <w:rPr>
          <w:rFonts w:hint="eastAsia"/>
        </w:rPr>
        <w:t>〕</w:t>
      </w:r>
      <w:r>
        <w:rPr>
          <w:rFonts w:hint="eastAsia"/>
        </w:rPr>
        <w:t>141</w:t>
      </w:r>
      <w:r>
        <w:rPr>
          <w:rFonts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hint="eastAsia"/>
          <w:b/>
          <w:color w:val="FF0000"/>
        </w:rPr>
        <w:t>其投标报价扣除</w:t>
      </w:r>
      <w:r>
        <w:rPr>
          <w:rFonts w:hint="eastAsia"/>
          <w:b/>
          <w:color w:val="FF0000"/>
          <w:u w:val="single"/>
        </w:rPr>
        <w:t>6</w:t>
      </w:r>
      <w:r>
        <w:rPr>
          <w:rFonts w:hint="eastAsia"/>
          <w:b/>
          <w:color w:val="FF0000"/>
        </w:rPr>
        <w:t>%</w:t>
      </w:r>
      <w:r>
        <w:rPr>
          <w:rFonts w:hint="eastAsia"/>
          <w:b/>
          <w:color w:val="FF0000"/>
        </w:rPr>
        <w:t>后参与评审</w:t>
      </w:r>
      <w:r>
        <w:rPr>
          <w:rFonts w:hint="eastAsia"/>
        </w:rPr>
        <w:t>。对于同时属于</w:t>
      </w:r>
      <w:r>
        <w:rPr>
          <w:rFonts w:hint="eastAsia"/>
          <w:b/>
        </w:rPr>
        <w:t>小微企业</w:t>
      </w:r>
      <w:r>
        <w:rPr>
          <w:rFonts w:hint="eastAsia"/>
        </w:rPr>
        <w:t>、监狱企业或残疾人福</w:t>
      </w:r>
      <w:r>
        <w:rPr>
          <w:rFonts w:hint="eastAsia"/>
        </w:rPr>
        <w:t>利性单位的，不重复进行投标报价扣除。如有其它政策支持因素（如鼓励创新等）需一并列出。</w:t>
      </w:r>
    </w:p>
    <w:p w:rsidR="00914FCE" w:rsidRDefault="00FC4661">
      <w:r>
        <w:rPr>
          <w:rFonts w:hint="eastAsia"/>
        </w:rPr>
        <w:t xml:space="preserve">    2.</w:t>
      </w:r>
      <w:r>
        <w:rPr>
          <w:rFonts w:hint="eastAsia"/>
        </w:rPr>
        <w:t>联合协议中约定，</w:t>
      </w:r>
      <w:r>
        <w:rPr>
          <w:rFonts w:hint="eastAsia"/>
          <w:b/>
        </w:rPr>
        <w:t>小型、微型企业</w:t>
      </w:r>
      <w:r>
        <w:rPr>
          <w:rFonts w:hint="eastAsia"/>
        </w:rPr>
        <w:t>和监狱企业的协议合同金额占到联合体协议合同总金额</w:t>
      </w:r>
      <w:r>
        <w:rPr>
          <w:rFonts w:hint="eastAsia"/>
        </w:rPr>
        <w:t>30%</w:t>
      </w:r>
      <w:r>
        <w:rPr>
          <w:rFonts w:hint="eastAsia"/>
        </w:rPr>
        <w:t>以上的，可给予联合体</w:t>
      </w:r>
      <w:r>
        <w:rPr>
          <w:rFonts w:hint="eastAsia"/>
        </w:rPr>
        <w:t>__</w:t>
      </w:r>
      <w:r>
        <w:rPr>
          <w:rFonts w:hint="eastAsia"/>
          <w:u w:val="single"/>
        </w:rPr>
        <w:t>2</w:t>
      </w:r>
      <w:r>
        <w:rPr>
          <w:rFonts w:hint="eastAsia"/>
        </w:rPr>
        <w:t>__%</w:t>
      </w:r>
      <w:r>
        <w:t xml:space="preserve"> </w:t>
      </w:r>
      <w:r>
        <w:rPr>
          <w:rFonts w:hint="eastAsia"/>
        </w:rPr>
        <w:t>的价格扣除。</w:t>
      </w:r>
    </w:p>
    <w:p w:rsidR="00914FCE" w:rsidRDefault="00FC4661">
      <w:r>
        <w:rPr>
          <w:rFonts w:hint="eastAsia"/>
        </w:rPr>
        <w:t xml:space="preserve">    </w:t>
      </w:r>
      <w:r>
        <w:rPr>
          <w:rFonts w:hint="eastAsia"/>
        </w:rPr>
        <w:t>联合体各方均为</w:t>
      </w:r>
      <w:r>
        <w:rPr>
          <w:rFonts w:hint="eastAsia"/>
          <w:b/>
        </w:rPr>
        <w:t>小型、微型企业</w:t>
      </w:r>
      <w:r>
        <w:rPr>
          <w:rFonts w:hint="eastAsia"/>
        </w:rPr>
        <w:t>和监狱企业的，联合体视同为小型、微型企业和监狱企业，均享受</w:t>
      </w:r>
      <w:r>
        <w:rPr>
          <w:rFonts w:hint="eastAsia"/>
          <w:b/>
          <w:bCs/>
        </w:rPr>
        <w:t>评标优惠政策</w:t>
      </w:r>
      <w:r>
        <w:rPr>
          <w:rFonts w:hint="eastAsia"/>
        </w:rPr>
        <w:t>第一款的优惠政策。</w:t>
      </w:r>
    </w:p>
    <w:p w:rsidR="00914FCE" w:rsidRDefault="00914FCE"/>
    <w:p w:rsidR="00914FCE" w:rsidRDefault="00FC4661">
      <w:pPr>
        <w:jc w:val="center"/>
      </w:pPr>
      <w:r>
        <w:rPr>
          <w:rFonts w:hint="eastAsia"/>
          <w:b/>
        </w:rPr>
        <w:t>三、关于失信供应商的价格上浮</w:t>
      </w:r>
    </w:p>
    <w:p w:rsidR="00914FCE" w:rsidRDefault="00FC4661">
      <w:r>
        <w:rPr>
          <w:rFonts w:hint="eastAsia"/>
        </w:rPr>
        <w:t>根据《深圳市财政委员会关于印发〈深圳市政府采购供应商诚信管理暂行办法操作细则〉的通知》（</w:t>
      </w:r>
      <w:proofErr w:type="gramStart"/>
      <w:r>
        <w:rPr>
          <w:rFonts w:hint="eastAsia"/>
        </w:rPr>
        <w:t>深财购〔</w:t>
      </w:r>
      <w:r>
        <w:t>2017</w:t>
      </w:r>
      <w:r>
        <w:rPr>
          <w:rFonts w:hint="eastAsia"/>
        </w:rPr>
        <w:t>〕</w:t>
      </w:r>
      <w:proofErr w:type="gramEnd"/>
      <w:r>
        <w:t xml:space="preserve">42 </w:t>
      </w:r>
      <w:r>
        <w:rPr>
          <w:rFonts w:hint="eastAsia"/>
        </w:rPr>
        <w:t>号）的规定，</w:t>
      </w:r>
      <w:r>
        <w:rPr>
          <w:rFonts w:hint="eastAsia"/>
        </w:rPr>
        <w:t>采取价格评比法（比如最低价法）的项目，因违法违规行为被记入诚信档案的失信供应商最终报价在该企业最后一轮报价的基础</w:t>
      </w:r>
      <w:proofErr w:type="gramStart"/>
      <w:r>
        <w:rPr>
          <w:rFonts w:hint="eastAsia"/>
        </w:rPr>
        <w:t>上</w:t>
      </w:r>
      <w:proofErr w:type="gramEnd"/>
      <w:r>
        <w:rPr>
          <w:rFonts w:hint="eastAsia"/>
        </w:rPr>
        <w:t>上浮</w:t>
      </w:r>
      <w:r>
        <w:t>10%</w:t>
      </w:r>
      <w:r>
        <w:rPr>
          <w:rFonts w:hint="eastAsia"/>
        </w:rPr>
        <w:t>。失信供应</w:t>
      </w:r>
      <w:proofErr w:type="gramStart"/>
      <w:r>
        <w:rPr>
          <w:rFonts w:hint="eastAsia"/>
        </w:rPr>
        <w:t>商符合</w:t>
      </w:r>
      <w:proofErr w:type="gramEnd"/>
      <w:r>
        <w:rPr>
          <w:rFonts w:hint="eastAsia"/>
        </w:rPr>
        <w:t>优惠主体资格的，价格扣除和价格上浮一并执行。</w:t>
      </w:r>
    </w:p>
    <w:p w:rsidR="00914FCE" w:rsidRDefault="00914FCE">
      <w:pPr>
        <w:rPr>
          <w:rFonts w:ascii="宋体" w:hAnsi="宋体"/>
          <w:b/>
        </w:rPr>
      </w:pPr>
    </w:p>
    <w:p w:rsidR="00914FCE" w:rsidRDefault="00914FCE">
      <w:pPr>
        <w:rPr>
          <w:rFonts w:ascii="宋体" w:hAnsi="宋体"/>
          <w:b/>
        </w:rPr>
      </w:pPr>
    </w:p>
    <w:p w:rsidR="00914FCE" w:rsidRDefault="00914FCE">
      <w:pPr>
        <w:rPr>
          <w:rFonts w:ascii="宋体" w:hAnsi="宋体"/>
          <w:b/>
        </w:rPr>
      </w:pPr>
    </w:p>
    <w:p w:rsidR="00914FCE" w:rsidRDefault="00914FCE">
      <w:pPr>
        <w:rPr>
          <w:rFonts w:ascii="宋体" w:hAnsi="宋体"/>
          <w:b/>
        </w:rPr>
      </w:pPr>
    </w:p>
    <w:p w:rsidR="00914FCE" w:rsidRDefault="00914FCE">
      <w:pPr>
        <w:rPr>
          <w:rFonts w:ascii="宋体" w:hAnsi="宋体"/>
          <w:b/>
        </w:rPr>
      </w:pPr>
    </w:p>
    <w:p w:rsidR="00914FCE" w:rsidRDefault="00914FCE">
      <w:pPr>
        <w:rPr>
          <w:rFonts w:ascii="宋体" w:hAnsi="宋体"/>
          <w:b/>
        </w:rPr>
      </w:pPr>
    </w:p>
    <w:p w:rsidR="00914FCE" w:rsidRDefault="00FC4661">
      <w:pPr>
        <w:widowControl/>
        <w:jc w:val="left"/>
        <w:rPr>
          <w:rFonts w:ascii="宋体" w:hAnsi="宋体"/>
          <w:b/>
        </w:rPr>
      </w:pPr>
      <w:r>
        <w:rPr>
          <w:rFonts w:ascii="宋体" w:hAnsi="宋体"/>
          <w:b/>
        </w:rPr>
        <w:br w:type="page"/>
      </w:r>
    </w:p>
    <w:p w:rsidR="00914FCE" w:rsidRDefault="00FC4661">
      <w:pPr>
        <w:pStyle w:val="10"/>
      </w:pPr>
      <w:r>
        <w:rPr>
          <w:rFonts w:hint="eastAsia"/>
        </w:rPr>
        <w:lastRenderedPageBreak/>
        <w:t>目</w:t>
      </w:r>
      <w:r>
        <w:rPr>
          <w:rFonts w:hint="eastAsia"/>
        </w:rPr>
        <w:t xml:space="preserve">   </w:t>
      </w:r>
      <w:r>
        <w:rPr>
          <w:rFonts w:hint="eastAsia"/>
        </w:rPr>
        <w:t>录</w:t>
      </w:r>
    </w:p>
    <w:p w:rsidR="00914FCE" w:rsidRDefault="00FC4661">
      <w:pPr>
        <w:rPr>
          <w:b/>
          <w:sz w:val="24"/>
        </w:rPr>
      </w:pPr>
      <w:r>
        <w:rPr>
          <w:rFonts w:hint="eastAsia"/>
          <w:b/>
          <w:sz w:val="24"/>
        </w:rPr>
        <w:t>第一册</w:t>
      </w:r>
      <w:r>
        <w:rPr>
          <w:rFonts w:hint="eastAsia"/>
          <w:b/>
          <w:sz w:val="24"/>
        </w:rPr>
        <w:t xml:space="preserve">  </w:t>
      </w:r>
      <w:r>
        <w:rPr>
          <w:rFonts w:hint="eastAsia"/>
          <w:b/>
          <w:sz w:val="24"/>
        </w:rPr>
        <w:t>专用条款</w:t>
      </w:r>
    </w:p>
    <w:p w:rsidR="00914FCE" w:rsidRDefault="00FC4661">
      <w:pPr>
        <w:rPr>
          <w:sz w:val="24"/>
        </w:rPr>
      </w:pPr>
      <w:r>
        <w:rPr>
          <w:rFonts w:hint="eastAsia"/>
          <w:sz w:val="24"/>
        </w:rPr>
        <w:t xml:space="preserve">          </w:t>
      </w:r>
      <w:r>
        <w:rPr>
          <w:rFonts w:hint="eastAsia"/>
          <w:sz w:val="24"/>
        </w:rPr>
        <w:t>关键信息</w:t>
      </w:r>
    </w:p>
    <w:p w:rsidR="00914FCE" w:rsidRDefault="00FC4661">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914FCE" w:rsidRDefault="00FC4661">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914FCE" w:rsidRDefault="00FC4661">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914FCE" w:rsidRDefault="00FC4661">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政府采购合同的签订、履行及验收</w:t>
      </w:r>
    </w:p>
    <w:p w:rsidR="00914FCE" w:rsidRDefault="00914FCE">
      <w:pPr>
        <w:rPr>
          <w:b/>
          <w:sz w:val="24"/>
        </w:rPr>
      </w:pPr>
    </w:p>
    <w:p w:rsidR="00914FCE" w:rsidRDefault="00FC4661">
      <w:pPr>
        <w:rPr>
          <w:b/>
          <w:sz w:val="24"/>
        </w:rPr>
      </w:pPr>
      <w:r>
        <w:rPr>
          <w:rFonts w:hint="eastAsia"/>
          <w:b/>
          <w:sz w:val="24"/>
        </w:rPr>
        <w:t>第二册</w:t>
      </w:r>
      <w:r>
        <w:rPr>
          <w:rFonts w:hint="eastAsia"/>
          <w:b/>
          <w:sz w:val="24"/>
        </w:rPr>
        <w:t xml:space="preserve">  </w:t>
      </w:r>
      <w:r>
        <w:rPr>
          <w:rFonts w:hint="eastAsia"/>
          <w:b/>
          <w:sz w:val="24"/>
        </w:rPr>
        <w:t>通用条款</w:t>
      </w:r>
    </w:p>
    <w:p w:rsidR="00914FCE" w:rsidRDefault="00FC4661">
      <w:pPr>
        <w:rPr>
          <w:sz w:val="24"/>
        </w:rPr>
      </w:pPr>
      <w:r>
        <w:rPr>
          <w:rFonts w:hint="eastAsia"/>
          <w:sz w:val="24"/>
        </w:rPr>
        <w:t xml:space="preserve">    </w:t>
      </w:r>
    </w:p>
    <w:p w:rsidR="00914FCE" w:rsidRDefault="00FC4661">
      <w:pPr>
        <w:wordWrap w:val="0"/>
        <w:rPr>
          <w:rFonts w:ascii="宋体" w:hAnsi="宋体"/>
          <w:szCs w:val="21"/>
        </w:rPr>
      </w:pPr>
      <w:r>
        <w:rPr>
          <w:rFonts w:hint="eastAsia"/>
          <w:sz w:val="24"/>
        </w:rPr>
        <w:t xml:space="preserve">    </w:t>
      </w:r>
      <w:r>
        <w:rPr>
          <w:rFonts w:ascii="宋体" w:hAnsi="宋体" w:hint="eastAsia"/>
          <w:szCs w:val="21"/>
        </w:rPr>
        <w:t>通用条款内容可在深圳交易集团有限公司政府采购业务分公司网站（</w:t>
      </w:r>
      <w:r>
        <w:rPr>
          <w:rFonts w:ascii="宋体" w:hAnsi="宋体" w:hint="eastAsia"/>
          <w:szCs w:val="21"/>
        </w:rPr>
        <w:t>http://www.szzfcg.cn</w:t>
      </w:r>
      <w:r>
        <w:rPr>
          <w:rFonts w:ascii="宋体" w:hAnsi="宋体" w:hint="eastAsia"/>
          <w:szCs w:val="21"/>
        </w:rPr>
        <w:t>）以下栏目中查看（两处均可）：</w:t>
      </w:r>
    </w:p>
    <w:p w:rsidR="00914FCE" w:rsidRDefault="00FC4661">
      <w:r>
        <w:rPr>
          <w:rFonts w:hint="eastAsia"/>
        </w:rPr>
        <w:t xml:space="preserve">     </w:t>
      </w:r>
      <w:r>
        <w:fldChar w:fldCharType="begin"/>
      </w:r>
      <w:r>
        <w:instrText xml:space="preserve"> </w:instrText>
      </w:r>
      <w:r>
        <w:rPr>
          <w:rFonts w:hint="eastAsia"/>
        </w:rPr>
        <w:instrText>eq \o\ac(</w:instrText>
      </w:r>
      <w:r>
        <w:rPr>
          <w:rFonts w:ascii="宋体" w:hint="eastAsia"/>
          <w:position w:val="-4"/>
          <w:sz w:val="31"/>
        </w:rPr>
        <w:instrText>○</w:instrText>
      </w:r>
      <w:r>
        <w:rPr>
          <w:rFonts w:hint="eastAsia"/>
        </w:rPr>
        <w:instrText>,1)</w:instrText>
      </w:r>
      <w:r>
        <w:fldChar w:fldCharType="end"/>
      </w:r>
      <w:r>
        <w:rPr>
          <w:rFonts w:ascii="宋体" w:hAnsi="宋体" w:hint="eastAsia"/>
          <w:szCs w:val="21"/>
        </w:rPr>
        <w:t>“业务服务”—“面向供应商”—“采购文件模板”；</w:t>
      </w:r>
    </w:p>
    <w:p w:rsidR="00914FCE" w:rsidRDefault="00FC4661">
      <w:r>
        <w:rPr>
          <w:rFonts w:hint="eastAsia"/>
        </w:rPr>
        <w:t xml:space="preserve">     </w:t>
      </w:r>
      <w:r>
        <w:fldChar w:fldCharType="begin"/>
      </w:r>
      <w:r>
        <w:instrText xml:space="preserve"> </w:instrText>
      </w:r>
      <w:r>
        <w:rPr>
          <w:rFonts w:hint="eastAsia"/>
        </w:rPr>
        <w:instrText>eq \o\ac(</w:instrText>
      </w:r>
      <w:r>
        <w:rPr>
          <w:rFonts w:ascii="宋体" w:hint="eastAsia"/>
          <w:position w:val="-4"/>
          <w:sz w:val="31"/>
        </w:rPr>
        <w:instrText>○</w:instrText>
      </w:r>
      <w:r>
        <w:rPr>
          <w:rFonts w:hint="eastAsia"/>
        </w:rPr>
        <w:instrText>,2)</w:instrText>
      </w:r>
      <w:r>
        <w:fldChar w:fldCharType="end"/>
      </w:r>
      <w:r>
        <w:rPr>
          <w:rFonts w:ascii="宋体" w:hAnsi="宋体" w:hint="eastAsia"/>
          <w:szCs w:val="21"/>
        </w:rPr>
        <w:t>“业务服务”—“面向采购人”—“采购文件模板”。</w:t>
      </w:r>
    </w:p>
    <w:p w:rsidR="00914FCE" w:rsidRDefault="00914FCE">
      <w:pPr>
        <w:widowControl/>
        <w:jc w:val="left"/>
        <w:rPr>
          <w:rFonts w:ascii="宋体" w:hAnsi="宋体"/>
          <w:szCs w:val="21"/>
        </w:rPr>
      </w:pPr>
    </w:p>
    <w:p w:rsidR="00914FCE" w:rsidRDefault="00FC4661">
      <w:pPr>
        <w:rPr>
          <w:b/>
        </w:rPr>
      </w:pPr>
      <w:r>
        <w:rPr>
          <w:rFonts w:hint="eastAsia"/>
          <w:b/>
        </w:rPr>
        <w:t>备注：</w:t>
      </w:r>
    </w:p>
    <w:p w:rsidR="00914FCE" w:rsidRDefault="00FC4661">
      <w:pPr>
        <w:ind w:firstLineChars="200" w:firstLine="420"/>
        <w:rPr>
          <w:b/>
        </w:rPr>
      </w:pPr>
      <w:r>
        <w:rPr>
          <w:rFonts w:ascii="宋体" w:hAnsi="宋体" w:hint="eastAsia"/>
          <w:szCs w:val="21"/>
        </w:rPr>
        <w:t>1.</w:t>
      </w:r>
      <w:r>
        <w:rPr>
          <w:rFonts w:ascii="宋体" w:hAnsi="宋体" w:hint="eastAsia"/>
          <w:szCs w:val="21"/>
        </w:rPr>
        <w:t>本招标文件分为第一册“专用条款”和第二册“通用条款”。</w:t>
      </w:r>
    </w:p>
    <w:p w:rsidR="00914FCE" w:rsidRDefault="00FC4661">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“专用条款”是对本次采购项目的具体要求，包含招标公告、招标项目需求、投标文件格式、合同条款及格式、附件等内容。</w:t>
      </w:r>
    </w:p>
    <w:p w:rsidR="00914FCE" w:rsidRDefault="00FC4661">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“通用</w:t>
      </w:r>
      <w:r>
        <w:rPr>
          <w:rFonts w:ascii="宋体" w:hAnsi="宋体" w:hint="eastAsia"/>
          <w:szCs w:val="21"/>
        </w:rPr>
        <w:t>条款”是通用于政府采购项目的基础性条款，具有普遍性和通用性。</w:t>
      </w:r>
    </w:p>
    <w:p w:rsidR="00914FCE" w:rsidRDefault="00FC4661">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当出现“专用条款”和“通用条款”表述不一致或有冲突时，以“专用条款”为准。</w:t>
      </w:r>
    </w:p>
    <w:p w:rsidR="00914FCE" w:rsidRDefault="00FC4661">
      <w:pPr>
        <w:pStyle w:val="10"/>
        <w:rPr>
          <w:sz w:val="24"/>
        </w:rPr>
      </w:pPr>
      <w:r>
        <w:br w:type="page"/>
      </w:r>
      <w:bookmarkStart w:id="1" w:name="bt开标一览表"/>
      <w:bookmarkStart w:id="2" w:name="bt技术标投标文件格式"/>
      <w:bookmarkStart w:id="3" w:name="bt合同条款及格式"/>
      <w:bookmarkStart w:id="4" w:name="bt其他资料2"/>
      <w:bookmarkStart w:id="5" w:name="bt投标函"/>
      <w:bookmarkStart w:id="6" w:name="bt合同格式"/>
      <w:bookmarkStart w:id="7" w:name="bt投标人须知"/>
      <w:bookmarkStart w:id="8" w:name="bt说明"/>
      <w:bookmarkStart w:id="9" w:name="bt项目管理班子配备情况"/>
      <w:bookmarkStart w:id="10" w:name="bt本工程承诺书"/>
      <w:bookmarkStart w:id="11" w:name="bt商务标投标文件格式"/>
      <w:bookmarkStart w:id="12" w:name="bt其他资料由投标人自定"/>
      <w:bookmarkStart w:id="13" w:name="bt投标文件签署授权委托书"/>
      <w:bookmarkStart w:id="14" w:name="bt投标报价汇总表"/>
      <w:bookmarkStart w:id="15" w:name="bt合同条款"/>
      <w:bookmarkStart w:id="16" w:name="合同格式"/>
      <w:bookmarkStart w:id="17" w:name="bt投标人情况介绍"/>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rPr>
        <w:lastRenderedPageBreak/>
        <w:t>第一册</w:t>
      </w:r>
      <w:r>
        <w:rPr>
          <w:rFonts w:hint="eastAsia"/>
        </w:rPr>
        <w:t xml:space="preserve">  </w:t>
      </w:r>
      <w:r>
        <w:rPr>
          <w:rFonts w:hint="eastAsia"/>
        </w:rPr>
        <w:t>专用条款</w:t>
      </w:r>
    </w:p>
    <w:p w:rsidR="00914FCE" w:rsidRDefault="00FC4661">
      <w:pPr>
        <w:pStyle w:val="2"/>
      </w:pPr>
      <w:r>
        <w:rPr>
          <w:rFonts w:hint="eastAsia"/>
        </w:rPr>
        <w:t>第一章</w:t>
      </w:r>
      <w:r>
        <w:rPr>
          <w:rFonts w:hint="eastAsia"/>
        </w:rPr>
        <w:t xml:space="preserve">  </w:t>
      </w:r>
      <w:r>
        <w:rPr>
          <w:rFonts w:hint="eastAsia"/>
        </w:rPr>
        <w:t>招标公告</w:t>
      </w:r>
    </w:p>
    <w:p w:rsidR="00914FCE" w:rsidRDefault="00FC4661">
      <w:pPr>
        <w:pStyle w:val="af2"/>
      </w:pPr>
      <w:r>
        <w:rPr>
          <w:rFonts w:hint="eastAsia"/>
        </w:rPr>
        <w:t xml:space="preserve">   </w:t>
      </w:r>
    </w:p>
    <w:tbl>
      <w:tblPr>
        <w:tblW w:w="8147" w:type="dxa"/>
        <w:jc w:val="center"/>
        <w:tblCellSpacing w:w="0" w:type="dxa"/>
        <w:tblLayout w:type="fixed"/>
        <w:tblCellMar>
          <w:left w:w="0" w:type="dxa"/>
          <w:right w:w="0" w:type="dxa"/>
        </w:tblCellMar>
        <w:tblLook w:val="04A0" w:firstRow="1" w:lastRow="0" w:firstColumn="1" w:lastColumn="0" w:noHBand="0" w:noVBand="1"/>
      </w:tblPr>
      <w:tblGrid>
        <w:gridCol w:w="8147"/>
      </w:tblGrid>
      <w:tr w:rsidR="00914FCE">
        <w:trPr>
          <w:tblCellSpacing w:w="0" w:type="dxa"/>
          <w:jc w:val="center"/>
        </w:trPr>
        <w:tc>
          <w:tcPr>
            <w:tcW w:w="8147" w:type="dxa"/>
            <w:vAlign w:val="center"/>
          </w:tcPr>
          <w:p w:rsidR="00914FCE" w:rsidRDefault="00FC4661">
            <w:pPr>
              <w:pStyle w:val="a4"/>
              <w:spacing w:beforeLines="25" w:before="60" w:afterLines="25" w:after="60"/>
              <w:ind w:firstLineChars="187" w:firstLine="394"/>
              <w:rPr>
                <w:rFonts w:ascii="宋体" w:hAnsi="宋体" w:cs="宋体"/>
                <w:b/>
                <w:kern w:val="0"/>
                <w:szCs w:val="21"/>
              </w:rPr>
            </w:pPr>
            <w:r>
              <w:rPr>
                <w:rFonts w:ascii="宋体" w:hAnsi="宋体" w:cs="宋体" w:hint="eastAsia"/>
                <w:b/>
                <w:kern w:val="0"/>
                <w:szCs w:val="21"/>
              </w:rPr>
              <w:t>投标人资格要求：</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）具有独立法人资格或具有独立承担民事责任的能力的其它组织（提供营业执照或事业单位法人证等法人证明扫描件，原件备查）。</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）本项目不接受联合体投标，不接受投标人选用进口产品参与投标。</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）参与本项目投标前三年内，在经营活动中没有重大违法记录（由供应商在《政府采购投标及履约承诺函》中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）参与本项目政府采购活动时不存在被有关部门禁止参与政府采购活动且在有效期内的情况（由供应商在《政府采购投标及履约承诺函》中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）具备《中华人民共和国政府采购法》第二十二条第一款的条件（由供应商在《政府采购投标及履约承诺函》中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）未被列入失信被执行人、重大税收违法案件当事人名单、政府采购严重违法失信行为记录名单（由供应商在《政府采购投标及履约承诺函》中</w:t>
            </w:r>
            <w:proofErr w:type="gramStart"/>
            <w:r>
              <w:rPr>
                <w:rFonts w:ascii="宋体" w:hAnsi="宋体" w:hint="eastAsia"/>
                <w:szCs w:val="21"/>
              </w:rPr>
              <w:t>作出</w:t>
            </w:r>
            <w:proofErr w:type="gramEnd"/>
            <w:r>
              <w:rPr>
                <w:rFonts w:ascii="宋体" w:hAnsi="宋体" w:hint="eastAsia"/>
                <w:szCs w:val="21"/>
              </w:rPr>
              <w:t>声明）。</w:t>
            </w:r>
          </w:p>
          <w:p w:rsidR="00914FCE" w:rsidRDefault="00FC4661">
            <w:pPr>
              <w:pStyle w:val="a4"/>
              <w:spacing w:beforeLines="25" w:before="60" w:afterLines="25" w:after="60"/>
              <w:ind w:firstLineChars="187" w:firstLine="393"/>
              <w:rPr>
                <w:rFonts w:ascii="宋体" w:hAnsi="宋体"/>
                <w:color w:val="FF0000"/>
                <w:szCs w:val="21"/>
              </w:rPr>
            </w:pPr>
            <w:r>
              <w:rPr>
                <w:rFonts w:ascii="宋体" w:hAnsi="宋体" w:hint="eastAsia"/>
                <w:color w:val="FF0000"/>
                <w:szCs w:val="21"/>
              </w:rPr>
              <w:t>（</w:t>
            </w:r>
            <w:r>
              <w:rPr>
                <w:rFonts w:ascii="宋体" w:hAnsi="宋体" w:hint="eastAsia"/>
                <w:color w:val="FF0000"/>
                <w:szCs w:val="21"/>
              </w:rPr>
              <w:t>7</w:t>
            </w:r>
            <w:r>
              <w:rPr>
                <w:rFonts w:ascii="宋体" w:hAnsi="宋体" w:hint="eastAsia"/>
                <w:color w:val="FF0000"/>
                <w:szCs w:val="21"/>
              </w:rPr>
              <w:t>）具有《中华人民共和国特种设备检验检测机构核准证》（提供相关证明文件扫描件，原件备查）。</w:t>
            </w:r>
          </w:p>
          <w:p w:rsidR="00914FCE" w:rsidRDefault="00914FCE">
            <w:pPr>
              <w:pStyle w:val="a4"/>
              <w:spacing w:beforeLines="25" w:before="60" w:afterLines="25" w:after="60"/>
              <w:ind w:firstLineChars="187" w:firstLine="393"/>
              <w:rPr>
                <w:rFonts w:ascii="宋体" w:hAnsi="宋体"/>
                <w:szCs w:val="21"/>
              </w:rPr>
            </w:pP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 xml:space="preserve">    </w:t>
            </w:r>
            <w:r>
              <w:rPr>
                <w:rFonts w:ascii="宋体" w:hAnsi="宋体" w:hint="eastAsia"/>
                <w:szCs w:val="21"/>
              </w:rPr>
              <w:t>注：“信用中国”、“中国政府采购网”以及“深圳市政府采购监管网”为供应商信用信息的查询渠道，相关信息以中标通知书发出前的查询结果为准。</w:t>
            </w:r>
            <w:r>
              <w:rPr>
                <w:rFonts w:ascii="宋体" w:hAnsi="宋体" w:hint="eastAsia"/>
                <w:szCs w:val="21"/>
              </w:rPr>
              <w:t xml:space="preserve"> </w:t>
            </w:r>
          </w:p>
          <w:p w:rsidR="00914FCE" w:rsidRDefault="00FC4661">
            <w:pPr>
              <w:pStyle w:val="a4"/>
              <w:spacing w:beforeLines="25" w:before="60" w:afterLines="25" w:after="60"/>
              <w:ind w:firstLineChars="187" w:firstLine="393"/>
              <w:rPr>
                <w:rFonts w:ascii="宋体" w:hAnsi="宋体"/>
                <w:szCs w:val="21"/>
              </w:rPr>
            </w:pPr>
            <w:r>
              <w:rPr>
                <w:rFonts w:ascii="宋体" w:hAnsi="宋体" w:hint="eastAsia"/>
                <w:szCs w:val="21"/>
              </w:rPr>
              <w:t xml:space="preserve">  </w:t>
            </w:r>
          </w:p>
          <w:p w:rsidR="00914FCE" w:rsidRDefault="00914FCE">
            <w:pPr>
              <w:pStyle w:val="a4"/>
              <w:spacing w:beforeLines="25" w:before="60" w:afterLines="25" w:after="60"/>
              <w:ind w:firstLineChars="187" w:firstLine="393"/>
              <w:rPr>
                <w:rFonts w:ascii="宋体" w:hAnsi="宋体"/>
                <w:szCs w:val="21"/>
              </w:rPr>
            </w:pPr>
          </w:p>
          <w:p w:rsidR="00914FCE" w:rsidRDefault="00FC4661">
            <w:pPr>
              <w:pStyle w:val="a4"/>
              <w:spacing w:beforeLines="25" w:before="60" w:afterLines="25" w:after="60"/>
              <w:ind w:firstLineChars="187" w:firstLine="394"/>
              <w:rPr>
                <w:rFonts w:ascii="宋体" w:hAnsi="宋体" w:cs="宋体"/>
                <w:sz w:val="24"/>
              </w:rPr>
            </w:pPr>
            <w:r>
              <w:rPr>
                <w:rFonts w:hint="eastAsia"/>
                <w:b/>
                <w:bCs/>
              </w:rPr>
              <w:t>备注：如联合体投标，投标人还必须提供《联合体投标协议》（格式自定），《联合体投标协议》须明确牵头人，并</w:t>
            </w:r>
            <w:r>
              <w:rPr>
                <w:rFonts w:ascii="方正书宋简体" w:eastAsia="方正书宋简体" w:hint="eastAsia"/>
                <w:b/>
                <w:szCs w:val="21"/>
              </w:rPr>
              <w:t>载明联合体各方承担的工作和义务。</w:t>
            </w:r>
          </w:p>
        </w:tc>
      </w:tr>
    </w:tbl>
    <w:p w:rsidR="00914FCE" w:rsidRDefault="00FC4661">
      <w:pPr>
        <w:rPr>
          <w:sz w:val="24"/>
        </w:rPr>
      </w:pPr>
      <w:r>
        <w:rPr>
          <w:rFonts w:hint="eastAsia"/>
        </w:rPr>
        <w:t>完整公告内容详见：</w:t>
      </w:r>
      <w:r>
        <w:rPr>
          <w:rFonts w:hint="eastAsia"/>
        </w:rPr>
        <w:t>http://www.szzfcg.cn</w:t>
      </w:r>
      <w:r>
        <w:rPr>
          <w:sz w:val="24"/>
        </w:rPr>
        <w:br w:type="page"/>
      </w:r>
    </w:p>
    <w:p w:rsidR="00914FCE" w:rsidRDefault="00FC4661">
      <w:pPr>
        <w:pStyle w:val="2"/>
      </w:pPr>
      <w:r>
        <w:rPr>
          <w:rFonts w:hint="eastAsia"/>
        </w:rPr>
        <w:lastRenderedPageBreak/>
        <w:t>第二章</w:t>
      </w:r>
      <w:r>
        <w:rPr>
          <w:rFonts w:hint="eastAsia"/>
        </w:rPr>
        <w:t xml:space="preserve">  </w:t>
      </w:r>
      <w:r>
        <w:rPr>
          <w:rFonts w:hint="eastAsia"/>
        </w:rPr>
        <w:t>招标项目需求</w:t>
      </w:r>
    </w:p>
    <w:p w:rsidR="00914FCE" w:rsidRDefault="00FC4661">
      <w:pPr>
        <w:pStyle w:val="2"/>
        <w:spacing w:beforeLines="50" w:before="120" w:afterLines="50" w:after="120"/>
        <w:rPr>
          <w:sz w:val="28"/>
          <w:szCs w:val="28"/>
        </w:rPr>
      </w:pPr>
      <w:bookmarkStart w:id="18" w:name="_Toc73518117"/>
      <w:bookmarkStart w:id="19" w:name="_Toc73517639"/>
      <w:bookmarkStart w:id="20" w:name="_Toc73521635"/>
      <w:bookmarkStart w:id="21" w:name="_Toc60560625"/>
      <w:bookmarkStart w:id="22" w:name="_Toc100052364"/>
      <w:bookmarkStart w:id="23" w:name="_Toc73521547"/>
      <w:bookmarkStart w:id="24" w:name="_Toc101074876"/>
      <w:bookmarkStart w:id="25"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14FCE">
        <w:trPr>
          <w:cantSplit/>
          <w:trHeight w:val="20"/>
          <w:jc w:val="center"/>
        </w:trPr>
        <w:tc>
          <w:tcPr>
            <w:tcW w:w="807" w:type="dxa"/>
            <w:vAlign w:val="center"/>
          </w:tcPr>
          <w:bookmarkEnd w:id="18"/>
          <w:bookmarkEnd w:id="19"/>
          <w:bookmarkEnd w:id="20"/>
          <w:bookmarkEnd w:id="21"/>
          <w:bookmarkEnd w:id="22"/>
          <w:bookmarkEnd w:id="23"/>
          <w:bookmarkEnd w:id="24"/>
          <w:bookmarkEnd w:id="25"/>
          <w:p w:rsidR="00914FCE" w:rsidRDefault="00FC4661">
            <w:pPr>
              <w:jc w:val="center"/>
              <w:rPr>
                <w:rFonts w:ascii="宋体" w:hAnsi="宋体"/>
                <w:b/>
                <w:bCs/>
              </w:rPr>
            </w:pPr>
            <w:r>
              <w:rPr>
                <w:rFonts w:ascii="宋体" w:hAnsi="宋体" w:hint="eastAsia"/>
                <w:b/>
                <w:bCs/>
              </w:rPr>
              <w:t>序号</w:t>
            </w:r>
          </w:p>
        </w:tc>
        <w:tc>
          <w:tcPr>
            <w:tcW w:w="2160" w:type="dxa"/>
            <w:vAlign w:val="center"/>
          </w:tcPr>
          <w:p w:rsidR="00914FCE" w:rsidRDefault="00FC4661">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vAlign w:val="center"/>
          </w:tcPr>
          <w:p w:rsidR="00914FCE" w:rsidRDefault="00FC4661">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w:t>
            </w:r>
            <w:r>
              <w:rPr>
                <w:rFonts w:ascii="宋体" w:hAnsi="宋体" w:hint="eastAsia"/>
                <w:b/>
                <w:bCs/>
              </w:rPr>
              <w:t>定</w:t>
            </w:r>
          </w:p>
        </w:tc>
      </w:tr>
      <w:tr w:rsidR="00914FCE">
        <w:trPr>
          <w:cantSplit/>
          <w:trHeight w:val="20"/>
          <w:jc w:val="center"/>
        </w:trPr>
        <w:tc>
          <w:tcPr>
            <w:tcW w:w="807" w:type="dxa"/>
            <w:vAlign w:val="center"/>
          </w:tcPr>
          <w:p w:rsidR="00914FCE" w:rsidRDefault="00FC4661">
            <w:pPr>
              <w:jc w:val="center"/>
              <w:rPr>
                <w:rFonts w:ascii="宋体" w:hAnsi="宋体"/>
              </w:rPr>
            </w:pPr>
            <w:r>
              <w:rPr>
                <w:rFonts w:ascii="宋体" w:hAnsi="宋体" w:hint="eastAsia"/>
              </w:rPr>
              <w:t>1</w:t>
            </w:r>
          </w:p>
        </w:tc>
        <w:tc>
          <w:tcPr>
            <w:tcW w:w="2160" w:type="dxa"/>
            <w:vAlign w:val="center"/>
          </w:tcPr>
          <w:p w:rsidR="00914FCE" w:rsidRDefault="00FC4661">
            <w:r>
              <w:rPr>
                <w:rFonts w:hint="eastAsia"/>
              </w:rPr>
              <w:t>联合体投标</w:t>
            </w:r>
          </w:p>
        </w:tc>
        <w:tc>
          <w:tcPr>
            <w:tcW w:w="5400" w:type="dxa"/>
            <w:vAlign w:val="center"/>
          </w:tcPr>
          <w:p w:rsidR="00914FCE" w:rsidRDefault="00FC466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914FCE">
        <w:trPr>
          <w:cantSplit/>
          <w:trHeight w:val="20"/>
          <w:jc w:val="center"/>
        </w:trPr>
        <w:tc>
          <w:tcPr>
            <w:tcW w:w="807" w:type="dxa"/>
            <w:vAlign w:val="center"/>
          </w:tcPr>
          <w:p w:rsidR="00914FCE" w:rsidRDefault="00FC4661">
            <w:pPr>
              <w:jc w:val="center"/>
              <w:rPr>
                <w:rFonts w:ascii="宋体" w:hAnsi="宋体"/>
              </w:rPr>
            </w:pPr>
            <w:r>
              <w:rPr>
                <w:rFonts w:ascii="宋体" w:hAnsi="宋体" w:hint="eastAsia"/>
              </w:rPr>
              <w:t>2</w:t>
            </w:r>
          </w:p>
        </w:tc>
        <w:tc>
          <w:tcPr>
            <w:tcW w:w="2160" w:type="dxa"/>
            <w:vAlign w:val="center"/>
          </w:tcPr>
          <w:p w:rsidR="00914FCE" w:rsidRDefault="00FC4661">
            <w:pPr>
              <w:rPr>
                <w:rFonts w:ascii="宋体" w:hAnsi="宋体"/>
              </w:rPr>
            </w:pPr>
            <w:r>
              <w:rPr>
                <w:rFonts w:ascii="宋体" w:hAnsi="宋体" w:hint="eastAsia"/>
              </w:rPr>
              <w:t>投标有效期</w:t>
            </w:r>
          </w:p>
        </w:tc>
        <w:tc>
          <w:tcPr>
            <w:tcW w:w="5400" w:type="dxa"/>
            <w:vAlign w:val="center"/>
          </w:tcPr>
          <w:p w:rsidR="00914FCE" w:rsidRDefault="00FC4661">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914FCE">
        <w:trPr>
          <w:cantSplit/>
          <w:trHeight w:val="20"/>
          <w:jc w:val="center"/>
        </w:trPr>
        <w:tc>
          <w:tcPr>
            <w:tcW w:w="807" w:type="dxa"/>
            <w:vAlign w:val="center"/>
          </w:tcPr>
          <w:p w:rsidR="00914FCE" w:rsidRDefault="00FC4661">
            <w:pPr>
              <w:jc w:val="center"/>
              <w:rPr>
                <w:rFonts w:ascii="宋体" w:hAnsi="宋体"/>
              </w:rPr>
            </w:pPr>
            <w:r>
              <w:rPr>
                <w:rFonts w:ascii="宋体" w:hAnsi="宋体" w:hint="eastAsia"/>
              </w:rPr>
              <w:t>3</w:t>
            </w:r>
          </w:p>
        </w:tc>
        <w:tc>
          <w:tcPr>
            <w:tcW w:w="2160" w:type="dxa"/>
            <w:vAlign w:val="center"/>
          </w:tcPr>
          <w:p w:rsidR="00914FCE" w:rsidRDefault="00FC4661">
            <w:pPr>
              <w:rPr>
                <w:rFonts w:ascii="宋体" w:hAnsi="宋体"/>
              </w:rPr>
            </w:pPr>
            <w:r>
              <w:rPr>
                <w:rFonts w:ascii="宋体" w:hAnsi="宋体" w:hint="eastAsia"/>
              </w:rPr>
              <w:t>投标人的替代方案</w:t>
            </w:r>
          </w:p>
        </w:tc>
        <w:tc>
          <w:tcPr>
            <w:tcW w:w="5400" w:type="dxa"/>
            <w:vAlign w:val="center"/>
          </w:tcPr>
          <w:p w:rsidR="00914FCE" w:rsidRDefault="00FC4661">
            <w:pPr>
              <w:rPr>
                <w:rFonts w:ascii="宋体" w:hAnsi="宋体"/>
              </w:rPr>
            </w:pPr>
            <w:r>
              <w:rPr>
                <w:rFonts w:ascii="宋体" w:hAnsi="宋体" w:hint="eastAsia"/>
              </w:rPr>
              <w:t>不允许</w:t>
            </w:r>
          </w:p>
        </w:tc>
      </w:tr>
      <w:tr w:rsidR="00914FCE">
        <w:trPr>
          <w:cantSplit/>
          <w:trHeight w:val="20"/>
          <w:jc w:val="center"/>
        </w:trPr>
        <w:tc>
          <w:tcPr>
            <w:tcW w:w="807" w:type="dxa"/>
            <w:vAlign w:val="center"/>
          </w:tcPr>
          <w:p w:rsidR="00914FCE" w:rsidRDefault="00FC4661">
            <w:pPr>
              <w:jc w:val="center"/>
              <w:rPr>
                <w:rFonts w:ascii="宋体" w:hAnsi="宋体"/>
              </w:rPr>
            </w:pPr>
            <w:r>
              <w:rPr>
                <w:rFonts w:ascii="宋体" w:hAnsi="宋体" w:hint="eastAsia"/>
              </w:rPr>
              <w:t>4</w:t>
            </w:r>
          </w:p>
        </w:tc>
        <w:tc>
          <w:tcPr>
            <w:tcW w:w="2160" w:type="dxa"/>
            <w:vAlign w:val="center"/>
          </w:tcPr>
          <w:p w:rsidR="00914FCE" w:rsidRDefault="00FC4661">
            <w:pPr>
              <w:rPr>
                <w:rFonts w:ascii="宋体" w:hAnsi="宋体"/>
              </w:rPr>
            </w:pPr>
            <w:r>
              <w:rPr>
                <w:rFonts w:ascii="宋体" w:hAnsi="宋体" w:hint="eastAsia"/>
              </w:rPr>
              <w:t>投标文件的投递</w:t>
            </w:r>
          </w:p>
        </w:tc>
        <w:tc>
          <w:tcPr>
            <w:tcW w:w="5400" w:type="dxa"/>
            <w:vAlign w:val="center"/>
          </w:tcPr>
          <w:p w:rsidR="00914FCE" w:rsidRDefault="00FC4661">
            <w:pPr>
              <w:rPr>
                <w:rFonts w:ascii="宋体" w:hAnsi="宋体"/>
                <w:color w:val="000000" w:themeColor="text1"/>
              </w:rPr>
            </w:pPr>
            <w:r>
              <w:rPr>
                <w:rFonts w:ascii="宋体" w:hAnsi="宋体" w:hint="eastAsia"/>
                <w:color w:val="000000" w:themeColor="text1"/>
              </w:rPr>
              <w:t>本项目实行网上投标，投标人必须在招标文件规定的投标截止时间前登录“深圳市政府采购网”，使用“应标管理</w:t>
            </w:r>
            <w:r>
              <w:rPr>
                <w:rFonts w:ascii="宋体" w:hAnsi="宋体"/>
                <w:color w:val="000000" w:themeColor="text1"/>
              </w:rPr>
              <w:t>-&gt;</w:t>
            </w:r>
            <w:r>
              <w:rPr>
                <w:rFonts w:ascii="宋体" w:hAnsi="宋体"/>
                <w:color w:val="000000" w:themeColor="text1"/>
              </w:rPr>
              <w:t>上传投标文件</w:t>
            </w:r>
            <w:r>
              <w:rPr>
                <w:rFonts w:ascii="宋体" w:hAnsi="宋体"/>
                <w:color w:val="000000" w:themeColor="text1"/>
              </w:rPr>
              <w:t>”</w:t>
            </w:r>
            <w:r>
              <w:rPr>
                <w:rFonts w:ascii="宋体" w:hAnsi="宋体"/>
                <w:color w:val="000000" w:themeColor="text1"/>
              </w:rPr>
              <w:t>功能</w:t>
            </w:r>
            <w:r>
              <w:rPr>
                <w:rFonts w:ascii="宋体" w:hAnsi="宋体" w:hint="eastAsia"/>
                <w:color w:val="000000" w:themeColor="text1"/>
              </w:rPr>
              <w:t>点，</w:t>
            </w:r>
            <w:r>
              <w:rPr>
                <w:rFonts w:ascii="宋体" w:hAnsi="宋体"/>
                <w:color w:val="000000" w:themeColor="text1"/>
              </w:rPr>
              <w:t>将编制好的电子投标文件上传，投标文件大小不得超过</w:t>
            </w:r>
            <w:r>
              <w:rPr>
                <w:rFonts w:ascii="宋体" w:hAnsi="宋体" w:hint="eastAsia"/>
                <w:color w:val="000000" w:themeColor="text1"/>
              </w:rPr>
              <w:t>10</w:t>
            </w:r>
            <w:r>
              <w:rPr>
                <w:rFonts w:ascii="宋体" w:hAnsi="宋体"/>
                <w:color w:val="000000" w:themeColor="text1"/>
              </w:rPr>
              <w:t>0MB</w:t>
            </w:r>
          </w:p>
        </w:tc>
      </w:tr>
      <w:tr w:rsidR="00914FCE">
        <w:trPr>
          <w:cantSplit/>
          <w:trHeight w:val="20"/>
          <w:jc w:val="center"/>
        </w:trPr>
        <w:tc>
          <w:tcPr>
            <w:tcW w:w="807" w:type="dxa"/>
            <w:vAlign w:val="center"/>
          </w:tcPr>
          <w:p w:rsidR="00914FCE" w:rsidRDefault="00FC4661">
            <w:pPr>
              <w:jc w:val="center"/>
              <w:rPr>
                <w:rFonts w:ascii="宋体" w:hAnsi="宋体"/>
              </w:rPr>
            </w:pPr>
            <w:r>
              <w:rPr>
                <w:rFonts w:ascii="宋体" w:hAnsi="宋体" w:hint="eastAsia"/>
              </w:rPr>
              <w:t>5</w:t>
            </w:r>
          </w:p>
        </w:tc>
        <w:tc>
          <w:tcPr>
            <w:tcW w:w="2160" w:type="dxa"/>
            <w:vAlign w:val="center"/>
          </w:tcPr>
          <w:p w:rsidR="00914FCE" w:rsidRDefault="00FC4661">
            <w:pPr>
              <w:rPr>
                <w:rFonts w:ascii="宋体" w:hAnsi="宋体"/>
              </w:rPr>
            </w:pPr>
            <w:r>
              <w:rPr>
                <w:rFonts w:ascii="宋体" w:hAnsi="宋体" w:hint="eastAsia"/>
              </w:rPr>
              <w:t>履约保证金</w:t>
            </w:r>
          </w:p>
        </w:tc>
        <w:tc>
          <w:tcPr>
            <w:tcW w:w="5400" w:type="dxa"/>
            <w:vAlign w:val="center"/>
          </w:tcPr>
          <w:p w:rsidR="00914FCE" w:rsidRDefault="00FC4661">
            <w:pPr>
              <w:rPr>
                <w:rFonts w:ascii="宋体" w:hAnsi="宋体"/>
                <w:color w:val="000000" w:themeColor="text1"/>
              </w:rPr>
            </w:pPr>
            <w:r>
              <w:rPr>
                <w:rFonts w:hint="eastAsia"/>
                <w:color w:val="000000" w:themeColor="text1"/>
              </w:rPr>
              <w:t>合同金额的</w:t>
            </w:r>
            <w:r>
              <w:rPr>
                <w:rFonts w:hint="eastAsia"/>
                <w:color w:val="000000" w:themeColor="text1"/>
                <w:u w:val="single"/>
              </w:rPr>
              <w:t xml:space="preserve"> / </w:t>
            </w:r>
            <w:r>
              <w:rPr>
                <w:rFonts w:hint="eastAsia"/>
                <w:color w:val="000000" w:themeColor="text1"/>
              </w:rPr>
              <w:t>%</w:t>
            </w:r>
          </w:p>
        </w:tc>
      </w:tr>
    </w:tbl>
    <w:p w:rsidR="00914FCE" w:rsidRDefault="00FC4661">
      <w:pPr>
        <w:rPr>
          <w:b/>
        </w:rPr>
      </w:pPr>
      <w:r>
        <w:rPr>
          <w:rFonts w:hint="eastAsia"/>
          <w:szCs w:val="21"/>
        </w:rPr>
        <w:t>备注：本表为通用条款相关内容的补充和明确，如与通用条款相冲突的以本表为准。</w:t>
      </w:r>
    </w:p>
    <w:p w:rsidR="00914FCE" w:rsidRDefault="00914FCE">
      <w:pPr>
        <w:rPr>
          <w:b/>
        </w:rPr>
      </w:pPr>
    </w:p>
    <w:p w:rsidR="00914FCE" w:rsidRDefault="00914FCE">
      <w:pPr>
        <w:rPr>
          <w:b/>
        </w:rPr>
      </w:pPr>
    </w:p>
    <w:p w:rsidR="00914FCE" w:rsidRDefault="00FC4661">
      <w:pPr>
        <w:pStyle w:val="2"/>
        <w:spacing w:beforeLines="50" w:before="120" w:afterLines="50" w:after="120"/>
        <w:rPr>
          <w:sz w:val="28"/>
          <w:szCs w:val="28"/>
        </w:rPr>
      </w:pPr>
      <w:bookmarkStart w:id="26" w:name="_Toc128884461"/>
      <w:r>
        <w:rPr>
          <w:rFonts w:hint="eastAsia"/>
          <w:sz w:val="28"/>
          <w:szCs w:val="28"/>
        </w:rPr>
        <w:t>二、实质性条款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483"/>
      </w:tblGrid>
      <w:tr w:rsidR="00914FCE">
        <w:tc>
          <w:tcPr>
            <w:tcW w:w="705"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914FCE">
        <w:tc>
          <w:tcPr>
            <w:tcW w:w="705"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rsidR="00914FCE" w:rsidRDefault="00FC4661">
            <w:pPr>
              <w:rPr>
                <w:rFonts w:ascii="宋体" w:hAnsi="宋体"/>
                <w:szCs w:val="21"/>
              </w:rPr>
            </w:pPr>
            <w:r>
              <w:rPr>
                <w:rFonts w:ascii="宋体" w:hAnsi="宋体" w:hint="eastAsia"/>
                <w:b/>
                <w:bCs/>
                <w:szCs w:val="21"/>
              </w:rPr>
              <w:t>服务期要求：</w:t>
            </w:r>
            <w:r>
              <w:rPr>
                <w:rFonts w:ascii="宋体" w:hAnsi="宋体" w:hint="eastAsia"/>
                <w:szCs w:val="21"/>
              </w:rPr>
              <w:br/>
            </w:r>
            <w:r>
              <w:rPr>
                <w:rFonts w:ascii="宋体" w:hAnsi="宋体" w:hint="eastAsia"/>
                <w:szCs w:val="21"/>
              </w:rPr>
              <w:t>1</w:t>
            </w:r>
            <w:r>
              <w:rPr>
                <w:rFonts w:ascii="宋体" w:hAnsi="宋体" w:hint="eastAsia"/>
                <w:szCs w:val="21"/>
              </w:rPr>
              <w:t>、服务期限：</w:t>
            </w:r>
            <w:proofErr w:type="gramStart"/>
            <w:r>
              <w:rPr>
                <w:rFonts w:ascii="宋体" w:hAnsi="宋体" w:hint="eastAsia"/>
                <w:szCs w:val="21"/>
              </w:rPr>
              <w:t>2021</w:t>
            </w:r>
            <w:proofErr w:type="gramEnd"/>
            <w:r>
              <w:rPr>
                <w:rFonts w:ascii="宋体" w:hAnsi="宋体" w:hint="eastAsia"/>
                <w:szCs w:val="21"/>
              </w:rPr>
              <w:t>月</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日至</w:t>
            </w:r>
            <w:r>
              <w:rPr>
                <w:rFonts w:ascii="宋体" w:hAnsi="宋体" w:hint="eastAsia"/>
                <w:szCs w:val="21"/>
              </w:rPr>
              <w:t>2022</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hint="eastAsia"/>
                <w:szCs w:val="21"/>
              </w:rPr>
              <w:br/>
              <w:t>2</w:t>
            </w:r>
            <w:r>
              <w:rPr>
                <w:rFonts w:ascii="宋体" w:hAnsi="宋体" w:hint="eastAsia"/>
                <w:szCs w:val="21"/>
              </w:rPr>
              <w:t>、服务期满前两个月，采购单位可根据中标供应商的履约情况（原则上履约情况应达到良好以上等级）确定合同期限是否延长，最多可续签两次，每次一年。如遇特殊情况，合同期内合同条款需要变更，经双方协商同意后可签署补充条款。</w:t>
            </w:r>
          </w:p>
        </w:tc>
      </w:tr>
      <w:tr w:rsidR="00914FCE">
        <w:trPr>
          <w:trHeight w:val="1666"/>
        </w:trPr>
        <w:tc>
          <w:tcPr>
            <w:tcW w:w="705"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rsidR="00914FCE" w:rsidRDefault="00FC4661">
            <w:pPr>
              <w:rPr>
                <w:rFonts w:ascii="宋体" w:hAnsi="宋体"/>
                <w:szCs w:val="21"/>
              </w:rPr>
            </w:pPr>
            <w:r>
              <w:rPr>
                <w:rFonts w:ascii="宋体" w:hAnsi="宋体" w:hint="eastAsia"/>
                <w:b/>
                <w:bCs/>
                <w:szCs w:val="21"/>
              </w:rPr>
              <w:t>验收标准和支付方式：</w:t>
            </w:r>
            <w:r>
              <w:rPr>
                <w:rFonts w:ascii="宋体" w:hAnsi="宋体" w:hint="eastAsia"/>
                <w:szCs w:val="21"/>
              </w:rPr>
              <w:br/>
            </w:r>
            <w:r>
              <w:rPr>
                <w:rFonts w:ascii="宋体" w:hAnsi="宋体" w:hint="eastAsia"/>
                <w:szCs w:val="21"/>
              </w:rPr>
              <w:t>乙方提交检测技术服务费的支付结算资料给甲方，支付结算资料应包含本合同约定的工程量清单、合同、增值税普通发票和检验检测报告等完整资料。支付结算资料经甲方审核并确认合格后，甲方通过转账方式向乙方一次性支付相应款项。</w:t>
            </w:r>
            <w:r>
              <w:rPr>
                <w:rFonts w:ascii="宋体" w:hAnsi="宋体" w:hint="eastAsia"/>
                <w:szCs w:val="21"/>
              </w:rPr>
              <w:t>合同履行过程中，必要时，甲乙双方可以协商调整项目最终成果。甲方如需乙方增加交付成果的数量，应由双方协商解决。</w:t>
            </w:r>
          </w:p>
        </w:tc>
      </w:tr>
    </w:tbl>
    <w:p w:rsidR="00914FCE" w:rsidRDefault="00FC4661">
      <w:pPr>
        <w:pStyle w:val="4"/>
        <w:tabs>
          <w:tab w:val="left" w:pos="765"/>
        </w:tabs>
        <w:rPr>
          <w:rFonts w:ascii="黑体"/>
          <w:b w:val="0"/>
          <w:kern w:val="0"/>
          <w:sz w:val="24"/>
          <w:szCs w:val="24"/>
        </w:rPr>
      </w:pPr>
      <w:r>
        <w:rPr>
          <w:rFonts w:ascii="黑体" w:hint="eastAsia"/>
          <w:b w:val="0"/>
          <w:kern w:val="0"/>
          <w:sz w:val="24"/>
          <w:szCs w:val="24"/>
        </w:rPr>
        <w:t>注：上表所列内容为不可负偏离条款</w:t>
      </w:r>
    </w:p>
    <w:bookmarkEnd w:id="26"/>
    <w:p w:rsidR="00914FCE" w:rsidRDefault="00FC4661">
      <w:pPr>
        <w:pStyle w:val="2"/>
        <w:rPr>
          <w:sz w:val="28"/>
          <w:szCs w:val="28"/>
        </w:rPr>
      </w:pPr>
      <w:r>
        <w:rPr>
          <w:rFonts w:hint="eastAsia"/>
          <w:sz w:val="28"/>
          <w:szCs w:val="28"/>
        </w:rPr>
        <w:t>三、项目概况及管理要求</w:t>
      </w:r>
    </w:p>
    <w:p w:rsidR="00914FCE" w:rsidRDefault="00FC4661">
      <w:pPr>
        <w:pStyle w:val="a4"/>
        <w:spacing w:line="360" w:lineRule="auto"/>
        <w:ind w:firstLineChars="187" w:firstLine="394"/>
        <w:rPr>
          <w:rFonts w:ascii="宋体" w:hAnsi="宋体"/>
          <w:b/>
          <w:bCs/>
          <w:szCs w:val="21"/>
        </w:rPr>
      </w:pPr>
      <w:r>
        <w:rPr>
          <w:rFonts w:ascii="宋体" w:hAnsi="宋体" w:hint="eastAsia"/>
          <w:b/>
          <w:bCs/>
          <w:szCs w:val="21"/>
        </w:rPr>
        <w:t>（一）项目背景</w:t>
      </w:r>
    </w:p>
    <w:p w:rsidR="00914FCE" w:rsidRDefault="00FC4661">
      <w:pPr>
        <w:pStyle w:val="a4"/>
        <w:spacing w:line="360" w:lineRule="auto"/>
        <w:ind w:firstLineChars="187" w:firstLine="393"/>
        <w:rPr>
          <w:rFonts w:ascii="宋体" w:hAnsi="宋体"/>
          <w:szCs w:val="21"/>
        </w:rPr>
      </w:pPr>
      <w:r>
        <w:rPr>
          <w:rFonts w:ascii="宋体" w:hAnsi="宋体" w:hint="eastAsia"/>
          <w:szCs w:val="21"/>
        </w:rPr>
        <w:t>1</w:t>
      </w:r>
      <w:r>
        <w:rPr>
          <w:rFonts w:ascii="宋体" w:hAnsi="宋体" w:hint="eastAsia"/>
          <w:szCs w:val="21"/>
        </w:rPr>
        <w:t>、根据甲方要求对甲方监管工程项目的流动式起重机械进行检验检测；</w:t>
      </w:r>
    </w:p>
    <w:p w:rsidR="00914FCE" w:rsidRDefault="00FC4661">
      <w:pPr>
        <w:pStyle w:val="a4"/>
        <w:spacing w:line="360" w:lineRule="auto"/>
        <w:ind w:firstLineChars="187" w:firstLine="393"/>
        <w:rPr>
          <w:rFonts w:ascii="宋体" w:hAnsi="宋体"/>
          <w:szCs w:val="21"/>
        </w:rPr>
      </w:pPr>
      <w:r>
        <w:rPr>
          <w:rFonts w:ascii="宋体" w:hAnsi="宋体" w:hint="eastAsia"/>
          <w:szCs w:val="21"/>
        </w:rPr>
        <w:t>2</w:t>
      </w:r>
      <w:r>
        <w:rPr>
          <w:rFonts w:ascii="宋体" w:hAnsi="宋体" w:hint="eastAsia"/>
          <w:szCs w:val="21"/>
        </w:rPr>
        <w:t>、根据检验检测结果，出具检验检测报告；</w:t>
      </w:r>
    </w:p>
    <w:p w:rsidR="00914FCE" w:rsidRDefault="00FC4661">
      <w:pPr>
        <w:pStyle w:val="a4"/>
        <w:spacing w:line="360" w:lineRule="auto"/>
        <w:ind w:firstLineChars="187" w:firstLine="393"/>
        <w:rPr>
          <w:rFonts w:ascii="宋体" w:hAnsi="宋体"/>
          <w:szCs w:val="21"/>
        </w:rPr>
      </w:pPr>
      <w:r>
        <w:rPr>
          <w:rFonts w:ascii="宋体" w:hAnsi="宋体" w:hint="eastAsia"/>
          <w:szCs w:val="21"/>
        </w:rPr>
        <w:t>3</w:t>
      </w:r>
      <w:r>
        <w:rPr>
          <w:rFonts w:ascii="宋体" w:hAnsi="宋体" w:hint="eastAsia"/>
          <w:szCs w:val="21"/>
        </w:rPr>
        <w:t>、对检验检测不合格的起重机械，乙方于</w:t>
      </w:r>
      <w:r>
        <w:rPr>
          <w:rFonts w:ascii="宋体" w:hAnsi="宋体" w:hint="eastAsia"/>
          <w:szCs w:val="21"/>
        </w:rPr>
        <w:t xml:space="preserve">24h </w:t>
      </w:r>
      <w:r>
        <w:rPr>
          <w:rFonts w:ascii="宋体" w:hAnsi="宋体" w:hint="eastAsia"/>
          <w:szCs w:val="21"/>
        </w:rPr>
        <w:t>内向甲方书面汇报，提出整改意见，由甲方督促施工、监理单位进行整改，并将整改报告提交给甲方，所有执法抽检不合格的流动式起重机械必须复检合格，形成闭合，复检工作由施工单位委托乙方进行</w:t>
      </w:r>
      <w:r>
        <w:rPr>
          <w:rFonts w:ascii="宋体" w:hAnsi="宋体" w:hint="eastAsia"/>
          <w:szCs w:val="21"/>
        </w:rPr>
        <w:t>(</w:t>
      </w:r>
      <w:r>
        <w:rPr>
          <w:rFonts w:ascii="宋体" w:hAnsi="宋体" w:hint="eastAsia"/>
          <w:szCs w:val="21"/>
        </w:rPr>
        <w:t>复检费用根据有关收费标准计算，由施工单位支付</w:t>
      </w:r>
      <w:r>
        <w:rPr>
          <w:rFonts w:ascii="宋体" w:hAnsi="宋体" w:hint="eastAsia"/>
          <w:szCs w:val="21"/>
        </w:rPr>
        <w:t>)</w:t>
      </w:r>
      <w:r>
        <w:rPr>
          <w:rFonts w:ascii="宋体" w:hAnsi="宋体" w:hint="eastAsia"/>
          <w:szCs w:val="21"/>
        </w:rPr>
        <w:t>。</w:t>
      </w:r>
    </w:p>
    <w:p w:rsidR="00914FCE" w:rsidRDefault="00FC4661">
      <w:pPr>
        <w:pStyle w:val="a4"/>
        <w:spacing w:line="360" w:lineRule="auto"/>
        <w:ind w:firstLineChars="187" w:firstLine="393"/>
        <w:rPr>
          <w:rFonts w:ascii="宋体" w:hAnsi="宋体"/>
          <w:szCs w:val="21"/>
        </w:rPr>
      </w:pPr>
      <w:r>
        <w:rPr>
          <w:rFonts w:ascii="宋体" w:hAnsi="宋体" w:hint="eastAsia"/>
          <w:szCs w:val="21"/>
        </w:rPr>
        <w:t>4</w:t>
      </w:r>
      <w:r>
        <w:rPr>
          <w:rFonts w:ascii="宋体" w:hAnsi="宋体" w:hint="eastAsia"/>
          <w:szCs w:val="21"/>
        </w:rPr>
        <w:t>、检测流动式起重机械总台数约为</w:t>
      </w:r>
      <w:r>
        <w:rPr>
          <w:rFonts w:ascii="宋体" w:hAnsi="宋体" w:hint="eastAsia"/>
          <w:szCs w:val="21"/>
        </w:rPr>
        <w:t>570</w:t>
      </w:r>
      <w:r>
        <w:rPr>
          <w:rFonts w:ascii="宋体" w:hAnsi="宋体" w:hint="eastAsia"/>
          <w:szCs w:val="21"/>
        </w:rPr>
        <w:t>台，总报价不得超过财政预算限额。</w:t>
      </w:r>
    </w:p>
    <w:p w:rsidR="00914FCE" w:rsidRDefault="00FC4661">
      <w:pPr>
        <w:pStyle w:val="a4"/>
        <w:spacing w:line="360" w:lineRule="auto"/>
        <w:ind w:firstLineChars="187" w:firstLine="393"/>
        <w:rPr>
          <w:rFonts w:ascii="宋体" w:hAnsi="宋体"/>
          <w:szCs w:val="21"/>
        </w:rPr>
      </w:pPr>
      <w:r>
        <w:rPr>
          <w:rFonts w:ascii="宋体" w:hAnsi="宋体" w:hint="eastAsia"/>
          <w:szCs w:val="21"/>
        </w:rPr>
        <w:t>5</w:t>
      </w:r>
      <w:r>
        <w:rPr>
          <w:rFonts w:ascii="宋体" w:hAnsi="宋体" w:hint="eastAsia"/>
          <w:szCs w:val="21"/>
        </w:rPr>
        <w:t>、根据甲方监督工作要求制定检测计划，配合甲方在约定时间、地点进行检验检测；</w:t>
      </w:r>
    </w:p>
    <w:p w:rsidR="00914FCE" w:rsidRDefault="00FC4661">
      <w:pPr>
        <w:pStyle w:val="a4"/>
        <w:spacing w:line="360" w:lineRule="auto"/>
        <w:ind w:firstLineChars="187" w:firstLine="393"/>
        <w:rPr>
          <w:rFonts w:ascii="宋体" w:hAnsi="宋体"/>
          <w:szCs w:val="21"/>
        </w:rPr>
      </w:pPr>
      <w:r>
        <w:rPr>
          <w:rFonts w:ascii="宋体" w:hAnsi="宋体" w:hint="eastAsia"/>
          <w:szCs w:val="21"/>
        </w:rPr>
        <w:lastRenderedPageBreak/>
        <w:t>6</w:t>
      </w:r>
      <w:r>
        <w:rPr>
          <w:rFonts w:ascii="宋体" w:hAnsi="宋体" w:hint="eastAsia"/>
          <w:szCs w:val="21"/>
        </w:rPr>
        <w:t>、对检验检测数据进行整理，并出具执法监督抽检检测结果分析报告。</w:t>
      </w:r>
    </w:p>
    <w:p w:rsidR="00914FCE" w:rsidRDefault="00FC4661">
      <w:pPr>
        <w:pStyle w:val="a4"/>
        <w:spacing w:line="360" w:lineRule="auto"/>
        <w:ind w:firstLineChars="187" w:firstLine="393"/>
        <w:rPr>
          <w:rFonts w:ascii="宋体" w:hAnsi="宋体"/>
          <w:szCs w:val="21"/>
        </w:rPr>
      </w:pPr>
      <w:r>
        <w:rPr>
          <w:rFonts w:ascii="宋体" w:hAnsi="宋体" w:hint="eastAsia"/>
          <w:szCs w:val="21"/>
        </w:rPr>
        <w:t>7</w:t>
      </w:r>
      <w:r>
        <w:rPr>
          <w:rFonts w:ascii="宋体" w:hAnsi="宋体" w:hint="eastAsia"/>
          <w:szCs w:val="21"/>
        </w:rPr>
        <w:t>、甲方交办的其他相关事项。</w:t>
      </w:r>
      <w:r>
        <w:rPr>
          <w:rFonts w:ascii="宋体" w:hAnsi="宋体" w:hint="eastAsia"/>
          <w:szCs w:val="21"/>
        </w:rPr>
        <w:t xml:space="preserve">        </w:t>
      </w:r>
    </w:p>
    <w:p w:rsidR="00914FCE" w:rsidRDefault="00FC4661">
      <w:pPr>
        <w:pStyle w:val="a4"/>
        <w:spacing w:line="360" w:lineRule="auto"/>
        <w:ind w:firstLineChars="187" w:firstLine="394"/>
        <w:rPr>
          <w:rFonts w:ascii="宋体" w:hAnsi="宋体"/>
          <w:b/>
          <w:bCs/>
          <w:szCs w:val="21"/>
        </w:rPr>
      </w:pPr>
      <w:r>
        <w:rPr>
          <w:rFonts w:ascii="宋体" w:hAnsi="宋体" w:hint="eastAsia"/>
          <w:b/>
          <w:bCs/>
          <w:szCs w:val="21"/>
        </w:rPr>
        <w:t>（</w:t>
      </w:r>
      <w:r>
        <w:rPr>
          <w:rFonts w:ascii="宋体" w:hAnsi="宋体" w:hint="eastAsia"/>
          <w:b/>
          <w:bCs/>
          <w:szCs w:val="21"/>
        </w:rPr>
        <w:t>二</w:t>
      </w:r>
      <w:r>
        <w:rPr>
          <w:rFonts w:ascii="宋体" w:hAnsi="宋体" w:hint="eastAsia"/>
          <w:b/>
          <w:bCs/>
          <w:szCs w:val="21"/>
        </w:rPr>
        <w:t>）</w:t>
      </w:r>
      <w:r>
        <w:rPr>
          <w:rFonts w:ascii="宋体" w:hAnsi="宋体" w:hint="eastAsia"/>
          <w:b/>
          <w:bCs/>
          <w:szCs w:val="21"/>
        </w:rPr>
        <w:t>资金预算</w:t>
      </w:r>
    </w:p>
    <w:p w:rsidR="00914FCE" w:rsidRDefault="00FC4661">
      <w:pPr>
        <w:pStyle w:val="a4"/>
        <w:spacing w:line="360" w:lineRule="auto"/>
        <w:ind w:firstLineChars="187" w:firstLine="393"/>
        <w:rPr>
          <w:rFonts w:ascii="宋体" w:hAnsi="宋体"/>
          <w:szCs w:val="21"/>
        </w:rPr>
      </w:pPr>
      <w:r>
        <w:rPr>
          <w:rFonts w:ascii="宋体" w:hAnsi="宋体"/>
          <w:szCs w:val="21"/>
        </w:rPr>
        <w:t>预算</w:t>
      </w:r>
      <w:r>
        <w:rPr>
          <w:rFonts w:ascii="宋体" w:hAnsi="宋体" w:hint="eastAsia"/>
          <w:szCs w:val="21"/>
        </w:rPr>
        <w:t>金额</w:t>
      </w:r>
      <w:r>
        <w:rPr>
          <w:rFonts w:ascii="宋体" w:hAnsi="宋体" w:hint="eastAsia"/>
          <w:szCs w:val="21"/>
        </w:rPr>
        <w:t>:</w:t>
      </w:r>
      <w:r>
        <w:rPr>
          <w:rFonts w:ascii="宋体" w:hAnsi="宋体" w:hint="eastAsia"/>
          <w:szCs w:val="21"/>
        </w:rPr>
        <w:t>114</w:t>
      </w:r>
      <w:r>
        <w:rPr>
          <w:rFonts w:ascii="宋体" w:hAnsi="宋体" w:hint="eastAsia"/>
          <w:szCs w:val="21"/>
        </w:rPr>
        <w:t>万元，</w:t>
      </w:r>
      <w:r>
        <w:rPr>
          <w:rFonts w:ascii="宋体" w:hAnsi="宋体"/>
          <w:szCs w:val="21"/>
        </w:rPr>
        <w:t>最高投标限价</w:t>
      </w:r>
      <w:r>
        <w:rPr>
          <w:rFonts w:ascii="宋体" w:hAnsi="宋体" w:hint="eastAsia"/>
          <w:szCs w:val="21"/>
        </w:rPr>
        <w:t xml:space="preserve">: </w:t>
      </w:r>
      <w:r>
        <w:rPr>
          <w:rFonts w:ascii="宋体" w:hAnsi="宋体" w:hint="eastAsia"/>
          <w:szCs w:val="21"/>
        </w:rPr>
        <w:t>114</w:t>
      </w:r>
      <w:r>
        <w:rPr>
          <w:rFonts w:ascii="宋体" w:hAnsi="宋体" w:hint="eastAsia"/>
          <w:szCs w:val="21"/>
        </w:rPr>
        <w:t>万元</w:t>
      </w:r>
    </w:p>
    <w:p w:rsidR="00914FCE" w:rsidRDefault="00914FCE">
      <w:pPr>
        <w:pStyle w:val="a4"/>
        <w:spacing w:line="360" w:lineRule="auto"/>
        <w:ind w:firstLine="0"/>
        <w:rPr>
          <w:rFonts w:ascii="宋体" w:hAnsi="宋体"/>
          <w:szCs w:val="21"/>
        </w:rPr>
      </w:pPr>
    </w:p>
    <w:p w:rsidR="00914FCE" w:rsidRDefault="00FC4661">
      <w:pPr>
        <w:pStyle w:val="2"/>
        <w:numPr>
          <w:ilvl w:val="0"/>
          <w:numId w:val="7"/>
        </w:numPr>
        <w:spacing w:beforeLines="50" w:before="120" w:afterLines="50" w:after="120"/>
        <w:rPr>
          <w:sz w:val="28"/>
          <w:szCs w:val="28"/>
        </w:rPr>
      </w:pPr>
      <w:r>
        <w:rPr>
          <w:rFonts w:hint="eastAsia"/>
          <w:sz w:val="28"/>
          <w:szCs w:val="28"/>
        </w:rPr>
        <w:t>项目技术要求</w:t>
      </w:r>
    </w:p>
    <w:p w:rsidR="00914FCE" w:rsidRDefault="00FC4661">
      <w:pPr>
        <w:pStyle w:val="a4"/>
        <w:spacing w:line="360" w:lineRule="auto"/>
        <w:ind w:firstLineChars="200" w:firstLine="422"/>
        <w:rPr>
          <w:rFonts w:ascii="宋体" w:hAnsi="宋体"/>
          <w:b/>
          <w:bCs/>
          <w:szCs w:val="21"/>
        </w:rPr>
      </w:pPr>
      <w:r>
        <w:rPr>
          <w:rFonts w:ascii="宋体" w:hAnsi="宋体" w:hint="eastAsia"/>
          <w:b/>
          <w:bCs/>
          <w:szCs w:val="21"/>
        </w:rPr>
        <w:t>1.</w:t>
      </w:r>
      <w:r>
        <w:rPr>
          <w:rFonts w:ascii="宋体" w:hAnsi="宋体" w:hint="eastAsia"/>
          <w:b/>
          <w:bCs/>
          <w:szCs w:val="21"/>
        </w:rPr>
        <w:t>服务需求及质量标准</w:t>
      </w:r>
    </w:p>
    <w:p w:rsidR="00914FCE" w:rsidRDefault="00FC4661">
      <w:pPr>
        <w:pStyle w:val="a4"/>
        <w:spacing w:line="360" w:lineRule="auto"/>
        <w:ind w:firstLineChars="200" w:firstLine="422"/>
        <w:rPr>
          <w:rFonts w:ascii="宋体" w:hAnsi="宋体"/>
          <w:szCs w:val="21"/>
        </w:rPr>
      </w:pPr>
      <w:r>
        <w:rPr>
          <w:rFonts w:ascii="宋体" w:hAnsi="宋体" w:hint="eastAsia"/>
          <w:b/>
          <w:bCs/>
          <w:szCs w:val="21"/>
        </w:rPr>
        <w:t>（</w:t>
      </w:r>
      <w:r>
        <w:rPr>
          <w:rFonts w:ascii="宋体" w:hAnsi="宋体" w:hint="eastAsia"/>
          <w:b/>
          <w:bCs/>
          <w:szCs w:val="21"/>
        </w:rPr>
        <w:t>一</w:t>
      </w:r>
      <w:r>
        <w:rPr>
          <w:rFonts w:ascii="宋体" w:hAnsi="宋体" w:hint="eastAsia"/>
          <w:b/>
          <w:bCs/>
          <w:szCs w:val="21"/>
        </w:rPr>
        <w:t>）服务工作内容要求</w:t>
      </w:r>
      <w:r>
        <w:rPr>
          <w:rFonts w:ascii="宋体" w:hAnsi="宋体" w:hint="eastAsia"/>
          <w:szCs w:val="21"/>
        </w:rPr>
        <w:br/>
      </w:r>
      <w:r>
        <w:rPr>
          <w:rFonts w:ascii="宋体" w:hAnsi="宋体" w:hint="eastAsia"/>
          <w:szCs w:val="21"/>
        </w:rPr>
        <w:t xml:space="preserve">    </w:t>
      </w:r>
      <w:r>
        <w:rPr>
          <w:rFonts w:ascii="宋体" w:hAnsi="宋体" w:hint="eastAsia"/>
          <w:szCs w:val="21"/>
        </w:rPr>
        <w:t>1</w:t>
      </w:r>
      <w:r>
        <w:rPr>
          <w:rFonts w:ascii="宋体" w:hAnsi="宋体" w:hint="eastAsia"/>
          <w:szCs w:val="21"/>
        </w:rPr>
        <w:t>、根据甲方要求对甲方监管工程项目的流动式起重机械进行检验检测；</w:t>
      </w:r>
    </w:p>
    <w:p w:rsidR="00914FCE" w:rsidRDefault="00FC4661">
      <w:pPr>
        <w:pStyle w:val="a4"/>
        <w:spacing w:line="360" w:lineRule="auto"/>
        <w:ind w:firstLineChars="187" w:firstLine="393"/>
        <w:rPr>
          <w:rFonts w:ascii="宋体" w:hAnsi="宋体"/>
          <w:szCs w:val="21"/>
        </w:rPr>
      </w:pPr>
      <w:r>
        <w:rPr>
          <w:rFonts w:ascii="宋体" w:hAnsi="宋体" w:hint="eastAsia"/>
          <w:szCs w:val="21"/>
        </w:rPr>
        <w:t>2</w:t>
      </w:r>
      <w:r>
        <w:rPr>
          <w:rFonts w:ascii="宋体" w:hAnsi="宋体" w:hint="eastAsia"/>
          <w:szCs w:val="21"/>
        </w:rPr>
        <w:t>、根据检验检测结果，出具检验检测报告；</w:t>
      </w:r>
    </w:p>
    <w:p w:rsidR="00914FCE" w:rsidRDefault="00FC4661">
      <w:pPr>
        <w:pStyle w:val="a4"/>
        <w:spacing w:line="360" w:lineRule="auto"/>
        <w:ind w:firstLineChars="187" w:firstLine="393"/>
        <w:rPr>
          <w:rFonts w:ascii="宋体" w:hAnsi="宋体"/>
          <w:szCs w:val="21"/>
        </w:rPr>
      </w:pPr>
      <w:r>
        <w:rPr>
          <w:rFonts w:ascii="宋体" w:hAnsi="宋体" w:hint="eastAsia"/>
          <w:szCs w:val="21"/>
        </w:rPr>
        <w:t>3</w:t>
      </w:r>
      <w:r>
        <w:rPr>
          <w:rFonts w:ascii="宋体" w:hAnsi="宋体" w:hint="eastAsia"/>
          <w:szCs w:val="21"/>
        </w:rPr>
        <w:t>、对检验检测不合格的起重机械，乙方于</w:t>
      </w:r>
      <w:r>
        <w:rPr>
          <w:rFonts w:ascii="宋体" w:hAnsi="宋体" w:hint="eastAsia"/>
          <w:szCs w:val="21"/>
        </w:rPr>
        <w:t xml:space="preserve">24h </w:t>
      </w:r>
      <w:r>
        <w:rPr>
          <w:rFonts w:ascii="宋体" w:hAnsi="宋体" w:hint="eastAsia"/>
          <w:szCs w:val="21"/>
        </w:rPr>
        <w:t>内向甲方书面汇报，提出整改意见，由甲方督促施工、监理单位进行整改，并将整改报告提交给甲方，所有执法抽检不合格的流动式起重机械必须复检合格，形成闭合，复检工作由施工单位委托乙方进行</w:t>
      </w:r>
      <w:r>
        <w:rPr>
          <w:rFonts w:ascii="宋体" w:hAnsi="宋体" w:hint="eastAsia"/>
          <w:szCs w:val="21"/>
        </w:rPr>
        <w:t>(</w:t>
      </w:r>
      <w:r>
        <w:rPr>
          <w:rFonts w:ascii="宋体" w:hAnsi="宋体" w:hint="eastAsia"/>
          <w:szCs w:val="21"/>
        </w:rPr>
        <w:t>复检费用根据有关收费标准计算，由施工单位支付</w:t>
      </w:r>
      <w:r>
        <w:rPr>
          <w:rFonts w:ascii="宋体" w:hAnsi="宋体" w:hint="eastAsia"/>
          <w:szCs w:val="21"/>
        </w:rPr>
        <w:t>)</w:t>
      </w:r>
      <w:r>
        <w:rPr>
          <w:rFonts w:ascii="宋体" w:hAnsi="宋体" w:hint="eastAsia"/>
          <w:szCs w:val="21"/>
        </w:rPr>
        <w:t>。</w:t>
      </w:r>
    </w:p>
    <w:p w:rsidR="00914FCE" w:rsidRDefault="00FC4661">
      <w:pPr>
        <w:pStyle w:val="a4"/>
        <w:spacing w:line="360" w:lineRule="auto"/>
        <w:ind w:firstLineChars="187" w:firstLine="393"/>
        <w:rPr>
          <w:rFonts w:ascii="宋体" w:hAnsi="宋体"/>
          <w:szCs w:val="21"/>
        </w:rPr>
      </w:pPr>
      <w:r>
        <w:rPr>
          <w:rFonts w:ascii="宋体" w:hAnsi="宋体" w:hint="eastAsia"/>
          <w:szCs w:val="21"/>
        </w:rPr>
        <w:t>4</w:t>
      </w:r>
      <w:r>
        <w:rPr>
          <w:rFonts w:ascii="宋体" w:hAnsi="宋体" w:hint="eastAsia"/>
          <w:szCs w:val="21"/>
        </w:rPr>
        <w:t>、检测流动式起重机械总台数约为</w:t>
      </w:r>
      <w:r>
        <w:rPr>
          <w:rFonts w:ascii="宋体" w:hAnsi="宋体" w:hint="eastAsia"/>
          <w:szCs w:val="21"/>
        </w:rPr>
        <w:t>570</w:t>
      </w:r>
      <w:r>
        <w:rPr>
          <w:rFonts w:ascii="宋体" w:hAnsi="宋体" w:hint="eastAsia"/>
          <w:szCs w:val="21"/>
        </w:rPr>
        <w:t>台，总报价不得超过财政预算限额。</w:t>
      </w:r>
    </w:p>
    <w:p w:rsidR="00914FCE" w:rsidRDefault="00FC4661">
      <w:pPr>
        <w:pStyle w:val="a4"/>
        <w:spacing w:line="360" w:lineRule="auto"/>
        <w:ind w:firstLineChars="187" w:firstLine="393"/>
        <w:rPr>
          <w:rFonts w:ascii="宋体" w:hAnsi="宋体"/>
          <w:szCs w:val="21"/>
        </w:rPr>
      </w:pPr>
      <w:r>
        <w:rPr>
          <w:rFonts w:ascii="宋体" w:hAnsi="宋体" w:hint="eastAsia"/>
          <w:szCs w:val="21"/>
        </w:rPr>
        <w:t>5</w:t>
      </w:r>
      <w:r>
        <w:rPr>
          <w:rFonts w:ascii="宋体" w:hAnsi="宋体" w:hint="eastAsia"/>
          <w:szCs w:val="21"/>
        </w:rPr>
        <w:t>、根据甲方监督工作要求制定检测计划，配合甲方在约定时间、地点进行检验检测；</w:t>
      </w:r>
    </w:p>
    <w:p w:rsidR="00914FCE" w:rsidRDefault="00FC4661">
      <w:pPr>
        <w:pStyle w:val="a4"/>
        <w:spacing w:line="360" w:lineRule="auto"/>
        <w:ind w:firstLineChars="187" w:firstLine="393"/>
        <w:rPr>
          <w:rFonts w:ascii="宋体" w:hAnsi="宋体"/>
          <w:szCs w:val="21"/>
        </w:rPr>
      </w:pPr>
      <w:r>
        <w:rPr>
          <w:rFonts w:ascii="宋体" w:hAnsi="宋体" w:hint="eastAsia"/>
          <w:szCs w:val="21"/>
        </w:rPr>
        <w:t>6</w:t>
      </w:r>
      <w:r>
        <w:rPr>
          <w:rFonts w:ascii="宋体" w:hAnsi="宋体" w:hint="eastAsia"/>
          <w:szCs w:val="21"/>
        </w:rPr>
        <w:t>、对检验检测数据进行整理，并出具执法监督抽检检测结果分析报告。</w:t>
      </w:r>
      <w:r>
        <w:rPr>
          <w:rFonts w:ascii="宋体" w:hAnsi="宋体" w:hint="eastAsia"/>
          <w:szCs w:val="21"/>
        </w:rPr>
        <w:t xml:space="preserve"> </w:t>
      </w:r>
    </w:p>
    <w:p w:rsidR="00914FCE" w:rsidRDefault="00FC4661">
      <w:pPr>
        <w:pStyle w:val="a4"/>
        <w:spacing w:line="360" w:lineRule="auto"/>
        <w:ind w:firstLineChars="187" w:firstLine="393"/>
        <w:rPr>
          <w:rFonts w:ascii="宋体" w:hAnsi="宋体"/>
          <w:szCs w:val="21"/>
        </w:rPr>
      </w:pPr>
      <w:r>
        <w:rPr>
          <w:rFonts w:ascii="宋体" w:hAnsi="宋体" w:hint="eastAsia"/>
          <w:szCs w:val="21"/>
        </w:rPr>
        <w:t>7</w:t>
      </w:r>
      <w:r>
        <w:rPr>
          <w:rFonts w:ascii="宋体" w:hAnsi="宋体" w:hint="eastAsia"/>
          <w:szCs w:val="21"/>
        </w:rPr>
        <w:t>、甲方交办的其他相关事项。</w:t>
      </w:r>
    </w:p>
    <w:p w:rsidR="00914FCE" w:rsidRDefault="00FC4661">
      <w:pPr>
        <w:pStyle w:val="a4"/>
        <w:spacing w:line="360" w:lineRule="auto"/>
        <w:ind w:firstLineChars="187" w:firstLine="394"/>
        <w:rPr>
          <w:rFonts w:ascii="宋体" w:hAnsi="宋体"/>
          <w:b/>
          <w:bCs/>
          <w:szCs w:val="21"/>
        </w:rPr>
      </w:pPr>
      <w:r>
        <w:rPr>
          <w:rFonts w:ascii="宋体" w:hAnsi="宋体" w:hint="eastAsia"/>
          <w:b/>
          <w:bCs/>
          <w:szCs w:val="21"/>
        </w:rPr>
        <w:t>（</w:t>
      </w:r>
      <w:r>
        <w:rPr>
          <w:rFonts w:ascii="宋体" w:hAnsi="宋体" w:hint="eastAsia"/>
          <w:b/>
          <w:bCs/>
          <w:szCs w:val="21"/>
        </w:rPr>
        <w:t>二</w:t>
      </w:r>
      <w:r>
        <w:rPr>
          <w:rFonts w:ascii="宋体" w:hAnsi="宋体" w:hint="eastAsia"/>
          <w:b/>
          <w:bCs/>
          <w:szCs w:val="21"/>
        </w:rPr>
        <w:t>）</w:t>
      </w:r>
      <w:r>
        <w:rPr>
          <w:rFonts w:ascii="宋体" w:hAnsi="宋体" w:cs="宋体"/>
          <w:b/>
          <w:bCs/>
          <w:kern w:val="0"/>
          <w:szCs w:val="21"/>
        </w:rPr>
        <w:t>工作质量要求</w:t>
      </w:r>
    </w:p>
    <w:p w:rsidR="00914FCE" w:rsidRDefault="00FC4661">
      <w:pPr>
        <w:pStyle w:val="a4"/>
        <w:spacing w:line="360" w:lineRule="auto"/>
        <w:ind w:firstLineChars="200"/>
        <w:rPr>
          <w:rFonts w:ascii="宋体" w:hAnsi="宋体"/>
          <w:szCs w:val="21"/>
        </w:rPr>
      </w:pPr>
      <w:r>
        <w:rPr>
          <w:rFonts w:ascii="宋体" w:hAnsi="宋体" w:hint="eastAsia"/>
          <w:szCs w:val="21"/>
        </w:rPr>
        <w:t>1</w:t>
      </w:r>
      <w:r>
        <w:rPr>
          <w:rFonts w:ascii="宋体" w:hAnsi="宋体" w:hint="eastAsia"/>
          <w:szCs w:val="21"/>
        </w:rPr>
        <w:t>、制定详细、合理的项目实施计划，实施计划须经甲方认可方可实施。安排合适的项目实施人员，并按照乙方提交的项目负责人及相关检验检测人员名单提供服务，如需更换人员须得到甲方认可，安排专人对项目的实施进行管理；甲方有权根据服务质量及成果，要求更换相关检验检测人员，乙方应予以更换。</w:t>
      </w:r>
    </w:p>
    <w:p w:rsidR="00914FCE" w:rsidRDefault="00FC4661">
      <w:pPr>
        <w:pStyle w:val="a4"/>
        <w:spacing w:line="360" w:lineRule="auto"/>
        <w:ind w:firstLineChars="200"/>
        <w:rPr>
          <w:rFonts w:ascii="宋体" w:hAnsi="宋体"/>
          <w:szCs w:val="21"/>
        </w:rPr>
      </w:pPr>
      <w:r>
        <w:rPr>
          <w:rFonts w:ascii="宋体" w:hAnsi="宋体" w:hint="eastAsia"/>
          <w:szCs w:val="21"/>
        </w:rPr>
        <w:t>2</w:t>
      </w:r>
      <w:r>
        <w:rPr>
          <w:rFonts w:ascii="宋体" w:hAnsi="宋体" w:hint="eastAsia"/>
          <w:szCs w:val="21"/>
        </w:rPr>
        <w:t>、检测仪器设备需符合国家、省、市及行业相关法律、法规及标准；</w:t>
      </w:r>
    </w:p>
    <w:p w:rsidR="00914FCE" w:rsidRDefault="00FC4661">
      <w:pPr>
        <w:pStyle w:val="a4"/>
        <w:spacing w:line="360" w:lineRule="auto"/>
        <w:ind w:firstLineChars="200"/>
        <w:rPr>
          <w:rFonts w:ascii="宋体" w:hAnsi="宋体"/>
          <w:szCs w:val="21"/>
        </w:rPr>
      </w:pPr>
      <w:r>
        <w:rPr>
          <w:rFonts w:ascii="宋体" w:hAnsi="宋体" w:hint="eastAsia"/>
          <w:szCs w:val="21"/>
        </w:rPr>
        <w:t>3</w:t>
      </w:r>
      <w:r>
        <w:rPr>
          <w:rFonts w:ascii="宋体" w:hAnsi="宋体" w:hint="eastAsia"/>
          <w:szCs w:val="21"/>
        </w:rPr>
        <w:t>、出具的检验检测报告需符合国家、省、市及行业相关法律、法规及标准；</w:t>
      </w:r>
    </w:p>
    <w:p w:rsidR="00914FCE" w:rsidRDefault="00FC4661">
      <w:pPr>
        <w:pStyle w:val="a4"/>
        <w:spacing w:line="360" w:lineRule="auto"/>
        <w:ind w:firstLineChars="200"/>
        <w:rPr>
          <w:rFonts w:ascii="宋体" w:hAnsi="宋体"/>
          <w:szCs w:val="21"/>
        </w:rPr>
      </w:pPr>
      <w:r>
        <w:rPr>
          <w:rFonts w:ascii="宋体" w:hAnsi="宋体" w:hint="eastAsia"/>
          <w:szCs w:val="21"/>
        </w:rPr>
        <w:t>4</w:t>
      </w:r>
      <w:r>
        <w:rPr>
          <w:rFonts w:ascii="宋体" w:hAnsi="宋体" w:hint="eastAsia"/>
          <w:szCs w:val="21"/>
        </w:rPr>
        <w:t>、乙方需按要求积极开展项目实施，甲方可对项目负责人或项目实施人员提出合理化建议，乙方配合甲方要求完成项目；</w:t>
      </w:r>
    </w:p>
    <w:p w:rsidR="00914FCE" w:rsidRDefault="00FC4661">
      <w:pPr>
        <w:pStyle w:val="a4"/>
        <w:spacing w:line="360" w:lineRule="auto"/>
        <w:ind w:firstLineChars="200"/>
        <w:rPr>
          <w:rFonts w:ascii="宋体" w:hAnsi="宋体"/>
          <w:szCs w:val="21"/>
        </w:rPr>
      </w:pPr>
      <w:r>
        <w:rPr>
          <w:rFonts w:ascii="宋体" w:hAnsi="宋体" w:hint="eastAsia"/>
          <w:szCs w:val="21"/>
        </w:rPr>
        <w:t>5</w:t>
      </w:r>
      <w:r>
        <w:rPr>
          <w:rFonts w:ascii="宋体" w:hAnsi="宋体" w:hint="eastAsia"/>
          <w:szCs w:val="21"/>
        </w:rPr>
        <w:t>、保质保量按时完成合同约定的各项工作任务</w:t>
      </w:r>
      <w:r>
        <w:rPr>
          <w:rFonts w:ascii="宋体" w:hAnsi="宋体" w:hint="eastAsia"/>
          <w:szCs w:val="21"/>
        </w:rPr>
        <w:t>。</w:t>
      </w:r>
    </w:p>
    <w:p w:rsidR="00914FCE" w:rsidRDefault="00FC4661">
      <w:pPr>
        <w:pStyle w:val="a4"/>
        <w:spacing w:line="360" w:lineRule="auto"/>
        <w:ind w:firstLineChars="187" w:firstLine="394"/>
        <w:rPr>
          <w:rFonts w:ascii="宋体" w:hAnsi="宋体"/>
          <w:b/>
          <w:bCs/>
          <w:szCs w:val="21"/>
        </w:rPr>
      </w:pPr>
      <w:r>
        <w:rPr>
          <w:rFonts w:ascii="宋体" w:hAnsi="宋体" w:hint="eastAsia"/>
          <w:b/>
          <w:bCs/>
          <w:szCs w:val="21"/>
        </w:rPr>
        <w:t>（</w:t>
      </w:r>
      <w:r>
        <w:rPr>
          <w:rFonts w:ascii="宋体" w:hAnsi="宋体" w:hint="eastAsia"/>
          <w:b/>
          <w:bCs/>
          <w:szCs w:val="21"/>
        </w:rPr>
        <w:t>三</w:t>
      </w:r>
      <w:r>
        <w:rPr>
          <w:rFonts w:ascii="宋体" w:hAnsi="宋体" w:hint="eastAsia"/>
          <w:b/>
          <w:bCs/>
          <w:szCs w:val="21"/>
        </w:rPr>
        <w:t>）</w:t>
      </w:r>
      <w:r>
        <w:rPr>
          <w:rFonts w:ascii="宋体" w:hAnsi="宋体" w:cs="宋体"/>
          <w:b/>
          <w:bCs/>
          <w:kern w:val="0"/>
          <w:szCs w:val="21"/>
        </w:rPr>
        <w:t>工作时间要求</w:t>
      </w:r>
    </w:p>
    <w:p w:rsidR="00914FCE" w:rsidRDefault="00FC4661">
      <w:pPr>
        <w:pStyle w:val="a4"/>
        <w:spacing w:line="360" w:lineRule="auto"/>
        <w:ind w:firstLineChars="200"/>
        <w:rPr>
          <w:rFonts w:ascii="宋体" w:hAnsi="宋体"/>
          <w:szCs w:val="21"/>
        </w:rPr>
      </w:pPr>
      <w:r>
        <w:rPr>
          <w:rFonts w:ascii="宋体" w:hAnsi="宋体" w:hint="eastAsia"/>
          <w:szCs w:val="21"/>
        </w:rPr>
        <w:t>1</w:t>
      </w:r>
      <w:r>
        <w:rPr>
          <w:rFonts w:ascii="宋体" w:hAnsi="宋体" w:hint="eastAsia"/>
          <w:szCs w:val="21"/>
        </w:rPr>
        <w:t>、按照约定提供检验检测服务，服务时限为</w:t>
      </w:r>
      <w:r>
        <w:rPr>
          <w:rFonts w:ascii="宋体" w:hAnsi="宋体" w:hint="eastAsia"/>
          <w:szCs w:val="21"/>
        </w:rPr>
        <w:t>90</w:t>
      </w:r>
      <w:r>
        <w:rPr>
          <w:rFonts w:ascii="宋体" w:hAnsi="宋体" w:hint="eastAsia"/>
          <w:szCs w:val="21"/>
        </w:rPr>
        <w:t>日历天，工作开始时间按甲方要求；</w:t>
      </w:r>
    </w:p>
    <w:p w:rsidR="00914FCE" w:rsidRDefault="00FC4661">
      <w:pPr>
        <w:pStyle w:val="a4"/>
        <w:spacing w:line="360" w:lineRule="auto"/>
        <w:ind w:firstLineChars="200"/>
        <w:rPr>
          <w:rFonts w:ascii="宋体" w:hAnsi="宋体"/>
          <w:szCs w:val="21"/>
        </w:rPr>
      </w:pPr>
      <w:r>
        <w:rPr>
          <w:rFonts w:ascii="宋体" w:hAnsi="宋体" w:hint="eastAsia"/>
          <w:szCs w:val="21"/>
        </w:rPr>
        <w:t>2</w:t>
      </w:r>
      <w:r>
        <w:rPr>
          <w:rFonts w:ascii="宋体" w:hAnsi="宋体" w:hint="eastAsia"/>
          <w:szCs w:val="21"/>
        </w:rPr>
        <w:t>、除第</w:t>
      </w:r>
      <w:r>
        <w:rPr>
          <w:rFonts w:ascii="宋体" w:hAnsi="宋体" w:hint="eastAsia"/>
          <w:szCs w:val="21"/>
        </w:rPr>
        <w:t>1</w:t>
      </w:r>
      <w:r>
        <w:rPr>
          <w:rFonts w:ascii="宋体" w:hAnsi="宋体" w:hint="eastAsia"/>
          <w:szCs w:val="21"/>
        </w:rPr>
        <w:t>项外，在合同期内，根据甲方要求对个别设备提供检验检测服务；</w:t>
      </w:r>
    </w:p>
    <w:p w:rsidR="00914FCE" w:rsidRDefault="00FC4661">
      <w:pPr>
        <w:pStyle w:val="a4"/>
        <w:spacing w:line="360" w:lineRule="auto"/>
        <w:ind w:firstLineChars="200"/>
        <w:rPr>
          <w:rFonts w:ascii="宋体" w:hAnsi="宋体"/>
          <w:szCs w:val="21"/>
        </w:rPr>
      </w:pPr>
      <w:r>
        <w:rPr>
          <w:rFonts w:ascii="宋体" w:hAnsi="宋体" w:hint="eastAsia"/>
          <w:szCs w:val="21"/>
        </w:rPr>
        <w:t>3</w:t>
      </w:r>
      <w:r>
        <w:rPr>
          <w:rFonts w:ascii="宋体" w:hAnsi="宋体" w:hint="eastAsia"/>
          <w:szCs w:val="21"/>
        </w:rPr>
        <w:t>、乙方根据甲方监督工作需要，协调安排检验检测时间，在接到甲方指令</w:t>
      </w:r>
      <w:r>
        <w:rPr>
          <w:rFonts w:ascii="宋体" w:hAnsi="宋体" w:hint="eastAsia"/>
          <w:szCs w:val="21"/>
        </w:rPr>
        <w:t>48</w:t>
      </w:r>
      <w:r>
        <w:rPr>
          <w:rFonts w:ascii="宋体" w:hAnsi="宋体" w:hint="eastAsia"/>
          <w:szCs w:val="21"/>
        </w:rPr>
        <w:t>小时内到场进行检测。</w:t>
      </w:r>
    </w:p>
    <w:p w:rsidR="00914FCE" w:rsidRDefault="00FC4661">
      <w:pPr>
        <w:pStyle w:val="a4"/>
        <w:spacing w:line="360" w:lineRule="auto"/>
        <w:ind w:firstLineChars="200" w:firstLine="422"/>
        <w:rPr>
          <w:rFonts w:ascii="宋体" w:hAnsi="宋体"/>
          <w:szCs w:val="21"/>
        </w:rPr>
      </w:pPr>
      <w:r>
        <w:rPr>
          <w:rFonts w:ascii="宋体" w:hAnsi="宋体" w:hint="eastAsia"/>
          <w:b/>
          <w:bCs/>
          <w:szCs w:val="21"/>
        </w:rPr>
        <w:t>（</w:t>
      </w:r>
      <w:r>
        <w:rPr>
          <w:rFonts w:ascii="宋体" w:hAnsi="宋体" w:hint="eastAsia"/>
          <w:b/>
          <w:bCs/>
          <w:szCs w:val="21"/>
        </w:rPr>
        <w:t>四</w:t>
      </w:r>
      <w:r>
        <w:rPr>
          <w:rFonts w:ascii="宋体" w:hAnsi="宋体" w:hint="eastAsia"/>
          <w:b/>
          <w:bCs/>
          <w:szCs w:val="21"/>
        </w:rPr>
        <w:t>）</w:t>
      </w:r>
      <w:r>
        <w:rPr>
          <w:rFonts w:ascii="宋体" w:hAnsi="宋体" w:cs="宋体"/>
          <w:b/>
          <w:bCs/>
          <w:kern w:val="0"/>
          <w:szCs w:val="21"/>
        </w:rPr>
        <w:t>服务成果要求</w:t>
      </w:r>
    </w:p>
    <w:p w:rsidR="00914FCE" w:rsidRDefault="00FC4661">
      <w:pPr>
        <w:pStyle w:val="a4"/>
        <w:spacing w:line="360" w:lineRule="auto"/>
        <w:ind w:firstLineChars="200"/>
        <w:rPr>
          <w:rFonts w:ascii="宋体" w:hAnsi="宋体"/>
          <w:szCs w:val="21"/>
        </w:rPr>
      </w:pPr>
      <w:r>
        <w:rPr>
          <w:rFonts w:ascii="宋体" w:hAnsi="宋体" w:hint="eastAsia"/>
          <w:szCs w:val="21"/>
        </w:rPr>
        <w:lastRenderedPageBreak/>
        <w:t>出具符合国家、省、市及行业相关法律、法规及标准的检验检测报告，并针对不合格设</w:t>
      </w:r>
      <w:r>
        <w:rPr>
          <w:rFonts w:ascii="宋体" w:hAnsi="宋体" w:hint="eastAsia"/>
          <w:szCs w:val="21"/>
        </w:rPr>
        <w:t>备提出合理整改意见。检验检测报告一式三份。对检验检测数据进行整理，并出具执法监督抽检检测结果分析报告。</w:t>
      </w:r>
    </w:p>
    <w:p w:rsidR="00914FCE" w:rsidRDefault="00FC4661">
      <w:pPr>
        <w:pStyle w:val="a4"/>
        <w:spacing w:line="360" w:lineRule="auto"/>
        <w:ind w:firstLineChars="200" w:firstLine="422"/>
        <w:rPr>
          <w:rFonts w:ascii="宋体" w:hAnsi="宋体"/>
          <w:szCs w:val="21"/>
        </w:rPr>
      </w:pPr>
      <w:r>
        <w:rPr>
          <w:rFonts w:hint="eastAsia"/>
          <w:b/>
        </w:rPr>
        <w:t xml:space="preserve"> </w:t>
      </w:r>
      <w:r>
        <w:rPr>
          <w:rFonts w:ascii="宋体" w:hAnsi="宋体" w:hint="eastAsia"/>
          <w:b/>
          <w:bCs/>
          <w:szCs w:val="21"/>
        </w:rPr>
        <w:t>（</w:t>
      </w:r>
      <w:r>
        <w:rPr>
          <w:rFonts w:ascii="宋体" w:hAnsi="宋体" w:hint="eastAsia"/>
          <w:b/>
          <w:bCs/>
          <w:szCs w:val="21"/>
        </w:rPr>
        <w:t>五</w:t>
      </w:r>
      <w:r>
        <w:rPr>
          <w:rFonts w:ascii="宋体" w:hAnsi="宋体" w:hint="eastAsia"/>
          <w:b/>
          <w:bCs/>
          <w:szCs w:val="21"/>
        </w:rPr>
        <w:t>）</w:t>
      </w:r>
      <w:r>
        <w:rPr>
          <w:rFonts w:ascii="宋体" w:hAnsi="宋体" w:cs="宋体"/>
          <w:b/>
          <w:bCs/>
          <w:kern w:val="0"/>
          <w:szCs w:val="21"/>
        </w:rPr>
        <w:t>质量标准</w:t>
      </w:r>
    </w:p>
    <w:p w:rsidR="00914FCE" w:rsidRDefault="00FC4661">
      <w:pPr>
        <w:pStyle w:val="a4"/>
        <w:spacing w:line="360" w:lineRule="auto"/>
        <w:ind w:firstLineChars="200"/>
        <w:rPr>
          <w:rFonts w:ascii="宋体" w:hAnsi="宋体"/>
          <w:szCs w:val="21"/>
        </w:rPr>
      </w:pPr>
      <w:r>
        <w:rPr>
          <w:rFonts w:ascii="宋体" w:hAnsi="宋体" w:hint="eastAsia"/>
          <w:szCs w:val="21"/>
        </w:rPr>
        <w:t>国家、省、市及行业相关法律、法规及标准，招标文件，中标文件，合同等。</w:t>
      </w:r>
    </w:p>
    <w:p w:rsidR="00914FCE" w:rsidRDefault="00FC4661">
      <w:pPr>
        <w:pStyle w:val="a4"/>
        <w:spacing w:line="360" w:lineRule="auto"/>
        <w:ind w:firstLineChars="200" w:firstLine="422"/>
        <w:rPr>
          <w:rFonts w:ascii="宋体" w:hAnsi="宋体"/>
          <w:szCs w:val="21"/>
        </w:rPr>
      </w:pPr>
      <w:r>
        <w:rPr>
          <w:rFonts w:hint="eastAsia"/>
          <w:b/>
        </w:rPr>
        <w:t xml:space="preserve"> </w:t>
      </w:r>
      <w:r>
        <w:rPr>
          <w:rFonts w:ascii="宋体" w:hAnsi="宋体" w:hint="eastAsia"/>
          <w:b/>
          <w:bCs/>
          <w:szCs w:val="21"/>
        </w:rPr>
        <w:t>（</w:t>
      </w:r>
      <w:r>
        <w:rPr>
          <w:rFonts w:ascii="宋体" w:hAnsi="宋体" w:hint="eastAsia"/>
          <w:b/>
          <w:bCs/>
          <w:szCs w:val="21"/>
        </w:rPr>
        <w:t>六</w:t>
      </w:r>
      <w:r>
        <w:rPr>
          <w:rFonts w:ascii="宋体" w:hAnsi="宋体" w:hint="eastAsia"/>
          <w:b/>
          <w:bCs/>
          <w:szCs w:val="21"/>
        </w:rPr>
        <w:t>）</w:t>
      </w:r>
      <w:r>
        <w:rPr>
          <w:rFonts w:ascii="宋体" w:hAnsi="宋体" w:hint="eastAsia"/>
          <w:b/>
          <w:bCs/>
          <w:szCs w:val="21"/>
        </w:rPr>
        <w:t>其它要求</w:t>
      </w:r>
    </w:p>
    <w:p w:rsidR="00914FCE" w:rsidRDefault="00FC4661">
      <w:pPr>
        <w:pStyle w:val="a4"/>
        <w:spacing w:line="360" w:lineRule="auto"/>
        <w:ind w:firstLineChars="200"/>
        <w:rPr>
          <w:rFonts w:ascii="宋体" w:hAnsi="宋体"/>
          <w:szCs w:val="21"/>
        </w:rPr>
      </w:pPr>
      <w:r>
        <w:rPr>
          <w:rFonts w:ascii="宋体" w:hAnsi="宋体" w:hint="eastAsia"/>
          <w:szCs w:val="21"/>
        </w:rPr>
        <w:t xml:space="preserve">1. </w:t>
      </w:r>
      <w:r>
        <w:rPr>
          <w:rFonts w:ascii="宋体" w:hAnsi="宋体" w:hint="eastAsia"/>
          <w:szCs w:val="21"/>
        </w:rPr>
        <w:t>乙方所提供的服务应符合国家的有关法律、法规和标准的规定。</w:t>
      </w:r>
    </w:p>
    <w:p w:rsidR="00914FCE" w:rsidRDefault="00FC4661">
      <w:pPr>
        <w:pStyle w:val="a4"/>
        <w:spacing w:line="360" w:lineRule="auto"/>
        <w:ind w:firstLineChars="200"/>
        <w:rPr>
          <w:rFonts w:ascii="宋体" w:hAnsi="宋体"/>
          <w:szCs w:val="21"/>
        </w:rPr>
      </w:pPr>
      <w:r>
        <w:rPr>
          <w:rFonts w:ascii="宋体" w:hAnsi="宋体" w:hint="eastAsia"/>
          <w:szCs w:val="21"/>
        </w:rPr>
        <w:t xml:space="preserve">2. </w:t>
      </w:r>
      <w:r>
        <w:rPr>
          <w:rFonts w:ascii="宋体" w:hAnsi="宋体" w:hint="eastAsia"/>
          <w:szCs w:val="21"/>
        </w:rPr>
        <w:t>乙方在本合同签署前应明确团队组织架构、团队组成人员及组成人员的资历和职责、经甲方确认后作为合同附件，在合同执行过程中未征得甲方书面同意不得随意更换；乙方应保证服务团队人员的稳定性，若因特殊原因需临时替换或变更人员时需征得甲方代表的同意。乙方人员如不称职，甲方有权随时提出更换，乙方应按照甲方要求在</w:t>
      </w:r>
      <w:r>
        <w:rPr>
          <w:rFonts w:ascii="宋体" w:hAnsi="宋体" w:hint="eastAsia"/>
          <w:szCs w:val="21"/>
        </w:rPr>
        <w:t>3</w:t>
      </w:r>
      <w:r>
        <w:rPr>
          <w:rFonts w:ascii="宋体" w:hAnsi="宋体" w:hint="eastAsia"/>
          <w:szCs w:val="21"/>
        </w:rPr>
        <w:t>日内更换。</w:t>
      </w:r>
    </w:p>
    <w:p w:rsidR="00914FCE" w:rsidRDefault="00FC4661">
      <w:pPr>
        <w:pStyle w:val="a4"/>
        <w:spacing w:line="360" w:lineRule="auto"/>
        <w:ind w:firstLineChars="200"/>
        <w:rPr>
          <w:rFonts w:ascii="宋体" w:hAnsi="宋体"/>
          <w:szCs w:val="21"/>
        </w:rPr>
      </w:pPr>
      <w:r>
        <w:rPr>
          <w:rFonts w:ascii="宋体" w:hAnsi="宋体" w:hint="eastAsia"/>
          <w:szCs w:val="21"/>
        </w:rPr>
        <w:t xml:space="preserve">3. </w:t>
      </w:r>
      <w:r>
        <w:rPr>
          <w:rFonts w:ascii="宋体" w:hAnsi="宋体" w:hint="eastAsia"/>
          <w:szCs w:val="21"/>
        </w:rPr>
        <w:t>乙方的项目负责人，应代表乙方对本检测工作负责，并接受和贯彻甲方的指示，向甲方呈交评价报告。</w:t>
      </w:r>
    </w:p>
    <w:p w:rsidR="00914FCE" w:rsidRDefault="00FC4661">
      <w:pPr>
        <w:pStyle w:val="a4"/>
        <w:spacing w:line="360" w:lineRule="auto"/>
        <w:ind w:firstLineChars="200"/>
        <w:rPr>
          <w:rFonts w:ascii="宋体" w:hAnsi="宋体"/>
          <w:szCs w:val="21"/>
        </w:rPr>
      </w:pPr>
      <w:r>
        <w:rPr>
          <w:rFonts w:ascii="宋体" w:hAnsi="宋体" w:hint="eastAsia"/>
          <w:szCs w:val="21"/>
        </w:rPr>
        <w:t xml:space="preserve">4. </w:t>
      </w:r>
      <w:r>
        <w:rPr>
          <w:rFonts w:ascii="宋体" w:hAnsi="宋体" w:hint="eastAsia"/>
          <w:szCs w:val="21"/>
        </w:rPr>
        <w:t>乙方所提供的建议、请示、报告和通知均应采用书面形式。</w:t>
      </w:r>
    </w:p>
    <w:p w:rsidR="00914FCE" w:rsidRDefault="00FC4661">
      <w:pPr>
        <w:pStyle w:val="a4"/>
        <w:spacing w:line="360" w:lineRule="auto"/>
        <w:ind w:firstLineChars="200"/>
        <w:rPr>
          <w:rFonts w:ascii="宋体" w:hAnsi="宋体"/>
          <w:szCs w:val="21"/>
        </w:rPr>
      </w:pPr>
      <w:r>
        <w:rPr>
          <w:rFonts w:ascii="宋体" w:hAnsi="宋体" w:hint="eastAsia"/>
          <w:szCs w:val="21"/>
        </w:rPr>
        <w:t xml:space="preserve">5. </w:t>
      </w:r>
      <w:r>
        <w:rPr>
          <w:rFonts w:ascii="宋体" w:hAnsi="宋体" w:hint="eastAsia"/>
          <w:szCs w:val="21"/>
        </w:rPr>
        <w:t>乙方应对本项目管理、技术、经济资料保密</w:t>
      </w:r>
      <w:r>
        <w:rPr>
          <w:rFonts w:ascii="宋体" w:hAnsi="宋体" w:hint="eastAsia"/>
          <w:szCs w:val="21"/>
        </w:rPr>
        <w:t>，未经甲方书面许可不得泄露给非任何第三方；乙方在合同期间所形成一切成果文件的知识产权归甲方所有。</w:t>
      </w:r>
    </w:p>
    <w:p w:rsidR="00914FCE" w:rsidRDefault="00FC4661">
      <w:pPr>
        <w:pStyle w:val="a4"/>
        <w:spacing w:line="360" w:lineRule="auto"/>
        <w:ind w:firstLineChars="200"/>
        <w:rPr>
          <w:rFonts w:ascii="宋体" w:hAnsi="宋体"/>
          <w:szCs w:val="21"/>
        </w:rPr>
      </w:pPr>
      <w:r>
        <w:rPr>
          <w:rFonts w:ascii="宋体" w:hAnsi="宋体" w:hint="eastAsia"/>
          <w:szCs w:val="21"/>
        </w:rPr>
        <w:t xml:space="preserve">6. </w:t>
      </w:r>
      <w:r>
        <w:rPr>
          <w:rFonts w:ascii="宋体" w:hAnsi="宋体" w:hint="eastAsia"/>
          <w:szCs w:val="21"/>
        </w:rPr>
        <w:t>乙方应甲方要求，参加例会或甲方指定的其他会议，并做汇报，参会差旅、食宿等费用由乙方自行承担。</w:t>
      </w:r>
    </w:p>
    <w:p w:rsidR="00914FCE" w:rsidRDefault="00FC4661">
      <w:pPr>
        <w:pStyle w:val="a4"/>
        <w:spacing w:line="360" w:lineRule="auto"/>
        <w:ind w:firstLineChars="200"/>
        <w:rPr>
          <w:rFonts w:ascii="宋体" w:hAnsi="宋体" w:cs="宋体"/>
          <w:b/>
          <w:bCs/>
          <w:kern w:val="0"/>
          <w:sz w:val="24"/>
          <w:szCs w:val="24"/>
        </w:rPr>
      </w:pPr>
      <w:r>
        <w:rPr>
          <w:rFonts w:ascii="宋体" w:hAnsi="宋体" w:hint="eastAsia"/>
          <w:szCs w:val="21"/>
        </w:rPr>
        <w:t xml:space="preserve">7. </w:t>
      </w:r>
      <w:r>
        <w:rPr>
          <w:rFonts w:ascii="宋体" w:hAnsi="宋体" w:hint="eastAsia"/>
          <w:szCs w:val="21"/>
        </w:rPr>
        <w:t>乙方应独立完成咨询服务工作，并不得接受甲方被检查评价项目的礼品、礼金馈赠、及其它任何不当利益；一旦发现乙方有上述行为，甲方有权终止与乙方的合同，且由此产生的一切损失由乙方一并承担，包括但不限于聘请</w:t>
      </w:r>
      <w:proofErr w:type="gramStart"/>
      <w:r>
        <w:rPr>
          <w:rFonts w:ascii="宋体" w:hAnsi="宋体" w:hint="eastAsia"/>
          <w:szCs w:val="21"/>
        </w:rPr>
        <w:t>其他第三</w:t>
      </w:r>
      <w:proofErr w:type="gramEnd"/>
      <w:r>
        <w:rPr>
          <w:rFonts w:ascii="宋体" w:hAnsi="宋体" w:hint="eastAsia"/>
          <w:szCs w:val="21"/>
        </w:rPr>
        <w:t>方完成剩余检查工作所发生的一切费用等。</w:t>
      </w:r>
    </w:p>
    <w:p w:rsidR="00914FCE" w:rsidRDefault="00FC4661">
      <w:pPr>
        <w:pStyle w:val="a4"/>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bCs/>
          <w:szCs w:val="21"/>
        </w:rPr>
        <w:t>人员要求</w:t>
      </w:r>
    </w:p>
    <w:p w:rsidR="00914FCE" w:rsidRDefault="00FC4661">
      <w:pPr>
        <w:pStyle w:val="a4"/>
        <w:spacing w:line="360" w:lineRule="auto"/>
        <w:ind w:firstLineChars="200"/>
        <w:rPr>
          <w:rFonts w:ascii="宋体" w:hAnsi="宋体"/>
          <w:szCs w:val="21"/>
        </w:rPr>
      </w:pPr>
      <w:r>
        <w:rPr>
          <w:rFonts w:ascii="宋体" w:hAnsi="宋体" w:hint="eastAsia"/>
          <w:szCs w:val="21"/>
        </w:rPr>
        <w:t>乙方项目组应配备固定的项目负责人及专职检验检测人员</w:t>
      </w:r>
      <w:r>
        <w:rPr>
          <w:rFonts w:ascii="宋体" w:hAnsi="宋体" w:hint="eastAsia"/>
          <w:szCs w:val="21"/>
        </w:rPr>
        <w:t>，总人数至少</w:t>
      </w:r>
      <w:r>
        <w:rPr>
          <w:rFonts w:ascii="宋体" w:hAnsi="宋体" w:hint="eastAsia"/>
          <w:szCs w:val="21"/>
        </w:rPr>
        <w:t>5</w:t>
      </w:r>
      <w:r>
        <w:rPr>
          <w:rFonts w:ascii="宋体" w:hAnsi="宋体" w:hint="eastAsia"/>
          <w:szCs w:val="21"/>
        </w:rPr>
        <w:t>人，其中项目负责人</w:t>
      </w:r>
      <w:r>
        <w:rPr>
          <w:rFonts w:ascii="宋体" w:hAnsi="宋体" w:hint="eastAsia"/>
          <w:szCs w:val="21"/>
        </w:rPr>
        <w:t>1</w:t>
      </w:r>
      <w:r>
        <w:rPr>
          <w:rFonts w:ascii="宋体" w:hAnsi="宋体" w:hint="eastAsia"/>
          <w:szCs w:val="21"/>
        </w:rPr>
        <w:t>人，检验检测人员至少为</w:t>
      </w:r>
      <w:r>
        <w:rPr>
          <w:rFonts w:ascii="宋体" w:hAnsi="宋体" w:hint="eastAsia"/>
          <w:szCs w:val="21"/>
        </w:rPr>
        <w:t>2</w:t>
      </w:r>
      <w:r>
        <w:rPr>
          <w:rFonts w:ascii="宋体" w:hAnsi="宋体" w:hint="eastAsia"/>
          <w:szCs w:val="21"/>
        </w:rPr>
        <w:t>组，每组应至少有</w:t>
      </w:r>
      <w:r>
        <w:rPr>
          <w:rFonts w:ascii="宋体" w:hAnsi="宋体" w:hint="eastAsia"/>
          <w:szCs w:val="21"/>
        </w:rPr>
        <w:t>2</w:t>
      </w:r>
      <w:r>
        <w:rPr>
          <w:rFonts w:ascii="宋体" w:hAnsi="宋体" w:hint="eastAsia"/>
          <w:szCs w:val="21"/>
        </w:rPr>
        <w:t>人，所有人员应具有有效的起重机械检验检测相关资格证书，并有相关工作经验，具体要求为：</w:t>
      </w:r>
    </w:p>
    <w:p w:rsidR="00914FCE" w:rsidRDefault="00FC4661">
      <w:pPr>
        <w:pStyle w:val="a4"/>
        <w:spacing w:line="360" w:lineRule="auto"/>
        <w:ind w:firstLineChars="200"/>
        <w:rPr>
          <w:rFonts w:ascii="宋体" w:hAnsi="宋体"/>
          <w:szCs w:val="21"/>
        </w:rPr>
      </w:pPr>
      <w:r>
        <w:rPr>
          <w:rFonts w:ascii="宋体" w:hAnsi="宋体" w:hint="eastAsia"/>
          <w:szCs w:val="21"/>
        </w:rPr>
        <w:t>1</w:t>
      </w:r>
      <w:r>
        <w:rPr>
          <w:rFonts w:ascii="宋体" w:hAnsi="宋体" w:hint="eastAsia"/>
          <w:szCs w:val="21"/>
        </w:rPr>
        <w:t>、项目负责人要求：具备相关专业的中级工程师或以上职称，并获得起重机械检验师资格证达到</w:t>
      </w:r>
      <w:r>
        <w:rPr>
          <w:rFonts w:ascii="宋体" w:hAnsi="宋体" w:hint="eastAsia"/>
          <w:szCs w:val="21"/>
        </w:rPr>
        <w:t>4</w:t>
      </w:r>
      <w:r>
        <w:rPr>
          <w:rFonts w:ascii="宋体" w:hAnsi="宋体" w:hint="eastAsia"/>
          <w:szCs w:val="21"/>
        </w:rPr>
        <w:t>年或以上，作为项目负责人负责过类似规模的（合同总价在</w:t>
      </w:r>
      <w:r>
        <w:rPr>
          <w:rFonts w:ascii="宋体" w:hAnsi="宋体" w:hint="eastAsia"/>
          <w:szCs w:val="21"/>
        </w:rPr>
        <w:t>20</w:t>
      </w:r>
      <w:r>
        <w:rPr>
          <w:rFonts w:ascii="宋体" w:hAnsi="宋体" w:hint="eastAsia"/>
          <w:szCs w:val="21"/>
        </w:rPr>
        <w:t>万元及以上）检测项目；</w:t>
      </w:r>
    </w:p>
    <w:p w:rsidR="00914FCE" w:rsidRDefault="00FC4661">
      <w:pPr>
        <w:pStyle w:val="a4"/>
        <w:spacing w:line="360" w:lineRule="auto"/>
        <w:ind w:firstLineChars="200"/>
        <w:rPr>
          <w:rFonts w:ascii="宋体" w:hAnsi="宋体"/>
          <w:szCs w:val="21"/>
        </w:rPr>
      </w:pPr>
      <w:r>
        <w:rPr>
          <w:rFonts w:ascii="宋体" w:hAnsi="宋体" w:hint="eastAsia"/>
          <w:szCs w:val="21"/>
        </w:rPr>
        <w:t>2</w:t>
      </w:r>
      <w:r>
        <w:rPr>
          <w:rFonts w:ascii="宋体" w:hAnsi="宋体" w:hint="eastAsia"/>
          <w:szCs w:val="21"/>
        </w:rPr>
        <w:t>、检验检测人员要求：获得起重机械检验检测</w:t>
      </w:r>
      <w:proofErr w:type="gramStart"/>
      <w:r>
        <w:rPr>
          <w:rFonts w:ascii="宋体" w:hAnsi="宋体" w:hint="eastAsia"/>
          <w:szCs w:val="21"/>
        </w:rPr>
        <w:t>人员证达</w:t>
      </w:r>
      <w:r>
        <w:rPr>
          <w:rFonts w:ascii="宋体" w:hAnsi="宋体" w:hint="eastAsia"/>
          <w:szCs w:val="21"/>
        </w:rPr>
        <w:t>1</w:t>
      </w:r>
      <w:r>
        <w:rPr>
          <w:rFonts w:ascii="宋体" w:hAnsi="宋体" w:hint="eastAsia"/>
          <w:szCs w:val="21"/>
        </w:rPr>
        <w:t>年</w:t>
      </w:r>
      <w:proofErr w:type="gramEnd"/>
      <w:r>
        <w:rPr>
          <w:rFonts w:ascii="宋体" w:hAnsi="宋体" w:hint="eastAsia"/>
          <w:szCs w:val="21"/>
        </w:rPr>
        <w:t>或以上，能够胜任本合同规定的检测服务工作；</w:t>
      </w:r>
    </w:p>
    <w:p w:rsidR="00914FCE" w:rsidRDefault="00FC4661">
      <w:pPr>
        <w:pStyle w:val="a4"/>
        <w:spacing w:line="360" w:lineRule="auto"/>
        <w:ind w:firstLineChars="200"/>
        <w:rPr>
          <w:rFonts w:ascii="宋体" w:hAnsi="宋体"/>
          <w:szCs w:val="21"/>
        </w:rPr>
      </w:pPr>
      <w:r>
        <w:rPr>
          <w:rFonts w:ascii="宋体" w:hAnsi="宋体" w:hint="eastAsia"/>
          <w:szCs w:val="21"/>
        </w:rPr>
        <w:t>3</w:t>
      </w:r>
      <w:r>
        <w:rPr>
          <w:rFonts w:ascii="宋体" w:hAnsi="宋体" w:hint="eastAsia"/>
          <w:szCs w:val="21"/>
        </w:rPr>
        <w:t>、未经甲方同意不得更换项目负责人及检验检测人员，合同附件应包括检验检测人员资格证书</w:t>
      </w:r>
      <w:r>
        <w:rPr>
          <w:rFonts w:ascii="宋体" w:hAnsi="宋体" w:hint="eastAsia"/>
          <w:szCs w:val="21"/>
        </w:rPr>
        <w:t>复印件并加盖乙方公章；</w:t>
      </w:r>
    </w:p>
    <w:p w:rsidR="00914FCE" w:rsidRDefault="00FC4661">
      <w:pPr>
        <w:pStyle w:val="a4"/>
        <w:spacing w:line="360" w:lineRule="auto"/>
        <w:ind w:firstLineChars="200"/>
        <w:rPr>
          <w:rFonts w:ascii="宋体" w:hAnsi="宋体"/>
          <w:szCs w:val="21"/>
        </w:rPr>
      </w:pPr>
      <w:r>
        <w:rPr>
          <w:rFonts w:ascii="宋体" w:hAnsi="宋体" w:hint="eastAsia"/>
          <w:szCs w:val="21"/>
        </w:rPr>
        <w:t>4</w:t>
      </w:r>
      <w:r>
        <w:rPr>
          <w:rFonts w:ascii="宋体" w:hAnsi="宋体" w:hint="eastAsia"/>
          <w:szCs w:val="21"/>
        </w:rPr>
        <w:t>、乙方项目组所有人员（包括经甲方同意更换的人员）的资格必须符合国家、省、市</w:t>
      </w:r>
      <w:r>
        <w:rPr>
          <w:rFonts w:ascii="宋体" w:hAnsi="宋体" w:hint="eastAsia"/>
          <w:szCs w:val="21"/>
        </w:rPr>
        <w:lastRenderedPageBreak/>
        <w:t>及行业相关法律、法规及标准，且应得到甲方的认可。</w:t>
      </w:r>
    </w:p>
    <w:p w:rsidR="00914FCE" w:rsidRDefault="00FC4661">
      <w:pPr>
        <w:pStyle w:val="a4"/>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设备要求</w:t>
      </w:r>
    </w:p>
    <w:p w:rsidR="00914FCE" w:rsidRDefault="00FC4661">
      <w:pPr>
        <w:pStyle w:val="a4"/>
        <w:spacing w:line="360" w:lineRule="auto"/>
        <w:ind w:firstLineChars="200"/>
        <w:rPr>
          <w:b/>
        </w:rPr>
      </w:pPr>
      <w:r>
        <w:rPr>
          <w:rFonts w:ascii="宋体" w:hAnsi="宋体" w:hint="eastAsia"/>
          <w:szCs w:val="21"/>
        </w:rPr>
        <w:t>乙方自行配备检验检测服务中所需的各种检测仪器设备，自行配备个人装备及劳保用品，自行配备车辆，自行配备电脑及办公设备。</w:t>
      </w:r>
    </w:p>
    <w:p w:rsidR="00914FCE" w:rsidRDefault="00FC4661">
      <w:pPr>
        <w:pStyle w:val="2"/>
        <w:numPr>
          <w:ilvl w:val="0"/>
          <w:numId w:val="8"/>
        </w:numPr>
        <w:spacing w:beforeLines="50" w:before="120" w:afterLines="50" w:after="120"/>
        <w:rPr>
          <w:sz w:val="28"/>
          <w:szCs w:val="28"/>
        </w:rPr>
      </w:pPr>
      <w:r>
        <w:rPr>
          <w:rFonts w:hint="eastAsia"/>
          <w:sz w:val="28"/>
          <w:szCs w:val="28"/>
        </w:rPr>
        <w:t>项目商务要求</w:t>
      </w:r>
      <w:r>
        <w:rPr>
          <w:rFonts w:hint="eastAsia"/>
          <w:sz w:val="28"/>
          <w:szCs w:val="28"/>
        </w:rPr>
        <w:t xml:space="preserve">                                                                                                                                                                                                                                                          </w:t>
      </w:r>
      <w:r>
        <w:rPr>
          <w:rFonts w:hint="eastAsia"/>
          <w:sz w:val="28"/>
          <w:szCs w:val="28"/>
        </w:rPr>
        <w:t xml:space="preserve">                                                                                                                                                                                                                                                                </w:t>
      </w:r>
      <w:r>
        <w:rPr>
          <w:rFonts w:hint="eastAsia"/>
          <w:sz w:val="28"/>
          <w:szCs w:val="28"/>
        </w:rPr>
        <w:t xml:space="preserve">                                                </w:t>
      </w:r>
    </w:p>
    <w:p w:rsidR="00914FCE" w:rsidRDefault="00FC4661">
      <w:pPr>
        <w:pStyle w:val="a4"/>
        <w:spacing w:line="360" w:lineRule="auto"/>
        <w:ind w:firstLineChars="200" w:firstLine="422"/>
        <w:rPr>
          <w:rFonts w:ascii="宋体" w:hAnsi="宋体"/>
          <w:szCs w:val="21"/>
        </w:rPr>
      </w:pPr>
      <w:r>
        <w:rPr>
          <w:rFonts w:ascii="宋体" w:hAnsi="宋体" w:hint="eastAsia"/>
          <w:b/>
          <w:bCs/>
          <w:szCs w:val="21"/>
        </w:rPr>
        <w:t>（一）服务期要求</w:t>
      </w:r>
    </w:p>
    <w:p w:rsidR="00914FCE" w:rsidRDefault="00FC4661">
      <w:pPr>
        <w:pStyle w:val="a4"/>
        <w:spacing w:line="360" w:lineRule="auto"/>
        <w:ind w:firstLineChars="200"/>
        <w:rPr>
          <w:rFonts w:ascii="宋体" w:hAnsi="宋体"/>
          <w:szCs w:val="21"/>
        </w:rPr>
      </w:pPr>
      <w:r>
        <w:rPr>
          <w:rFonts w:ascii="宋体" w:hAnsi="宋体" w:hint="eastAsia"/>
          <w:szCs w:val="21"/>
        </w:rPr>
        <w:t>1</w:t>
      </w:r>
      <w:r>
        <w:rPr>
          <w:rFonts w:ascii="宋体" w:hAnsi="宋体" w:hint="eastAsia"/>
          <w:szCs w:val="21"/>
        </w:rPr>
        <w:t>、服</w:t>
      </w:r>
      <w:r>
        <w:rPr>
          <w:rFonts w:ascii="宋体" w:hAnsi="宋体" w:hint="eastAsia"/>
          <w:szCs w:val="21"/>
        </w:rPr>
        <w:t>务期限：</w:t>
      </w:r>
      <w:proofErr w:type="gramStart"/>
      <w:r>
        <w:rPr>
          <w:rFonts w:ascii="宋体" w:hAnsi="宋体" w:hint="eastAsia"/>
          <w:szCs w:val="21"/>
        </w:rPr>
        <w:t>2021</w:t>
      </w:r>
      <w:proofErr w:type="gramEnd"/>
      <w:r>
        <w:rPr>
          <w:rFonts w:ascii="宋体" w:hAnsi="宋体" w:hint="eastAsia"/>
          <w:szCs w:val="21"/>
        </w:rPr>
        <w:t>月</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日至</w:t>
      </w:r>
      <w:r>
        <w:rPr>
          <w:rFonts w:ascii="宋体" w:hAnsi="宋体" w:hint="eastAsia"/>
          <w:szCs w:val="21"/>
        </w:rPr>
        <w:t>2022</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p>
    <w:p w:rsidR="00914FCE" w:rsidRDefault="00FC4661">
      <w:pPr>
        <w:pStyle w:val="a4"/>
        <w:spacing w:line="360" w:lineRule="auto"/>
        <w:ind w:firstLineChars="200"/>
        <w:rPr>
          <w:rFonts w:ascii="宋体" w:hAnsi="宋体"/>
          <w:szCs w:val="21"/>
        </w:rPr>
      </w:pPr>
      <w:r>
        <w:rPr>
          <w:rFonts w:ascii="宋体" w:hAnsi="宋体" w:hint="eastAsia"/>
          <w:szCs w:val="21"/>
        </w:rPr>
        <w:t>2</w:t>
      </w:r>
      <w:r>
        <w:rPr>
          <w:rFonts w:ascii="宋体" w:hAnsi="宋体" w:hint="eastAsia"/>
          <w:szCs w:val="21"/>
        </w:rPr>
        <w:t>、服务期满前两个月，采购单位可根据中标供应商的履约情况（原则上履约情况应达到良好以上等级）确定合同期限是否延长，最多可续签两次，每次一年。如遇特殊情况，合同期内合同条款需要变更，经双方协商同意后可签署补充条款。</w:t>
      </w:r>
    </w:p>
    <w:p w:rsidR="00914FCE" w:rsidRDefault="00FC4661">
      <w:pPr>
        <w:pStyle w:val="a4"/>
        <w:spacing w:line="360" w:lineRule="auto"/>
        <w:ind w:firstLineChars="200" w:firstLine="422"/>
        <w:rPr>
          <w:rFonts w:ascii="宋体" w:hAnsi="宋体"/>
          <w:szCs w:val="21"/>
        </w:rPr>
      </w:pPr>
      <w:r>
        <w:rPr>
          <w:rFonts w:ascii="宋体" w:hAnsi="宋体" w:hint="eastAsia"/>
          <w:b/>
          <w:bCs/>
          <w:szCs w:val="21"/>
        </w:rPr>
        <w:t>（二）验收标准和支付方式</w:t>
      </w:r>
    </w:p>
    <w:p w:rsidR="00914FCE" w:rsidRDefault="00FC4661">
      <w:pPr>
        <w:pStyle w:val="a4"/>
        <w:spacing w:line="360" w:lineRule="auto"/>
        <w:ind w:firstLineChars="200"/>
        <w:rPr>
          <w:rFonts w:ascii="宋体" w:hAnsi="宋体"/>
          <w:szCs w:val="21"/>
        </w:rPr>
      </w:pPr>
      <w:r>
        <w:rPr>
          <w:rFonts w:ascii="宋体" w:hAnsi="宋体" w:hint="eastAsia"/>
          <w:szCs w:val="21"/>
        </w:rPr>
        <w:t>乙方提交检测技术服务费的支付结算资料给甲方，支付结算资料应包含本合同约定的工程量清单、合同、增值</w:t>
      </w:r>
      <w:r>
        <w:rPr>
          <w:rFonts w:ascii="宋体" w:hAnsi="宋体" w:hint="eastAsia"/>
          <w:szCs w:val="21"/>
        </w:rPr>
        <w:t>税普通发票和检验检测报告等完整资料。支付结算资料经甲方审核并确认合格后，甲方通过转账方式向乙方一次性支付相应款项。合同履行过程中，必要时，甲乙双方可以协商调整项目最终成果。甲方如需乙方增加交付成果的数量，应由双方协商解决。</w:t>
      </w:r>
    </w:p>
    <w:p w:rsidR="00914FCE" w:rsidRDefault="00FC4661">
      <w:pPr>
        <w:pStyle w:val="2"/>
        <w:spacing w:beforeLines="50" w:before="120" w:afterLines="50" w:after="120"/>
        <w:rPr>
          <w:sz w:val="28"/>
          <w:szCs w:val="28"/>
        </w:rPr>
      </w:pPr>
      <w:r>
        <w:rPr>
          <w:rFonts w:hint="eastAsia"/>
          <w:sz w:val="28"/>
          <w:szCs w:val="28"/>
        </w:rPr>
        <w:t>六、演示要求</w:t>
      </w:r>
    </w:p>
    <w:p w:rsidR="00914FCE" w:rsidRDefault="00FC4661">
      <w:pPr>
        <w:pStyle w:val="a4"/>
        <w:spacing w:line="360" w:lineRule="auto"/>
        <w:ind w:firstLineChars="187" w:firstLine="393"/>
        <w:jc w:val="center"/>
        <w:rPr>
          <w:rFonts w:ascii="宋体" w:hAnsi="宋体"/>
          <w:szCs w:val="21"/>
        </w:rPr>
      </w:pPr>
      <w:r>
        <w:rPr>
          <w:rFonts w:ascii="宋体" w:hAnsi="宋体" w:hint="eastAsia"/>
          <w:szCs w:val="21"/>
        </w:rPr>
        <w:t>无</w:t>
      </w:r>
    </w:p>
    <w:p w:rsidR="00914FCE" w:rsidRDefault="00FC4661">
      <w:pPr>
        <w:pStyle w:val="2"/>
        <w:spacing w:beforeLines="50" w:before="120" w:afterLines="50" w:after="120"/>
        <w:rPr>
          <w:sz w:val="28"/>
          <w:szCs w:val="28"/>
        </w:rPr>
      </w:pPr>
      <w:r>
        <w:rPr>
          <w:rFonts w:hint="eastAsia"/>
          <w:sz w:val="28"/>
          <w:szCs w:val="28"/>
        </w:rPr>
        <w:t>七、投标报价</w:t>
      </w:r>
    </w:p>
    <w:p w:rsidR="00914FCE" w:rsidRDefault="00FC4661">
      <w:pPr>
        <w:pStyle w:val="a4"/>
        <w:spacing w:line="360" w:lineRule="auto"/>
        <w:ind w:firstLineChars="187" w:firstLine="393"/>
        <w:rPr>
          <w:rFonts w:ascii="宋体" w:hAnsi="宋体"/>
          <w:szCs w:val="21"/>
        </w:rPr>
      </w:pPr>
      <w:r>
        <w:rPr>
          <w:rFonts w:ascii="宋体" w:hAnsi="宋体" w:hint="eastAsia"/>
          <w:szCs w:val="21"/>
        </w:rPr>
        <w:t>1.</w:t>
      </w:r>
      <w:r>
        <w:rPr>
          <w:rFonts w:ascii="宋体" w:hAnsi="宋体" w:hint="eastAsia"/>
          <w:szCs w:val="21"/>
        </w:rPr>
        <w:t>本项目服务费采用包干制，应包括服务成本、法定税费和企业的利润。由企业根据招标文件所提供的资料自行测算投标报价；一经中标，投标报价总价作为中标单位与采购人</w:t>
      </w:r>
      <w:proofErr w:type="gramStart"/>
      <w:r>
        <w:rPr>
          <w:rFonts w:ascii="宋体" w:hAnsi="宋体" w:hint="eastAsia"/>
          <w:szCs w:val="21"/>
        </w:rPr>
        <w:t>签定</w:t>
      </w:r>
      <w:proofErr w:type="gramEnd"/>
      <w:r>
        <w:rPr>
          <w:rFonts w:ascii="宋体" w:hAnsi="宋体" w:hint="eastAsia"/>
          <w:szCs w:val="21"/>
        </w:rPr>
        <w:t>的合同金额，合同期限内不做调整。</w:t>
      </w:r>
    </w:p>
    <w:p w:rsidR="00914FCE" w:rsidRDefault="00FC4661">
      <w:pPr>
        <w:pStyle w:val="a4"/>
        <w:spacing w:line="360" w:lineRule="auto"/>
        <w:ind w:firstLineChars="187" w:firstLine="393"/>
        <w:rPr>
          <w:rFonts w:ascii="宋体" w:hAnsi="宋体"/>
          <w:szCs w:val="21"/>
        </w:rPr>
      </w:pPr>
      <w:r>
        <w:rPr>
          <w:rFonts w:ascii="宋体" w:hAnsi="宋体" w:hint="eastAsia"/>
          <w:szCs w:val="21"/>
        </w:rPr>
        <w:t>2.</w:t>
      </w:r>
      <w:r>
        <w:rPr>
          <w:rFonts w:ascii="宋体" w:hAnsi="宋体" w:hint="eastAsia"/>
          <w:szCs w:val="21"/>
        </w:rPr>
        <w:t>投标人应根据本企业的成本自行决定报价，但不得以低于其企业成</w:t>
      </w:r>
      <w:r>
        <w:rPr>
          <w:rFonts w:ascii="宋体" w:hAnsi="宋体" w:hint="eastAsia"/>
          <w:szCs w:val="21"/>
        </w:rPr>
        <w:t>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4FCE" w:rsidRDefault="00FC4661">
      <w:pPr>
        <w:pStyle w:val="a4"/>
        <w:spacing w:line="360" w:lineRule="auto"/>
        <w:ind w:firstLineChars="187" w:firstLine="393"/>
        <w:rPr>
          <w:rFonts w:ascii="宋体" w:hAnsi="宋体"/>
          <w:szCs w:val="21"/>
        </w:rPr>
      </w:pPr>
      <w:r>
        <w:rPr>
          <w:rFonts w:ascii="宋体" w:hAnsi="宋体" w:hint="eastAsia"/>
          <w:szCs w:val="21"/>
        </w:rPr>
        <w:t>3.</w:t>
      </w:r>
      <w:r>
        <w:rPr>
          <w:rFonts w:ascii="宋体" w:hAnsi="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rsidR="00914FCE" w:rsidRDefault="00FC4661">
      <w:pPr>
        <w:pStyle w:val="a4"/>
        <w:spacing w:line="360" w:lineRule="auto"/>
        <w:ind w:firstLineChars="187" w:firstLine="393"/>
        <w:rPr>
          <w:rFonts w:ascii="宋体" w:hAnsi="宋体"/>
          <w:szCs w:val="21"/>
        </w:rPr>
      </w:pPr>
      <w:r>
        <w:rPr>
          <w:rFonts w:ascii="宋体" w:hAnsi="宋体" w:hint="eastAsia"/>
          <w:szCs w:val="21"/>
        </w:rPr>
        <w:t>4.</w:t>
      </w:r>
      <w:r>
        <w:rPr>
          <w:rFonts w:ascii="宋体" w:hAnsi="宋体" w:hint="eastAsia"/>
          <w:szCs w:val="21"/>
        </w:rPr>
        <w:t>除非政府集中采购机构通过修改招标文件予以更正，否则，投标人应毫无例外地按招标文件所列的清单</w:t>
      </w:r>
      <w:proofErr w:type="gramStart"/>
      <w:r>
        <w:rPr>
          <w:rFonts w:ascii="宋体" w:hAnsi="宋体" w:hint="eastAsia"/>
          <w:szCs w:val="21"/>
        </w:rPr>
        <w:t>中项目</w:t>
      </w:r>
      <w:proofErr w:type="gramEnd"/>
      <w:r>
        <w:rPr>
          <w:rFonts w:ascii="宋体" w:hAnsi="宋体" w:hint="eastAsia"/>
          <w:szCs w:val="21"/>
        </w:rPr>
        <w:t>和数量填报综合单价或总价。投标人未</w:t>
      </w:r>
      <w:proofErr w:type="gramStart"/>
      <w:r>
        <w:rPr>
          <w:rFonts w:ascii="宋体" w:hAnsi="宋体" w:hint="eastAsia"/>
          <w:szCs w:val="21"/>
        </w:rPr>
        <w:t>填综合</w:t>
      </w:r>
      <w:proofErr w:type="gramEnd"/>
      <w:r>
        <w:rPr>
          <w:rFonts w:ascii="宋体" w:hAnsi="宋体" w:hint="eastAsia"/>
          <w:szCs w:val="21"/>
        </w:rPr>
        <w:t>单价或总价的项目，在实施后，将不得以支付，并视作该项费用已包括在其它有价款的综合单价或总价内。</w:t>
      </w:r>
    </w:p>
    <w:p w:rsidR="00914FCE" w:rsidRDefault="00FC4661">
      <w:pPr>
        <w:pStyle w:val="a4"/>
        <w:spacing w:line="360" w:lineRule="auto"/>
        <w:ind w:firstLineChars="187" w:firstLine="393"/>
        <w:rPr>
          <w:rFonts w:ascii="宋体" w:hAnsi="宋体"/>
          <w:szCs w:val="21"/>
        </w:rPr>
      </w:pPr>
      <w:r>
        <w:rPr>
          <w:rFonts w:ascii="宋体" w:hAnsi="宋体" w:hint="eastAsia"/>
          <w:szCs w:val="21"/>
        </w:rPr>
        <w:t>5.</w:t>
      </w:r>
      <w:r>
        <w:rPr>
          <w:rFonts w:ascii="宋体" w:hAnsi="宋体" w:hint="eastAsia"/>
          <w:szCs w:val="21"/>
        </w:rPr>
        <w:t>投标人应充分了解项目的位置、情况、道路及任何其它足以影响投标报价的情况，任</w:t>
      </w:r>
      <w:r>
        <w:rPr>
          <w:rFonts w:ascii="宋体" w:hAnsi="宋体" w:hint="eastAsia"/>
          <w:szCs w:val="21"/>
        </w:rPr>
        <w:lastRenderedPageBreak/>
        <w:t>何因忽视或误解项目情况而导致的索赔或服务期限延长申请将不获批准。</w:t>
      </w:r>
    </w:p>
    <w:p w:rsidR="00914FCE" w:rsidRDefault="00FC4661">
      <w:pPr>
        <w:pStyle w:val="a4"/>
        <w:spacing w:line="360" w:lineRule="auto"/>
        <w:ind w:firstLineChars="187" w:firstLine="393"/>
        <w:rPr>
          <w:rFonts w:ascii="宋体" w:hAnsi="宋体"/>
          <w:szCs w:val="21"/>
        </w:rPr>
      </w:pPr>
      <w:r>
        <w:rPr>
          <w:rFonts w:ascii="宋体" w:hAnsi="宋体" w:hint="eastAsia"/>
          <w:szCs w:val="21"/>
        </w:rPr>
        <w:t>6.</w:t>
      </w:r>
      <w:r>
        <w:rPr>
          <w:rFonts w:ascii="宋体" w:hAnsi="宋体" w:hint="eastAsia"/>
          <w:szCs w:val="21"/>
        </w:rPr>
        <w:t>投标人不得期望通过索赔等方式获取补偿，否则，除可能遭到拒绝外，还可能将被作为不良行为记录在案，并可能影响其以后参加政府采购的项目</w:t>
      </w:r>
      <w:r>
        <w:rPr>
          <w:rFonts w:ascii="宋体" w:hAnsi="宋体" w:hint="eastAsia"/>
          <w:szCs w:val="21"/>
        </w:rPr>
        <w:t>投标。各投标人在投标报价时，应充分考虑投标报价的风险。</w:t>
      </w:r>
    </w:p>
    <w:p w:rsidR="00914FCE" w:rsidRDefault="00914FCE">
      <w:pPr>
        <w:pStyle w:val="a4"/>
        <w:spacing w:line="360" w:lineRule="auto"/>
        <w:ind w:firstLineChars="187" w:firstLine="393"/>
        <w:rPr>
          <w:rFonts w:ascii="宋体" w:hAnsi="宋体"/>
          <w:szCs w:val="21"/>
        </w:rPr>
      </w:pPr>
    </w:p>
    <w:p w:rsidR="00914FCE" w:rsidRDefault="00FC4661">
      <w:pPr>
        <w:pStyle w:val="2"/>
        <w:spacing w:before="0" w:after="0" w:line="360" w:lineRule="auto"/>
        <w:rPr>
          <w:sz w:val="28"/>
          <w:szCs w:val="28"/>
        </w:rPr>
      </w:pPr>
      <w:r>
        <w:rPr>
          <w:rFonts w:hint="eastAsia"/>
          <w:sz w:val="28"/>
          <w:szCs w:val="28"/>
        </w:rPr>
        <w:t>八、招标代理</w:t>
      </w:r>
      <w:r>
        <w:rPr>
          <w:sz w:val="28"/>
          <w:szCs w:val="28"/>
        </w:rPr>
        <w:t>服务费</w:t>
      </w:r>
    </w:p>
    <w:p w:rsidR="00914FCE" w:rsidRDefault="00FC4661">
      <w:pPr>
        <w:pStyle w:val="a4"/>
        <w:spacing w:line="360" w:lineRule="auto"/>
        <w:ind w:firstLineChars="187" w:firstLine="393"/>
        <w:rPr>
          <w:rFonts w:ascii="宋体" w:hAnsi="宋体"/>
          <w:szCs w:val="21"/>
        </w:rPr>
      </w:pPr>
      <w:r>
        <w:rPr>
          <w:rFonts w:ascii="宋体" w:hAnsi="宋体" w:hint="eastAsia"/>
          <w:szCs w:val="21"/>
        </w:rPr>
        <w:t>中标服务费</w:t>
      </w:r>
    </w:p>
    <w:p w:rsidR="00914FCE" w:rsidRDefault="00FC4661">
      <w:pPr>
        <w:pStyle w:val="a4"/>
        <w:spacing w:line="360" w:lineRule="auto"/>
        <w:ind w:firstLineChars="187" w:firstLine="393"/>
        <w:rPr>
          <w:rFonts w:ascii="宋体" w:hAnsi="宋体"/>
          <w:szCs w:val="21"/>
        </w:rPr>
      </w:pPr>
      <w:r>
        <w:rPr>
          <w:rFonts w:ascii="宋体" w:hAnsi="宋体" w:hint="eastAsia"/>
          <w:szCs w:val="21"/>
        </w:rPr>
        <w:t>根据原国家计委《招标代理服务收费管理暂行办法》（计价格</w:t>
      </w:r>
      <w:r>
        <w:rPr>
          <w:rFonts w:ascii="宋体" w:hAnsi="宋体" w:hint="eastAsia"/>
          <w:szCs w:val="21"/>
        </w:rPr>
        <w:t xml:space="preserve">[2002]1980 </w:t>
      </w:r>
      <w:r>
        <w:rPr>
          <w:rFonts w:ascii="宋体" w:hAnsi="宋体" w:hint="eastAsia"/>
          <w:szCs w:val="21"/>
        </w:rPr>
        <w:t>号）和</w:t>
      </w:r>
      <w:proofErr w:type="gramStart"/>
      <w:r>
        <w:rPr>
          <w:rFonts w:ascii="宋体" w:hAnsi="宋体" w:hint="eastAsia"/>
          <w:szCs w:val="21"/>
        </w:rPr>
        <w:t>国家发改委</w:t>
      </w:r>
      <w:proofErr w:type="gramEnd"/>
      <w:r>
        <w:rPr>
          <w:rFonts w:ascii="宋体" w:hAnsi="宋体" w:hint="eastAsia"/>
          <w:szCs w:val="21"/>
        </w:rPr>
        <w:t>办公厅《关于招标代理服务收费有关问题的通知》（发改办价格</w:t>
      </w:r>
      <w:r>
        <w:rPr>
          <w:rFonts w:ascii="宋体" w:hAnsi="宋体" w:hint="eastAsia"/>
          <w:szCs w:val="21"/>
        </w:rPr>
        <w:t xml:space="preserve">[2003]857 </w:t>
      </w:r>
      <w:r>
        <w:rPr>
          <w:rFonts w:ascii="宋体" w:hAnsi="宋体" w:hint="eastAsia"/>
          <w:szCs w:val="21"/>
        </w:rPr>
        <w:t>号）文件相关规定，招标代理服务费以中标金额（本项目以年度支付上限预算为计算基数）为基数、按差额定率累进法计算。招标代理服务费具体计取费率标准如下表所示：</w:t>
      </w:r>
    </w:p>
    <w:p w:rsidR="00914FCE" w:rsidRDefault="00FC4661">
      <w:pPr>
        <w:spacing w:after="60"/>
        <w:jc w:val="center"/>
        <w:rPr>
          <w:rFonts w:ascii="宋体" w:hAnsi="宋体"/>
          <w:b/>
        </w:rPr>
      </w:pPr>
      <w:r>
        <w:rPr>
          <w:rFonts w:ascii="宋体" w:hAnsi="宋体" w:hint="eastAsia"/>
          <w:b/>
        </w:rPr>
        <w:t>收费标准＝</w:t>
      </w:r>
      <w:r>
        <w:rPr>
          <w:rFonts w:ascii="宋体" w:hAnsi="宋体" w:hint="eastAsia"/>
          <w:b/>
        </w:rPr>
        <w:t>(</w:t>
      </w:r>
      <w:r>
        <w:rPr>
          <w:rFonts w:ascii="宋体" w:hAnsi="宋体" w:hint="eastAsia"/>
          <w:b/>
        </w:rPr>
        <w:t>中标金额×收费费率＋速算增加数</w:t>
      </w:r>
      <w:r>
        <w:rPr>
          <w:rFonts w:ascii="宋体" w:hAnsi="宋体" w:hint="eastAsia"/>
          <w:b/>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880"/>
        <w:gridCol w:w="2520"/>
      </w:tblGrid>
      <w:tr w:rsidR="00914FCE">
        <w:tc>
          <w:tcPr>
            <w:tcW w:w="2988" w:type="dxa"/>
          </w:tcPr>
          <w:p w:rsidR="00914FCE" w:rsidRDefault="00FC4661">
            <w:pPr>
              <w:spacing w:after="60" w:line="240" w:lineRule="atLeast"/>
              <w:jc w:val="center"/>
              <w:rPr>
                <w:rFonts w:ascii="宋体" w:hAnsi="宋体"/>
                <w:color w:val="000000"/>
                <w:szCs w:val="21"/>
              </w:rPr>
            </w:pPr>
            <w:r>
              <w:rPr>
                <w:rFonts w:ascii="宋体" w:hAnsi="宋体" w:hint="eastAsia"/>
                <w:color w:val="000000"/>
                <w:szCs w:val="21"/>
              </w:rPr>
              <w:t>中标金额</w:t>
            </w:r>
          </w:p>
          <w:p w:rsidR="00914FCE" w:rsidRDefault="00FC4661">
            <w:pPr>
              <w:spacing w:after="60" w:line="240" w:lineRule="atLeast"/>
              <w:jc w:val="center"/>
              <w:rPr>
                <w:rFonts w:ascii="宋体" w:hAnsi="宋体"/>
                <w:color w:val="000000"/>
                <w:szCs w:val="21"/>
              </w:rPr>
            </w:pPr>
            <w:r>
              <w:rPr>
                <w:rFonts w:ascii="宋体" w:hAnsi="宋体" w:hint="eastAsia"/>
                <w:color w:val="000000"/>
                <w:szCs w:val="21"/>
              </w:rPr>
              <w:t>（万元）</w:t>
            </w:r>
          </w:p>
        </w:tc>
        <w:tc>
          <w:tcPr>
            <w:tcW w:w="2880" w:type="dxa"/>
          </w:tcPr>
          <w:p w:rsidR="00914FCE" w:rsidRDefault="00FC4661">
            <w:pPr>
              <w:spacing w:line="240" w:lineRule="atLeast"/>
              <w:jc w:val="center"/>
              <w:rPr>
                <w:rFonts w:ascii="宋体" w:hAnsi="宋体"/>
                <w:color w:val="000000"/>
                <w:szCs w:val="21"/>
              </w:rPr>
            </w:pPr>
            <w:r>
              <w:rPr>
                <w:rFonts w:ascii="宋体" w:hAnsi="宋体" w:hint="eastAsia"/>
                <w:color w:val="000000"/>
                <w:szCs w:val="21"/>
              </w:rPr>
              <w:t>服务招标</w:t>
            </w:r>
          </w:p>
          <w:p w:rsidR="00914FCE" w:rsidRDefault="00FC4661">
            <w:pPr>
              <w:spacing w:line="240" w:lineRule="atLeast"/>
              <w:jc w:val="center"/>
              <w:rPr>
                <w:rFonts w:ascii="宋体" w:hAnsi="宋体"/>
                <w:color w:val="000000"/>
                <w:szCs w:val="21"/>
              </w:rPr>
            </w:pPr>
            <w:r>
              <w:rPr>
                <w:rFonts w:ascii="宋体" w:hAnsi="宋体" w:hint="eastAsia"/>
                <w:color w:val="000000"/>
                <w:szCs w:val="21"/>
              </w:rPr>
              <w:t>收费费率</w:t>
            </w:r>
          </w:p>
        </w:tc>
        <w:tc>
          <w:tcPr>
            <w:tcW w:w="2520" w:type="dxa"/>
          </w:tcPr>
          <w:p w:rsidR="00914FCE" w:rsidRDefault="00FC4661">
            <w:pPr>
              <w:spacing w:line="240" w:lineRule="atLeast"/>
              <w:jc w:val="center"/>
              <w:rPr>
                <w:rFonts w:ascii="宋体" w:hAnsi="宋体"/>
                <w:color w:val="000000"/>
                <w:szCs w:val="21"/>
              </w:rPr>
            </w:pPr>
            <w:r>
              <w:rPr>
                <w:rFonts w:ascii="宋体" w:hAnsi="宋体" w:hint="eastAsia"/>
                <w:color w:val="000000"/>
                <w:szCs w:val="21"/>
              </w:rPr>
              <w:t>速算增加数</w:t>
            </w:r>
          </w:p>
          <w:p w:rsidR="00914FCE" w:rsidRDefault="00FC4661">
            <w:pPr>
              <w:spacing w:line="240" w:lineRule="atLeast"/>
              <w:jc w:val="center"/>
              <w:rPr>
                <w:rFonts w:ascii="宋体" w:hAnsi="宋体"/>
                <w:color w:val="000000"/>
                <w:szCs w:val="21"/>
              </w:rPr>
            </w:pPr>
            <w:r>
              <w:rPr>
                <w:rFonts w:ascii="宋体" w:hAnsi="宋体" w:hint="eastAsia"/>
                <w:color w:val="000000"/>
                <w:szCs w:val="21"/>
              </w:rPr>
              <w:t>（万元）</w:t>
            </w:r>
          </w:p>
        </w:tc>
      </w:tr>
      <w:tr w:rsidR="00914FCE">
        <w:tc>
          <w:tcPr>
            <w:tcW w:w="2988" w:type="dxa"/>
          </w:tcPr>
          <w:p w:rsidR="00914FCE" w:rsidRDefault="00FC4661">
            <w:pPr>
              <w:jc w:val="center"/>
              <w:rPr>
                <w:rFonts w:ascii="宋体" w:hAnsi="宋体"/>
                <w:color w:val="000000"/>
                <w:szCs w:val="21"/>
              </w:rPr>
            </w:pPr>
            <w:r>
              <w:rPr>
                <w:rFonts w:ascii="宋体" w:hAnsi="宋体"/>
                <w:color w:val="000000"/>
                <w:szCs w:val="21"/>
              </w:rPr>
              <w:t>100</w:t>
            </w:r>
            <w:r>
              <w:rPr>
                <w:rFonts w:ascii="宋体" w:hAnsi="宋体"/>
                <w:color w:val="000000"/>
                <w:szCs w:val="21"/>
              </w:rPr>
              <w:t>以下</w:t>
            </w:r>
          </w:p>
        </w:tc>
        <w:tc>
          <w:tcPr>
            <w:tcW w:w="2880" w:type="dxa"/>
          </w:tcPr>
          <w:p w:rsidR="00914FCE" w:rsidRDefault="00FC4661">
            <w:pPr>
              <w:jc w:val="center"/>
              <w:rPr>
                <w:rFonts w:ascii="宋体" w:hAnsi="宋体"/>
                <w:color w:val="000000"/>
                <w:szCs w:val="21"/>
              </w:rPr>
            </w:pPr>
            <w:r>
              <w:rPr>
                <w:rFonts w:ascii="宋体" w:hAnsi="宋体"/>
                <w:color w:val="000000"/>
                <w:szCs w:val="21"/>
              </w:rPr>
              <w:t>1.5%</w:t>
            </w:r>
          </w:p>
        </w:tc>
        <w:tc>
          <w:tcPr>
            <w:tcW w:w="2520" w:type="dxa"/>
          </w:tcPr>
          <w:p w:rsidR="00914FCE" w:rsidRDefault="00FC4661">
            <w:pPr>
              <w:jc w:val="center"/>
              <w:rPr>
                <w:rFonts w:ascii="宋体" w:hAnsi="宋体"/>
                <w:color w:val="000000"/>
                <w:szCs w:val="21"/>
              </w:rPr>
            </w:pPr>
            <w:r>
              <w:rPr>
                <w:rFonts w:ascii="宋体" w:hAnsi="宋体"/>
                <w:color w:val="000000"/>
                <w:szCs w:val="21"/>
              </w:rPr>
              <w:t>0</w:t>
            </w:r>
          </w:p>
        </w:tc>
      </w:tr>
      <w:tr w:rsidR="00914FCE">
        <w:tc>
          <w:tcPr>
            <w:tcW w:w="2988" w:type="dxa"/>
          </w:tcPr>
          <w:p w:rsidR="00914FCE" w:rsidRDefault="00FC4661">
            <w:pPr>
              <w:jc w:val="center"/>
              <w:rPr>
                <w:rFonts w:ascii="宋体" w:hAnsi="宋体"/>
                <w:color w:val="000000"/>
                <w:szCs w:val="21"/>
              </w:rPr>
            </w:pPr>
            <w:r>
              <w:rPr>
                <w:rFonts w:ascii="宋体" w:hAnsi="宋体"/>
                <w:color w:val="000000"/>
                <w:szCs w:val="21"/>
              </w:rPr>
              <w:t>100-500</w:t>
            </w:r>
          </w:p>
        </w:tc>
        <w:tc>
          <w:tcPr>
            <w:tcW w:w="2880" w:type="dxa"/>
          </w:tcPr>
          <w:p w:rsidR="00914FCE" w:rsidRDefault="00FC4661">
            <w:pPr>
              <w:jc w:val="center"/>
              <w:rPr>
                <w:rFonts w:ascii="宋体" w:hAnsi="宋体"/>
                <w:color w:val="000000"/>
                <w:szCs w:val="21"/>
              </w:rPr>
            </w:pPr>
            <w:r>
              <w:rPr>
                <w:rFonts w:ascii="宋体" w:hAnsi="宋体"/>
                <w:color w:val="000000"/>
                <w:szCs w:val="21"/>
              </w:rPr>
              <w:t>0.80%</w:t>
            </w:r>
          </w:p>
        </w:tc>
        <w:tc>
          <w:tcPr>
            <w:tcW w:w="2520" w:type="dxa"/>
          </w:tcPr>
          <w:p w:rsidR="00914FCE" w:rsidRDefault="00FC4661">
            <w:pPr>
              <w:jc w:val="center"/>
              <w:rPr>
                <w:rFonts w:ascii="宋体" w:hAnsi="宋体"/>
                <w:color w:val="000000"/>
                <w:szCs w:val="21"/>
              </w:rPr>
            </w:pPr>
            <w:r>
              <w:rPr>
                <w:rFonts w:ascii="宋体" w:hAnsi="宋体"/>
                <w:color w:val="000000"/>
                <w:szCs w:val="21"/>
              </w:rPr>
              <w:t>0.7</w:t>
            </w:r>
          </w:p>
        </w:tc>
      </w:tr>
      <w:tr w:rsidR="00914FCE">
        <w:tc>
          <w:tcPr>
            <w:tcW w:w="2988" w:type="dxa"/>
          </w:tcPr>
          <w:p w:rsidR="00914FCE" w:rsidRDefault="00FC4661">
            <w:pPr>
              <w:jc w:val="center"/>
              <w:rPr>
                <w:rFonts w:ascii="宋体" w:hAnsi="宋体"/>
                <w:color w:val="000000"/>
                <w:szCs w:val="21"/>
              </w:rPr>
            </w:pPr>
            <w:r>
              <w:rPr>
                <w:rFonts w:ascii="宋体" w:hAnsi="宋体"/>
                <w:color w:val="000000"/>
                <w:szCs w:val="21"/>
              </w:rPr>
              <w:t>500-1000</w:t>
            </w:r>
          </w:p>
        </w:tc>
        <w:tc>
          <w:tcPr>
            <w:tcW w:w="2880" w:type="dxa"/>
          </w:tcPr>
          <w:p w:rsidR="00914FCE" w:rsidRDefault="00FC4661">
            <w:pPr>
              <w:jc w:val="center"/>
              <w:rPr>
                <w:rFonts w:ascii="宋体" w:hAnsi="宋体"/>
                <w:color w:val="000000"/>
                <w:szCs w:val="21"/>
              </w:rPr>
            </w:pPr>
            <w:r>
              <w:rPr>
                <w:rFonts w:ascii="宋体" w:hAnsi="宋体"/>
                <w:color w:val="000000"/>
                <w:szCs w:val="21"/>
              </w:rPr>
              <w:t>0.45%</w:t>
            </w:r>
          </w:p>
        </w:tc>
        <w:tc>
          <w:tcPr>
            <w:tcW w:w="2520" w:type="dxa"/>
          </w:tcPr>
          <w:p w:rsidR="00914FCE" w:rsidRDefault="00FC4661">
            <w:pPr>
              <w:jc w:val="center"/>
              <w:rPr>
                <w:rFonts w:ascii="宋体" w:hAnsi="宋体"/>
                <w:color w:val="000000"/>
                <w:szCs w:val="21"/>
              </w:rPr>
            </w:pPr>
            <w:r>
              <w:rPr>
                <w:rFonts w:ascii="宋体" w:hAnsi="宋体"/>
                <w:color w:val="000000"/>
                <w:szCs w:val="21"/>
              </w:rPr>
              <w:t>2.45</w:t>
            </w:r>
          </w:p>
        </w:tc>
      </w:tr>
      <w:tr w:rsidR="00914FCE">
        <w:tc>
          <w:tcPr>
            <w:tcW w:w="2988" w:type="dxa"/>
          </w:tcPr>
          <w:p w:rsidR="00914FCE" w:rsidRDefault="00FC4661">
            <w:pPr>
              <w:jc w:val="center"/>
              <w:rPr>
                <w:rFonts w:ascii="宋体" w:hAnsi="宋体"/>
                <w:color w:val="000000"/>
                <w:szCs w:val="21"/>
              </w:rPr>
            </w:pPr>
            <w:r>
              <w:rPr>
                <w:rFonts w:ascii="宋体" w:hAnsi="宋体"/>
                <w:color w:val="000000"/>
                <w:szCs w:val="21"/>
              </w:rPr>
              <w:t>1000-5000</w:t>
            </w:r>
          </w:p>
        </w:tc>
        <w:tc>
          <w:tcPr>
            <w:tcW w:w="2880" w:type="dxa"/>
          </w:tcPr>
          <w:p w:rsidR="00914FCE" w:rsidRDefault="00FC4661">
            <w:pPr>
              <w:jc w:val="center"/>
              <w:rPr>
                <w:rFonts w:ascii="宋体" w:hAnsi="宋体"/>
                <w:color w:val="000000"/>
                <w:szCs w:val="21"/>
              </w:rPr>
            </w:pPr>
            <w:r>
              <w:rPr>
                <w:rFonts w:ascii="宋体" w:hAnsi="宋体"/>
                <w:color w:val="000000"/>
                <w:szCs w:val="21"/>
              </w:rPr>
              <w:t>0.25%</w:t>
            </w:r>
          </w:p>
        </w:tc>
        <w:tc>
          <w:tcPr>
            <w:tcW w:w="2520" w:type="dxa"/>
          </w:tcPr>
          <w:p w:rsidR="00914FCE" w:rsidRDefault="00FC4661">
            <w:pPr>
              <w:jc w:val="center"/>
              <w:rPr>
                <w:rFonts w:ascii="宋体" w:hAnsi="宋体"/>
                <w:color w:val="000000"/>
                <w:szCs w:val="21"/>
              </w:rPr>
            </w:pPr>
            <w:r>
              <w:rPr>
                <w:rFonts w:ascii="宋体" w:hAnsi="宋体"/>
                <w:color w:val="000000"/>
                <w:szCs w:val="21"/>
              </w:rPr>
              <w:t>4.45</w:t>
            </w:r>
          </w:p>
        </w:tc>
      </w:tr>
      <w:tr w:rsidR="00914FCE">
        <w:tc>
          <w:tcPr>
            <w:tcW w:w="2988" w:type="dxa"/>
          </w:tcPr>
          <w:p w:rsidR="00914FCE" w:rsidRDefault="00FC4661">
            <w:pPr>
              <w:jc w:val="center"/>
              <w:rPr>
                <w:rFonts w:ascii="宋体" w:hAnsi="宋体"/>
                <w:color w:val="000000"/>
                <w:szCs w:val="21"/>
              </w:rPr>
            </w:pPr>
            <w:r>
              <w:rPr>
                <w:rFonts w:ascii="宋体" w:hAnsi="宋体"/>
                <w:color w:val="000000"/>
                <w:szCs w:val="21"/>
              </w:rPr>
              <w:t>5000-10000</w:t>
            </w:r>
          </w:p>
        </w:tc>
        <w:tc>
          <w:tcPr>
            <w:tcW w:w="2880" w:type="dxa"/>
          </w:tcPr>
          <w:p w:rsidR="00914FCE" w:rsidRDefault="00FC4661">
            <w:pPr>
              <w:jc w:val="center"/>
              <w:rPr>
                <w:rFonts w:ascii="宋体" w:hAnsi="宋体"/>
                <w:color w:val="000000"/>
                <w:szCs w:val="21"/>
              </w:rPr>
            </w:pPr>
            <w:r>
              <w:rPr>
                <w:rFonts w:ascii="宋体" w:hAnsi="宋体"/>
                <w:color w:val="000000"/>
                <w:szCs w:val="21"/>
              </w:rPr>
              <w:t>0.10%</w:t>
            </w:r>
          </w:p>
        </w:tc>
        <w:tc>
          <w:tcPr>
            <w:tcW w:w="2520" w:type="dxa"/>
          </w:tcPr>
          <w:p w:rsidR="00914FCE" w:rsidRDefault="00FC4661">
            <w:pPr>
              <w:jc w:val="center"/>
              <w:rPr>
                <w:rFonts w:ascii="宋体" w:hAnsi="宋体"/>
                <w:color w:val="000000"/>
                <w:szCs w:val="21"/>
              </w:rPr>
            </w:pPr>
            <w:r>
              <w:rPr>
                <w:rFonts w:ascii="宋体" w:hAnsi="宋体"/>
                <w:color w:val="000000"/>
                <w:szCs w:val="21"/>
              </w:rPr>
              <w:t>11.95</w:t>
            </w:r>
          </w:p>
        </w:tc>
      </w:tr>
      <w:tr w:rsidR="00914FCE">
        <w:tc>
          <w:tcPr>
            <w:tcW w:w="2988" w:type="dxa"/>
          </w:tcPr>
          <w:p w:rsidR="00914FCE" w:rsidRDefault="00FC4661">
            <w:pPr>
              <w:jc w:val="center"/>
              <w:rPr>
                <w:rFonts w:ascii="宋体" w:hAnsi="宋体"/>
                <w:color w:val="000000"/>
                <w:szCs w:val="21"/>
              </w:rPr>
            </w:pPr>
            <w:r>
              <w:rPr>
                <w:rFonts w:ascii="宋体" w:hAnsi="宋体"/>
                <w:color w:val="000000"/>
                <w:szCs w:val="21"/>
              </w:rPr>
              <w:t>10000-100000</w:t>
            </w:r>
          </w:p>
        </w:tc>
        <w:tc>
          <w:tcPr>
            <w:tcW w:w="2880" w:type="dxa"/>
          </w:tcPr>
          <w:p w:rsidR="00914FCE" w:rsidRDefault="00FC4661">
            <w:pPr>
              <w:jc w:val="center"/>
              <w:rPr>
                <w:rFonts w:ascii="宋体" w:hAnsi="宋体"/>
                <w:color w:val="000000"/>
                <w:szCs w:val="21"/>
              </w:rPr>
            </w:pPr>
            <w:r>
              <w:rPr>
                <w:rFonts w:ascii="宋体" w:hAnsi="宋体"/>
                <w:color w:val="000000"/>
                <w:szCs w:val="21"/>
              </w:rPr>
              <w:t>0.05%</w:t>
            </w:r>
          </w:p>
        </w:tc>
        <w:tc>
          <w:tcPr>
            <w:tcW w:w="2520" w:type="dxa"/>
          </w:tcPr>
          <w:p w:rsidR="00914FCE" w:rsidRDefault="00FC4661">
            <w:pPr>
              <w:jc w:val="center"/>
              <w:rPr>
                <w:rFonts w:ascii="宋体" w:hAnsi="宋体"/>
                <w:color w:val="000000"/>
                <w:szCs w:val="21"/>
              </w:rPr>
            </w:pPr>
            <w:r>
              <w:rPr>
                <w:rFonts w:ascii="宋体" w:hAnsi="宋体"/>
                <w:color w:val="000000"/>
                <w:szCs w:val="21"/>
              </w:rPr>
              <w:t>16.95</w:t>
            </w:r>
          </w:p>
        </w:tc>
      </w:tr>
    </w:tbl>
    <w:p w:rsidR="00914FCE" w:rsidRDefault="00FC4661">
      <w:pPr>
        <w:pStyle w:val="a4"/>
        <w:spacing w:line="360" w:lineRule="auto"/>
        <w:ind w:firstLineChars="187" w:firstLine="393"/>
        <w:rPr>
          <w:rFonts w:ascii="宋体" w:hAnsi="宋体"/>
          <w:szCs w:val="21"/>
        </w:rPr>
      </w:pPr>
      <w:r>
        <w:rPr>
          <w:rFonts w:ascii="宋体" w:hAnsi="宋体" w:hint="eastAsia"/>
          <w:szCs w:val="21"/>
        </w:rPr>
        <w:t>中标人须在中标公告公示期结束后，领取《中标通知书》前，向招标（采购）代理机构缴纳招标代理服务费（本项目招标代理服务费以中标总额为基数、按差额定率累进法计算）。</w:t>
      </w:r>
    </w:p>
    <w:p w:rsidR="00914FCE" w:rsidRDefault="00FC4661">
      <w:pPr>
        <w:pStyle w:val="a4"/>
        <w:spacing w:line="360" w:lineRule="auto"/>
        <w:ind w:firstLineChars="187" w:firstLine="393"/>
        <w:rPr>
          <w:rFonts w:ascii="宋体" w:hAnsi="宋体"/>
          <w:szCs w:val="21"/>
        </w:rPr>
      </w:pPr>
      <w:r>
        <w:rPr>
          <w:rFonts w:ascii="宋体" w:hAnsi="宋体" w:hint="eastAsia"/>
          <w:szCs w:val="21"/>
        </w:rPr>
        <w:t>收</w:t>
      </w:r>
      <w:r>
        <w:rPr>
          <w:rFonts w:ascii="宋体" w:hAnsi="宋体" w:hint="eastAsia"/>
          <w:szCs w:val="21"/>
        </w:rPr>
        <w:t xml:space="preserve"> </w:t>
      </w:r>
      <w:r>
        <w:rPr>
          <w:rFonts w:ascii="宋体" w:hAnsi="宋体" w:hint="eastAsia"/>
          <w:szCs w:val="21"/>
        </w:rPr>
        <w:t>款</w:t>
      </w:r>
      <w:r>
        <w:rPr>
          <w:rFonts w:ascii="宋体" w:hAnsi="宋体" w:hint="eastAsia"/>
          <w:szCs w:val="21"/>
        </w:rPr>
        <w:t xml:space="preserve"> </w:t>
      </w:r>
      <w:r>
        <w:rPr>
          <w:rFonts w:ascii="宋体" w:hAnsi="宋体" w:hint="eastAsia"/>
          <w:szCs w:val="21"/>
        </w:rPr>
        <w:t>人：深圳市华昊信息技术有限公司深圳分公司</w:t>
      </w:r>
    </w:p>
    <w:p w:rsidR="00914FCE" w:rsidRDefault="00FC4661">
      <w:pPr>
        <w:pStyle w:val="a4"/>
        <w:spacing w:line="360" w:lineRule="auto"/>
        <w:ind w:firstLineChars="187" w:firstLine="393"/>
        <w:rPr>
          <w:rFonts w:ascii="宋体" w:hAnsi="宋体"/>
          <w:szCs w:val="21"/>
        </w:rPr>
      </w:pPr>
      <w:r>
        <w:rPr>
          <w:rFonts w:ascii="宋体" w:hAnsi="宋体" w:hint="eastAsia"/>
          <w:szCs w:val="21"/>
        </w:rPr>
        <w:t>开户银行：中国光大银行深圳景田支行</w:t>
      </w:r>
    </w:p>
    <w:p w:rsidR="00914FCE" w:rsidRDefault="00FC4661">
      <w:pPr>
        <w:pStyle w:val="a4"/>
        <w:spacing w:line="360" w:lineRule="auto"/>
        <w:ind w:firstLineChars="187" w:firstLine="393"/>
        <w:rPr>
          <w:rFonts w:ascii="宋体" w:hAnsi="宋体"/>
          <w:szCs w:val="21"/>
        </w:rPr>
      </w:pPr>
      <w:r>
        <w:rPr>
          <w:rFonts w:ascii="宋体" w:hAnsi="宋体" w:hint="eastAsia"/>
          <w:szCs w:val="21"/>
        </w:rPr>
        <w:t>帐</w:t>
      </w:r>
      <w:r>
        <w:rPr>
          <w:rFonts w:ascii="宋体" w:hAnsi="宋体" w:hint="eastAsia"/>
          <w:szCs w:val="21"/>
        </w:rPr>
        <w:t xml:space="preserve">    </w:t>
      </w:r>
      <w:r>
        <w:rPr>
          <w:rFonts w:ascii="宋体" w:hAnsi="宋体" w:hint="eastAsia"/>
          <w:szCs w:val="21"/>
        </w:rPr>
        <w:t>号：</w:t>
      </w:r>
      <w:r>
        <w:rPr>
          <w:rFonts w:ascii="宋体" w:hAnsi="宋体" w:hint="eastAsia"/>
          <w:szCs w:val="21"/>
        </w:rPr>
        <w:t>39050188000127048</w:t>
      </w:r>
      <w:r>
        <w:rPr>
          <w:rFonts w:ascii="宋体" w:hAnsi="宋体" w:hint="eastAsia"/>
          <w:szCs w:val="21"/>
        </w:rPr>
        <w:t>（人民币）</w:t>
      </w:r>
    </w:p>
    <w:p w:rsidR="00914FCE" w:rsidRDefault="00FC4661">
      <w:pPr>
        <w:pStyle w:val="a4"/>
        <w:spacing w:line="360" w:lineRule="auto"/>
        <w:ind w:firstLineChars="187" w:firstLine="393"/>
        <w:rPr>
          <w:rFonts w:ascii="宋体" w:hAnsi="宋体"/>
          <w:color w:val="FFFFFF" w:themeColor="background1"/>
          <w:sz w:val="24"/>
        </w:rPr>
      </w:pPr>
      <w:r>
        <w:rPr>
          <w:rFonts w:ascii="宋体" w:hAnsi="宋体" w:hint="eastAsia"/>
          <w:szCs w:val="21"/>
        </w:rPr>
        <w:t>收费标准按国家计委“计价格</w:t>
      </w:r>
      <w:r>
        <w:rPr>
          <w:rFonts w:ascii="宋体" w:hAnsi="宋体" w:hint="eastAsia"/>
          <w:szCs w:val="21"/>
        </w:rPr>
        <w:t>[2002]1980</w:t>
      </w:r>
      <w:r>
        <w:rPr>
          <w:rFonts w:ascii="宋体" w:hAnsi="宋体" w:hint="eastAsia"/>
          <w:szCs w:val="21"/>
        </w:rPr>
        <w:t>号文规定，按差额定率累进法计算收取。</w:t>
      </w:r>
    </w:p>
    <w:p w:rsidR="00914FCE" w:rsidRDefault="00914FCE">
      <w:pPr>
        <w:pStyle w:val="a4"/>
        <w:spacing w:line="360" w:lineRule="auto"/>
        <w:ind w:firstLineChars="187" w:firstLine="449"/>
        <w:rPr>
          <w:rFonts w:ascii="宋体" w:hAnsi="宋体"/>
          <w:color w:val="FFFFFF" w:themeColor="background1"/>
          <w:sz w:val="24"/>
        </w:rPr>
      </w:pPr>
    </w:p>
    <w:p w:rsidR="00914FCE" w:rsidRDefault="00FC4661">
      <w:r>
        <w:rPr>
          <w:rFonts w:hint="eastAsia"/>
        </w:rPr>
        <w:br w:type="page"/>
      </w:r>
    </w:p>
    <w:p w:rsidR="00914FCE" w:rsidRDefault="00FC4661">
      <w:pPr>
        <w:pStyle w:val="2"/>
        <w:rPr>
          <w:kern w:val="2"/>
        </w:rPr>
      </w:pPr>
      <w:r>
        <w:rPr>
          <w:rFonts w:hint="eastAsia"/>
          <w:kern w:val="2"/>
        </w:rPr>
        <w:lastRenderedPageBreak/>
        <w:t>第三章</w:t>
      </w:r>
      <w:r>
        <w:rPr>
          <w:kern w:val="2"/>
        </w:rPr>
        <w:t xml:space="preserve"> </w:t>
      </w:r>
      <w:r>
        <w:rPr>
          <w:rFonts w:hint="eastAsia"/>
          <w:kern w:val="2"/>
        </w:rPr>
        <w:t xml:space="preserve"> </w:t>
      </w:r>
      <w:r>
        <w:rPr>
          <w:rFonts w:hint="eastAsia"/>
          <w:kern w:val="2"/>
        </w:rPr>
        <w:t>投标文件格式、附件</w:t>
      </w:r>
    </w:p>
    <w:p w:rsidR="00914FCE" w:rsidRDefault="00FC4661">
      <w:pPr>
        <w:rPr>
          <w:rStyle w:val="3Char2"/>
          <w:sz w:val="24"/>
        </w:rPr>
      </w:pPr>
      <w:r>
        <w:rPr>
          <w:rStyle w:val="3Char2"/>
          <w:rFonts w:hint="eastAsia"/>
          <w:sz w:val="24"/>
        </w:rPr>
        <w:t>特别提醒：</w:t>
      </w:r>
    </w:p>
    <w:p w:rsidR="00914FCE" w:rsidRDefault="00FC4661">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914FCE" w:rsidRDefault="00FC4661">
      <w:pP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投标文件正文（信息公开部分）必须编制于“投标书目录”，投标文件附件（非信息公开部分）必须编制于“投标书附件”，如下图所示。</w:t>
      </w:r>
    </w:p>
    <w:p w:rsidR="00914FCE" w:rsidRDefault="00914FCE">
      <w:pPr>
        <w:rPr>
          <w:rFonts w:ascii="仿宋_GB2312" w:eastAsia="仿宋_GB2312"/>
          <w:sz w:val="24"/>
        </w:rPr>
      </w:pPr>
    </w:p>
    <w:p w:rsidR="00914FCE" w:rsidRDefault="00FC4661">
      <w:pPr>
        <w:widowControl/>
        <w:jc w:val="left"/>
        <w:rPr>
          <w:rFonts w:ascii="宋体" w:hAnsi="宋体" w:cs="宋体"/>
          <w:kern w:val="0"/>
          <w:sz w:val="24"/>
        </w:rPr>
      </w:pPr>
      <w:r>
        <w:rPr>
          <w:rFonts w:ascii="宋体" w:hAnsi="宋体" w:cs="宋体"/>
          <w:noProof/>
          <w:kern w:val="0"/>
          <w:sz w:val="24"/>
        </w:rPr>
        <w:drawing>
          <wp:inline distT="0" distB="0" distL="0" distR="0">
            <wp:extent cx="5371465" cy="5836920"/>
            <wp:effectExtent l="19050" t="0" r="443" b="0"/>
            <wp:docPr id="4"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Documents\Tencent Files\175277410\Image\C2C\Image1\{H1XV2%NX4X1)YQ5G]$]R@1.png"/>
                    <pic:cNvPicPr>
                      <a:picLocks noChangeAspect="1" noChangeArrowheads="1"/>
                    </pic:cNvPicPr>
                  </pic:nvPicPr>
                  <pic:blipFill>
                    <a:blip r:embed="rId9" cstate="print"/>
                    <a:srcRect/>
                    <a:stretch>
                      <a:fillRect/>
                    </a:stretch>
                  </pic:blipFill>
                  <pic:spPr>
                    <a:xfrm>
                      <a:off x="0" y="0"/>
                      <a:ext cx="5373083" cy="5838825"/>
                    </a:xfrm>
                    <a:prstGeom prst="rect">
                      <a:avLst/>
                    </a:prstGeom>
                    <a:noFill/>
                    <a:ln w="9525">
                      <a:noFill/>
                      <a:miter lim="800000"/>
                      <a:headEnd/>
                      <a:tailEnd/>
                    </a:ln>
                  </pic:spPr>
                </pic:pic>
              </a:graphicData>
            </a:graphic>
          </wp:inline>
        </w:drawing>
      </w:r>
    </w:p>
    <w:p w:rsidR="00914FCE" w:rsidRDefault="00914FCE">
      <w:pPr>
        <w:jc w:val="center"/>
        <w:rPr>
          <w:rFonts w:ascii="仿宋_GB2312" w:eastAsia="仿宋_GB2312"/>
          <w:sz w:val="24"/>
        </w:rPr>
      </w:pPr>
    </w:p>
    <w:p w:rsidR="00914FCE" w:rsidRDefault="00FC4661">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rsidR="00914FCE" w:rsidRDefault="00914FCE">
      <w:pPr>
        <w:ind w:firstLineChars="200" w:firstLine="482"/>
        <w:rPr>
          <w:rFonts w:ascii="宋体" w:hAnsi="宋体"/>
          <w:b/>
          <w:sz w:val="24"/>
        </w:rPr>
      </w:pPr>
    </w:p>
    <w:p w:rsidR="00914FCE" w:rsidRDefault="00FC4661">
      <w:pPr>
        <w:ind w:firstLineChars="200" w:firstLine="420"/>
        <w:rPr>
          <w:rFonts w:ascii="宋体" w:hAnsi="宋体"/>
          <w:szCs w:val="21"/>
        </w:rPr>
      </w:pPr>
      <w:r>
        <w:rPr>
          <w:rFonts w:ascii="宋体" w:hAnsi="宋体" w:hint="eastAsia"/>
          <w:szCs w:val="21"/>
        </w:rPr>
        <w:lastRenderedPageBreak/>
        <w:t>各投标供应商：</w:t>
      </w:r>
    </w:p>
    <w:p w:rsidR="00914FCE" w:rsidRDefault="00FC4661">
      <w:pPr>
        <w:ind w:firstLineChars="200" w:firstLine="420"/>
        <w:rPr>
          <w:rFonts w:ascii="宋体" w:hAnsi="宋体"/>
          <w:szCs w:val="21"/>
        </w:rPr>
      </w:pPr>
      <w:r>
        <w:rPr>
          <w:rFonts w:ascii="宋体" w:hAnsi="宋体" w:hint="eastAsia"/>
          <w:szCs w:val="21"/>
        </w:rPr>
        <w:t>根据《中华人民共和国政府采购法》及《深圳经济特区政府采购条例》有关规定，为增强各供应商诚信守法、公平竞争意识，规范各供应商投标行为，有效遏制投标供应商在政府采购活动中的串通投标、造假等</w:t>
      </w:r>
      <w:proofErr w:type="gramStart"/>
      <w:r>
        <w:rPr>
          <w:rFonts w:ascii="宋体" w:hAnsi="宋体" w:hint="eastAsia"/>
          <w:szCs w:val="21"/>
        </w:rPr>
        <w:t>不</w:t>
      </w:r>
      <w:proofErr w:type="gramEnd"/>
      <w:r>
        <w:rPr>
          <w:rFonts w:ascii="宋体" w:hAnsi="宋体" w:hint="eastAsia"/>
          <w:szCs w:val="21"/>
        </w:rPr>
        <w:t>诚信行为，促进我市政府采购市场诚信体系建设，确保我市政府采购工作公开、公平和公正，履约评价工作实施机构将依法依规对如下投标信息予以公示，望各投标供应商给予配合，履行好自身的权益和义务。</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．公示的内容。公示的内容为投标文件信息公开部分的内容，如营业执照、资质证书、项目业绩、履约验收报告及评价、</w:t>
      </w:r>
      <w:proofErr w:type="gramStart"/>
      <w:r>
        <w:rPr>
          <w:rFonts w:ascii="宋体" w:hAnsi="宋体" w:hint="eastAsia"/>
          <w:szCs w:val="21"/>
        </w:rPr>
        <w:t>社保证明</w:t>
      </w:r>
      <w:proofErr w:type="gramEnd"/>
      <w:r>
        <w:rPr>
          <w:rFonts w:ascii="宋体" w:hAnsi="宋体" w:hint="eastAsia"/>
          <w:szCs w:val="21"/>
        </w:rPr>
        <w:t>、设备发票、职称、货物的</w:t>
      </w:r>
      <w:r>
        <w:rPr>
          <w:rFonts w:ascii="宋体" w:hAnsi="宋体" w:hint="eastAsia"/>
          <w:szCs w:val="21"/>
        </w:rPr>
        <w:t>规格型号及配置参数等。</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．公示时间。从</w:t>
      </w:r>
      <w:r>
        <w:rPr>
          <w:rFonts w:ascii="宋体" w:hAnsi="宋体" w:hint="eastAsia"/>
          <w:szCs w:val="21"/>
        </w:rPr>
        <w:t>2014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10</w:t>
      </w:r>
      <w:r>
        <w:rPr>
          <w:rFonts w:ascii="宋体" w:hAnsi="宋体" w:hint="eastAsia"/>
          <w:szCs w:val="21"/>
        </w:rPr>
        <w:t>日起，所有新公告的政府采购项目的投标供应商的投标文件都进行公示。公示时间有两次，具体是：</w:t>
      </w:r>
    </w:p>
    <w:p w:rsidR="00914FCE" w:rsidRDefault="00FC4661">
      <w:pPr>
        <w:ind w:firstLineChars="200" w:firstLine="420"/>
        <w:rPr>
          <w:rFonts w:ascii="宋体" w:hAnsi="宋体"/>
          <w:szCs w:val="21"/>
        </w:rPr>
      </w:pPr>
      <w:r>
        <w:rPr>
          <w:rFonts w:ascii="宋体" w:hAnsi="宋体" w:hint="eastAsia"/>
          <w:szCs w:val="21"/>
        </w:rPr>
        <w:t>第一次公示时间：评标环节。当项目开标评审开始后，所有投标供应商的投标文件有关信息将随开标一览表向所有参与的投标供应商进行公开；</w:t>
      </w:r>
    </w:p>
    <w:p w:rsidR="00914FCE" w:rsidRDefault="00FC4661">
      <w:pPr>
        <w:ind w:firstLineChars="200" w:firstLine="420"/>
        <w:rPr>
          <w:rFonts w:ascii="宋体" w:hAnsi="宋体"/>
          <w:szCs w:val="21"/>
        </w:rPr>
      </w:pPr>
      <w:r>
        <w:rPr>
          <w:rFonts w:ascii="宋体" w:hAnsi="宋体" w:hint="eastAsia"/>
          <w:szCs w:val="21"/>
        </w:rPr>
        <w:t>第二次公示时间：中标结果公布环节。</w:t>
      </w:r>
      <w:proofErr w:type="gramStart"/>
      <w:r>
        <w:rPr>
          <w:rFonts w:ascii="宋体" w:hAnsi="宋体" w:hint="eastAsia"/>
          <w:szCs w:val="21"/>
        </w:rPr>
        <w:t>当发布</w:t>
      </w:r>
      <w:proofErr w:type="gramEnd"/>
      <w:r>
        <w:rPr>
          <w:rFonts w:ascii="宋体" w:hAnsi="宋体" w:hint="eastAsia"/>
          <w:szCs w:val="21"/>
        </w:rPr>
        <w:t>中标结果时，同时向社会公布参加该政府采购项目的投标供应商（包括中标和未中标供应商）的投标文件。</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．履行职责并及时指出有造假的行为。各投标人有权对公示内容进行监督，在第一次信息公开后的</w:t>
      </w:r>
      <w:r>
        <w:rPr>
          <w:rFonts w:ascii="宋体" w:hAnsi="宋体" w:hint="eastAsia"/>
          <w:szCs w:val="21"/>
        </w:rPr>
        <w:t>90</w:t>
      </w:r>
      <w:r>
        <w:rPr>
          <w:rFonts w:ascii="宋体" w:hAnsi="宋体" w:hint="eastAsia"/>
          <w:szCs w:val="21"/>
        </w:rPr>
        <w:t>分钟内，向深圳交易集团有限公司政府采购业务分公司反馈质疑和举报有造假行为的供应商，具体操作：</w:t>
      </w:r>
    </w:p>
    <w:p w:rsidR="00914FCE" w:rsidRDefault="00FC4661">
      <w:pPr>
        <w:ind w:firstLineChars="200" w:firstLine="420"/>
        <w:rPr>
          <w:rFonts w:ascii="宋体" w:hAnsi="宋体"/>
          <w:szCs w:val="21"/>
        </w:rPr>
      </w:pPr>
      <w:r>
        <w:rPr>
          <w:rFonts w:ascii="宋体" w:hAnsi="宋体" w:hint="eastAsia"/>
          <w:szCs w:val="21"/>
        </w:rPr>
        <w:t>点击“我要举报”按键，系统即显示所有投标人相关内容，选择有造假的供应商，在公示内容上点击。该内容下框会有“√”显示，当选择完后，确认提交至深圳交易集团有限公司政府采购业务分公司辅助评标系统。评标委员会将于开标后的</w:t>
      </w:r>
      <w:r>
        <w:rPr>
          <w:rFonts w:ascii="宋体" w:hAnsi="宋体" w:hint="eastAsia"/>
          <w:szCs w:val="21"/>
        </w:rPr>
        <w:t>90</w:t>
      </w:r>
      <w:r>
        <w:rPr>
          <w:rFonts w:ascii="宋体" w:hAnsi="宋体" w:hint="eastAsia"/>
          <w:szCs w:val="21"/>
        </w:rPr>
        <w:t>分钟后打开该系统，如显示有被举报的供应商，评标委员会即启动取证环节的相关工作，当取证完成，经确认该投标人有造假</w:t>
      </w:r>
      <w:r>
        <w:rPr>
          <w:rFonts w:ascii="宋体" w:hAnsi="宋体" w:hint="eastAsia"/>
          <w:szCs w:val="21"/>
        </w:rPr>
        <w:t>，则该供应商投标无效，同时将依规定予以处罚。反之，如该项目无任何举报信息，评标继续进行。</w:t>
      </w:r>
    </w:p>
    <w:p w:rsidR="00914FCE" w:rsidRDefault="00914FCE">
      <w:pPr>
        <w:ind w:firstLineChars="200" w:firstLine="420"/>
        <w:rPr>
          <w:rFonts w:ascii="宋体" w:hAnsi="宋体"/>
          <w:szCs w:val="21"/>
        </w:rPr>
      </w:pPr>
    </w:p>
    <w:p w:rsidR="00914FCE" w:rsidRDefault="00FC4661">
      <w:pPr>
        <w:ind w:firstLineChars="200" w:firstLine="420"/>
        <w:rPr>
          <w:rFonts w:ascii="宋体" w:hAnsi="宋体"/>
          <w:szCs w:val="21"/>
        </w:rPr>
      </w:pPr>
      <w:r>
        <w:rPr>
          <w:rFonts w:ascii="宋体" w:hAnsi="宋体" w:hint="eastAsia"/>
          <w:szCs w:val="21"/>
        </w:rPr>
        <w:t>本项目各投标供应商，应在开标后始终保持本项目联系人手机畅通。当开标时间超过</w:t>
      </w:r>
      <w:r>
        <w:rPr>
          <w:rFonts w:ascii="宋体" w:hAnsi="宋体" w:hint="eastAsia"/>
          <w:szCs w:val="21"/>
        </w:rPr>
        <w:t>90</w:t>
      </w:r>
      <w:r>
        <w:rPr>
          <w:rFonts w:ascii="宋体" w:hAnsi="宋体" w:hint="eastAsia"/>
          <w:szCs w:val="21"/>
        </w:rPr>
        <w:t>分钟后，深圳交易集团有限公司政府采购业务分公司将视举报信息反馈情况会与您通话（所有通话内容将会录音），如有要求提交公</w:t>
      </w:r>
      <w:proofErr w:type="gramStart"/>
      <w:r>
        <w:rPr>
          <w:rFonts w:ascii="宋体" w:hAnsi="宋体" w:hint="eastAsia"/>
          <w:szCs w:val="21"/>
        </w:rPr>
        <w:t>示内容</w:t>
      </w:r>
      <w:proofErr w:type="gramEnd"/>
      <w:r>
        <w:rPr>
          <w:rFonts w:ascii="宋体" w:hAnsi="宋体" w:hint="eastAsia"/>
          <w:szCs w:val="21"/>
        </w:rPr>
        <w:t>正本（原件）的，务必在通话后的</w:t>
      </w:r>
      <w:r>
        <w:rPr>
          <w:rFonts w:ascii="宋体" w:hAnsi="宋体" w:hint="eastAsia"/>
          <w:szCs w:val="21"/>
        </w:rPr>
        <w:t>120</w:t>
      </w:r>
      <w:r>
        <w:rPr>
          <w:rFonts w:ascii="宋体" w:hAnsi="宋体" w:hint="eastAsia"/>
          <w:szCs w:val="21"/>
        </w:rPr>
        <w:t>分钟内送达至深圳交易集团有限公司政府采购业务分公司，以便评委现场查验。如不按时送达或拒送原件的，您的投标将视为投标响应不足，评标委员会将终止对该企业的标书评审，投标文件将视为弃标，评标</w:t>
      </w:r>
      <w:r>
        <w:rPr>
          <w:rFonts w:ascii="宋体" w:hAnsi="宋体" w:hint="eastAsia"/>
          <w:szCs w:val="21"/>
        </w:rPr>
        <w:t>中止；如查验确为造假，则投标无效，并视情况再作进一步处理。</w:t>
      </w:r>
    </w:p>
    <w:p w:rsidR="00914FCE" w:rsidRDefault="00FC4661">
      <w:pPr>
        <w:ind w:firstLineChars="200" w:firstLine="420"/>
        <w:rPr>
          <w:rFonts w:ascii="宋体" w:hAnsi="宋体"/>
          <w:szCs w:val="21"/>
        </w:rPr>
      </w:pPr>
      <w:r>
        <w:rPr>
          <w:rFonts w:ascii="宋体" w:hAnsi="宋体" w:hint="eastAsia"/>
          <w:szCs w:val="21"/>
        </w:rPr>
        <w:t>第二次中标供应商信息公示的质疑，按</w:t>
      </w:r>
      <w:proofErr w:type="gramStart"/>
      <w:r>
        <w:rPr>
          <w:rFonts w:ascii="宋体" w:hAnsi="宋体" w:hint="eastAsia"/>
          <w:szCs w:val="21"/>
        </w:rPr>
        <w:t>现规定</w:t>
      </w:r>
      <w:proofErr w:type="gramEnd"/>
      <w:r>
        <w:rPr>
          <w:rFonts w:ascii="宋体" w:hAnsi="宋体" w:hint="eastAsia"/>
          <w:szCs w:val="21"/>
        </w:rPr>
        <w:t>和做法执行。</w:t>
      </w:r>
    </w:p>
    <w:p w:rsidR="00914FCE" w:rsidRDefault="00FC4661">
      <w:pPr>
        <w:ind w:firstLineChars="200" w:firstLine="420"/>
        <w:rPr>
          <w:rFonts w:ascii="仿宋_GB2312" w:eastAsia="仿宋_GB2312"/>
          <w:sz w:val="24"/>
        </w:rPr>
      </w:pPr>
      <w:r>
        <w:rPr>
          <w:rFonts w:ascii="宋体" w:hAnsi="宋体" w:hint="eastAsia"/>
          <w:szCs w:val="21"/>
        </w:rPr>
        <w:t>望各供应商要珍惜本次投标机会，诚实、守信、依法、依规投标。</w:t>
      </w:r>
    </w:p>
    <w:p w:rsidR="00914FCE" w:rsidRDefault="00914FCE">
      <w:pPr>
        <w:rPr>
          <w:rFonts w:ascii="仿宋_GB2312" w:eastAsia="仿宋_GB2312"/>
          <w:sz w:val="24"/>
        </w:rPr>
      </w:pPr>
    </w:p>
    <w:p w:rsidR="00914FCE" w:rsidRDefault="00FC4661">
      <w:pPr>
        <w:rPr>
          <w:rFonts w:ascii="宋体" w:hAnsi="宋体"/>
          <w:sz w:val="24"/>
        </w:rPr>
      </w:pPr>
      <w:r>
        <w:rPr>
          <w:rFonts w:ascii="宋体" w:hAnsi="宋体" w:hint="eastAsia"/>
          <w:sz w:val="24"/>
        </w:rPr>
        <w:t>投标文件组成：</w:t>
      </w:r>
    </w:p>
    <w:p w:rsidR="00914FCE" w:rsidRDefault="00FC4661">
      <w:pPr>
        <w:ind w:firstLineChars="202" w:firstLine="424"/>
        <w:rPr>
          <w:rFonts w:ascii="宋体" w:hAnsi="宋体"/>
          <w:sz w:val="24"/>
        </w:rPr>
      </w:pPr>
      <w:r>
        <w:rPr>
          <w:rFonts w:ascii="宋体" w:hAnsi="宋体" w:hint="eastAsia"/>
        </w:rPr>
        <w:t>1.</w:t>
      </w:r>
      <w:r>
        <w:rPr>
          <w:rFonts w:ascii="宋体" w:hAnsi="宋体" w:hint="eastAsia"/>
        </w:rPr>
        <w:t>投标文件正文</w:t>
      </w:r>
      <w:r>
        <w:rPr>
          <w:rFonts w:ascii="宋体" w:hAnsi="宋体" w:hint="eastAsia"/>
          <w:b/>
          <w:szCs w:val="21"/>
        </w:rPr>
        <w:t>（信息公开部分）</w:t>
      </w:r>
      <w:r>
        <w:rPr>
          <w:rFonts w:ascii="宋体" w:hAnsi="宋体" w:hint="eastAsia"/>
        </w:rPr>
        <w:t>，主要</w:t>
      </w:r>
      <w:r>
        <w:rPr>
          <w:rFonts w:ascii="宋体" w:hAnsi="宋体" w:hint="eastAsia"/>
          <w:szCs w:val="21"/>
        </w:rPr>
        <w:t>包括以下内容：</w:t>
      </w:r>
      <w:r>
        <w:rPr>
          <w:rFonts w:ascii="宋体" w:hAnsi="宋体" w:hint="eastAsia"/>
        </w:rPr>
        <w:t>：</w:t>
      </w:r>
    </w:p>
    <w:p w:rsidR="00914FCE" w:rsidRDefault="00FC4661">
      <w:pPr>
        <w:pStyle w:val="a4"/>
        <w:spacing w:beforeLines="25" w:before="60" w:afterLines="25" w:after="60"/>
        <w:ind w:firstLineChars="472" w:firstLine="991"/>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）投标函</w:t>
      </w:r>
    </w:p>
    <w:p w:rsidR="00914FCE" w:rsidRDefault="00FC4661">
      <w:pPr>
        <w:pStyle w:val="a4"/>
        <w:spacing w:beforeLines="25" w:before="60" w:afterLines="25" w:after="60"/>
        <w:ind w:firstLineChars="472" w:firstLine="991"/>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）政府采购投标及履约承诺函</w:t>
      </w:r>
    </w:p>
    <w:p w:rsidR="00914FCE" w:rsidRDefault="00FC4661">
      <w:pPr>
        <w:pStyle w:val="a4"/>
        <w:spacing w:beforeLines="25" w:before="60" w:afterLines="25" w:after="60"/>
        <w:ind w:firstLineChars="472" w:firstLine="991"/>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）投标人情况介绍及资格要求</w:t>
      </w:r>
    </w:p>
    <w:p w:rsidR="00914FCE" w:rsidRDefault="00FC4661">
      <w:pPr>
        <w:pStyle w:val="a4"/>
        <w:spacing w:beforeLines="25" w:before="60" w:afterLines="25" w:after="60"/>
        <w:ind w:firstLineChars="472" w:firstLine="991"/>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hint="eastAsia"/>
          <w:color w:val="000000" w:themeColor="text1"/>
          <w:szCs w:val="21"/>
        </w:rPr>
        <w:t>拟安排的</w:t>
      </w:r>
      <w:r>
        <w:rPr>
          <w:rFonts w:ascii="宋体" w:hAnsi="宋体" w:cs="宋体" w:hint="eastAsia"/>
          <w:szCs w:val="21"/>
        </w:rPr>
        <w:t>项目团队成员情况</w:t>
      </w:r>
      <w:r>
        <w:rPr>
          <w:rFonts w:ascii="宋体" w:hAnsi="宋体" w:hint="eastAsia"/>
          <w:szCs w:val="21"/>
        </w:rPr>
        <w:t>（格式自定）</w:t>
      </w:r>
    </w:p>
    <w:p w:rsidR="00914FCE" w:rsidRDefault="00FC4661">
      <w:pPr>
        <w:pStyle w:val="a4"/>
        <w:spacing w:beforeLines="25" w:before="60" w:afterLines="25" w:after="60"/>
        <w:ind w:firstLineChars="472" w:firstLine="991"/>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cs="宋体" w:hint="eastAsia"/>
          <w:szCs w:val="21"/>
        </w:rPr>
        <w:t>投标人同类项目业绩情况</w:t>
      </w:r>
      <w:r>
        <w:rPr>
          <w:rFonts w:ascii="宋体" w:hAnsi="宋体" w:hint="eastAsia"/>
          <w:szCs w:val="21"/>
        </w:rPr>
        <w:t>（格式自定）</w:t>
      </w:r>
    </w:p>
    <w:p w:rsidR="00914FCE" w:rsidRDefault="00FC4661">
      <w:pPr>
        <w:pStyle w:val="a4"/>
        <w:spacing w:beforeLines="25" w:before="60" w:afterLines="25" w:after="60"/>
        <w:ind w:firstLineChars="472" w:firstLine="991"/>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cs="宋体"/>
          <w:kern w:val="0"/>
          <w:szCs w:val="21"/>
        </w:rPr>
        <w:t>投标人资质情况</w:t>
      </w:r>
      <w:r>
        <w:rPr>
          <w:rFonts w:ascii="宋体" w:hAnsi="宋体" w:hint="eastAsia"/>
          <w:szCs w:val="21"/>
        </w:rPr>
        <w:t>（格式自定）</w:t>
      </w:r>
    </w:p>
    <w:p w:rsidR="00914FCE" w:rsidRDefault="00FC4661">
      <w:pPr>
        <w:pStyle w:val="a4"/>
        <w:spacing w:beforeLines="25" w:before="60" w:afterLines="25" w:after="60"/>
        <w:ind w:leftChars="300" w:left="630" w:firstLineChars="171" w:firstLine="359"/>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）其它招标文件要求的内容及投标人认为需要补充的内容（格式自定）</w:t>
      </w:r>
      <w:r>
        <w:rPr>
          <w:rFonts w:ascii="宋体" w:hAnsi="宋体" w:hint="eastAsia"/>
          <w:szCs w:val="21"/>
        </w:rPr>
        <w:br/>
      </w:r>
      <w:r>
        <w:rPr>
          <w:rFonts w:ascii="宋体" w:hAnsi="宋体" w:hint="eastAsia"/>
          <w:szCs w:val="21"/>
        </w:rPr>
        <w:t>注：具体按评分信息设置标书节点</w:t>
      </w:r>
    </w:p>
    <w:p w:rsidR="00914FCE" w:rsidRDefault="00914FCE">
      <w:pPr>
        <w:pStyle w:val="a4"/>
        <w:ind w:firstLineChars="202" w:firstLine="424"/>
        <w:rPr>
          <w:rFonts w:ascii="宋体" w:hAnsi="宋体"/>
          <w:szCs w:val="21"/>
        </w:rPr>
      </w:pPr>
    </w:p>
    <w:p w:rsidR="00914FCE" w:rsidRDefault="00FC4661">
      <w:pPr>
        <w:pStyle w:val="a4"/>
        <w:ind w:firstLineChars="202" w:firstLine="424"/>
        <w:rPr>
          <w:rFonts w:ascii="宋体" w:hAnsi="宋体"/>
          <w:szCs w:val="21"/>
        </w:rPr>
      </w:pPr>
      <w:r>
        <w:rPr>
          <w:rFonts w:ascii="宋体" w:hAnsi="宋体" w:hint="eastAsia"/>
          <w:szCs w:val="21"/>
        </w:rPr>
        <w:t>2.</w:t>
      </w:r>
      <w:r>
        <w:rPr>
          <w:rFonts w:ascii="宋体" w:hAnsi="宋体" w:hint="eastAsia"/>
          <w:szCs w:val="21"/>
        </w:rPr>
        <w:t>投标文件附件</w:t>
      </w:r>
      <w:r>
        <w:rPr>
          <w:rFonts w:ascii="宋体" w:hAnsi="宋体" w:hint="eastAsia"/>
          <w:b/>
          <w:szCs w:val="21"/>
        </w:rPr>
        <w:t>（非信息公开部分）</w:t>
      </w:r>
      <w:r>
        <w:rPr>
          <w:rFonts w:ascii="宋体" w:hAnsi="宋体" w:hint="eastAsia"/>
          <w:szCs w:val="21"/>
        </w:rPr>
        <w:t>，主要包括以下内容：</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hint="eastAsia"/>
          <w:szCs w:val="21"/>
        </w:rPr>
        <w:t>法定代表人证明书</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）投标文件签署授权委托书</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）实质性条款响应情况表</w:t>
      </w:r>
    </w:p>
    <w:p w:rsidR="00914FCE" w:rsidRDefault="00FC4661">
      <w:pPr>
        <w:pStyle w:val="a4"/>
        <w:ind w:leftChars="100" w:left="210" w:firstLineChars="372" w:firstLine="781"/>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）详细分项报价清单</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cs="宋体" w:hint="eastAsia"/>
          <w:szCs w:val="21"/>
        </w:rPr>
        <w:t>项目实施方案</w:t>
      </w:r>
      <w:r>
        <w:rPr>
          <w:rFonts w:ascii="宋体" w:hAnsi="宋体" w:hint="eastAsia"/>
          <w:szCs w:val="21"/>
        </w:rPr>
        <w:t>（格式自定）</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cs="宋体" w:hint="eastAsia"/>
          <w:szCs w:val="21"/>
        </w:rPr>
        <w:t>项目重点难点分析、应对措施及相关合理化建议</w:t>
      </w:r>
      <w:r>
        <w:rPr>
          <w:rFonts w:ascii="宋体" w:hAnsi="宋体" w:hint="eastAsia"/>
          <w:szCs w:val="21"/>
        </w:rPr>
        <w:t>（格式自定）</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）质量（完成时间、安全、环保）保障措施及方案（格式自定）</w:t>
      </w:r>
    </w:p>
    <w:p w:rsidR="00914FCE" w:rsidRDefault="00FC4661">
      <w:pPr>
        <w:pStyle w:val="a4"/>
        <w:ind w:leftChars="100" w:left="210" w:firstLineChars="372" w:firstLine="781"/>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）其它招标文件要求的内容及投标人认为需要补充的内容（格式自定）</w:t>
      </w:r>
    </w:p>
    <w:p w:rsidR="00914FCE" w:rsidRDefault="00914FCE">
      <w:pPr>
        <w:rPr>
          <w:rFonts w:ascii="仿宋_GB2312" w:eastAsia="仿宋_GB2312"/>
          <w:sz w:val="24"/>
        </w:rPr>
      </w:pPr>
    </w:p>
    <w:p w:rsidR="00914FCE" w:rsidRDefault="00FC4661">
      <w:pPr>
        <w:ind w:firstLineChars="202" w:firstLine="424"/>
        <w:rPr>
          <w:rFonts w:ascii="宋体" w:hAnsi="宋体"/>
          <w:szCs w:val="21"/>
        </w:rPr>
      </w:pPr>
      <w:r>
        <w:rPr>
          <w:rFonts w:ascii="宋体" w:hAnsi="宋体" w:hint="eastAsia"/>
          <w:szCs w:val="21"/>
        </w:rPr>
        <w:t>备注：</w:t>
      </w:r>
    </w:p>
    <w:p w:rsidR="00914FCE" w:rsidRDefault="00FC4661">
      <w:pPr>
        <w:ind w:firstLineChars="202" w:firstLine="424"/>
        <w:rPr>
          <w:rFonts w:ascii="宋体" w:hAnsi="宋体"/>
          <w:szCs w:val="21"/>
        </w:rPr>
      </w:pPr>
      <w:r>
        <w:rPr>
          <w:rFonts w:ascii="宋体" w:hAnsi="宋体" w:hint="eastAsia"/>
          <w:szCs w:val="21"/>
        </w:rPr>
        <w:t>1.</w:t>
      </w:r>
      <w:r>
        <w:rPr>
          <w:rFonts w:ascii="宋体" w:hAnsi="宋体" w:hint="eastAsia"/>
          <w:szCs w:val="21"/>
        </w:rPr>
        <w:t>本项目为网上电子投标项目，投标文件不需法人或授权委托人另行签字，无需加盖单位公章，招标文件专用条款另有规定的除外。</w:t>
      </w:r>
    </w:p>
    <w:p w:rsidR="00914FCE" w:rsidRDefault="00FC4661">
      <w:pPr>
        <w:ind w:firstLineChars="202" w:firstLine="426"/>
        <w:rPr>
          <w:rFonts w:ascii="宋体" w:hAnsi="宋体"/>
          <w:b/>
          <w:szCs w:val="21"/>
        </w:rPr>
      </w:pPr>
      <w:r>
        <w:rPr>
          <w:rFonts w:ascii="宋体" w:hAnsi="宋体" w:hint="eastAsia"/>
          <w:b/>
          <w:szCs w:val="21"/>
        </w:rPr>
        <w:t>2.</w:t>
      </w:r>
      <w:r>
        <w:rPr>
          <w:rFonts w:ascii="宋体" w:hAnsi="宋体" w:hint="eastAsia"/>
          <w:b/>
          <w:szCs w:val="21"/>
        </w:rPr>
        <w:t>关于“开标一览表”的评标说明：“开标一览表”中除“投标总价”外，其他信息不作评审依据。</w:t>
      </w:r>
    </w:p>
    <w:p w:rsidR="00914FCE" w:rsidRDefault="00FC4661">
      <w:pPr>
        <w:ind w:firstLineChars="202" w:firstLine="426"/>
        <w:rPr>
          <w:rFonts w:ascii="宋体" w:hAnsi="宋体"/>
          <w:b/>
          <w:szCs w:val="21"/>
        </w:rPr>
      </w:pPr>
      <w:r>
        <w:rPr>
          <w:rFonts w:ascii="宋体" w:hAnsi="宋体" w:hint="eastAsia"/>
          <w:b/>
          <w:szCs w:val="21"/>
        </w:rPr>
        <w:t>3.</w:t>
      </w:r>
      <w:r>
        <w:rPr>
          <w:rFonts w:ascii="宋体" w:hAnsi="宋体" w:hint="eastAsia"/>
          <w:b/>
          <w:szCs w:val="21"/>
        </w:rPr>
        <w:t>关于投标书编制软件中“开标一览表”的填写说明：“开标一览表”中“完工期”一栏的填写内容不作任何要求，由投标人自行填写。</w:t>
      </w:r>
    </w:p>
    <w:p w:rsidR="00914FCE" w:rsidRDefault="00914FCE">
      <w:pPr>
        <w:ind w:firstLineChars="202" w:firstLine="426"/>
        <w:rPr>
          <w:rFonts w:ascii="宋体" w:hAnsi="宋体"/>
          <w:b/>
          <w:szCs w:val="21"/>
        </w:rPr>
      </w:pPr>
    </w:p>
    <w:p w:rsidR="00914FCE" w:rsidRDefault="00FC4661">
      <w:pPr>
        <w:jc w:val="left"/>
        <w:rPr>
          <w:rFonts w:ascii="宋体" w:hAnsi="宋体"/>
          <w:b/>
          <w:color w:val="FF0000"/>
          <w:sz w:val="36"/>
          <w:szCs w:val="36"/>
        </w:rPr>
      </w:pPr>
      <w:r>
        <w:rPr>
          <w:rFonts w:ascii="宋体" w:hAnsi="宋体" w:hint="eastAsia"/>
          <w:b/>
          <w:color w:val="FF0000"/>
          <w:sz w:val="36"/>
          <w:szCs w:val="36"/>
        </w:rPr>
        <w:br w:type="page"/>
      </w:r>
    </w:p>
    <w:p w:rsidR="00914FCE" w:rsidRDefault="00FC4661">
      <w:pPr>
        <w:jc w:val="center"/>
        <w:outlineLvl w:val="1"/>
        <w:rPr>
          <w:rFonts w:ascii="宋体" w:hAnsi="宋体"/>
          <w:b/>
          <w:color w:val="FF0000"/>
          <w:sz w:val="36"/>
          <w:szCs w:val="36"/>
        </w:rPr>
      </w:pPr>
      <w:r>
        <w:rPr>
          <w:rFonts w:ascii="宋体" w:hAnsi="宋体" w:hint="eastAsia"/>
          <w:b/>
          <w:color w:val="FF0000"/>
          <w:sz w:val="36"/>
          <w:szCs w:val="36"/>
        </w:rPr>
        <w:lastRenderedPageBreak/>
        <w:t>温馨提示</w:t>
      </w:r>
    </w:p>
    <w:p w:rsidR="00914FCE" w:rsidRDefault="00914FCE">
      <w:pPr>
        <w:jc w:val="center"/>
        <w:outlineLvl w:val="1"/>
        <w:rPr>
          <w:rFonts w:ascii="宋体" w:hAnsi="宋体"/>
          <w:b/>
          <w:color w:val="FF0000"/>
          <w:sz w:val="28"/>
          <w:szCs w:val="28"/>
        </w:rPr>
      </w:pP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投标文件中存在以下情况的，将会导致投标无效：</w:t>
      </w: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1.</w:t>
      </w:r>
      <w:r>
        <w:rPr>
          <w:rFonts w:ascii="华文仿宋" w:eastAsia="华文仿宋" w:hAnsi="华文仿宋" w:hint="eastAsia"/>
          <w:color w:val="FF0000"/>
          <w:kern w:val="0"/>
          <w:sz w:val="28"/>
          <w:szCs w:val="28"/>
        </w:rPr>
        <w:t>未按投标人资格要求提供有效的营业执照或事业单位法人证扫描件、《政府采购投标及履约承诺函》声明等证明文件；</w:t>
      </w: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2.</w:t>
      </w:r>
      <w:r>
        <w:rPr>
          <w:rFonts w:ascii="华文仿宋" w:eastAsia="华文仿宋" w:hAnsi="华文仿宋" w:hint="eastAsia"/>
          <w:color w:val="FF0000"/>
          <w:kern w:val="0"/>
          <w:sz w:val="28"/>
          <w:szCs w:val="28"/>
        </w:rPr>
        <w:t>投标报价不符合要求，包括但不限于：投标总价或项目报价表中单个采购预算条目报价超过对应的财政预算限额、投标文件报价出现前后不一致</w:t>
      </w:r>
      <w:proofErr w:type="gramStart"/>
      <w:r>
        <w:rPr>
          <w:rFonts w:ascii="华文仿宋" w:eastAsia="华文仿宋" w:hAnsi="华文仿宋" w:hint="eastAsia"/>
          <w:color w:val="FF0000"/>
          <w:kern w:val="0"/>
          <w:sz w:val="28"/>
          <w:szCs w:val="28"/>
        </w:rPr>
        <w:t>且按照</w:t>
      </w:r>
      <w:proofErr w:type="gramEnd"/>
      <w:r>
        <w:rPr>
          <w:rFonts w:ascii="华文仿宋" w:eastAsia="华文仿宋" w:hAnsi="华文仿宋" w:hint="eastAsia"/>
          <w:color w:val="FF0000"/>
          <w:kern w:val="0"/>
          <w:sz w:val="28"/>
          <w:szCs w:val="28"/>
        </w:rPr>
        <w:t>法定程序进行修正后投标人不确认的；</w:t>
      </w: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 xml:space="preserve">3. </w:t>
      </w:r>
      <w:r>
        <w:rPr>
          <w:rFonts w:ascii="华文仿宋" w:eastAsia="华文仿宋" w:hAnsi="华文仿宋" w:hint="eastAsia"/>
          <w:color w:val="FF0000"/>
          <w:kern w:val="0"/>
          <w:sz w:val="28"/>
          <w:szCs w:val="28"/>
        </w:rPr>
        <w:t>未对实质性条款响应情况表进行响应；</w:t>
      </w: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 xml:space="preserve">4. </w:t>
      </w:r>
      <w:r>
        <w:rPr>
          <w:rFonts w:ascii="华文仿宋" w:eastAsia="华文仿宋" w:hAnsi="华文仿宋" w:hint="eastAsia"/>
          <w:color w:val="FF0000"/>
          <w:kern w:val="0"/>
          <w:sz w:val="28"/>
          <w:szCs w:val="28"/>
        </w:rPr>
        <w:t>投标文件正文（信息公开部分）内容缺漏，包括但不限于：《投标函》中未填写项目编号或名称、《政府采购投标及履约承诺函》未署名投标人名称；</w:t>
      </w:r>
      <w:r>
        <w:rPr>
          <w:rFonts w:ascii="华文仿宋" w:eastAsia="华文仿宋" w:hAnsi="华文仿宋" w:hint="eastAsia"/>
          <w:color w:val="FF0000"/>
          <w:kern w:val="0"/>
          <w:sz w:val="28"/>
          <w:szCs w:val="28"/>
        </w:rPr>
        <w:t xml:space="preserve"> </w:t>
      </w: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 xml:space="preserve">5. </w:t>
      </w:r>
      <w:r>
        <w:rPr>
          <w:rFonts w:ascii="华文仿宋" w:eastAsia="华文仿宋" w:hAnsi="华文仿宋" w:hint="eastAsia"/>
          <w:color w:val="FF0000"/>
          <w:kern w:val="0"/>
          <w:sz w:val="28"/>
          <w:szCs w:val="28"/>
        </w:rPr>
        <w:t>投标文件附件（信息不公开部分）内容缺漏，包括但不限于：未提供完整的法定代表人证明书（含法定代表人身份证正反两面扫描件）、投标文件签署授权委托书（含授权</w:t>
      </w:r>
      <w:r>
        <w:rPr>
          <w:rFonts w:ascii="华文仿宋" w:eastAsia="华文仿宋" w:hAnsi="华文仿宋" w:hint="eastAsia"/>
          <w:color w:val="FF0000"/>
          <w:kern w:val="0"/>
          <w:sz w:val="28"/>
          <w:szCs w:val="28"/>
        </w:rPr>
        <w:t>委托代理人身份证正反两面扫描件）；</w:t>
      </w:r>
    </w:p>
    <w:p w:rsidR="00914FCE" w:rsidRDefault="00FC4661">
      <w:pPr>
        <w:ind w:firstLineChars="200" w:firstLine="560"/>
        <w:rPr>
          <w:rFonts w:ascii="华文仿宋" w:eastAsia="华文仿宋" w:hAnsi="华文仿宋"/>
          <w:color w:val="FF0000"/>
          <w:kern w:val="0"/>
          <w:sz w:val="28"/>
          <w:szCs w:val="28"/>
        </w:rPr>
      </w:pPr>
      <w:r>
        <w:rPr>
          <w:rFonts w:ascii="华文仿宋" w:eastAsia="华文仿宋" w:hAnsi="华文仿宋" w:hint="eastAsia"/>
          <w:color w:val="FF0000"/>
          <w:kern w:val="0"/>
          <w:sz w:val="28"/>
          <w:szCs w:val="28"/>
        </w:rPr>
        <w:t>6.</w:t>
      </w:r>
      <w:r>
        <w:rPr>
          <w:rFonts w:ascii="华文仿宋" w:eastAsia="华文仿宋" w:hAnsi="华文仿宋" w:hint="eastAsia"/>
          <w:color w:val="FF0000"/>
          <w:kern w:val="0"/>
          <w:sz w:val="28"/>
          <w:szCs w:val="28"/>
        </w:rPr>
        <w:t>投标文件正文（信息公开部分）内容未放置于投标文件信息公开部分。</w:t>
      </w:r>
    </w:p>
    <w:p w:rsidR="00914FCE" w:rsidRDefault="00FC4661">
      <w:pPr>
        <w:rPr>
          <w:rFonts w:ascii="仿宋_GB2312" w:eastAsia="仿宋_GB2312"/>
          <w:b/>
          <w:sz w:val="30"/>
          <w:szCs w:val="30"/>
        </w:rPr>
      </w:pPr>
      <w:r>
        <w:rPr>
          <w:rFonts w:ascii="仿宋_GB2312" w:eastAsia="仿宋_GB2312" w:hint="eastAsia"/>
          <w:b/>
          <w:sz w:val="30"/>
          <w:szCs w:val="30"/>
        </w:rPr>
        <w:br w:type="page"/>
      </w:r>
    </w:p>
    <w:p w:rsidR="00914FCE" w:rsidRDefault="00FC4661">
      <w:pPr>
        <w:rPr>
          <w:rFonts w:ascii="仿宋_GB2312" w:eastAsia="仿宋_GB2312"/>
          <w:b/>
          <w:sz w:val="30"/>
          <w:szCs w:val="30"/>
        </w:rPr>
      </w:pPr>
      <w:r>
        <w:rPr>
          <w:rFonts w:ascii="仿宋_GB2312" w:eastAsia="仿宋_GB2312" w:hint="eastAsia"/>
          <w:b/>
          <w:sz w:val="30"/>
          <w:szCs w:val="30"/>
        </w:rPr>
        <w:lastRenderedPageBreak/>
        <w:t>投标文件正文（信息公开部分）：</w:t>
      </w:r>
    </w:p>
    <w:p w:rsidR="00914FCE" w:rsidRDefault="00FC4661">
      <w:pPr>
        <w:pStyle w:val="30"/>
        <w:jc w:val="center"/>
        <w:rPr>
          <w:rFonts w:ascii="黑体" w:eastAsia="黑体"/>
          <w:b w:val="0"/>
          <w:kern w:val="0"/>
          <w:sz w:val="24"/>
        </w:rPr>
      </w:pPr>
      <w:r>
        <w:rPr>
          <w:rFonts w:ascii="黑体" w:eastAsia="黑体" w:hint="eastAsia"/>
          <w:b w:val="0"/>
          <w:kern w:val="0"/>
          <w:sz w:val="24"/>
        </w:rPr>
        <w:t>一、投标函</w:t>
      </w:r>
    </w:p>
    <w:p w:rsidR="00914FCE" w:rsidRDefault="00FC4661">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u w:val="single"/>
        </w:rPr>
        <w:t>深圳交易集团有限公司政府采购业务分公司</w:t>
      </w:r>
      <w:r>
        <w:rPr>
          <w:rFonts w:ascii="宋体" w:hAnsi="宋体" w:hint="eastAsia"/>
          <w:szCs w:val="21"/>
          <w:u w:val="single"/>
        </w:rPr>
        <w:t xml:space="preserve">  </w:t>
      </w:r>
    </w:p>
    <w:p w:rsidR="00914FCE" w:rsidRDefault="00FC4661">
      <w:pPr>
        <w:spacing w:afterLines="50" w:after="120"/>
        <w:ind w:firstLineChars="200" w:firstLine="420"/>
        <w:rPr>
          <w:szCs w:val="21"/>
        </w:rPr>
      </w:pPr>
      <w:r>
        <w:rPr>
          <w:rFonts w:hint="eastAsia"/>
          <w:szCs w:val="21"/>
        </w:rPr>
        <w:t>1.</w:t>
      </w: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914FCE" w:rsidRDefault="00FC4661">
      <w:pPr>
        <w:spacing w:afterLines="50" w:after="120"/>
        <w:ind w:firstLineChars="200" w:firstLine="420"/>
        <w:rPr>
          <w:szCs w:val="21"/>
        </w:rPr>
      </w:pPr>
      <w:r>
        <w:rPr>
          <w:szCs w:val="21"/>
        </w:rPr>
        <w:t>2</w:t>
      </w:r>
      <w:r>
        <w:rPr>
          <w:rFonts w:hint="eastAsia"/>
          <w:szCs w:val="21"/>
        </w:rPr>
        <w:t>.</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rsidR="00914FCE" w:rsidRDefault="00FC4661">
      <w:pPr>
        <w:spacing w:afterLines="50" w:after="120"/>
        <w:ind w:firstLineChars="200" w:firstLine="420"/>
        <w:rPr>
          <w:szCs w:val="21"/>
        </w:rPr>
      </w:pPr>
      <w:r>
        <w:rPr>
          <w:rFonts w:hint="eastAsia"/>
          <w:szCs w:val="21"/>
        </w:rPr>
        <w:t>3.</w:t>
      </w:r>
      <w:r>
        <w:rPr>
          <w:rFonts w:hint="eastAsia"/>
          <w:szCs w:val="21"/>
        </w:rPr>
        <w:t>如果我方中标，我方将按照规定提交上述总价</w:t>
      </w:r>
      <w:r>
        <w:rPr>
          <w:rFonts w:hint="eastAsia"/>
          <w:szCs w:val="21"/>
          <w:u w:val="single"/>
        </w:rPr>
        <w:t xml:space="preserve">  </w:t>
      </w:r>
      <w:r>
        <w:rPr>
          <w:rFonts w:hint="eastAsia"/>
          <w:szCs w:val="21"/>
          <w:u w:val="single"/>
        </w:rPr>
        <w:t xml:space="preserve">    </w:t>
      </w:r>
      <w:r>
        <w:rPr>
          <w:rFonts w:hint="eastAsia"/>
          <w:szCs w:val="21"/>
        </w:rPr>
        <w:t>％（或</w:t>
      </w:r>
      <w:r>
        <w:rPr>
          <w:rFonts w:hint="eastAsia"/>
          <w:szCs w:val="21"/>
          <w:u w:val="single"/>
        </w:rPr>
        <w:t xml:space="preserve">   </w:t>
      </w:r>
      <w:r>
        <w:rPr>
          <w:rFonts w:hint="eastAsia"/>
          <w:szCs w:val="21"/>
        </w:rPr>
        <w:t>万元）作为履约担保（可提供保函或现金）。</w:t>
      </w:r>
    </w:p>
    <w:p w:rsidR="00914FCE" w:rsidRDefault="00FC4661">
      <w:pPr>
        <w:spacing w:afterLines="50" w:after="120"/>
        <w:ind w:firstLineChars="196" w:firstLine="412"/>
        <w:rPr>
          <w:rFonts w:ascii="宋体" w:hAnsi="宋体"/>
          <w:szCs w:val="21"/>
        </w:rPr>
      </w:pPr>
      <w:r>
        <w:rPr>
          <w:rFonts w:ascii="宋体" w:hAnsi="宋体" w:hint="eastAsia"/>
          <w:szCs w:val="21"/>
        </w:rPr>
        <w:t>4.</w:t>
      </w:r>
      <w:r>
        <w:rPr>
          <w:rFonts w:ascii="宋体" w:hAnsi="宋体" w:hint="eastAsia"/>
          <w:szCs w:val="21"/>
        </w:rPr>
        <w:t>我方同意所递交的投标文件在“对通用条款的补充内容”中的投标有效期内有效，在此期间内我方的投标有可能中标，我方将受此约束。</w:t>
      </w:r>
    </w:p>
    <w:p w:rsidR="00914FCE" w:rsidRDefault="00FC4661">
      <w:pPr>
        <w:spacing w:afterLines="50" w:after="120"/>
        <w:ind w:firstLineChars="196" w:firstLine="412"/>
        <w:rPr>
          <w:rFonts w:ascii="宋体" w:hAnsi="宋体"/>
          <w:szCs w:val="21"/>
        </w:rPr>
      </w:pPr>
      <w:r>
        <w:rPr>
          <w:rFonts w:ascii="宋体" w:hAnsi="宋体" w:hint="eastAsia"/>
          <w:szCs w:val="21"/>
        </w:rPr>
        <w:t>5.</w:t>
      </w:r>
      <w:r>
        <w:rPr>
          <w:rFonts w:ascii="宋体" w:hAnsi="宋体" w:hint="eastAsia"/>
          <w:szCs w:val="21"/>
        </w:rPr>
        <w:t>除非另外达成协议并生效，贵方的中标通知书和本投标文件将构成约束我们双方的合同。</w:t>
      </w:r>
    </w:p>
    <w:p w:rsidR="00914FCE" w:rsidRDefault="00FC4661">
      <w:pPr>
        <w:spacing w:afterLines="50" w:after="120"/>
        <w:ind w:firstLineChars="196" w:firstLine="412"/>
        <w:rPr>
          <w:rFonts w:ascii="宋体" w:hAnsi="宋体"/>
          <w:szCs w:val="21"/>
        </w:rPr>
      </w:pPr>
      <w:r>
        <w:rPr>
          <w:rFonts w:ascii="宋体" w:hAnsi="宋体" w:hint="eastAsia"/>
          <w:szCs w:val="21"/>
        </w:rPr>
        <w:t>6.</w:t>
      </w:r>
      <w:r>
        <w:rPr>
          <w:rFonts w:ascii="宋体" w:hAnsi="宋体" w:hint="eastAsia"/>
          <w:szCs w:val="21"/>
        </w:rPr>
        <w:t>我方理解贵方将不受必须接受你们所收到的最低标价或其它任何投标文件的约束。</w:t>
      </w:r>
    </w:p>
    <w:p w:rsidR="00914FCE" w:rsidRDefault="00FC4661">
      <w:pPr>
        <w:ind w:leftChars="257" w:left="540"/>
        <w:rPr>
          <w:szCs w:val="21"/>
          <w:u w:val="single"/>
        </w:rPr>
      </w:pPr>
      <w:r>
        <w:rPr>
          <w:rFonts w:hint="eastAsia"/>
          <w:b/>
          <w:color w:val="FF0000"/>
          <w:szCs w:val="21"/>
        </w:rPr>
        <w:t>投标人：</w:t>
      </w:r>
      <w:r>
        <w:rPr>
          <w:rFonts w:hint="eastAsia"/>
          <w:b/>
          <w:color w:val="FF0000"/>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rsidR="00914FCE" w:rsidRDefault="00FC4661">
      <w:pPr>
        <w:ind w:leftChars="257" w:left="540"/>
        <w:rPr>
          <w:b/>
          <w:color w:val="FF0000"/>
          <w:szCs w:val="21"/>
          <w:u w:val="single"/>
        </w:rPr>
      </w:pPr>
      <w:r>
        <w:rPr>
          <w:rFonts w:hint="eastAsia"/>
          <w:b/>
          <w:color w:val="FF0000"/>
          <w:szCs w:val="21"/>
        </w:rPr>
        <w:t>法定代表人或其委托代理人：</w:t>
      </w:r>
      <w:r>
        <w:rPr>
          <w:rFonts w:hint="eastAsia"/>
          <w:b/>
          <w:color w:val="FF0000"/>
          <w:szCs w:val="21"/>
          <w:u w:val="single"/>
        </w:rPr>
        <w:t xml:space="preserve">                   </w:t>
      </w:r>
    </w:p>
    <w:p w:rsidR="00914FCE" w:rsidRDefault="00FC4661">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rsidR="00914FCE" w:rsidRDefault="00FC4661">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914FCE" w:rsidRDefault="00FC4661">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914FCE" w:rsidRDefault="00FC4661">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rsidR="00914FCE" w:rsidRDefault="00914FCE">
      <w:pPr>
        <w:spacing w:afterLines="50" w:after="120"/>
        <w:ind w:firstLineChars="196" w:firstLine="412"/>
        <w:rPr>
          <w:rFonts w:ascii="宋体" w:hAnsi="宋体"/>
          <w:szCs w:val="21"/>
        </w:rPr>
      </w:pPr>
    </w:p>
    <w:p w:rsidR="00914FCE" w:rsidRDefault="00FC4661">
      <w:pPr>
        <w:rPr>
          <w:rFonts w:ascii="宋体" w:hAnsi="宋体"/>
          <w:szCs w:val="21"/>
        </w:rPr>
      </w:pPr>
      <w:r>
        <w:rPr>
          <w:rFonts w:hint="eastAsia"/>
          <w:szCs w:val="21"/>
          <w:u w:val="single"/>
        </w:rPr>
        <w:t>（备注：如联合体投标，投标人一栏仅需填写牵头人的名称）</w:t>
      </w:r>
    </w:p>
    <w:p w:rsidR="00914FCE" w:rsidRDefault="00914FCE">
      <w:pPr>
        <w:rPr>
          <w:rFonts w:ascii="黑体" w:eastAsia="黑体" w:hAnsi="宋体"/>
        </w:rPr>
      </w:pPr>
    </w:p>
    <w:p w:rsidR="00914FCE" w:rsidRDefault="00914FCE">
      <w:pPr>
        <w:rPr>
          <w:rFonts w:ascii="黑体" w:eastAsia="黑体" w:hAnsi="宋体"/>
        </w:rPr>
      </w:pPr>
    </w:p>
    <w:p w:rsidR="00914FCE" w:rsidRDefault="00914FCE">
      <w:pPr>
        <w:rPr>
          <w:rFonts w:ascii="黑体" w:eastAsia="黑体" w:hAnsi="宋体"/>
        </w:rPr>
      </w:pPr>
    </w:p>
    <w:p w:rsidR="00914FCE" w:rsidRDefault="00FC4661">
      <w:pPr>
        <w:pStyle w:val="30"/>
        <w:jc w:val="center"/>
        <w:rPr>
          <w:rFonts w:ascii="黑体" w:eastAsia="黑体"/>
          <w:b w:val="0"/>
          <w:kern w:val="0"/>
          <w:sz w:val="24"/>
        </w:rPr>
      </w:pPr>
      <w:r>
        <w:rPr>
          <w:rFonts w:ascii="黑体" w:eastAsia="黑体" w:hint="eastAsia"/>
          <w:b w:val="0"/>
          <w:kern w:val="0"/>
          <w:sz w:val="24"/>
        </w:rPr>
        <w:t>二、政府采购投标及履约承诺函</w:t>
      </w:r>
    </w:p>
    <w:p w:rsidR="00914FCE" w:rsidRDefault="00914FCE">
      <w:pPr>
        <w:rPr>
          <w:rFonts w:ascii="宋体" w:hAnsi="宋体"/>
          <w:sz w:val="24"/>
        </w:rPr>
      </w:pPr>
    </w:p>
    <w:p w:rsidR="00914FCE" w:rsidRDefault="00FC4661">
      <w:pPr>
        <w:rPr>
          <w:rFonts w:ascii="宋体" w:hAnsi="宋体"/>
          <w:szCs w:val="21"/>
        </w:rPr>
      </w:pPr>
      <w:r>
        <w:rPr>
          <w:rFonts w:ascii="宋体" w:hAnsi="宋体" w:hint="eastAsia"/>
          <w:szCs w:val="21"/>
        </w:rPr>
        <w:t>致：深圳交易集团有限公司政府采购业务分公司</w:t>
      </w:r>
    </w:p>
    <w:p w:rsidR="00914FCE" w:rsidRDefault="00FC4661">
      <w:pPr>
        <w:ind w:right="-815" w:firstLineChars="200" w:firstLine="420"/>
        <w:rPr>
          <w:rFonts w:ascii="宋体" w:hAnsi="宋体"/>
          <w:szCs w:val="21"/>
        </w:rPr>
      </w:pPr>
      <w:r>
        <w:rPr>
          <w:rFonts w:ascii="宋体" w:hAnsi="宋体" w:hint="eastAsia"/>
          <w:szCs w:val="21"/>
        </w:rPr>
        <w:t>我公司承诺：</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我公司本招标项目所提供的货物或服务未侵犯知识产权。</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我公司参与本项目投标前三年内，在经营活动中没有重大违法记录。</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我公司参与本项目</w:t>
      </w:r>
      <w:r>
        <w:rPr>
          <w:rFonts w:hint="eastAsia"/>
        </w:rPr>
        <w:t>政府采购活动时不存在被有关部门禁止参与政府采购活动且在有效期内的情况。</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我公司具备《中华人民共和国政府采购法》第二十二条第一款规定的六项条件。</w:t>
      </w:r>
    </w:p>
    <w:p w:rsidR="00914FCE" w:rsidRDefault="00FC4661">
      <w:pPr>
        <w:ind w:firstLineChars="200" w:firstLine="420"/>
        <w:rPr>
          <w:rFonts w:ascii="宋体" w:hAnsi="宋体"/>
          <w:szCs w:val="21"/>
        </w:rPr>
      </w:pPr>
      <w:r>
        <w:rPr>
          <w:rFonts w:ascii="宋体" w:hAnsi="宋体" w:hint="eastAsia"/>
          <w:szCs w:val="21"/>
        </w:rPr>
        <w:t>5.</w:t>
      </w:r>
      <w:r>
        <w:rPr>
          <w:rFonts w:ascii="宋体" w:hAnsi="宋体" w:hint="eastAsia"/>
          <w:szCs w:val="21"/>
        </w:rPr>
        <w:t>我公司</w:t>
      </w:r>
      <w:r>
        <w:rPr>
          <w:rFonts w:hint="eastAsia"/>
        </w:rPr>
        <w:t>未被列入失信被执行人、重大税收违法案件当事人名单、政府采购严重违法失信行为记录名单。</w:t>
      </w:r>
    </w:p>
    <w:p w:rsidR="00914FCE" w:rsidRDefault="00FC4661">
      <w:pPr>
        <w:ind w:firstLineChars="200" w:firstLine="420"/>
        <w:rPr>
          <w:rFonts w:ascii="宋体" w:hAnsi="宋体"/>
          <w:szCs w:val="21"/>
        </w:rPr>
      </w:pPr>
      <w:r>
        <w:rPr>
          <w:rFonts w:ascii="宋体" w:hAnsi="宋体" w:hint="eastAsia"/>
          <w:szCs w:val="21"/>
        </w:rPr>
        <w:t>6.</w:t>
      </w:r>
      <w:r>
        <w:rPr>
          <w:rFonts w:ascii="宋体" w:hAnsi="宋体" w:hint="eastAsia"/>
          <w:szCs w:val="21"/>
        </w:rPr>
        <w:t>我公司参与该项目投标，严格遵循公平竞争的原则，</w:t>
      </w:r>
      <w:proofErr w:type="gramStart"/>
      <w:r>
        <w:rPr>
          <w:rFonts w:ascii="宋体" w:hAnsi="宋体" w:hint="eastAsia"/>
          <w:szCs w:val="21"/>
        </w:rPr>
        <w:t>不</w:t>
      </w:r>
      <w:proofErr w:type="gramEnd"/>
      <w:r>
        <w:rPr>
          <w:rFonts w:ascii="宋体" w:hAnsi="宋体" w:hint="eastAsia"/>
          <w:szCs w:val="21"/>
        </w:rPr>
        <w:t>恶意串通，不妨碍其他投标人的竞争行为，不损害采购人或者其他投标人的合法权益。我公司已清楚，如违反上述要求，将作投标无效处理。</w:t>
      </w:r>
    </w:p>
    <w:p w:rsidR="00914FCE" w:rsidRDefault="00FC4661">
      <w:pPr>
        <w:ind w:firstLineChars="200" w:firstLine="420"/>
        <w:rPr>
          <w:rFonts w:ascii="宋体" w:hAnsi="宋体"/>
          <w:szCs w:val="21"/>
        </w:rPr>
      </w:pPr>
      <w:r>
        <w:rPr>
          <w:rFonts w:ascii="宋体" w:hAnsi="宋体" w:hint="eastAsia"/>
          <w:szCs w:val="21"/>
        </w:rPr>
        <w:lastRenderedPageBreak/>
        <w:t>7.</w:t>
      </w:r>
      <w:r>
        <w:rPr>
          <w:rFonts w:ascii="宋体" w:hAnsi="宋体" w:hint="eastAsia"/>
          <w:szCs w:val="21"/>
        </w:rPr>
        <w:t>我公司如果中标，做到守信，不偷工减料，依照本项目招标文件需求内容、签署的采购合同及本公司在投标中所作的一切承诺履约。</w:t>
      </w:r>
    </w:p>
    <w:p w:rsidR="00914FCE" w:rsidRDefault="00FC4661">
      <w:pPr>
        <w:ind w:firstLineChars="200" w:firstLine="420"/>
        <w:rPr>
          <w:rFonts w:ascii="宋体" w:hAnsi="宋体"/>
          <w:szCs w:val="21"/>
        </w:rPr>
      </w:pPr>
      <w:r>
        <w:rPr>
          <w:rFonts w:ascii="宋体" w:hAnsi="宋体" w:hint="eastAsia"/>
          <w:szCs w:val="21"/>
        </w:rPr>
        <w:t>8.</w:t>
      </w:r>
      <w:r>
        <w:rPr>
          <w:rFonts w:ascii="宋体" w:hAnsi="宋体" w:hint="eastAsia"/>
          <w:szCs w:val="21"/>
        </w:rPr>
        <w:t>我公司承诺本项目的报价不低于我公司的成本价，否则，我公司清楚将面临投标无效的风险；我公司承诺</w:t>
      </w:r>
      <w:proofErr w:type="gramStart"/>
      <w:r>
        <w:rPr>
          <w:rFonts w:ascii="宋体" w:hAnsi="宋体" w:hint="eastAsia"/>
          <w:szCs w:val="21"/>
        </w:rPr>
        <w:t>不</w:t>
      </w:r>
      <w:proofErr w:type="gramEnd"/>
      <w:r>
        <w:rPr>
          <w:rFonts w:ascii="宋体" w:hAnsi="宋体" w:hint="eastAsia"/>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w:t>
      </w:r>
      <w:r>
        <w:rPr>
          <w:rFonts w:ascii="宋体" w:hAnsi="宋体" w:hint="eastAsia"/>
          <w:szCs w:val="21"/>
        </w:rPr>
        <w:t>清楚，本项目将成为重点监管、重点验收项目，我公司将按时保质保量完成，并全力配合有关监管、验收工作；若我公司未按上述要求履约，我公司愿意接受主管部门的处理处罚。</w:t>
      </w:r>
    </w:p>
    <w:p w:rsidR="00914FCE" w:rsidRDefault="00FC4661">
      <w:pPr>
        <w:ind w:firstLineChars="200" w:firstLine="420"/>
        <w:rPr>
          <w:rFonts w:ascii="宋体" w:hAnsi="宋体"/>
          <w:szCs w:val="21"/>
        </w:rPr>
      </w:pPr>
      <w:r>
        <w:rPr>
          <w:rFonts w:ascii="宋体" w:hAnsi="宋体" w:hint="eastAsia"/>
          <w:szCs w:val="21"/>
        </w:rPr>
        <w:t>9.</w:t>
      </w:r>
      <w:r>
        <w:rPr>
          <w:rFonts w:ascii="宋体" w:hAnsi="宋体" w:hint="eastAsia"/>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Cs w:val="21"/>
        </w:rPr>
        <w:t>作出</w:t>
      </w:r>
      <w:proofErr w:type="gramEnd"/>
      <w:r>
        <w:rPr>
          <w:rFonts w:ascii="宋体" w:hAnsi="宋体" w:hint="eastAsia"/>
          <w:szCs w:val="21"/>
        </w:rPr>
        <w:t>的行政处罚。</w:t>
      </w:r>
    </w:p>
    <w:p w:rsidR="00914FCE" w:rsidRDefault="00FC4661">
      <w:pPr>
        <w:ind w:firstLineChars="200" w:firstLine="420"/>
        <w:rPr>
          <w:rFonts w:ascii="宋体" w:hAnsi="宋体"/>
          <w:szCs w:val="21"/>
        </w:rPr>
      </w:pPr>
      <w:r>
        <w:rPr>
          <w:rFonts w:ascii="宋体" w:hAnsi="宋体" w:hint="eastAsia"/>
          <w:szCs w:val="21"/>
        </w:rPr>
        <w:t>10.</w:t>
      </w:r>
      <w:r>
        <w:rPr>
          <w:rFonts w:ascii="宋体" w:hAnsi="宋体" w:hint="eastAsia"/>
          <w:szCs w:val="21"/>
        </w:rPr>
        <w:t>我公司承诺</w:t>
      </w:r>
      <w:proofErr w:type="gramStart"/>
      <w:r>
        <w:rPr>
          <w:rFonts w:ascii="宋体" w:hAnsi="宋体" w:hint="eastAsia"/>
          <w:szCs w:val="21"/>
        </w:rPr>
        <w:t>不</w:t>
      </w:r>
      <w:proofErr w:type="gramEnd"/>
      <w:r>
        <w:rPr>
          <w:rFonts w:ascii="宋体" w:hAnsi="宋体" w:hint="eastAsia"/>
          <w:szCs w:val="21"/>
        </w:rPr>
        <w:t>非法转包、分包。</w:t>
      </w:r>
    </w:p>
    <w:p w:rsidR="00914FCE" w:rsidRDefault="00FC4661">
      <w:pPr>
        <w:ind w:firstLineChars="200" w:firstLine="420"/>
        <w:rPr>
          <w:rFonts w:ascii="宋体" w:hAnsi="宋体"/>
          <w:szCs w:val="21"/>
        </w:rPr>
      </w:pPr>
      <w:r>
        <w:rPr>
          <w:rFonts w:ascii="宋体" w:hAnsi="宋体" w:hint="eastAsia"/>
          <w:szCs w:val="21"/>
        </w:rPr>
        <w:t>以上承诺，如有违反，愿依照国家相关法律处理，并承担由此给采购人带来的损失。</w:t>
      </w:r>
    </w:p>
    <w:p w:rsidR="00914FCE" w:rsidRDefault="00FC4661">
      <w:pPr>
        <w:rPr>
          <w:szCs w:val="21"/>
        </w:rPr>
      </w:pPr>
      <w:r>
        <w:rPr>
          <w:rFonts w:hint="eastAsia"/>
          <w:szCs w:val="21"/>
        </w:rPr>
        <w:t xml:space="preserve">     </w:t>
      </w:r>
      <w:r>
        <w:rPr>
          <w:rFonts w:hint="eastAsia"/>
          <w:szCs w:val="21"/>
        </w:rPr>
        <w:t xml:space="preserve">                                            </w:t>
      </w:r>
    </w:p>
    <w:p w:rsidR="00914FCE" w:rsidRDefault="00FC4661">
      <w:pPr>
        <w:rPr>
          <w:b/>
          <w:color w:val="FF0000"/>
        </w:rPr>
      </w:pPr>
      <w:r>
        <w:rPr>
          <w:rFonts w:hint="eastAsia"/>
          <w:szCs w:val="21"/>
        </w:rPr>
        <w:t xml:space="preserve">                                                      </w:t>
      </w:r>
      <w:r>
        <w:rPr>
          <w:rFonts w:hint="eastAsia"/>
          <w:b/>
          <w:color w:val="FF0000"/>
          <w:szCs w:val="21"/>
        </w:rPr>
        <w:t>投标人：</w:t>
      </w:r>
      <w:r>
        <w:rPr>
          <w:rFonts w:hint="eastAsia"/>
          <w:b/>
          <w:color w:val="FF0000"/>
          <w:szCs w:val="21"/>
          <w:u w:val="single"/>
        </w:rPr>
        <w:t xml:space="preserve">          </w:t>
      </w:r>
    </w:p>
    <w:p w:rsidR="00914FCE" w:rsidRDefault="00FC4661">
      <w:pPr>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14FCE" w:rsidRDefault="00914FCE">
      <w:pPr>
        <w:rPr>
          <w:szCs w:val="21"/>
          <w:u w:val="single"/>
        </w:rPr>
      </w:pPr>
    </w:p>
    <w:p w:rsidR="00914FCE" w:rsidRDefault="00FC4661">
      <w:pPr>
        <w:rPr>
          <w:rFonts w:ascii="宋体" w:hAnsi="宋体"/>
          <w:szCs w:val="21"/>
        </w:rPr>
      </w:pPr>
      <w:r>
        <w:rPr>
          <w:rFonts w:hint="eastAsia"/>
          <w:szCs w:val="21"/>
          <w:u w:val="single"/>
        </w:rPr>
        <w:t>（备注：如联合体投标，投标人</w:t>
      </w:r>
      <w:proofErr w:type="gramStart"/>
      <w:r>
        <w:rPr>
          <w:rFonts w:hint="eastAsia"/>
          <w:szCs w:val="21"/>
          <w:u w:val="single"/>
        </w:rPr>
        <w:t>一栏需填写</w:t>
      </w:r>
      <w:proofErr w:type="gramEnd"/>
      <w:r>
        <w:rPr>
          <w:rFonts w:hint="eastAsia"/>
          <w:szCs w:val="21"/>
          <w:u w:val="single"/>
        </w:rPr>
        <w:t>联合体双方的名称）</w:t>
      </w:r>
    </w:p>
    <w:p w:rsidR="00914FCE" w:rsidRDefault="00914FCE">
      <w:pPr>
        <w:rPr>
          <w:rFonts w:ascii="宋体" w:hAnsi="宋体"/>
          <w:szCs w:val="21"/>
        </w:rPr>
      </w:pPr>
    </w:p>
    <w:p w:rsidR="00914FCE" w:rsidRDefault="00914FCE"/>
    <w:p w:rsidR="00914FCE" w:rsidRDefault="00914FCE"/>
    <w:p w:rsidR="00914FCE" w:rsidRDefault="00FC4661">
      <w:pPr>
        <w:pStyle w:val="30"/>
        <w:spacing w:before="120" w:after="120"/>
        <w:jc w:val="center"/>
        <w:rPr>
          <w:rFonts w:ascii="黑体" w:eastAsia="黑体"/>
          <w:b w:val="0"/>
          <w:kern w:val="0"/>
          <w:sz w:val="24"/>
        </w:rPr>
      </w:pPr>
      <w:r>
        <w:rPr>
          <w:rFonts w:ascii="黑体" w:eastAsia="黑体" w:hint="eastAsia"/>
          <w:b w:val="0"/>
          <w:kern w:val="0"/>
          <w:sz w:val="24"/>
        </w:rPr>
        <w:t>三、投标人情况介绍及资格要求</w:t>
      </w:r>
    </w:p>
    <w:p w:rsidR="00914FCE" w:rsidRDefault="00FC4661">
      <w:pPr>
        <w:ind w:left="632" w:hangingChars="300" w:hanging="632"/>
        <w:rPr>
          <w:b/>
          <w:bCs/>
        </w:rPr>
      </w:pPr>
      <w:r>
        <w:rPr>
          <w:rFonts w:hint="eastAsia"/>
          <w:b/>
          <w:bCs/>
        </w:rPr>
        <w:t xml:space="preserve">1. </w:t>
      </w:r>
      <w:r>
        <w:rPr>
          <w:rFonts w:hint="eastAsia"/>
          <w:b/>
          <w:bCs/>
        </w:rPr>
        <w:t>投标人情况介绍：</w:t>
      </w:r>
    </w:p>
    <w:p w:rsidR="00914FCE" w:rsidRDefault="00914FCE">
      <w:pPr>
        <w:ind w:left="632" w:hangingChars="300" w:hanging="632"/>
        <w:rPr>
          <w:b/>
          <w:bCs/>
        </w:rPr>
      </w:pPr>
    </w:p>
    <w:p w:rsidR="00914FCE" w:rsidRDefault="00FC4661">
      <w:pPr>
        <w:ind w:left="632" w:hangingChars="300" w:hanging="632"/>
        <w:rPr>
          <w:b/>
          <w:bCs/>
        </w:rPr>
      </w:pPr>
      <w:r>
        <w:rPr>
          <w:rFonts w:hint="eastAsia"/>
          <w:b/>
          <w:bCs/>
        </w:rPr>
        <w:t>2.</w:t>
      </w:r>
      <w:r>
        <w:rPr>
          <w:rFonts w:hint="eastAsia"/>
          <w:b/>
          <w:bCs/>
        </w:rPr>
        <w:t>资格证明材料：</w:t>
      </w:r>
    </w:p>
    <w:p w:rsidR="00914FCE" w:rsidRDefault="00FC4661">
      <w:pPr>
        <w:ind w:left="632" w:hangingChars="300" w:hanging="632"/>
        <w:rPr>
          <w:b/>
          <w:bCs/>
        </w:rPr>
      </w:pPr>
      <w:r>
        <w:rPr>
          <w:rFonts w:hint="eastAsia"/>
          <w:b/>
          <w:bCs/>
        </w:rPr>
        <w:t>注意：资格证明材料必须至少包含招标公告中“投标人资格要求”中的相关证明材料（均要求提供证明材料扫描件，原件备查）。</w:t>
      </w:r>
    </w:p>
    <w:p w:rsidR="00914FCE" w:rsidRDefault="00914FCE">
      <w:pPr>
        <w:ind w:left="632" w:hangingChars="300" w:hanging="632"/>
        <w:rPr>
          <w:b/>
          <w:bCs/>
        </w:rPr>
      </w:pPr>
    </w:p>
    <w:p w:rsidR="00914FCE" w:rsidRDefault="00FC4661">
      <w:pPr>
        <w:ind w:left="632" w:hangingChars="300" w:hanging="632"/>
        <w:rPr>
          <w:b/>
          <w:bCs/>
        </w:rPr>
      </w:pPr>
      <w:r>
        <w:rPr>
          <w:rFonts w:hint="eastAsia"/>
          <w:b/>
          <w:bCs/>
        </w:rPr>
        <w:t>3.</w:t>
      </w:r>
      <w:r>
        <w:rPr>
          <w:rFonts w:hint="eastAsia"/>
          <w:b/>
          <w:bCs/>
        </w:rPr>
        <w:t>如联合体投标，投标人还必须提供《联合体投标协议》</w:t>
      </w:r>
      <w:r>
        <w:rPr>
          <w:rFonts w:ascii="黑体" w:eastAsia="黑体" w:hAnsi="宋体" w:hint="eastAsia"/>
          <w:bCs/>
          <w:kern w:val="0"/>
          <w:sz w:val="24"/>
          <w:szCs w:val="32"/>
        </w:rPr>
        <w:t>(</w:t>
      </w:r>
      <w:r>
        <w:rPr>
          <w:rFonts w:ascii="黑体" w:eastAsia="黑体" w:hAnsi="宋体" w:hint="eastAsia"/>
          <w:bCs/>
          <w:kern w:val="0"/>
          <w:sz w:val="24"/>
          <w:szCs w:val="32"/>
        </w:rPr>
        <w:t>可选项</w:t>
      </w:r>
      <w:r>
        <w:rPr>
          <w:rFonts w:ascii="黑体" w:eastAsia="黑体" w:hAnsi="宋体" w:hint="eastAsia"/>
          <w:bCs/>
          <w:kern w:val="0"/>
          <w:sz w:val="24"/>
          <w:szCs w:val="32"/>
        </w:rPr>
        <w:t>)</w:t>
      </w:r>
      <w:r>
        <w:rPr>
          <w:rFonts w:hint="eastAsia"/>
          <w:b/>
          <w:bCs/>
        </w:rPr>
        <w:t>。</w:t>
      </w:r>
    </w:p>
    <w:p w:rsidR="00914FCE" w:rsidRDefault="00914FCE">
      <w:pPr>
        <w:ind w:left="632" w:hangingChars="300" w:hanging="632"/>
        <w:rPr>
          <w:b/>
          <w:bCs/>
        </w:rPr>
      </w:pPr>
    </w:p>
    <w:p w:rsidR="00914FCE" w:rsidRDefault="00914FCE">
      <w:pPr>
        <w:ind w:left="632" w:hangingChars="300" w:hanging="632"/>
        <w:rPr>
          <w:b/>
          <w:bCs/>
        </w:rPr>
      </w:pPr>
    </w:p>
    <w:p w:rsidR="00914FCE" w:rsidRDefault="00FC4661">
      <w:pPr>
        <w:outlineLvl w:val="3"/>
        <w:rPr>
          <w:rFonts w:ascii="黑体" w:eastAsia="黑体" w:hAnsi="宋体"/>
          <w:bCs/>
          <w:kern w:val="0"/>
          <w:sz w:val="24"/>
          <w:szCs w:val="32"/>
        </w:rPr>
      </w:pPr>
      <w:r>
        <w:rPr>
          <w:rFonts w:ascii="黑体" w:eastAsia="黑体" w:hAnsi="宋体" w:hint="eastAsia"/>
          <w:bCs/>
          <w:kern w:val="0"/>
          <w:sz w:val="24"/>
          <w:szCs w:val="32"/>
        </w:rPr>
        <w:t>4</w:t>
      </w:r>
      <w:r>
        <w:rPr>
          <w:rFonts w:ascii="黑体" w:eastAsia="黑体" w:hAnsi="宋体" w:hint="eastAsia"/>
          <w:bCs/>
          <w:kern w:val="0"/>
          <w:sz w:val="24"/>
          <w:szCs w:val="32"/>
        </w:rPr>
        <w:t>、</w:t>
      </w:r>
      <w:r>
        <w:rPr>
          <w:rFonts w:hint="eastAsia"/>
          <w:b/>
          <w:bCs/>
        </w:rPr>
        <w:t>如投标人为中小</w:t>
      </w:r>
      <w:proofErr w:type="gramStart"/>
      <w:r>
        <w:rPr>
          <w:rFonts w:hint="eastAsia"/>
          <w:b/>
          <w:bCs/>
        </w:rPr>
        <w:t>微企业</w:t>
      </w:r>
      <w:proofErr w:type="gramEnd"/>
      <w:r>
        <w:rPr>
          <w:rFonts w:hint="eastAsia"/>
          <w:b/>
          <w:bCs/>
        </w:rPr>
        <w:t>或残疾人福利性单位投标，投标人可提供中小企业声明函及残疾人福利性单位声明函（或省级以上监狱管理局、戒毒管理局（含新疆生产建设兵团）出具的属于监狱企业的证明文件）</w:t>
      </w:r>
      <w:r>
        <w:rPr>
          <w:rFonts w:ascii="黑体" w:eastAsia="黑体" w:hAnsi="宋体" w:hint="eastAsia"/>
          <w:bCs/>
          <w:kern w:val="0"/>
          <w:sz w:val="24"/>
          <w:szCs w:val="32"/>
        </w:rPr>
        <w:t>(</w:t>
      </w:r>
      <w:r>
        <w:rPr>
          <w:rFonts w:ascii="黑体" w:eastAsia="黑体" w:hAnsi="宋体" w:hint="eastAsia"/>
          <w:bCs/>
          <w:kern w:val="0"/>
          <w:sz w:val="24"/>
          <w:szCs w:val="32"/>
        </w:rPr>
        <w:t>可选项</w:t>
      </w:r>
      <w:r>
        <w:rPr>
          <w:rFonts w:ascii="黑体" w:eastAsia="黑体" w:hAnsi="宋体" w:hint="eastAsia"/>
          <w:bCs/>
          <w:kern w:val="0"/>
          <w:sz w:val="24"/>
          <w:szCs w:val="32"/>
        </w:rPr>
        <w:t>)</w:t>
      </w:r>
    </w:p>
    <w:p w:rsidR="00914FCE" w:rsidRDefault="00914FCE">
      <w:pPr>
        <w:jc w:val="left"/>
        <w:outlineLvl w:val="3"/>
        <w:rPr>
          <w:rFonts w:ascii="黑体" w:eastAsia="黑体" w:hAnsi="宋体"/>
          <w:bCs/>
          <w:kern w:val="0"/>
          <w:sz w:val="24"/>
          <w:szCs w:val="32"/>
        </w:rPr>
      </w:pPr>
    </w:p>
    <w:p w:rsidR="00914FCE" w:rsidRDefault="00FC4661">
      <w:pPr>
        <w:jc w:val="left"/>
        <w:outlineLvl w:val="3"/>
        <w:rPr>
          <w:rFonts w:ascii="黑体" w:eastAsia="黑体" w:hAnsi="宋体"/>
          <w:b/>
          <w:bCs/>
          <w:kern w:val="0"/>
          <w:szCs w:val="21"/>
        </w:rPr>
      </w:pPr>
      <w:r>
        <w:rPr>
          <w:rFonts w:ascii="黑体" w:eastAsia="黑体" w:hAnsi="宋体" w:hint="eastAsia"/>
          <w:bCs/>
          <w:kern w:val="0"/>
          <w:szCs w:val="21"/>
        </w:rPr>
        <w:t>备注：该部分内容由供应商根据自身情况填写相关声明，不符合要求的供应商可以不填写或删除相应的声明函。</w:t>
      </w:r>
      <w:r>
        <w:rPr>
          <w:rFonts w:ascii="黑体" w:eastAsia="黑体" w:hAnsi="黑体" w:hint="eastAsia"/>
          <w:szCs w:val="21"/>
        </w:rPr>
        <w:t>投标人对声明函的真实性负责。</w:t>
      </w:r>
      <w:r>
        <w:rPr>
          <w:rFonts w:ascii="黑体" w:eastAsia="黑体" w:hAnsi="黑体" w:hint="eastAsia"/>
          <w:szCs w:val="21"/>
        </w:rPr>
        <w:t>如提供虚假声明，将报送主管部门给予行政处罚。</w:t>
      </w:r>
    </w:p>
    <w:p w:rsidR="00914FCE" w:rsidRDefault="00914FCE">
      <w:pPr>
        <w:jc w:val="center"/>
        <w:outlineLvl w:val="3"/>
        <w:rPr>
          <w:rFonts w:ascii="黑体" w:eastAsia="黑体" w:hAnsi="宋体"/>
          <w:bCs/>
          <w:kern w:val="0"/>
          <w:sz w:val="24"/>
          <w:szCs w:val="32"/>
        </w:rPr>
      </w:pPr>
    </w:p>
    <w:p w:rsidR="00914FCE" w:rsidRDefault="00FC4661">
      <w:pPr>
        <w:jc w:val="center"/>
        <w:outlineLvl w:val="3"/>
        <w:rPr>
          <w:rFonts w:ascii="黑体" w:eastAsia="黑体" w:hAnsi="宋体"/>
          <w:bCs/>
          <w:kern w:val="0"/>
          <w:sz w:val="24"/>
          <w:szCs w:val="32"/>
        </w:rPr>
      </w:pPr>
      <w:r>
        <w:rPr>
          <w:rFonts w:ascii="黑体" w:eastAsia="黑体" w:hAnsi="宋体" w:hint="eastAsia"/>
          <w:bCs/>
          <w:kern w:val="0"/>
          <w:sz w:val="24"/>
          <w:szCs w:val="32"/>
        </w:rPr>
        <w:t>（一）中小企业声明函</w:t>
      </w:r>
    </w:p>
    <w:p w:rsidR="00914FCE" w:rsidRDefault="00914FCE">
      <w:pPr>
        <w:jc w:val="center"/>
        <w:outlineLvl w:val="3"/>
        <w:rPr>
          <w:rFonts w:ascii="黑体" w:eastAsia="黑体" w:hAnsi="宋体"/>
          <w:bCs/>
          <w:kern w:val="0"/>
          <w:sz w:val="24"/>
          <w:szCs w:val="32"/>
        </w:rPr>
      </w:pPr>
    </w:p>
    <w:p w:rsidR="00914FCE" w:rsidRDefault="00FC4661">
      <w:pPr>
        <w:ind w:firstLineChars="200" w:firstLine="420"/>
        <w:rPr>
          <w:rFonts w:ascii="宋体" w:hAnsi="宋体"/>
          <w:szCs w:val="21"/>
        </w:rPr>
      </w:pPr>
      <w:r>
        <w:rPr>
          <w:rFonts w:ascii="宋体" w:hAnsi="宋体" w:hint="eastAsia"/>
          <w:szCs w:val="21"/>
        </w:rPr>
        <w:t>本公司郑重声明，根据《政府采购促进中小企业发展暂行办法》（财库〔</w:t>
      </w:r>
      <w:r>
        <w:rPr>
          <w:rFonts w:ascii="宋体" w:hAnsi="宋体" w:hint="eastAsia"/>
          <w:szCs w:val="21"/>
        </w:rPr>
        <w:t>2011</w:t>
      </w:r>
      <w:r>
        <w:rPr>
          <w:rFonts w:ascii="宋体" w:hAnsi="宋体" w:hint="eastAsia"/>
          <w:szCs w:val="21"/>
        </w:rPr>
        <w:t>〕</w:t>
      </w:r>
      <w:r>
        <w:rPr>
          <w:rFonts w:ascii="宋体" w:hAnsi="宋体" w:hint="eastAsia"/>
          <w:szCs w:val="21"/>
        </w:rPr>
        <w:t>181</w:t>
      </w:r>
      <w:r>
        <w:rPr>
          <w:rFonts w:ascii="宋体" w:hAnsi="宋体" w:hint="eastAsia"/>
          <w:szCs w:val="21"/>
        </w:rPr>
        <w:t>号）的规定，本公司为</w:t>
      </w:r>
      <w:r>
        <w:rPr>
          <w:rFonts w:ascii="宋体" w:hAnsi="宋体" w:hint="eastAsia"/>
          <w:szCs w:val="21"/>
        </w:rPr>
        <w:t>______</w:t>
      </w:r>
      <w:r>
        <w:rPr>
          <w:rFonts w:ascii="宋体" w:hAnsi="宋体" w:hint="eastAsia"/>
          <w:szCs w:val="21"/>
        </w:rPr>
        <w:t>（请填写：中型、小型、微型）企业。即，本公司同时满足以下条件：</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根据《工业和信息化部、国家统计局、国家发展和改革委员会、财政部关于印发中小企业划型标准规定的通知》（工信部联企业〔</w:t>
      </w:r>
      <w:r>
        <w:rPr>
          <w:rFonts w:ascii="宋体" w:hAnsi="宋体" w:hint="eastAsia"/>
          <w:szCs w:val="21"/>
        </w:rPr>
        <w:t>2011</w:t>
      </w:r>
      <w:r>
        <w:rPr>
          <w:rFonts w:ascii="宋体" w:hAnsi="宋体" w:hint="eastAsia"/>
          <w:szCs w:val="21"/>
        </w:rPr>
        <w:t>〕</w:t>
      </w:r>
      <w:r>
        <w:rPr>
          <w:rFonts w:ascii="宋体" w:hAnsi="宋体" w:hint="eastAsia"/>
          <w:szCs w:val="21"/>
        </w:rPr>
        <w:t>300</w:t>
      </w:r>
      <w:r>
        <w:rPr>
          <w:rFonts w:ascii="宋体" w:hAnsi="宋体" w:hint="eastAsia"/>
          <w:szCs w:val="21"/>
        </w:rPr>
        <w:t>号）规定的划分标准，本公司为</w:t>
      </w:r>
      <w:r>
        <w:rPr>
          <w:rFonts w:ascii="宋体" w:hAnsi="宋体" w:hint="eastAsia"/>
          <w:szCs w:val="21"/>
        </w:rPr>
        <w:t>______</w:t>
      </w:r>
      <w:r>
        <w:rPr>
          <w:rFonts w:ascii="宋体" w:hAnsi="宋体" w:hint="eastAsia"/>
          <w:szCs w:val="21"/>
        </w:rPr>
        <w:t>（请填写：中型、小型、微型）企业。</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本公司参加</w:t>
      </w:r>
      <w:r>
        <w:rPr>
          <w:rFonts w:ascii="宋体" w:hAnsi="宋体" w:hint="eastAsia"/>
          <w:szCs w:val="21"/>
        </w:rPr>
        <w:t>_</w:t>
      </w:r>
      <w:r>
        <w:rPr>
          <w:rFonts w:ascii="宋体" w:hAnsi="宋体" w:hint="eastAsia"/>
          <w:szCs w:val="21"/>
          <w:u w:val="single"/>
        </w:rPr>
        <w:t>（采购单位名称）</w:t>
      </w:r>
      <w:r>
        <w:rPr>
          <w:rFonts w:ascii="宋体" w:hAnsi="宋体" w:hint="eastAsia"/>
          <w:szCs w:val="21"/>
        </w:rPr>
        <w:t>_</w:t>
      </w:r>
      <w:r>
        <w:rPr>
          <w:rFonts w:ascii="宋体" w:hAnsi="宋体" w:hint="eastAsia"/>
          <w:szCs w:val="21"/>
        </w:rPr>
        <w:t>单位的</w:t>
      </w:r>
      <w:r>
        <w:rPr>
          <w:rFonts w:ascii="宋体" w:hAnsi="宋体" w:hint="eastAsia"/>
          <w:szCs w:val="21"/>
        </w:rPr>
        <w:t>_</w:t>
      </w:r>
      <w:r>
        <w:rPr>
          <w:rFonts w:ascii="宋体" w:hAnsi="宋体" w:hint="eastAsia"/>
          <w:szCs w:val="21"/>
          <w:u w:val="single"/>
        </w:rPr>
        <w:t>（采购项目名</w:t>
      </w:r>
      <w:r>
        <w:rPr>
          <w:rFonts w:ascii="宋体" w:hAnsi="宋体" w:hint="eastAsia"/>
          <w:szCs w:val="21"/>
          <w:u w:val="single"/>
        </w:rPr>
        <w:t>称）</w:t>
      </w:r>
      <w:r>
        <w:rPr>
          <w:rFonts w:ascii="宋体" w:hAnsi="宋体" w:hint="eastAsia"/>
          <w:szCs w:val="21"/>
        </w:rPr>
        <w:t>_</w:t>
      </w:r>
      <w:r>
        <w:rPr>
          <w:rFonts w:ascii="宋体" w:hAnsi="宋体" w:hint="eastAsia"/>
          <w:szCs w:val="21"/>
        </w:rPr>
        <w:t>项目采购活动，并提供：</w:t>
      </w:r>
      <w:r>
        <w:rPr>
          <w:rFonts w:ascii="宋体" w:hAnsi="宋体" w:hint="eastAsia"/>
          <w:color w:val="FF0000"/>
          <w:szCs w:val="21"/>
        </w:rPr>
        <w:t>□</w:t>
      </w:r>
      <w:r>
        <w:rPr>
          <w:rFonts w:ascii="宋体" w:hAnsi="宋体" w:hint="eastAsia"/>
          <w:szCs w:val="21"/>
        </w:rPr>
        <w:t>由本企业提供的服务。（承诺人在</w:t>
      </w:r>
      <w:r>
        <w:rPr>
          <w:rFonts w:ascii="宋体" w:hAnsi="宋体" w:hint="eastAsia"/>
          <w:color w:val="FF0000"/>
          <w:szCs w:val="21"/>
        </w:rPr>
        <w:t>□</w:t>
      </w:r>
      <w:r>
        <w:rPr>
          <w:rFonts w:ascii="宋体" w:hAnsi="宋体" w:hint="eastAsia"/>
          <w:szCs w:val="21"/>
        </w:rPr>
        <w:t>处打√）。”</w:t>
      </w:r>
      <w:r>
        <w:rPr>
          <w:rFonts w:ascii="宋体" w:hAnsi="宋体"/>
          <w:szCs w:val="21"/>
        </w:rPr>
        <w:t xml:space="preserve"> </w:t>
      </w:r>
    </w:p>
    <w:p w:rsidR="00914FCE" w:rsidRDefault="00FC4661">
      <w:pPr>
        <w:ind w:firstLineChars="200" w:firstLine="420"/>
        <w:rPr>
          <w:rFonts w:ascii="宋体" w:hAnsi="宋体"/>
          <w:szCs w:val="21"/>
        </w:rPr>
      </w:pPr>
      <w:r>
        <w:rPr>
          <w:rFonts w:ascii="宋体" w:hAnsi="宋体" w:hint="eastAsia"/>
          <w:szCs w:val="21"/>
        </w:rPr>
        <w:lastRenderedPageBreak/>
        <w:t>本公司对上述声明的真实性负责。如有虚假，将依法承担相应责任。</w:t>
      </w:r>
      <w:r>
        <w:rPr>
          <w:rFonts w:ascii="宋体" w:hAnsi="宋体" w:hint="eastAsia"/>
          <w:szCs w:val="21"/>
        </w:rPr>
        <w:t xml:space="preserve"> </w:t>
      </w:r>
    </w:p>
    <w:p w:rsidR="00914FCE" w:rsidRDefault="00FC4661">
      <w:pPr>
        <w:rPr>
          <w:rFonts w:ascii="宋体" w:hAnsi="宋体"/>
          <w:szCs w:val="21"/>
        </w:rPr>
      </w:pPr>
      <w:r>
        <w:rPr>
          <w:rFonts w:hint="eastAsia"/>
          <w:szCs w:val="21"/>
        </w:rPr>
        <w:t xml:space="preserve">                                                      </w:t>
      </w:r>
    </w:p>
    <w:p w:rsidR="00914FCE" w:rsidRDefault="00914FCE">
      <w:pPr>
        <w:ind w:firstLineChars="200" w:firstLine="420"/>
        <w:rPr>
          <w:rFonts w:ascii="宋体" w:hAnsi="宋体"/>
          <w:szCs w:val="21"/>
        </w:rPr>
      </w:pPr>
    </w:p>
    <w:p w:rsidR="00914FCE" w:rsidRDefault="00914FCE">
      <w:pPr>
        <w:outlineLvl w:val="3"/>
        <w:rPr>
          <w:b/>
          <w:sz w:val="24"/>
        </w:rPr>
      </w:pPr>
    </w:p>
    <w:p w:rsidR="00914FCE" w:rsidRDefault="00FC4661">
      <w:pPr>
        <w:jc w:val="center"/>
        <w:outlineLvl w:val="3"/>
        <w:rPr>
          <w:b/>
          <w:sz w:val="24"/>
        </w:rPr>
      </w:pPr>
      <w:r>
        <w:rPr>
          <w:rFonts w:hint="eastAsia"/>
          <w:b/>
          <w:sz w:val="24"/>
        </w:rPr>
        <w:t>（二）残疾人福利性单位声明函</w:t>
      </w:r>
    </w:p>
    <w:p w:rsidR="00914FCE" w:rsidRDefault="00914FCE">
      <w:pPr>
        <w:jc w:val="center"/>
        <w:outlineLvl w:val="3"/>
        <w:rPr>
          <w:b/>
          <w:sz w:val="24"/>
        </w:rPr>
      </w:pPr>
    </w:p>
    <w:p w:rsidR="00914FCE" w:rsidRDefault="00FC4661">
      <w:pPr>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 xml:space="preserve"> </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rPr>
        <w:t>______</w:t>
      </w:r>
      <w:r>
        <w:rPr>
          <w:rFonts w:ascii="宋体" w:hAnsi="宋体" w:hint="eastAsia"/>
          <w:szCs w:val="21"/>
        </w:rPr>
        <w:t>单位的</w:t>
      </w:r>
      <w:r>
        <w:rPr>
          <w:rFonts w:ascii="宋体" w:hAnsi="宋体" w:hint="eastAsia"/>
          <w:szCs w:val="21"/>
        </w:rPr>
        <w:t>______</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914FCE" w:rsidRDefault="00FC4661">
      <w:pPr>
        <w:ind w:firstLineChars="200" w:firstLine="420"/>
        <w:rPr>
          <w:rFonts w:ascii="宋体" w:hAnsi="宋体"/>
          <w:szCs w:val="21"/>
        </w:rPr>
      </w:pPr>
      <w:r>
        <w:rPr>
          <w:rFonts w:ascii="宋体" w:hAnsi="宋体" w:hint="eastAsia"/>
          <w:szCs w:val="21"/>
        </w:rPr>
        <w:t>本单位对上述声明的真实性负责。</w:t>
      </w:r>
      <w:r>
        <w:rPr>
          <w:rFonts w:ascii="宋体" w:hAnsi="宋体" w:hint="eastAsia"/>
          <w:szCs w:val="21"/>
          <w:highlight w:val="yellow"/>
        </w:rPr>
        <w:t>如有虚假，将依法承担相应责任。</w:t>
      </w:r>
    </w:p>
    <w:p w:rsidR="00914FCE" w:rsidRDefault="00FC4661">
      <w:pPr>
        <w:rPr>
          <w:rFonts w:ascii="宋体" w:hAnsi="宋体"/>
          <w:szCs w:val="21"/>
        </w:rPr>
      </w:pPr>
      <w:r>
        <w:rPr>
          <w:rFonts w:hint="eastAsia"/>
          <w:szCs w:val="21"/>
        </w:rPr>
        <w:t xml:space="preserve">                                                     </w:t>
      </w:r>
    </w:p>
    <w:p w:rsidR="00914FCE" w:rsidRDefault="00914FCE">
      <w:pPr>
        <w:ind w:firstLineChars="200" w:firstLine="420"/>
      </w:pPr>
    </w:p>
    <w:p w:rsidR="00914FCE" w:rsidRDefault="00914FCE">
      <w:pPr>
        <w:ind w:firstLineChars="200" w:firstLine="420"/>
      </w:pPr>
    </w:p>
    <w:p w:rsidR="00914FCE" w:rsidRDefault="00914FCE">
      <w:pPr>
        <w:ind w:firstLineChars="200" w:firstLine="420"/>
      </w:pPr>
    </w:p>
    <w:p w:rsidR="00914FCE" w:rsidRDefault="00FC4661">
      <w:pPr>
        <w:ind w:firstLineChars="200" w:firstLine="482"/>
        <w:rPr>
          <w:b/>
          <w:sz w:val="24"/>
        </w:rPr>
      </w:pPr>
      <w:r>
        <w:rPr>
          <w:rFonts w:hint="eastAsia"/>
          <w:b/>
          <w:sz w:val="24"/>
        </w:rPr>
        <w:t>（三）省级以上监狱管理局、戒毒管理局（含新疆生产建设兵团）出具的属于监狱企业的证明文件（仅限监狱企业，格式自定）</w:t>
      </w:r>
    </w:p>
    <w:p w:rsidR="00914FCE" w:rsidRDefault="00914FCE">
      <w:pPr>
        <w:ind w:left="723" w:hangingChars="300" w:hanging="723"/>
        <w:rPr>
          <w:b/>
          <w:sz w:val="24"/>
        </w:rPr>
      </w:pPr>
    </w:p>
    <w:p w:rsidR="00914FCE" w:rsidRDefault="00914FCE">
      <w:pPr>
        <w:ind w:left="723" w:hangingChars="300" w:hanging="723"/>
        <w:rPr>
          <w:b/>
          <w:sz w:val="24"/>
        </w:rPr>
      </w:pPr>
    </w:p>
    <w:p w:rsidR="00914FCE" w:rsidRDefault="00914FCE">
      <w:pPr>
        <w:ind w:left="723" w:hangingChars="300" w:hanging="723"/>
        <w:rPr>
          <w:b/>
          <w:sz w:val="24"/>
        </w:rPr>
      </w:pPr>
    </w:p>
    <w:p w:rsidR="00914FCE" w:rsidRDefault="00914FCE">
      <w:pPr>
        <w:ind w:left="723" w:hangingChars="300" w:hanging="723"/>
        <w:rPr>
          <w:b/>
          <w:sz w:val="24"/>
        </w:rPr>
      </w:pPr>
    </w:p>
    <w:p w:rsidR="00914FCE" w:rsidRDefault="00914FCE">
      <w:pPr>
        <w:ind w:left="723" w:hangingChars="300" w:hanging="723"/>
        <w:rPr>
          <w:b/>
          <w:sz w:val="24"/>
        </w:rPr>
      </w:pPr>
    </w:p>
    <w:p w:rsidR="00914FCE" w:rsidRDefault="00FC4661">
      <w:pPr>
        <w:jc w:val="center"/>
        <w:rPr>
          <w:b/>
          <w:sz w:val="32"/>
          <w:szCs w:val="32"/>
        </w:rPr>
      </w:pPr>
      <w:r>
        <w:rPr>
          <w:rFonts w:hint="eastAsia"/>
          <w:b/>
          <w:sz w:val="32"/>
          <w:szCs w:val="32"/>
        </w:rPr>
        <w:t>其它内容格式自定</w:t>
      </w: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914FCE">
      <w:pPr>
        <w:jc w:val="center"/>
        <w:rPr>
          <w:b/>
          <w:sz w:val="32"/>
          <w:szCs w:val="32"/>
        </w:rPr>
      </w:pPr>
    </w:p>
    <w:p w:rsidR="00914FCE" w:rsidRDefault="00FC4661">
      <w:pPr>
        <w:rPr>
          <w:rFonts w:ascii="仿宋_GB2312" w:eastAsia="仿宋_GB2312"/>
          <w:b/>
          <w:sz w:val="30"/>
          <w:szCs w:val="30"/>
        </w:rPr>
      </w:pPr>
      <w:r>
        <w:rPr>
          <w:rFonts w:ascii="仿宋_GB2312" w:eastAsia="仿宋_GB2312" w:hint="eastAsia"/>
          <w:b/>
          <w:sz w:val="30"/>
          <w:szCs w:val="30"/>
        </w:rPr>
        <w:lastRenderedPageBreak/>
        <w:t>投标文件附件（非信息公开部分）：</w:t>
      </w:r>
    </w:p>
    <w:p w:rsidR="00914FCE" w:rsidRDefault="00914FCE">
      <w:pPr>
        <w:rPr>
          <w:rFonts w:ascii="仿宋_GB2312" w:eastAsia="仿宋_GB2312"/>
          <w:b/>
          <w:sz w:val="30"/>
          <w:szCs w:val="30"/>
        </w:rPr>
      </w:pPr>
    </w:p>
    <w:p w:rsidR="00914FCE" w:rsidRDefault="00FC4661">
      <w:pPr>
        <w:pStyle w:val="30"/>
        <w:jc w:val="center"/>
        <w:rPr>
          <w:rFonts w:ascii="黑体" w:eastAsia="黑体"/>
          <w:b w:val="0"/>
          <w:kern w:val="0"/>
          <w:sz w:val="24"/>
        </w:rPr>
      </w:pPr>
      <w:r>
        <w:rPr>
          <w:rFonts w:ascii="黑体" w:eastAsia="黑体" w:hint="eastAsia"/>
          <w:b w:val="0"/>
          <w:kern w:val="0"/>
          <w:sz w:val="24"/>
        </w:rPr>
        <w:t>一、法定代表人（负责人）资格证明书</w:t>
      </w:r>
    </w:p>
    <w:p w:rsidR="00914FCE" w:rsidRDefault="00914FCE">
      <w:pPr>
        <w:rPr>
          <w:sz w:val="24"/>
        </w:rPr>
      </w:pPr>
    </w:p>
    <w:p w:rsidR="00914FCE" w:rsidRDefault="00FC4661">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ascii="黑体" w:eastAsia="黑体" w:hint="eastAsia"/>
          <w:b/>
          <w:kern w:val="0"/>
          <w:sz w:val="24"/>
        </w:rPr>
        <w:t>（负责人）</w:t>
      </w:r>
      <w:r>
        <w:rPr>
          <w:rFonts w:hint="eastAsia"/>
          <w:szCs w:val="21"/>
        </w:rPr>
        <w:t>，特此证明。</w:t>
      </w:r>
    </w:p>
    <w:p w:rsidR="00914FCE" w:rsidRDefault="00FC466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、法定代表人为企业事业单位、国家机关、社会团体的主要负责人。</w:t>
      </w:r>
    </w:p>
    <w:p w:rsidR="00914FCE" w:rsidRDefault="00FC4661">
      <w:pPr>
        <w:rPr>
          <w:szCs w:val="21"/>
        </w:rPr>
      </w:pPr>
      <w:r>
        <w:rPr>
          <w:rFonts w:hint="eastAsia"/>
          <w:szCs w:val="21"/>
        </w:rPr>
        <w:t xml:space="preserve">      2</w:t>
      </w:r>
      <w:r>
        <w:rPr>
          <w:rFonts w:hint="eastAsia"/>
          <w:szCs w:val="21"/>
        </w:rPr>
        <w:t>、内容必须填写真实、清楚，涂改无效，不得转让、买卖。</w:t>
      </w:r>
    </w:p>
    <w:p w:rsidR="00914FCE" w:rsidRDefault="00914FCE">
      <w:pPr>
        <w:spacing w:line="360" w:lineRule="auto"/>
        <w:rPr>
          <w:b/>
          <w:szCs w:val="21"/>
        </w:rPr>
      </w:pPr>
    </w:p>
    <w:p w:rsidR="00914FCE" w:rsidRDefault="00FC4661">
      <w:pPr>
        <w:spacing w:line="360" w:lineRule="auto"/>
        <w:rPr>
          <w:b/>
          <w:color w:val="FF0000"/>
          <w:sz w:val="32"/>
          <w:szCs w:val="32"/>
        </w:rPr>
      </w:pPr>
      <w:r>
        <w:rPr>
          <w:rFonts w:hint="eastAsia"/>
          <w:b/>
          <w:sz w:val="32"/>
          <w:szCs w:val="32"/>
        </w:rPr>
        <w:t>附：</w:t>
      </w:r>
      <w:r>
        <w:rPr>
          <w:rFonts w:hint="eastAsia"/>
          <w:b/>
          <w:color w:val="FF0000"/>
          <w:sz w:val="32"/>
          <w:szCs w:val="32"/>
        </w:rPr>
        <w:t>要求必须提供法定代表人（负责人）身份证（境外人员无法提供身份证的，可提供护照）扫描件（正反两面）。</w:t>
      </w:r>
    </w:p>
    <w:p w:rsidR="00914FCE" w:rsidRDefault="00914FCE">
      <w:pPr>
        <w:spacing w:line="360" w:lineRule="auto"/>
        <w:rPr>
          <w:b/>
          <w:sz w:val="32"/>
          <w:szCs w:val="32"/>
        </w:rPr>
      </w:pPr>
    </w:p>
    <w:p w:rsidR="00914FCE" w:rsidRDefault="00914FCE">
      <w:pPr>
        <w:spacing w:line="360" w:lineRule="auto"/>
        <w:rPr>
          <w:b/>
          <w:sz w:val="32"/>
          <w:szCs w:val="32"/>
        </w:rPr>
      </w:pPr>
    </w:p>
    <w:p w:rsidR="00914FCE" w:rsidRDefault="00FC4661">
      <w:pPr>
        <w:pStyle w:val="30"/>
        <w:jc w:val="center"/>
        <w:rPr>
          <w:rFonts w:ascii="黑体" w:eastAsia="黑体"/>
          <w:b w:val="0"/>
          <w:sz w:val="24"/>
          <w:szCs w:val="24"/>
        </w:rPr>
      </w:pPr>
      <w:r>
        <w:tab/>
      </w:r>
      <w:r>
        <w:rPr>
          <w:rFonts w:ascii="黑体" w:eastAsia="黑体" w:hint="eastAsia"/>
          <w:b w:val="0"/>
          <w:kern w:val="0"/>
          <w:sz w:val="24"/>
          <w:szCs w:val="24"/>
        </w:rPr>
        <w:t>二、投标文件签署授权委托书</w:t>
      </w:r>
    </w:p>
    <w:p w:rsidR="00914FCE" w:rsidRDefault="00FC466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ascii="黑体" w:eastAsia="黑体" w:hint="eastAsia"/>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w:t>
      </w:r>
      <w:r>
        <w:rPr>
          <w:rFonts w:ascii="黑体" w:eastAsia="黑体" w:hint="eastAsia"/>
          <w:b/>
          <w:kern w:val="0"/>
          <w:sz w:val="24"/>
        </w:rPr>
        <w:t>（负责人）</w:t>
      </w:r>
      <w:r>
        <w:rPr>
          <w:rFonts w:hint="eastAsia"/>
          <w:szCs w:val="21"/>
        </w:rPr>
        <w:t>的授权委托代理人，代理人全权代表我所签署的本项目已递交的投标文件内容我均承认。</w:t>
      </w:r>
    </w:p>
    <w:p w:rsidR="00914FCE" w:rsidRDefault="00FC4661">
      <w:pPr>
        <w:pStyle w:val="a4"/>
        <w:spacing w:line="360" w:lineRule="auto"/>
        <w:rPr>
          <w:szCs w:val="21"/>
        </w:rPr>
      </w:pPr>
      <w:r>
        <w:rPr>
          <w:rFonts w:hint="eastAsia"/>
          <w:szCs w:val="21"/>
        </w:rPr>
        <w:t>代理人无转委托权，特此委托。</w:t>
      </w:r>
    </w:p>
    <w:p w:rsidR="00914FCE" w:rsidRDefault="00914FCE">
      <w:pPr>
        <w:pStyle w:val="a4"/>
        <w:spacing w:line="360" w:lineRule="auto"/>
        <w:rPr>
          <w:szCs w:val="21"/>
        </w:rPr>
      </w:pPr>
    </w:p>
    <w:p w:rsidR="00914FCE" w:rsidRDefault="00FC4661">
      <w:pPr>
        <w:spacing w:line="360" w:lineRule="auto"/>
        <w:ind w:leftChars="257" w:left="540"/>
        <w:rPr>
          <w:b/>
          <w:color w:val="FF0000"/>
          <w:szCs w:val="21"/>
          <w:u w:val="single"/>
        </w:rPr>
      </w:pPr>
      <w:r>
        <w:rPr>
          <w:rFonts w:hint="eastAsia"/>
          <w:b/>
          <w:color w:val="FF0000"/>
          <w:szCs w:val="21"/>
        </w:rPr>
        <w:t>代理人：</w:t>
      </w:r>
      <w:r>
        <w:rPr>
          <w:rFonts w:hint="eastAsia"/>
          <w:b/>
          <w:color w:val="FF0000"/>
          <w:szCs w:val="21"/>
          <w:u w:val="single"/>
        </w:rPr>
        <w:t xml:space="preserve">             </w:t>
      </w:r>
    </w:p>
    <w:p w:rsidR="00914FCE" w:rsidRDefault="00FC4661">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rsidR="00914FCE" w:rsidRDefault="00FC4661">
      <w:pPr>
        <w:spacing w:line="360" w:lineRule="auto"/>
        <w:ind w:leftChars="257" w:left="540"/>
        <w:rPr>
          <w:szCs w:val="21"/>
          <w:u w:val="single"/>
        </w:rPr>
      </w:pPr>
      <w:r>
        <w:rPr>
          <w:rFonts w:hint="eastAsia"/>
          <w:b/>
          <w:color w:val="FF0000"/>
          <w:szCs w:val="21"/>
        </w:rPr>
        <w:t>身份证号码：</w:t>
      </w:r>
      <w:r>
        <w:rPr>
          <w:rFonts w:hint="eastAsia"/>
          <w:b/>
          <w:color w:val="FF0000"/>
          <w:szCs w:val="21"/>
          <w:u w:val="single"/>
        </w:rPr>
        <w:t xml:space="preserve">                        </w:t>
      </w:r>
      <w:r>
        <w:rPr>
          <w:rFonts w:hint="eastAsia"/>
          <w:szCs w:val="21"/>
        </w:rPr>
        <w:t>职务：</w:t>
      </w:r>
      <w:r>
        <w:rPr>
          <w:rFonts w:hint="eastAsia"/>
          <w:szCs w:val="21"/>
          <w:u w:val="single"/>
        </w:rPr>
        <w:t xml:space="preserve">       </w:t>
      </w:r>
    </w:p>
    <w:p w:rsidR="00914FCE" w:rsidRDefault="00FC466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914FCE" w:rsidRDefault="00914FCE">
      <w:pPr>
        <w:spacing w:line="360" w:lineRule="auto"/>
        <w:rPr>
          <w:b/>
          <w:sz w:val="32"/>
          <w:szCs w:val="32"/>
        </w:rPr>
      </w:pPr>
    </w:p>
    <w:p w:rsidR="00914FCE" w:rsidRDefault="00FC4661">
      <w:pPr>
        <w:spacing w:line="360" w:lineRule="auto"/>
        <w:rPr>
          <w:b/>
          <w:sz w:val="32"/>
          <w:szCs w:val="32"/>
        </w:rPr>
      </w:pPr>
      <w:r>
        <w:rPr>
          <w:rFonts w:hint="eastAsia"/>
          <w:b/>
          <w:sz w:val="32"/>
          <w:szCs w:val="32"/>
        </w:rPr>
        <w:t>附：</w:t>
      </w:r>
      <w:r>
        <w:rPr>
          <w:rFonts w:hint="eastAsia"/>
          <w:b/>
          <w:color w:val="FF0000"/>
          <w:sz w:val="32"/>
          <w:szCs w:val="32"/>
        </w:rPr>
        <w:t>要求必须提供代理人身份证（境外人员无法提供身份证的，可提供护照）扫描件（正反两面）。</w:t>
      </w:r>
    </w:p>
    <w:p w:rsidR="00914FCE" w:rsidRDefault="00914FCE">
      <w:pPr>
        <w:spacing w:line="360" w:lineRule="auto"/>
        <w:ind w:leftChars="257" w:left="540"/>
        <w:rPr>
          <w:szCs w:val="21"/>
          <w:u w:val="single"/>
        </w:rPr>
      </w:pPr>
    </w:p>
    <w:p w:rsidR="00914FCE" w:rsidRDefault="00FC4661">
      <w:pPr>
        <w:pStyle w:val="30"/>
        <w:jc w:val="center"/>
        <w:rPr>
          <w:rFonts w:ascii="黑体" w:eastAsia="黑体"/>
          <w:b w:val="0"/>
          <w:kern w:val="0"/>
          <w:sz w:val="24"/>
          <w:szCs w:val="24"/>
        </w:rPr>
      </w:pPr>
      <w:r>
        <w:rPr>
          <w:rFonts w:ascii="黑体" w:eastAsia="黑体" w:hint="eastAsia"/>
          <w:b w:val="0"/>
          <w:kern w:val="0"/>
          <w:sz w:val="24"/>
          <w:szCs w:val="24"/>
        </w:rPr>
        <w:lastRenderedPageBreak/>
        <w:t>三、实质性条款响应情况表</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483"/>
      </w:tblGrid>
      <w:tr w:rsidR="00914FCE">
        <w:tc>
          <w:tcPr>
            <w:tcW w:w="705"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914FCE">
        <w:tc>
          <w:tcPr>
            <w:tcW w:w="705"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rsidR="00914FCE" w:rsidRDefault="00FC4661">
            <w:pPr>
              <w:rPr>
                <w:rFonts w:ascii="宋体" w:hAnsi="宋体"/>
                <w:szCs w:val="21"/>
              </w:rPr>
            </w:pPr>
            <w:r>
              <w:rPr>
                <w:rFonts w:ascii="宋体" w:hAnsi="宋体" w:hint="eastAsia"/>
                <w:b/>
                <w:bCs/>
                <w:szCs w:val="21"/>
              </w:rPr>
              <w:t>服务期要求：</w:t>
            </w:r>
            <w:r>
              <w:rPr>
                <w:rFonts w:ascii="宋体" w:hAnsi="宋体" w:hint="eastAsia"/>
                <w:szCs w:val="21"/>
              </w:rPr>
              <w:br/>
              <w:t>1</w:t>
            </w:r>
            <w:r>
              <w:rPr>
                <w:rFonts w:ascii="宋体" w:hAnsi="宋体" w:hint="eastAsia"/>
                <w:szCs w:val="21"/>
              </w:rPr>
              <w:t>、服务期限：</w:t>
            </w:r>
            <w:proofErr w:type="gramStart"/>
            <w:r>
              <w:rPr>
                <w:rFonts w:ascii="宋体" w:hAnsi="宋体" w:hint="eastAsia"/>
                <w:szCs w:val="21"/>
              </w:rPr>
              <w:t>2021</w:t>
            </w:r>
            <w:proofErr w:type="gramEnd"/>
            <w:r>
              <w:rPr>
                <w:rFonts w:ascii="宋体" w:hAnsi="宋体" w:hint="eastAsia"/>
                <w:szCs w:val="21"/>
              </w:rPr>
              <w:t>月</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日至</w:t>
            </w:r>
            <w:r>
              <w:rPr>
                <w:rFonts w:ascii="宋体" w:hAnsi="宋体" w:hint="eastAsia"/>
                <w:szCs w:val="21"/>
              </w:rPr>
              <w:t>2022</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hint="eastAsia"/>
                <w:szCs w:val="21"/>
              </w:rPr>
              <w:br/>
            </w:r>
            <w:r>
              <w:rPr>
                <w:rFonts w:ascii="宋体" w:hAnsi="宋体" w:hint="eastAsia"/>
                <w:szCs w:val="21"/>
              </w:rPr>
              <w:t>2</w:t>
            </w:r>
            <w:r>
              <w:rPr>
                <w:rFonts w:ascii="宋体" w:hAnsi="宋体" w:hint="eastAsia"/>
                <w:szCs w:val="21"/>
              </w:rPr>
              <w:t>、服务期满前两个月，采购单位可根据中标供应商的履约情况（原则上履约情况应达到良好以上等级）确定合同期限是否延长，最多可续签两次，每次一年。如遇特殊情况，合同期内合同条款需要变更，经双方协商同意后可签署补充条款。</w:t>
            </w:r>
          </w:p>
        </w:tc>
      </w:tr>
      <w:tr w:rsidR="00914FCE">
        <w:trPr>
          <w:trHeight w:val="1666"/>
        </w:trPr>
        <w:tc>
          <w:tcPr>
            <w:tcW w:w="705" w:type="dxa"/>
          </w:tcPr>
          <w:p w:rsidR="00914FCE" w:rsidRDefault="00FC4661">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rsidR="00914FCE" w:rsidRDefault="00FC4661">
            <w:pPr>
              <w:rPr>
                <w:rFonts w:ascii="宋体" w:hAnsi="宋体"/>
                <w:szCs w:val="21"/>
              </w:rPr>
            </w:pPr>
            <w:r>
              <w:rPr>
                <w:rFonts w:ascii="宋体" w:hAnsi="宋体" w:hint="eastAsia"/>
                <w:b/>
                <w:bCs/>
                <w:szCs w:val="21"/>
              </w:rPr>
              <w:t>验收标准和支付方式：</w:t>
            </w:r>
            <w:r>
              <w:rPr>
                <w:rFonts w:ascii="宋体" w:hAnsi="宋体" w:hint="eastAsia"/>
                <w:szCs w:val="21"/>
              </w:rPr>
              <w:br/>
            </w:r>
            <w:r>
              <w:rPr>
                <w:rFonts w:ascii="宋体" w:hAnsi="宋体" w:hint="eastAsia"/>
                <w:szCs w:val="21"/>
              </w:rPr>
              <w:t>乙方提交检测技术服务费的支付结算资料给甲方，支付结算资料应包含本合同约定的工程量清单、合同、增值税普通发票和检验检测报告等完整资料。支付结算资料经甲方审核并确认合格后，甲方通过转账方式向乙方一次性支付相应款项。合同履行过程中，必要时，甲乙双方可以协商调整项目最终成果。甲</w:t>
            </w:r>
            <w:r>
              <w:rPr>
                <w:rFonts w:ascii="宋体" w:hAnsi="宋体" w:hint="eastAsia"/>
                <w:szCs w:val="21"/>
              </w:rPr>
              <w:t>方如需乙方增加交付成果的数量，应由双方协商解决。</w:t>
            </w:r>
          </w:p>
        </w:tc>
      </w:tr>
    </w:tbl>
    <w:p w:rsidR="00914FCE" w:rsidRDefault="00914FCE">
      <w:pPr>
        <w:spacing w:line="360" w:lineRule="auto"/>
        <w:rPr>
          <w:b/>
        </w:rPr>
      </w:pPr>
    </w:p>
    <w:p w:rsidR="00914FCE" w:rsidRDefault="00FC4661">
      <w:pPr>
        <w:spacing w:line="360" w:lineRule="auto"/>
        <w:rPr>
          <w:b/>
        </w:rPr>
      </w:pPr>
      <w:r>
        <w:rPr>
          <w:rFonts w:hint="eastAsia"/>
          <w:b/>
        </w:rPr>
        <w:t>注：</w:t>
      </w:r>
      <w:r>
        <w:rPr>
          <w:rFonts w:hint="eastAsia"/>
          <w:b/>
        </w:rPr>
        <w:t xml:space="preserve">1. </w:t>
      </w:r>
      <w:r>
        <w:rPr>
          <w:rFonts w:hint="eastAsia"/>
          <w:b/>
        </w:rPr>
        <w:t>上表所列内容为不可负偏离条款。</w:t>
      </w:r>
    </w:p>
    <w:p w:rsidR="00914FCE" w:rsidRDefault="00FC4661">
      <w:pPr>
        <w:spacing w:line="360" w:lineRule="auto"/>
        <w:ind w:firstLineChars="200" w:firstLine="422"/>
        <w:rPr>
          <w:b/>
          <w:color w:val="FF0000"/>
        </w:rPr>
      </w:pPr>
      <w:r>
        <w:rPr>
          <w:rFonts w:hint="eastAsia"/>
          <w:b/>
          <w:color w:val="FF0000"/>
        </w:rPr>
        <w:t>2.</w:t>
      </w:r>
      <w:r>
        <w:rPr>
          <w:rFonts w:hint="eastAsia"/>
          <w:b/>
          <w:color w:val="FF0000"/>
        </w:rPr>
        <w:t>“投标人响应情况”一栏应如实填写“响应”或“不响应”。</w:t>
      </w:r>
    </w:p>
    <w:p w:rsidR="00914FCE" w:rsidRDefault="00FC4661">
      <w:pPr>
        <w:spacing w:line="360" w:lineRule="auto"/>
        <w:ind w:firstLineChars="200" w:firstLine="422"/>
        <w:rPr>
          <w:b/>
        </w:rPr>
      </w:pPr>
      <w:r>
        <w:rPr>
          <w:rFonts w:hint="eastAsia"/>
          <w:b/>
        </w:rPr>
        <w:t xml:space="preserve">3. </w:t>
      </w:r>
      <w:r>
        <w:rPr>
          <w:rFonts w:hint="eastAsia"/>
          <w:b/>
        </w:rPr>
        <w:t>“实质性响应条款响应情况”与投标文件其它内容冲突的，以“实质性响应条款响应情况”为准。</w:t>
      </w:r>
    </w:p>
    <w:p w:rsidR="00914FCE" w:rsidRDefault="00FC4661">
      <w:pPr>
        <w:pStyle w:val="30"/>
        <w:jc w:val="center"/>
        <w:rPr>
          <w:rFonts w:ascii="黑体" w:eastAsia="黑体"/>
          <w:b w:val="0"/>
          <w:sz w:val="24"/>
          <w:szCs w:val="24"/>
        </w:rPr>
      </w:pPr>
      <w:r>
        <w:rPr>
          <w:rFonts w:ascii="黑体" w:eastAsia="黑体" w:hint="eastAsia"/>
          <w:b w:val="0"/>
          <w:sz w:val="24"/>
          <w:szCs w:val="24"/>
        </w:rPr>
        <w:t>四、详细分项报价</w:t>
      </w:r>
    </w:p>
    <w:p w:rsidR="00914FCE" w:rsidRDefault="00914FCE"/>
    <w:p w:rsidR="00914FCE" w:rsidRDefault="00FC4661">
      <w:pPr>
        <w:jc w:val="center"/>
      </w:pPr>
      <w:r>
        <w:rPr>
          <w:rFonts w:ascii="黑体" w:eastAsia="黑体" w:hAnsi="宋体" w:hint="eastAsia"/>
          <w:bCs/>
          <w:kern w:val="0"/>
          <w:sz w:val="24"/>
        </w:rPr>
        <w:t>如有，格式自拟</w:t>
      </w:r>
    </w:p>
    <w:p w:rsidR="00914FCE" w:rsidRDefault="00914FCE"/>
    <w:p w:rsidR="00914FCE" w:rsidRDefault="00914FCE"/>
    <w:p w:rsidR="00914FCE" w:rsidRDefault="00FC4661">
      <w:pPr>
        <w:jc w:val="center"/>
        <w:rPr>
          <w:b/>
          <w:sz w:val="32"/>
          <w:szCs w:val="32"/>
        </w:rPr>
      </w:pPr>
      <w:r>
        <w:rPr>
          <w:rFonts w:hint="eastAsia"/>
          <w:b/>
          <w:sz w:val="32"/>
          <w:szCs w:val="32"/>
        </w:rPr>
        <w:t>其它内容格式自定</w:t>
      </w: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Pr>
        <w:jc w:val="center"/>
        <w:rPr>
          <w:rFonts w:ascii="黑体" w:eastAsia="黑体" w:hAnsi="宋体"/>
          <w:bCs/>
          <w:kern w:val="0"/>
          <w:sz w:val="24"/>
        </w:rPr>
      </w:pPr>
    </w:p>
    <w:p w:rsidR="00914FCE" w:rsidRDefault="00914FCE"/>
    <w:p w:rsidR="00914FCE" w:rsidRDefault="00FC4661">
      <w:pPr>
        <w:pStyle w:val="2"/>
      </w:pPr>
      <w:r>
        <w:rPr>
          <w:rFonts w:hint="eastAsia"/>
        </w:rPr>
        <w:lastRenderedPageBreak/>
        <w:t>第四章</w:t>
      </w:r>
      <w:r>
        <w:rPr>
          <w:rFonts w:hint="eastAsia"/>
        </w:rPr>
        <w:t xml:space="preserve">  </w:t>
      </w:r>
      <w:r>
        <w:rPr>
          <w:rFonts w:hint="eastAsia"/>
        </w:rPr>
        <w:t>合同及履约情况反馈格式</w:t>
      </w:r>
    </w:p>
    <w:p w:rsidR="00914FCE" w:rsidRDefault="00914FCE">
      <w:pPr>
        <w:ind w:firstLineChars="196" w:firstLine="412"/>
      </w:pPr>
    </w:p>
    <w:p w:rsidR="00914FCE" w:rsidRDefault="00FC4661">
      <w:pPr>
        <w:pStyle w:val="30"/>
        <w:jc w:val="center"/>
        <w:rPr>
          <w:rFonts w:ascii="黑体" w:eastAsia="黑体"/>
          <w:b w:val="0"/>
          <w:kern w:val="0"/>
          <w:sz w:val="24"/>
          <w:szCs w:val="24"/>
        </w:rPr>
      </w:pPr>
      <w:r>
        <w:rPr>
          <w:rFonts w:ascii="黑体" w:eastAsia="黑体" w:hint="eastAsia"/>
          <w:b w:val="0"/>
          <w:kern w:val="0"/>
          <w:sz w:val="24"/>
          <w:szCs w:val="24"/>
        </w:rPr>
        <w:t>一、合同条款及格式（仅供参考）</w:t>
      </w:r>
    </w:p>
    <w:p w:rsidR="00914FCE" w:rsidRDefault="00914FCE">
      <w:pPr>
        <w:ind w:firstLineChars="196" w:firstLine="470"/>
        <w:jc w:val="center"/>
        <w:rPr>
          <w:sz w:val="24"/>
        </w:rPr>
      </w:pPr>
      <w:bookmarkStart w:id="27" w:name="_Toc73521680"/>
      <w:bookmarkStart w:id="28" w:name="_Toc73518163"/>
      <w:bookmarkStart w:id="29" w:name="_Toc73521592"/>
      <w:bookmarkStart w:id="30" w:name="_Toc100052414"/>
      <w:bookmarkStart w:id="31" w:name="_Toc84303603"/>
      <w:bookmarkStart w:id="32" w:name="_Toc101074886"/>
      <w:bookmarkStart w:id="33" w:name="_Toc73517685"/>
    </w:p>
    <w:p w:rsidR="00914FCE" w:rsidRDefault="00914FCE">
      <w:pPr>
        <w:ind w:firstLineChars="196" w:firstLine="470"/>
        <w:jc w:val="center"/>
        <w:rPr>
          <w:sz w:val="24"/>
        </w:rPr>
      </w:pPr>
    </w:p>
    <w:p w:rsidR="00914FCE" w:rsidRDefault="00FC4661">
      <w:pPr>
        <w:jc w:val="center"/>
        <w:rPr>
          <w:b/>
          <w:sz w:val="24"/>
        </w:rPr>
      </w:pPr>
      <w:r>
        <w:rPr>
          <w:rFonts w:hint="eastAsia"/>
          <w:b/>
          <w:sz w:val="24"/>
        </w:rPr>
        <w:t>合同条款</w:t>
      </w:r>
      <w:bookmarkEnd w:id="27"/>
      <w:bookmarkEnd w:id="28"/>
      <w:bookmarkEnd w:id="29"/>
      <w:bookmarkEnd w:id="30"/>
      <w:bookmarkEnd w:id="31"/>
      <w:bookmarkEnd w:id="32"/>
      <w:bookmarkEnd w:id="33"/>
    </w:p>
    <w:p w:rsidR="00914FCE" w:rsidRDefault="00FC4661">
      <w:pPr>
        <w:jc w:val="center"/>
      </w:pPr>
      <w:r>
        <w:rPr>
          <w:rFonts w:hint="eastAsia"/>
          <w:b/>
          <w:sz w:val="24"/>
        </w:rPr>
        <w:t>（仅供参考，项目具体要求以招标项目需求为准）</w:t>
      </w:r>
    </w:p>
    <w:p w:rsidR="00914FCE" w:rsidRDefault="00FC4661">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rsidR="00914FCE" w:rsidRDefault="00FC4661">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rsidR="00914FCE" w:rsidRDefault="00914FCE">
      <w:pPr>
        <w:rPr>
          <w:rFonts w:ascii="宋体" w:hAnsi="宋体"/>
          <w:szCs w:val="21"/>
        </w:rPr>
      </w:pPr>
    </w:p>
    <w:p w:rsidR="00914FCE" w:rsidRDefault="00914FCE">
      <w:pPr>
        <w:rPr>
          <w:rFonts w:ascii="宋体" w:hAnsi="宋体"/>
          <w:szCs w:val="21"/>
        </w:rPr>
      </w:pPr>
    </w:p>
    <w:p w:rsidR="00914FCE" w:rsidRDefault="00FC4661">
      <w:pPr>
        <w:ind w:firstLineChars="200" w:firstLine="420"/>
        <w:rPr>
          <w:rFonts w:ascii="宋体" w:hAnsi="宋体"/>
          <w:szCs w:val="21"/>
        </w:rPr>
      </w:pPr>
      <w:r>
        <w:rPr>
          <w:rFonts w:ascii="宋体" w:hAnsi="宋体" w:hint="eastAsia"/>
          <w:szCs w:val="21"/>
        </w:rPr>
        <w:t>根据深圳交易集团有限公司政府采购业务分公司</w:t>
      </w:r>
      <w:r>
        <w:rPr>
          <w:rFonts w:ascii="宋体" w:hAnsi="宋体" w:hint="eastAsia"/>
          <w:szCs w:val="21"/>
          <w:u w:val="single"/>
        </w:rPr>
        <w:t xml:space="preserve">          </w:t>
      </w:r>
      <w:r>
        <w:rPr>
          <w:rFonts w:ascii="宋体" w:hAnsi="宋体" w:hint="eastAsia"/>
          <w:szCs w:val="21"/>
        </w:rPr>
        <w:t>号招标项目的投标结果，由</w:t>
      </w:r>
      <w:r>
        <w:rPr>
          <w:rFonts w:ascii="宋体" w:hAnsi="宋体" w:hint="eastAsia"/>
          <w:szCs w:val="21"/>
          <w:u w:val="single"/>
        </w:rPr>
        <w:t xml:space="preserve">             </w:t>
      </w:r>
      <w:r>
        <w:rPr>
          <w:rFonts w:ascii="宋体" w:hAnsi="宋体" w:hint="eastAsia"/>
          <w:szCs w:val="21"/>
        </w:rPr>
        <w:t>单位为中标方。按照《中华人民共和国经济合同法》和《深圳经济特区政府采购条例》，经深圳市</w:t>
      </w:r>
      <w:r>
        <w:rPr>
          <w:rFonts w:ascii="宋体" w:hAnsi="宋体" w:hint="eastAsia"/>
          <w:szCs w:val="21"/>
          <w:u w:val="single"/>
        </w:rPr>
        <w:t xml:space="preserve">         </w:t>
      </w:r>
      <w:r>
        <w:rPr>
          <w:rFonts w:ascii="宋体" w:hAnsi="宋体" w:hint="eastAsia"/>
          <w:szCs w:val="21"/>
        </w:rPr>
        <w:t>（以下简称甲方）和</w:t>
      </w:r>
      <w:r>
        <w:rPr>
          <w:rFonts w:ascii="宋体" w:hAnsi="宋体" w:hint="eastAsia"/>
          <w:szCs w:val="21"/>
          <w:u w:val="single"/>
        </w:rPr>
        <w:t xml:space="preserve">                          </w:t>
      </w:r>
      <w:r>
        <w:rPr>
          <w:rFonts w:ascii="宋体" w:hAnsi="宋体" w:hint="eastAsia"/>
          <w:szCs w:val="21"/>
        </w:rPr>
        <w:t>单位（以下简称乙方）协商，就甲方委托乙方承担</w:t>
      </w:r>
      <w:r>
        <w:rPr>
          <w:rFonts w:ascii="宋体" w:hAnsi="宋体" w:hint="eastAsia"/>
          <w:b/>
          <w:bCs/>
          <w:snapToGrid w:val="0"/>
          <w:kern w:val="0"/>
          <w:szCs w:val="21"/>
          <w:u w:val="single"/>
          <w:lang w:val="zh-CN"/>
        </w:rPr>
        <w:t xml:space="preserve">                      </w:t>
      </w:r>
      <w:r>
        <w:rPr>
          <w:rFonts w:ascii="宋体" w:hAnsi="宋体" w:hint="eastAsia"/>
          <w:b/>
          <w:bCs/>
          <w:snapToGrid w:val="0"/>
          <w:kern w:val="0"/>
          <w:szCs w:val="21"/>
          <w:u w:val="single"/>
          <w:lang w:val="zh-CN"/>
        </w:rPr>
        <w:t>服务项目</w:t>
      </w:r>
      <w:r>
        <w:rPr>
          <w:rFonts w:ascii="宋体" w:hAnsi="宋体" w:hint="eastAsia"/>
          <w:szCs w:val="21"/>
        </w:rPr>
        <w:t>，达成以下合同条款：</w:t>
      </w:r>
    </w:p>
    <w:p w:rsidR="00914FCE" w:rsidRDefault="00FC4661">
      <w:pPr>
        <w:ind w:firstLineChars="200" w:firstLine="422"/>
        <w:rPr>
          <w:rFonts w:ascii="宋体" w:hAnsi="宋体"/>
          <w:b/>
          <w:bCs/>
          <w:szCs w:val="21"/>
        </w:rPr>
      </w:pPr>
      <w:r>
        <w:rPr>
          <w:rFonts w:ascii="宋体" w:hAnsi="宋体" w:hint="eastAsia"/>
          <w:b/>
          <w:bCs/>
          <w:szCs w:val="21"/>
        </w:rPr>
        <w:t>第一条　项目概况</w:t>
      </w:r>
    </w:p>
    <w:p w:rsidR="00914FCE" w:rsidRDefault="00FC4661">
      <w:pPr>
        <w:ind w:firstLineChars="200" w:firstLine="420"/>
        <w:rPr>
          <w:rFonts w:ascii="宋体" w:hAnsi="宋体"/>
          <w:szCs w:val="21"/>
        </w:rPr>
      </w:pPr>
      <w:r>
        <w:rPr>
          <w:rFonts w:ascii="宋体" w:hAnsi="宋体" w:hint="eastAsia"/>
          <w:szCs w:val="21"/>
        </w:rPr>
        <w:t>项目名称：</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项目内容：</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服务时间：</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合同价款：合同总价为</w:t>
      </w:r>
      <w:r>
        <w:rPr>
          <w:rFonts w:ascii="宋体" w:hAnsi="宋体" w:hint="eastAsia"/>
          <w:szCs w:val="21"/>
          <w:u w:val="single"/>
        </w:rPr>
        <w:t xml:space="preserve">         </w:t>
      </w:r>
      <w:r>
        <w:rPr>
          <w:rFonts w:ascii="宋体" w:hAnsi="宋体" w:hint="eastAsia"/>
          <w:szCs w:val="21"/>
        </w:rPr>
        <w:t>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rsidR="00914FCE" w:rsidRDefault="00FC4661">
      <w:pPr>
        <w:pStyle w:val="a4"/>
        <w:rPr>
          <w:rFonts w:ascii="宋体" w:hAnsi="宋体"/>
          <w:szCs w:val="21"/>
        </w:rPr>
      </w:pPr>
      <w:r>
        <w:rPr>
          <w:rFonts w:ascii="宋体" w:hAnsi="宋体" w:hint="eastAsia"/>
          <w:szCs w:val="21"/>
        </w:rPr>
        <w:t>支付方式：分期支付。</w:t>
      </w:r>
    </w:p>
    <w:p w:rsidR="00914FCE" w:rsidRDefault="00FC4661">
      <w:pPr>
        <w:ind w:firstLineChars="200" w:firstLine="422"/>
        <w:rPr>
          <w:rFonts w:ascii="宋体" w:hAnsi="宋体"/>
          <w:b/>
          <w:bCs/>
          <w:szCs w:val="21"/>
        </w:rPr>
      </w:pPr>
      <w:r>
        <w:rPr>
          <w:rFonts w:ascii="宋体" w:hAnsi="宋体" w:hint="eastAsia"/>
          <w:b/>
          <w:bCs/>
          <w:szCs w:val="21"/>
        </w:rPr>
        <w:t>第二条</w:t>
      </w:r>
      <w:r>
        <w:rPr>
          <w:rFonts w:ascii="宋体" w:hAnsi="宋体" w:hint="eastAsia"/>
          <w:b/>
          <w:bCs/>
          <w:szCs w:val="21"/>
        </w:rPr>
        <w:t xml:space="preserve">  </w:t>
      </w:r>
      <w:r>
        <w:rPr>
          <w:rFonts w:ascii="宋体" w:hAnsi="宋体" w:hint="eastAsia"/>
          <w:b/>
          <w:bCs/>
          <w:szCs w:val="21"/>
        </w:rPr>
        <w:t>服务范围</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其他合同未明示的相关工作。</w:t>
      </w:r>
    </w:p>
    <w:p w:rsidR="00914FCE" w:rsidRDefault="00FC4661">
      <w:pPr>
        <w:ind w:firstLineChars="200" w:firstLine="422"/>
        <w:rPr>
          <w:rFonts w:ascii="宋体" w:hAnsi="宋体"/>
          <w:b/>
          <w:bCs/>
          <w:szCs w:val="21"/>
        </w:rPr>
      </w:pPr>
      <w:r>
        <w:rPr>
          <w:rFonts w:ascii="宋体" w:hAnsi="宋体" w:hint="eastAsia"/>
          <w:b/>
          <w:bCs/>
          <w:szCs w:val="21"/>
        </w:rPr>
        <w:t>第三条</w:t>
      </w:r>
      <w:r>
        <w:rPr>
          <w:rFonts w:ascii="宋体" w:hAnsi="宋体" w:hint="eastAsia"/>
          <w:b/>
          <w:bCs/>
          <w:szCs w:val="21"/>
        </w:rPr>
        <w:t xml:space="preserve">  </w:t>
      </w:r>
      <w:r>
        <w:rPr>
          <w:rFonts w:ascii="宋体" w:hAnsi="宋体" w:hint="eastAsia"/>
          <w:b/>
          <w:bCs/>
          <w:szCs w:val="21"/>
        </w:rPr>
        <w:t>时间要求及阶段成</w:t>
      </w:r>
      <w:r>
        <w:rPr>
          <w:rFonts w:ascii="宋体" w:hAnsi="宋体" w:hint="eastAsia"/>
          <w:b/>
          <w:bCs/>
          <w:szCs w:val="21"/>
        </w:rPr>
        <w:t>果</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、合同签订</w:t>
      </w:r>
      <w:r>
        <w:rPr>
          <w:rFonts w:ascii="宋体" w:hAnsi="宋体" w:hint="eastAsia"/>
          <w:szCs w:val="21"/>
          <w:u w:val="single"/>
        </w:rPr>
        <w:t xml:space="preserve">   </w:t>
      </w:r>
      <w:r>
        <w:rPr>
          <w:rFonts w:ascii="宋体" w:hAnsi="宋体" w:hint="eastAsia"/>
          <w:szCs w:val="21"/>
        </w:rPr>
        <w:t>天内完成项目实施的准备工作，包括工作大纲和试验细则的编制；</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w:t>
      </w:r>
    </w:p>
    <w:p w:rsidR="00914FCE" w:rsidRDefault="00FC4661">
      <w:pPr>
        <w:ind w:firstLineChars="200" w:firstLine="422"/>
        <w:rPr>
          <w:rFonts w:ascii="宋体" w:hAnsi="宋体"/>
          <w:b/>
          <w:bCs/>
          <w:szCs w:val="21"/>
        </w:rPr>
      </w:pPr>
      <w:r>
        <w:rPr>
          <w:rFonts w:ascii="宋体" w:hAnsi="宋体" w:hint="eastAsia"/>
          <w:b/>
          <w:bCs/>
          <w:szCs w:val="21"/>
        </w:rPr>
        <w:t>第四条</w:t>
      </w:r>
      <w:r>
        <w:rPr>
          <w:rFonts w:ascii="宋体" w:hAnsi="宋体" w:hint="eastAsia"/>
          <w:b/>
          <w:bCs/>
          <w:szCs w:val="21"/>
        </w:rPr>
        <w:t xml:space="preserve">  </w:t>
      </w:r>
      <w:r>
        <w:rPr>
          <w:rFonts w:ascii="宋体" w:hAnsi="宋体" w:hint="eastAsia"/>
          <w:b/>
          <w:bCs/>
          <w:szCs w:val="21"/>
        </w:rPr>
        <w:t>咨询服务资料归属</w:t>
      </w:r>
    </w:p>
    <w:p w:rsidR="00914FCE" w:rsidRDefault="00FC4661">
      <w:pPr>
        <w:ind w:firstLineChars="200" w:firstLine="42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rsidR="00914FCE" w:rsidRDefault="00FC4661">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方的书面同意，不得将上述资料用于与本咨询服务项目之外的任何项目</w:t>
      </w:r>
      <w:r>
        <w:rPr>
          <w:rFonts w:hint="eastAsia"/>
        </w:rPr>
        <w:t>。</w:t>
      </w:r>
    </w:p>
    <w:p w:rsidR="00914FCE" w:rsidRDefault="00FC4661">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rsidR="00914FCE" w:rsidRDefault="00FC4661">
      <w:pPr>
        <w:ind w:firstLineChars="200" w:firstLine="422"/>
        <w:rPr>
          <w:rFonts w:ascii="宋体" w:hAnsi="宋体"/>
          <w:b/>
          <w:bCs/>
          <w:szCs w:val="21"/>
        </w:rPr>
      </w:pPr>
      <w:r>
        <w:rPr>
          <w:rFonts w:ascii="宋体" w:hAnsi="宋体" w:hint="eastAsia"/>
          <w:b/>
          <w:bCs/>
          <w:szCs w:val="21"/>
        </w:rPr>
        <w:t>第五条</w:t>
      </w:r>
      <w:r>
        <w:rPr>
          <w:rFonts w:ascii="宋体" w:hAnsi="宋体" w:hint="eastAsia"/>
          <w:b/>
          <w:bCs/>
          <w:szCs w:val="21"/>
        </w:rPr>
        <w:t xml:space="preserve">  </w:t>
      </w:r>
      <w:r>
        <w:rPr>
          <w:rFonts w:ascii="宋体" w:hAnsi="宋体" w:hint="eastAsia"/>
          <w:b/>
          <w:bCs/>
          <w:szCs w:val="21"/>
        </w:rPr>
        <w:t>甲方的义务</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、负责与本咨询服务项目有关的第三方的协调，提供开展咨询服务工作的外部条件。</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、向乙方提供与本项目咨询服务工作有关的资料。</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、负责组织有关专家对项目试验成果评估报告的评审。</w:t>
      </w:r>
    </w:p>
    <w:p w:rsidR="00914FCE" w:rsidRDefault="00FC4661">
      <w:pPr>
        <w:ind w:firstLineChars="200" w:firstLine="422"/>
        <w:rPr>
          <w:rFonts w:ascii="宋体" w:hAnsi="宋体"/>
          <w:b/>
          <w:bCs/>
          <w:szCs w:val="21"/>
        </w:rPr>
      </w:pPr>
      <w:r>
        <w:rPr>
          <w:rFonts w:ascii="宋体" w:hAnsi="宋体" w:hint="eastAsia"/>
          <w:b/>
          <w:bCs/>
          <w:szCs w:val="21"/>
        </w:rPr>
        <w:t>第七条　乙方的义务</w:t>
      </w:r>
    </w:p>
    <w:p w:rsidR="00914FCE" w:rsidRDefault="00FC4661">
      <w:pPr>
        <w:ind w:firstLineChars="200" w:firstLine="420"/>
        <w:rPr>
          <w:rFonts w:ascii="宋体" w:hAnsi="宋体"/>
          <w:szCs w:val="21"/>
        </w:rPr>
      </w:pPr>
      <w:r>
        <w:rPr>
          <w:rFonts w:ascii="宋体" w:hAnsi="宋体" w:hint="eastAsia"/>
          <w:szCs w:val="21"/>
        </w:rPr>
        <w:lastRenderedPageBreak/>
        <w:t>１、应按照</w:t>
      </w:r>
      <w:r>
        <w:rPr>
          <w:rFonts w:ascii="宋体" w:hAnsi="宋体" w:hint="eastAsia"/>
          <w:szCs w:val="21"/>
          <w:u w:val="single"/>
        </w:rPr>
        <w:t xml:space="preserve">          </w:t>
      </w:r>
      <w:r>
        <w:rPr>
          <w:rFonts w:ascii="宋体" w:hAnsi="宋体" w:hint="eastAsia"/>
          <w:szCs w:val="21"/>
        </w:rPr>
        <w:t>号招标文件、乙方投标文件要求按期完成本项目咨询服务工作。</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、负责组织项目的实施，保证工程进度和成桥荷载试验工作质量，并满足交通部交工验收相关标准。</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rPr>
        <w:t>向甲方提交检测资料等各</w:t>
      </w:r>
      <w:r>
        <w:rPr>
          <w:rFonts w:ascii="宋体" w:hAnsi="宋体" w:hint="eastAsia"/>
          <w:u w:val="single"/>
        </w:rPr>
        <w:t xml:space="preserve">      </w:t>
      </w:r>
      <w:r>
        <w:rPr>
          <w:rFonts w:ascii="宋体" w:hAnsi="宋体" w:hint="eastAsia"/>
        </w:rPr>
        <w:t>套，一套电子版文件。</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、在履行合同期间或合同规定期限内，不得泄露与本合同规定业务活</w:t>
      </w:r>
      <w:r>
        <w:rPr>
          <w:rFonts w:ascii="宋体" w:hAnsi="宋体" w:hint="eastAsia"/>
          <w:szCs w:val="21"/>
        </w:rPr>
        <w:t>动有关的保密资料。</w:t>
      </w:r>
    </w:p>
    <w:p w:rsidR="00914FCE" w:rsidRDefault="00FC4661">
      <w:pPr>
        <w:ind w:firstLineChars="200" w:firstLine="422"/>
        <w:rPr>
          <w:rFonts w:ascii="宋体" w:hAnsi="宋体"/>
          <w:b/>
          <w:bCs/>
          <w:szCs w:val="21"/>
        </w:rPr>
      </w:pPr>
      <w:r>
        <w:rPr>
          <w:rFonts w:ascii="宋体" w:hAnsi="宋体" w:hint="eastAsia"/>
          <w:b/>
          <w:bCs/>
          <w:szCs w:val="21"/>
        </w:rPr>
        <w:t>第八条</w:t>
      </w:r>
      <w:r>
        <w:rPr>
          <w:rFonts w:ascii="宋体" w:hAnsi="宋体" w:hint="eastAsia"/>
          <w:b/>
          <w:bCs/>
          <w:szCs w:val="21"/>
        </w:rPr>
        <w:t xml:space="preserve">  </w:t>
      </w:r>
      <w:r>
        <w:rPr>
          <w:rFonts w:ascii="宋体" w:hAnsi="宋体" w:hint="eastAsia"/>
          <w:b/>
          <w:bCs/>
          <w:szCs w:val="21"/>
        </w:rPr>
        <w:t>甲方的权利</w:t>
      </w:r>
    </w:p>
    <w:p w:rsidR="00914FCE" w:rsidRDefault="00FC4661">
      <w:pPr>
        <w:ind w:firstLineChars="200" w:firstLine="420"/>
        <w:rPr>
          <w:rFonts w:ascii="宋体" w:hAnsi="宋体"/>
          <w:szCs w:val="21"/>
        </w:rPr>
      </w:pPr>
      <w:r>
        <w:rPr>
          <w:rFonts w:ascii="宋体" w:hAnsi="宋体"/>
          <w:szCs w:val="21"/>
        </w:rPr>
        <w:t>1</w:t>
      </w:r>
      <w:r>
        <w:rPr>
          <w:rFonts w:ascii="宋体" w:hAnsi="宋体" w:hint="eastAsia"/>
          <w:szCs w:val="21"/>
        </w:rPr>
        <w:t>、有权向乙方询问工作进展情况及相关的内容。</w:t>
      </w:r>
    </w:p>
    <w:p w:rsidR="00914FCE" w:rsidRDefault="00FC4661">
      <w:pPr>
        <w:ind w:firstLineChars="200" w:firstLine="420"/>
        <w:rPr>
          <w:rFonts w:ascii="宋体" w:hAnsi="宋体"/>
          <w:szCs w:val="21"/>
        </w:rPr>
      </w:pPr>
      <w:r>
        <w:rPr>
          <w:rFonts w:ascii="宋体" w:hAnsi="宋体"/>
          <w:szCs w:val="21"/>
        </w:rPr>
        <w:t>2</w:t>
      </w:r>
      <w:r>
        <w:rPr>
          <w:rFonts w:ascii="宋体" w:hAnsi="宋体" w:hint="eastAsia"/>
          <w:szCs w:val="21"/>
        </w:rPr>
        <w:t>、有权阐述对具体问题的意见和建议。</w:t>
      </w:r>
    </w:p>
    <w:p w:rsidR="00914FCE" w:rsidRDefault="00FC4661">
      <w:pPr>
        <w:ind w:firstLineChars="200" w:firstLine="42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rsidR="00914FCE" w:rsidRDefault="00FC4661">
      <w:pPr>
        <w:ind w:firstLineChars="200" w:firstLine="422"/>
        <w:rPr>
          <w:rFonts w:ascii="宋体" w:hAnsi="宋体"/>
          <w:b/>
          <w:bCs/>
          <w:szCs w:val="21"/>
        </w:rPr>
      </w:pPr>
      <w:r>
        <w:rPr>
          <w:rFonts w:ascii="宋体" w:hAnsi="宋体" w:hint="eastAsia"/>
          <w:b/>
          <w:bCs/>
          <w:szCs w:val="21"/>
        </w:rPr>
        <w:t>第九条</w:t>
      </w:r>
      <w:r>
        <w:rPr>
          <w:rFonts w:ascii="宋体" w:hAnsi="宋体" w:hint="eastAsia"/>
          <w:b/>
          <w:bCs/>
          <w:szCs w:val="21"/>
        </w:rPr>
        <w:t xml:space="preserve">  </w:t>
      </w:r>
      <w:r>
        <w:rPr>
          <w:rFonts w:ascii="宋体" w:hAnsi="宋体" w:hint="eastAsia"/>
          <w:b/>
          <w:bCs/>
          <w:szCs w:val="21"/>
        </w:rPr>
        <w:t>乙方的权利</w:t>
      </w:r>
    </w:p>
    <w:p w:rsidR="00914FCE" w:rsidRDefault="00FC4661">
      <w:pPr>
        <w:ind w:firstLineChars="200" w:firstLine="42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rsidR="00914FCE" w:rsidRDefault="00FC4661">
      <w:pPr>
        <w:ind w:firstLineChars="200" w:firstLine="42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rsidR="00914FCE" w:rsidRDefault="00FC4661">
      <w:pPr>
        <w:ind w:firstLineChars="200" w:firstLine="42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rsidR="00914FCE" w:rsidRDefault="00FC4661">
      <w:pPr>
        <w:ind w:firstLineChars="200" w:firstLine="422"/>
        <w:rPr>
          <w:rFonts w:ascii="宋体" w:hAnsi="宋体"/>
          <w:b/>
          <w:bCs/>
          <w:szCs w:val="21"/>
        </w:rPr>
      </w:pPr>
      <w:r>
        <w:rPr>
          <w:rFonts w:ascii="宋体" w:hAnsi="宋体" w:hint="eastAsia"/>
          <w:b/>
          <w:bCs/>
          <w:szCs w:val="21"/>
        </w:rPr>
        <w:t>第</w:t>
      </w:r>
      <w:r>
        <w:rPr>
          <w:rFonts w:ascii="宋体" w:hAnsi="宋体" w:hint="eastAsia"/>
          <w:b/>
          <w:bCs/>
          <w:szCs w:val="21"/>
        </w:rPr>
        <w:t>十条</w:t>
      </w:r>
      <w:r>
        <w:rPr>
          <w:rFonts w:ascii="宋体" w:hAnsi="宋体" w:hint="eastAsia"/>
          <w:b/>
          <w:bCs/>
          <w:szCs w:val="21"/>
        </w:rPr>
        <w:t xml:space="preserve">  </w:t>
      </w:r>
      <w:r>
        <w:rPr>
          <w:rFonts w:ascii="宋体" w:hAnsi="宋体" w:hint="eastAsia"/>
          <w:b/>
          <w:bCs/>
          <w:szCs w:val="21"/>
        </w:rPr>
        <w:t>甲方的责任</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、应当履行本合同约定的义务，如有违反则应当承担违约责任，赔偿给乙方造成的损失。</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、甲方向乙方提出赔偿要求不能成立时，则应补偿由于该赔偿或其他要求所导致乙方的各种费用的支出。</w:t>
      </w:r>
    </w:p>
    <w:p w:rsidR="00914FCE" w:rsidRDefault="00FC4661">
      <w:pPr>
        <w:ind w:firstLineChars="200" w:firstLine="422"/>
        <w:rPr>
          <w:rFonts w:ascii="宋体" w:hAnsi="宋体"/>
          <w:b/>
          <w:bCs/>
          <w:szCs w:val="21"/>
        </w:rPr>
      </w:pPr>
      <w:r>
        <w:rPr>
          <w:rFonts w:ascii="宋体" w:hAnsi="宋体" w:hint="eastAsia"/>
          <w:b/>
          <w:bCs/>
          <w:szCs w:val="21"/>
        </w:rPr>
        <w:t>第十一条</w:t>
      </w:r>
      <w:r>
        <w:rPr>
          <w:rFonts w:ascii="宋体" w:hAnsi="宋体" w:hint="eastAsia"/>
          <w:b/>
          <w:bCs/>
          <w:szCs w:val="21"/>
        </w:rPr>
        <w:t xml:space="preserve">  </w:t>
      </w:r>
      <w:r>
        <w:rPr>
          <w:rFonts w:ascii="宋体" w:hAnsi="宋体" w:hint="eastAsia"/>
          <w:b/>
          <w:bCs/>
          <w:szCs w:val="21"/>
        </w:rPr>
        <w:t>乙方的责任</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、乙方的责任期即本合同有效期。如因非乙方的责任造成进度的推迟或延误而超过约定的日期，双方应进一步约定相应延长合同有效期。</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、乙方的责任期内，应当履行本合同中约定的义务，因乙方的单方过失造成的经济损失，应当向甲方进行赔偿。</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、乙方对甲方或第三方所提出的问题不能及时核对或答复，导致合同不能全部或部分履行，乙方应承担责任。</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、乙方向甲方提出赔偿要求不能成立时，则应补偿由于该赔偿或其他要求所导致甲方的各种费用的支出。</w:t>
      </w:r>
    </w:p>
    <w:p w:rsidR="00914FCE" w:rsidRDefault="00FC4661">
      <w:pPr>
        <w:ind w:firstLineChars="200" w:firstLine="422"/>
        <w:rPr>
          <w:rFonts w:ascii="宋体" w:hAnsi="宋体"/>
          <w:b/>
          <w:bCs/>
          <w:szCs w:val="21"/>
        </w:rPr>
      </w:pPr>
      <w:r>
        <w:rPr>
          <w:rFonts w:ascii="宋体" w:hAnsi="宋体" w:hint="eastAsia"/>
          <w:b/>
          <w:bCs/>
          <w:szCs w:val="21"/>
        </w:rPr>
        <w:t>第十二条</w:t>
      </w:r>
      <w:r>
        <w:rPr>
          <w:rFonts w:ascii="宋体" w:hAnsi="宋体" w:hint="eastAsia"/>
          <w:b/>
          <w:bCs/>
          <w:szCs w:val="21"/>
        </w:rPr>
        <w:t xml:space="preserve">  </w:t>
      </w:r>
      <w:r>
        <w:rPr>
          <w:rFonts w:ascii="宋体" w:hAnsi="宋体" w:hint="eastAsia"/>
          <w:b/>
          <w:bCs/>
          <w:szCs w:val="21"/>
        </w:rPr>
        <w:t>人员要求</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、参加本项目试验的人员必须具有国家和有关部门规定的相应资质。</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参加本项目的试验人员的配置必须与投标文件中的服务承诺书和试验服务组织实施方案一致。</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、必须以直属试验人员参与本项目服务，不得使用挂靠队伍。</w:t>
      </w:r>
    </w:p>
    <w:p w:rsidR="00914FCE" w:rsidRDefault="00FC4661">
      <w:pPr>
        <w:ind w:firstLineChars="200" w:firstLine="422"/>
        <w:rPr>
          <w:rFonts w:ascii="宋体" w:hAnsi="宋体"/>
          <w:b/>
          <w:bCs/>
          <w:szCs w:val="21"/>
        </w:rPr>
      </w:pPr>
      <w:r>
        <w:rPr>
          <w:rFonts w:ascii="宋体" w:hAnsi="宋体" w:hint="eastAsia"/>
          <w:b/>
          <w:bCs/>
          <w:szCs w:val="21"/>
        </w:rPr>
        <w:t>第十三条</w:t>
      </w:r>
      <w:r>
        <w:rPr>
          <w:rFonts w:ascii="宋体" w:hAnsi="宋体" w:hint="eastAsia"/>
          <w:b/>
          <w:bCs/>
          <w:szCs w:val="21"/>
        </w:rPr>
        <w:t xml:space="preserve">  </w:t>
      </w:r>
      <w:r>
        <w:rPr>
          <w:rFonts w:ascii="宋体" w:hAnsi="宋体" w:hint="eastAsia"/>
          <w:b/>
          <w:bCs/>
          <w:szCs w:val="21"/>
        </w:rPr>
        <w:t>乙方咨询服务工具要求</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、乙方应配备中标项目所需的足够数量的仪器、仪表</w:t>
      </w:r>
      <w:r>
        <w:rPr>
          <w:rFonts w:ascii="宋体" w:hAnsi="宋体" w:hint="eastAsia"/>
          <w:szCs w:val="21"/>
        </w:rPr>
        <w:t>以及工具等设备。用户不需向乙方提供施工工具和仪器、仪表。</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、乙方在提供服务过程中应自备车辆。</w:t>
      </w:r>
    </w:p>
    <w:p w:rsidR="00914FCE" w:rsidRDefault="00FC4661">
      <w:pPr>
        <w:ind w:firstLineChars="200" w:firstLine="422"/>
        <w:rPr>
          <w:rFonts w:ascii="宋体" w:hAnsi="宋体"/>
          <w:b/>
          <w:bCs/>
          <w:szCs w:val="21"/>
        </w:rPr>
      </w:pPr>
      <w:r>
        <w:rPr>
          <w:rFonts w:ascii="宋体" w:hAnsi="宋体" w:hint="eastAsia"/>
          <w:b/>
          <w:bCs/>
          <w:szCs w:val="21"/>
        </w:rPr>
        <w:t>第十四条</w:t>
      </w:r>
      <w:r>
        <w:rPr>
          <w:rFonts w:ascii="宋体" w:hAnsi="宋体" w:hint="eastAsia"/>
          <w:b/>
          <w:bCs/>
          <w:szCs w:val="21"/>
        </w:rPr>
        <w:t xml:space="preserve">  </w:t>
      </w:r>
      <w:r>
        <w:rPr>
          <w:rFonts w:ascii="宋体" w:hAnsi="宋体" w:hint="eastAsia"/>
          <w:b/>
          <w:bCs/>
          <w:szCs w:val="21"/>
        </w:rPr>
        <w:t>保密要求</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乙方</w:t>
      </w:r>
      <w:r>
        <w:rPr>
          <w:rFonts w:ascii="宋体" w:hAnsi="宋体" w:hint="eastAsia"/>
          <w:szCs w:val="21"/>
        </w:rPr>
        <w:t>实施项目的一切程序都应符合国家安全、保密的有关规定和标准。</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乙方</w:t>
      </w:r>
      <w:r>
        <w:rPr>
          <w:rFonts w:ascii="宋体" w:hAnsi="宋体" w:hint="eastAsia"/>
          <w:szCs w:val="21"/>
        </w:rPr>
        <w:t>参加</w:t>
      </w:r>
      <w:r>
        <w:rPr>
          <w:rFonts w:ascii="宋体" w:hAnsi="宋体" w:hint="eastAsia"/>
          <w:szCs w:val="21"/>
        </w:rPr>
        <w:t>项目的有关人员均需同甲方签订保密协议。</w:t>
      </w:r>
    </w:p>
    <w:p w:rsidR="00914FCE" w:rsidRDefault="00FC4661">
      <w:pPr>
        <w:ind w:firstLineChars="200" w:firstLine="422"/>
        <w:rPr>
          <w:rFonts w:ascii="宋体" w:hAnsi="宋体"/>
          <w:b/>
          <w:bCs/>
          <w:szCs w:val="21"/>
        </w:rPr>
      </w:pPr>
      <w:r>
        <w:rPr>
          <w:rFonts w:ascii="宋体" w:hAnsi="宋体" w:hint="eastAsia"/>
          <w:b/>
          <w:bCs/>
          <w:szCs w:val="21"/>
        </w:rPr>
        <w:t>第十五条</w:t>
      </w:r>
      <w:r>
        <w:rPr>
          <w:rFonts w:ascii="宋体" w:hAnsi="宋体" w:hint="eastAsia"/>
          <w:b/>
          <w:bCs/>
          <w:szCs w:val="21"/>
        </w:rPr>
        <w:t xml:space="preserve">  </w:t>
      </w:r>
      <w:r>
        <w:rPr>
          <w:rFonts w:ascii="宋体" w:hAnsi="宋体" w:hint="eastAsia"/>
          <w:b/>
          <w:bCs/>
          <w:szCs w:val="21"/>
        </w:rPr>
        <w:t>验收</w:t>
      </w:r>
      <w:r>
        <w:rPr>
          <w:rFonts w:ascii="宋体" w:hAnsi="宋体" w:hint="eastAsia"/>
          <w:b/>
          <w:bCs/>
          <w:szCs w:val="21"/>
        </w:rPr>
        <w:t xml:space="preserve">     </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、下列文件的验收分为</w:t>
      </w:r>
      <w:r>
        <w:rPr>
          <w:rFonts w:ascii="宋体" w:hAnsi="宋体" w:hint="eastAsia"/>
          <w:szCs w:val="21"/>
          <w:u w:val="single"/>
        </w:rPr>
        <w:t xml:space="preserve">          </w:t>
      </w:r>
      <w:r>
        <w:rPr>
          <w:rFonts w:ascii="宋体" w:hAnsi="宋体" w:hint="eastAsia"/>
          <w:szCs w:val="21"/>
          <w:u w:val="single"/>
        </w:rPr>
        <w:t>三</w:t>
      </w:r>
      <w:r>
        <w:rPr>
          <w:rFonts w:ascii="宋体" w:hAnsi="宋体" w:hint="eastAsia"/>
          <w:szCs w:val="21"/>
        </w:rPr>
        <w:t>个阶段</w:t>
      </w:r>
      <w:r>
        <w:rPr>
          <w:rFonts w:ascii="宋体" w:hAnsi="宋体" w:hint="eastAsia"/>
          <w:szCs w:val="21"/>
        </w:rPr>
        <w:t>:</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、其余文件和工作由用户组织有关技术人员根据国家和行业有关规范、规程、标准和用户需求直接验收。</w:t>
      </w:r>
    </w:p>
    <w:p w:rsidR="00914FCE" w:rsidRDefault="00FC4661">
      <w:pPr>
        <w:ind w:firstLineChars="200" w:firstLine="420"/>
        <w:rPr>
          <w:rFonts w:ascii="宋体" w:hAnsi="宋体"/>
          <w:szCs w:val="21"/>
        </w:rPr>
      </w:pPr>
      <w:r>
        <w:rPr>
          <w:rFonts w:ascii="宋体" w:hAnsi="宋体" w:hint="eastAsia"/>
          <w:szCs w:val="21"/>
        </w:rPr>
        <w:lastRenderedPageBreak/>
        <w:t>3</w:t>
      </w:r>
      <w:r>
        <w:rPr>
          <w:rFonts w:ascii="宋体" w:hAnsi="宋体" w:hint="eastAsia"/>
          <w:szCs w:val="21"/>
        </w:rPr>
        <w:t>、验收依据为</w:t>
      </w:r>
      <w:r>
        <w:rPr>
          <w:rFonts w:ascii="宋体" w:hAnsi="宋体" w:hint="eastAsia"/>
          <w:szCs w:val="21"/>
          <w:u w:val="single"/>
        </w:rPr>
        <w:t xml:space="preserve">           </w:t>
      </w:r>
      <w:r>
        <w:rPr>
          <w:rFonts w:ascii="宋体" w:hAnsi="宋体" w:hint="eastAsia"/>
          <w:szCs w:val="21"/>
        </w:rPr>
        <w:t>号招标文件、乙方投标文件，国家和行业有关规范、规程和标准。</w:t>
      </w:r>
    </w:p>
    <w:p w:rsidR="00914FCE" w:rsidRDefault="00FC4661">
      <w:pPr>
        <w:ind w:firstLineChars="200" w:firstLine="422"/>
        <w:rPr>
          <w:rFonts w:ascii="宋体" w:hAnsi="宋体"/>
          <w:b/>
          <w:bCs/>
          <w:szCs w:val="21"/>
        </w:rPr>
      </w:pPr>
      <w:r>
        <w:rPr>
          <w:rFonts w:ascii="宋体" w:hAnsi="宋体" w:hint="eastAsia"/>
          <w:b/>
          <w:bCs/>
          <w:szCs w:val="21"/>
        </w:rPr>
        <w:t>第十六条</w:t>
      </w:r>
      <w:r>
        <w:rPr>
          <w:rFonts w:ascii="宋体" w:hAnsi="宋体" w:hint="eastAsia"/>
          <w:b/>
          <w:bCs/>
          <w:szCs w:val="21"/>
        </w:rPr>
        <w:t xml:space="preserve">  </w:t>
      </w:r>
      <w:r>
        <w:rPr>
          <w:rFonts w:ascii="宋体" w:hAnsi="宋体" w:hint="eastAsia"/>
          <w:b/>
          <w:bCs/>
          <w:szCs w:val="21"/>
        </w:rPr>
        <w:t>付款方式</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、合同签订后</w:t>
      </w:r>
      <w:r>
        <w:rPr>
          <w:rFonts w:ascii="宋体" w:hAnsi="宋体" w:hint="eastAsia"/>
          <w:szCs w:val="21"/>
          <w:u w:val="single"/>
        </w:rPr>
        <w:t xml:space="preserve">     </w:t>
      </w:r>
      <w:r>
        <w:rPr>
          <w:rFonts w:ascii="宋体" w:hAnsi="宋体" w:hint="eastAsia"/>
          <w:szCs w:val="21"/>
        </w:rPr>
        <w:t>天内，甲方向乙方支付合同总价</w:t>
      </w:r>
      <w:r>
        <w:rPr>
          <w:rFonts w:ascii="宋体" w:hAnsi="宋体" w:hint="eastAsia"/>
          <w:szCs w:val="21"/>
          <w:u w:val="single"/>
        </w:rPr>
        <w:t xml:space="preserve">    </w:t>
      </w:r>
      <w:r>
        <w:rPr>
          <w:rFonts w:ascii="宋体" w:hAnsi="宋体" w:hint="eastAsia"/>
          <w:szCs w:val="21"/>
        </w:rPr>
        <w:t>%</w:t>
      </w:r>
      <w:r>
        <w:rPr>
          <w:rFonts w:ascii="宋体" w:hAnsi="宋体" w:hint="eastAsia"/>
          <w:szCs w:val="21"/>
        </w:rPr>
        <w:t>的款项。</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、检测完成并提交评估报告后，甲方向乙方支付合同总价</w:t>
      </w:r>
      <w:r>
        <w:rPr>
          <w:rFonts w:ascii="宋体" w:hAnsi="宋体" w:hint="eastAsia"/>
          <w:szCs w:val="21"/>
          <w:u w:val="single"/>
        </w:rPr>
        <w:t xml:space="preserve">    </w:t>
      </w:r>
      <w:r>
        <w:rPr>
          <w:rFonts w:ascii="宋体" w:hAnsi="宋体" w:hint="eastAsia"/>
          <w:szCs w:val="21"/>
        </w:rPr>
        <w:t>%</w:t>
      </w:r>
      <w:r>
        <w:rPr>
          <w:rFonts w:ascii="宋体" w:hAnsi="宋体" w:hint="eastAsia"/>
          <w:szCs w:val="21"/>
        </w:rPr>
        <w:t>的款项。</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、报告通过专家评审后，甲方向乙</w:t>
      </w:r>
      <w:r>
        <w:rPr>
          <w:rFonts w:ascii="宋体" w:hAnsi="宋体" w:hint="eastAsia"/>
          <w:szCs w:val="21"/>
        </w:rPr>
        <w:t>方支付合同总价</w:t>
      </w:r>
      <w:r>
        <w:rPr>
          <w:rFonts w:ascii="宋体" w:hAnsi="宋体" w:hint="eastAsia"/>
          <w:szCs w:val="21"/>
          <w:u w:val="single"/>
        </w:rPr>
        <w:t xml:space="preserve">    </w:t>
      </w:r>
      <w:r>
        <w:rPr>
          <w:rFonts w:ascii="宋体" w:hAnsi="宋体" w:hint="eastAsia"/>
          <w:szCs w:val="21"/>
        </w:rPr>
        <w:t>%</w:t>
      </w:r>
      <w:r>
        <w:rPr>
          <w:rFonts w:ascii="宋体" w:hAnsi="宋体" w:hint="eastAsia"/>
          <w:szCs w:val="21"/>
        </w:rPr>
        <w:t>的款项。</w:t>
      </w:r>
    </w:p>
    <w:p w:rsidR="00914FCE" w:rsidRDefault="00FC4661">
      <w:pPr>
        <w:ind w:firstLineChars="200" w:firstLine="422"/>
        <w:rPr>
          <w:rFonts w:ascii="宋体" w:hAnsi="宋体"/>
          <w:b/>
          <w:bCs/>
          <w:szCs w:val="21"/>
        </w:rPr>
      </w:pPr>
      <w:r>
        <w:rPr>
          <w:rFonts w:ascii="宋体" w:hAnsi="宋体" w:hint="eastAsia"/>
          <w:b/>
          <w:bCs/>
          <w:szCs w:val="21"/>
        </w:rPr>
        <w:t>第十七条</w:t>
      </w:r>
      <w:r>
        <w:rPr>
          <w:rFonts w:ascii="宋体" w:hAnsi="宋体" w:hint="eastAsia"/>
          <w:b/>
          <w:bCs/>
          <w:szCs w:val="21"/>
        </w:rPr>
        <w:t xml:space="preserve">  </w:t>
      </w:r>
      <w:r>
        <w:rPr>
          <w:rFonts w:ascii="宋体" w:hAnsi="宋体" w:hint="eastAsia"/>
          <w:b/>
          <w:bCs/>
          <w:szCs w:val="21"/>
        </w:rPr>
        <w:t>争议解决办法</w:t>
      </w:r>
    </w:p>
    <w:p w:rsidR="00914FCE" w:rsidRDefault="00FC4661">
      <w:pPr>
        <w:ind w:firstLineChars="200" w:firstLine="420"/>
        <w:rPr>
          <w:rFonts w:ascii="宋体" w:hAnsi="宋体"/>
          <w:szCs w:val="21"/>
        </w:rPr>
      </w:pPr>
      <w:r>
        <w:rPr>
          <w:rFonts w:ascii="宋体" w:hAnsi="宋体" w:hint="eastAsia"/>
          <w:szCs w:val="21"/>
        </w:rPr>
        <w:t>执行本合同发生的争议，由甲乙双方协商解决。</w:t>
      </w:r>
    </w:p>
    <w:p w:rsidR="00914FCE" w:rsidRDefault="00FC4661">
      <w:pPr>
        <w:ind w:firstLineChars="200" w:firstLine="422"/>
        <w:rPr>
          <w:rFonts w:ascii="宋体" w:hAnsi="宋体"/>
          <w:b/>
          <w:bCs/>
          <w:szCs w:val="21"/>
        </w:rPr>
      </w:pPr>
      <w:r>
        <w:rPr>
          <w:rFonts w:ascii="宋体" w:hAnsi="宋体" w:hint="eastAsia"/>
          <w:b/>
          <w:bCs/>
          <w:szCs w:val="21"/>
        </w:rPr>
        <w:t>第十八条</w:t>
      </w:r>
      <w:r>
        <w:rPr>
          <w:rFonts w:ascii="宋体" w:hAnsi="宋体" w:hint="eastAsia"/>
          <w:b/>
          <w:bCs/>
          <w:szCs w:val="21"/>
        </w:rPr>
        <w:t xml:space="preserve">  </w:t>
      </w:r>
      <w:r>
        <w:rPr>
          <w:rFonts w:ascii="宋体" w:hAnsi="宋体" w:hint="eastAsia"/>
          <w:b/>
          <w:bCs/>
          <w:szCs w:val="21"/>
        </w:rPr>
        <w:t>风险责任</w:t>
      </w:r>
    </w:p>
    <w:p w:rsidR="00914FCE" w:rsidRDefault="00FC4661">
      <w:pPr>
        <w:ind w:firstLineChars="200" w:firstLine="420"/>
        <w:rPr>
          <w:rFonts w:ascii="宋体" w:hAnsi="宋体"/>
          <w:szCs w:val="21"/>
        </w:rPr>
      </w:pPr>
      <w:r>
        <w:rPr>
          <w:rFonts w:ascii="宋体" w:hAnsi="宋体" w:hint="eastAsia"/>
          <w:szCs w:val="21"/>
        </w:rPr>
        <w:t>１、乙方应完全地按照</w:t>
      </w:r>
      <w:r>
        <w:rPr>
          <w:rFonts w:ascii="宋体" w:hAnsi="宋体" w:hint="eastAsia"/>
          <w:szCs w:val="21"/>
          <w:u w:val="single"/>
        </w:rPr>
        <w:t xml:space="preserve">           </w:t>
      </w:r>
      <w:r>
        <w:rPr>
          <w:rFonts w:ascii="宋体" w:hAnsi="宋体" w:hint="eastAsia"/>
          <w:szCs w:val="21"/>
        </w:rPr>
        <w:t>号招标文件的要求和乙方投标文件的承诺完成本项目，出于自身财务、技术、人力等原因导致项目失败的，应承担全部责任。</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、乙方在实施荷载试验过程中应对自身的安全生产负责，若由乙方原因发生的各种事故甲方不承担任何责任。</w:t>
      </w:r>
    </w:p>
    <w:p w:rsidR="00914FCE" w:rsidRDefault="00FC4661">
      <w:pPr>
        <w:ind w:firstLineChars="200" w:firstLine="422"/>
        <w:rPr>
          <w:rFonts w:ascii="宋体" w:hAnsi="宋体"/>
          <w:b/>
          <w:bCs/>
          <w:szCs w:val="21"/>
        </w:rPr>
      </w:pPr>
      <w:r>
        <w:rPr>
          <w:rFonts w:ascii="宋体" w:hAnsi="宋体" w:hint="eastAsia"/>
          <w:b/>
          <w:bCs/>
          <w:szCs w:val="21"/>
        </w:rPr>
        <w:t>第十九条</w:t>
      </w:r>
      <w:r>
        <w:rPr>
          <w:rFonts w:ascii="宋体" w:hAnsi="宋体" w:hint="eastAsia"/>
          <w:b/>
          <w:bCs/>
          <w:szCs w:val="21"/>
        </w:rPr>
        <w:t xml:space="preserve">  </w:t>
      </w:r>
      <w:r>
        <w:rPr>
          <w:rFonts w:ascii="宋体" w:hAnsi="宋体" w:hint="eastAsia"/>
          <w:b/>
          <w:bCs/>
          <w:szCs w:val="21"/>
        </w:rPr>
        <w:t>违约责任</w:t>
      </w:r>
    </w:p>
    <w:p w:rsidR="00914FCE" w:rsidRDefault="00FC4661">
      <w:pPr>
        <w:pStyle w:val="ac"/>
        <w:spacing w:line="240" w:lineRule="auto"/>
        <w:rPr>
          <w:rFonts w:ascii="宋体" w:hAnsi="宋体"/>
          <w:szCs w:val="21"/>
        </w:rPr>
      </w:pPr>
      <w:r>
        <w:rPr>
          <w:rFonts w:ascii="宋体" w:hAnsi="宋体" w:hint="eastAsia"/>
          <w:szCs w:val="21"/>
        </w:rPr>
        <w:t>１、因乙方原因，未能按规定时间完成有关工作的，每延误一天，甲方可在支付合同余款中扣除合同价款千分之一。</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、由于乙方原因造成试验成果质量低劣，不能满足大纲要求时，应继续完善试验工作，其费用由乙方承担。</w:t>
      </w:r>
    </w:p>
    <w:p w:rsidR="00914FCE" w:rsidRDefault="00FC4661">
      <w:pPr>
        <w:ind w:firstLineChars="200" w:firstLine="420"/>
        <w:rPr>
          <w:rFonts w:ascii="宋体" w:hAnsi="宋体"/>
          <w:szCs w:val="21"/>
        </w:rPr>
      </w:pPr>
      <w:r>
        <w:rPr>
          <w:rFonts w:ascii="宋体" w:hAnsi="宋体" w:hint="eastAsia"/>
          <w:szCs w:val="21"/>
        </w:rPr>
        <w:t>3</w:t>
      </w:r>
      <w:r>
        <w:rPr>
          <w:rFonts w:ascii="宋体" w:hAnsi="宋体" w:hint="eastAsia"/>
          <w:szCs w:val="21"/>
        </w:rPr>
        <w:t>、如乙方提供的咨询服务文件不符合质量要求，必须在甲方提出要求后</w:t>
      </w:r>
      <w:r>
        <w:rPr>
          <w:rFonts w:ascii="宋体" w:hAnsi="宋体" w:hint="eastAsia"/>
          <w:szCs w:val="21"/>
        </w:rPr>
        <w:t>7</w:t>
      </w:r>
      <w:r>
        <w:rPr>
          <w:rFonts w:ascii="宋体" w:hAnsi="宋体" w:hint="eastAsia"/>
          <w:szCs w:val="21"/>
        </w:rPr>
        <w:t>天内无条件修改，其费用由乙方承担。</w:t>
      </w:r>
    </w:p>
    <w:p w:rsidR="00914FCE" w:rsidRDefault="00FC4661">
      <w:pPr>
        <w:ind w:firstLineChars="200" w:firstLine="420"/>
        <w:rPr>
          <w:rFonts w:ascii="宋体" w:hAnsi="宋体"/>
          <w:szCs w:val="21"/>
        </w:rPr>
      </w:pPr>
      <w:r>
        <w:rPr>
          <w:rFonts w:ascii="宋体" w:hAnsi="宋体" w:hint="eastAsia"/>
          <w:szCs w:val="21"/>
        </w:rPr>
        <w:t>4</w:t>
      </w:r>
      <w:r>
        <w:rPr>
          <w:rFonts w:ascii="宋体" w:hAnsi="宋体" w:hint="eastAsia"/>
          <w:szCs w:val="21"/>
        </w:rPr>
        <w:t>、若甲方发现乙方派出的试验服务人员或提供的试验仪器设备不符合合同要求，乙方应在</w:t>
      </w:r>
      <w:r>
        <w:rPr>
          <w:rFonts w:ascii="宋体" w:hAnsi="宋体" w:hint="eastAsia"/>
          <w:szCs w:val="21"/>
        </w:rPr>
        <w:t>3</w:t>
      </w:r>
      <w:r>
        <w:rPr>
          <w:rFonts w:ascii="宋体" w:hAnsi="宋体" w:hint="eastAsia"/>
          <w:szCs w:val="21"/>
        </w:rPr>
        <w:t>天之内按要求派出人员或提供满足投标文件承诺的仪器设备，否则甲方有权终止合同，并保留追究乙方责任及要求赔偿损失的权利。</w:t>
      </w:r>
    </w:p>
    <w:p w:rsidR="00914FCE" w:rsidRDefault="00FC4661">
      <w:pPr>
        <w:ind w:firstLineChars="200" w:firstLine="422"/>
        <w:rPr>
          <w:rFonts w:ascii="宋体" w:hAnsi="宋体"/>
          <w:b/>
          <w:bCs/>
          <w:szCs w:val="21"/>
        </w:rPr>
      </w:pPr>
      <w:r>
        <w:rPr>
          <w:rFonts w:ascii="宋体" w:hAnsi="宋体" w:hint="eastAsia"/>
          <w:b/>
          <w:bCs/>
          <w:szCs w:val="21"/>
        </w:rPr>
        <w:t>第二十条</w:t>
      </w:r>
      <w:r>
        <w:rPr>
          <w:rFonts w:ascii="宋体" w:hAnsi="宋体" w:hint="eastAsia"/>
          <w:b/>
          <w:bCs/>
          <w:szCs w:val="21"/>
        </w:rPr>
        <w:t xml:space="preserve">  </w:t>
      </w:r>
      <w:r>
        <w:rPr>
          <w:rFonts w:ascii="宋体" w:hAnsi="宋体" w:hint="eastAsia"/>
          <w:b/>
          <w:bCs/>
          <w:szCs w:val="21"/>
        </w:rPr>
        <w:t>其他</w:t>
      </w:r>
    </w:p>
    <w:p w:rsidR="00914FCE" w:rsidRDefault="00FC4661">
      <w:pPr>
        <w:ind w:firstLineChars="200" w:firstLine="420"/>
        <w:rPr>
          <w:rFonts w:ascii="宋体" w:hAnsi="宋体"/>
          <w:szCs w:val="21"/>
        </w:rPr>
      </w:pPr>
      <w:r>
        <w:rPr>
          <w:rFonts w:ascii="宋体" w:hAnsi="宋体" w:hint="eastAsia"/>
          <w:szCs w:val="21"/>
        </w:rPr>
        <w:t>1</w:t>
      </w:r>
      <w:r>
        <w:rPr>
          <w:rFonts w:ascii="宋体" w:hAnsi="宋体" w:hint="eastAsia"/>
          <w:szCs w:val="21"/>
        </w:rPr>
        <w:t>、本合同与</w:t>
      </w:r>
      <w:r>
        <w:rPr>
          <w:rFonts w:ascii="宋体" w:hAnsi="宋体" w:hint="eastAsia"/>
          <w:szCs w:val="21"/>
          <w:u w:val="single"/>
        </w:rPr>
        <w:t xml:space="preserve">        </w:t>
      </w:r>
      <w:r>
        <w:rPr>
          <w:rFonts w:ascii="宋体" w:hAnsi="宋体" w:hint="eastAsia"/>
          <w:szCs w:val="21"/>
        </w:rPr>
        <w:t>号招标文件、乙方投标文件如有抵触之处，以本合同条款为准。</w:t>
      </w:r>
    </w:p>
    <w:p w:rsidR="00914FCE" w:rsidRDefault="00FC4661">
      <w:pPr>
        <w:ind w:firstLineChars="200" w:firstLine="420"/>
        <w:rPr>
          <w:rFonts w:ascii="宋体" w:hAnsi="宋体"/>
          <w:szCs w:val="21"/>
        </w:rPr>
      </w:pPr>
      <w:r>
        <w:rPr>
          <w:rFonts w:ascii="宋体" w:hAnsi="宋体" w:hint="eastAsia"/>
          <w:szCs w:val="21"/>
        </w:rPr>
        <w:t>2</w:t>
      </w:r>
      <w:r>
        <w:rPr>
          <w:rFonts w:ascii="宋体" w:hAnsi="宋体" w:hint="eastAsia"/>
          <w:szCs w:val="21"/>
        </w:rPr>
        <w:t>、下列</w:t>
      </w:r>
      <w:r>
        <w:rPr>
          <w:rFonts w:ascii="宋体" w:hAnsi="宋体" w:hint="eastAsia"/>
          <w:szCs w:val="21"/>
        </w:rPr>
        <w:t>文件均为本合同的组成部分：</w:t>
      </w:r>
    </w:p>
    <w:p w:rsidR="00914FCE" w:rsidRDefault="00FC4661">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914FCE" w:rsidRDefault="00FC4661">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）投标文件；</w:t>
      </w:r>
    </w:p>
    <w:p w:rsidR="00914FCE" w:rsidRDefault="00FC4661">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）本合同执行中共同签署的补充与修正文件。</w:t>
      </w:r>
    </w:p>
    <w:p w:rsidR="00914FCE" w:rsidRDefault="00FC4661">
      <w:pPr>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份，具有同等法律效力。本合同自双方法人代表签字（盖章）认可之日起生效。</w:t>
      </w:r>
    </w:p>
    <w:p w:rsidR="00914FCE" w:rsidRDefault="00FC4661">
      <w:pPr>
        <w:ind w:firstLineChars="200" w:firstLine="420"/>
        <w:rPr>
          <w:rFonts w:ascii="宋体" w:hAnsi="宋体"/>
          <w:szCs w:val="21"/>
        </w:rPr>
      </w:pPr>
      <w:r>
        <w:rPr>
          <w:rFonts w:ascii="宋体" w:hAnsi="宋体" w:hint="eastAsia"/>
          <w:szCs w:val="21"/>
        </w:rPr>
        <w:t>本合同未尽事宜，双方友好协商，达成解决方案，经双方签字后，可作为本合同的有效附件。</w:t>
      </w: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FC4661">
      <w:pPr>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乙方：</w:t>
      </w:r>
      <w:r>
        <w:rPr>
          <w:rFonts w:ascii="宋体" w:hAnsi="宋体" w:hint="eastAsia"/>
          <w:szCs w:val="21"/>
          <w:u w:val="single"/>
        </w:rPr>
        <w:t xml:space="preserve">                            </w:t>
      </w:r>
    </w:p>
    <w:p w:rsidR="00914FCE" w:rsidRDefault="00FC4661">
      <w:pPr>
        <w:ind w:firstLineChars="900" w:firstLine="1890"/>
        <w:rPr>
          <w:rFonts w:ascii="宋体" w:hAnsi="宋体"/>
          <w:szCs w:val="21"/>
        </w:rPr>
      </w:pPr>
      <w:r>
        <w:rPr>
          <w:rFonts w:ascii="宋体" w:hAnsi="宋体" w:hint="eastAsia"/>
          <w:szCs w:val="21"/>
        </w:rPr>
        <w:t>（签章）</w:t>
      </w:r>
      <w:r>
        <w:rPr>
          <w:rFonts w:ascii="宋体" w:hAnsi="宋体"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（签章）</w:t>
      </w:r>
    </w:p>
    <w:p w:rsidR="00914FCE" w:rsidRDefault="00FC4661">
      <w:pPr>
        <w:ind w:firstLineChars="1300" w:firstLine="2730"/>
        <w:rPr>
          <w:rFonts w:ascii="宋体" w:hAnsi="宋体"/>
          <w:szCs w:val="21"/>
        </w:rPr>
      </w:pPr>
      <w:r>
        <w:rPr>
          <w:rFonts w:ascii="宋体" w:hAnsi="宋体" w:hint="eastAsia"/>
          <w:szCs w:val="21"/>
        </w:rPr>
        <w:t xml:space="preserve">              </w:t>
      </w:r>
      <w:r>
        <w:rPr>
          <w:rFonts w:ascii="宋体" w:hAnsi="宋体"/>
          <w:szCs w:val="21"/>
        </w:rPr>
        <w:t xml:space="preserve"> </w:t>
      </w:r>
    </w:p>
    <w:p w:rsidR="00914FCE" w:rsidRDefault="00FC4661">
      <w:pPr>
        <w:ind w:firstLineChars="200" w:firstLine="420"/>
        <w:rPr>
          <w:rFonts w:ascii="宋体" w:hAnsi="宋体"/>
          <w:szCs w:val="21"/>
        </w:rPr>
      </w:pPr>
      <w:r>
        <w:rPr>
          <w:rFonts w:ascii="宋体" w:hAnsi="宋体" w:hint="eastAsia"/>
          <w:szCs w:val="21"/>
        </w:rPr>
        <w:t>地址：</w:t>
      </w:r>
      <w:r>
        <w:rPr>
          <w:rFonts w:ascii="宋体" w:hAnsi="宋体" w:hint="eastAsia"/>
          <w:szCs w:val="21"/>
        </w:rPr>
        <w:t xml:space="preserve">                        </w:t>
      </w:r>
      <w:r>
        <w:rPr>
          <w:rFonts w:ascii="宋体" w:hAnsi="宋体"/>
          <w:szCs w:val="21"/>
        </w:rPr>
        <w:t xml:space="preserve">        </w:t>
      </w:r>
      <w:r>
        <w:rPr>
          <w:rFonts w:ascii="宋体" w:hAnsi="宋体" w:hint="eastAsia"/>
          <w:szCs w:val="21"/>
        </w:rPr>
        <w:t>地址：</w:t>
      </w:r>
      <w:r>
        <w:rPr>
          <w:rFonts w:ascii="宋体" w:hAnsi="宋体" w:hint="eastAsia"/>
          <w:szCs w:val="21"/>
        </w:rPr>
        <w:t xml:space="preserve"> </w:t>
      </w:r>
    </w:p>
    <w:p w:rsidR="00914FCE" w:rsidRDefault="00FC4661">
      <w:pPr>
        <w:ind w:firstLineChars="200" w:firstLine="420"/>
        <w:rPr>
          <w:rFonts w:ascii="宋体" w:hAnsi="宋体"/>
          <w:szCs w:val="21"/>
        </w:rPr>
      </w:pPr>
      <w:r>
        <w:rPr>
          <w:rFonts w:ascii="宋体" w:hAnsi="宋体" w:hint="eastAsia"/>
          <w:szCs w:val="21"/>
        </w:rPr>
        <w:t>法定代表人：（签章）</w:t>
      </w:r>
      <w:r>
        <w:rPr>
          <w:rFonts w:ascii="宋体" w:hAnsi="宋体"/>
          <w:szCs w:val="21"/>
        </w:rPr>
        <w:t xml:space="preserve">        </w:t>
      </w:r>
      <w:r>
        <w:rPr>
          <w:rFonts w:ascii="宋体" w:hAnsi="宋体" w:hint="eastAsia"/>
          <w:szCs w:val="21"/>
        </w:rPr>
        <w:t xml:space="preserve">           </w:t>
      </w:r>
      <w:r>
        <w:rPr>
          <w:rFonts w:ascii="宋体" w:hAnsi="宋体" w:hint="eastAsia"/>
          <w:szCs w:val="21"/>
        </w:rPr>
        <w:t>法定代表人：（签章）</w:t>
      </w:r>
    </w:p>
    <w:p w:rsidR="00914FCE" w:rsidRDefault="00FC4661">
      <w:pPr>
        <w:ind w:firstLineChars="200" w:firstLine="420"/>
        <w:rPr>
          <w:rFonts w:ascii="宋体" w:hAnsi="宋体"/>
          <w:szCs w:val="21"/>
        </w:rPr>
      </w:pPr>
      <w:r>
        <w:rPr>
          <w:rFonts w:ascii="宋体" w:hAnsi="宋体" w:hint="eastAsia"/>
          <w:szCs w:val="21"/>
        </w:rPr>
        <w:t>开户行：</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开户行：</w:t>
      </w:r>
    </w:p>
    <w:p w:rsidR="00914FCE" w:rsidRDefault="00FC4661">
      <w:pPr>
        <w:ind w:firstLineChars="200" w:firstLine="420"/>
        <w:rPr>
          <w:rFonts w:ascii="宋体" w:hAnsi="宋体"/>
          <w:szCs w:val="21"/>
        </w:rPr>
      </w:pPr>
      <w:r>
        <w:rPr>
          <w:rFonts w:ascii="宋体" w:hAnsi="宋体" w:hint="eastAsia"/>
          <w:szCs w:val="21"/>
        </w:rPr>
        <w:t>人民币</w:t>
      </w:r>
      <w:proofErr w:type="gramStart"/>
      <w:r>
        <w:rPr>
          <w:rFonts w:ascii="宋体" w:hAnsi="宋体" w:hint="eastAsia"/>
          <w:szCs w:val="21"/>
        </w:rPr>
        <w:t>帐号</w:t>
      </w:r>
      <w:proofErr w:type="gramEnd"/>
      <w:r>
        <w:rPr>
          <w:rFonts w:ascii="宋体" w:hAnsi="宋体" w:hint="eastAsia"/>
          <w:szCs w:val="21"/>
        </w:rPr>
        <w:t>：</w:t>
      </w:r>
      <w:r>
        <w:rPr>
          <w:rFonts w:ascii="宋体" w:hAnsi="宋体"/>
          <w:szCs w:val="21"/>
        </w:rPr>
        <w:t xml:space="preserve">        </w:t>
      </w:r>
      <w:r>
        <w:rPr>
          <w:rFonts w:ascii="宋体" w:hAnsi="宋体" w:hint="eastAsia"/>
          <w:szCs w:val="21"/>
        </w:rPr>
        <w:t xml:space="preserve">                  </w:t>
      </w:r>
      <w:r>
        <w:rPr>
          <w:rFonts w:ascii="宋体" w:hAnsi="宋体" w:hint="eastAsia"/>
          <w:szCs w:val="21"/>
        </w:rPr>
        <w:t>人民币</w:t>
      </w:r>
      <w:proofErr w:type="gramStart"/>
      <w:r>
        <w:rPr>
          <w:rFonts w:ascii="宋体" w:hAnsi="宋体" w:hint="eastAsia"/>
          <w:szCs w:val="21"/>
        </w:rPr>
        <w:t>帐号</w:t>
      </w:r>
      <w:proofErr w:type="gramEnd"/>
      <w:r>
        <w:rPr>
          <w:rFonts w:ascii="宋体" w:hAnsi="宋体" w:hint="eastAsia"/>
          <w:szCs w:val="21"/>
        </w:rPr>
        <w:t>：</w:t>
      </w:r>
    </w:p>
    <w:p w:rsidR="00914FCE" w:rsidRDefault="00FC4661">
      <w:pPr>
        <w:ind w:firstLineChars="200" w:firstLine="420"/>
        <w:rPr>
          <w:rFonts w:ascii="宋体" w:hAnsi="宋体"/>
          <w:szCs w:val="21"/>
        </w:rPr>
      </w:pPr>
      <w:r>
        <w:rPr>
          <w:rFonts w:ascii="宋体" w:hAnsi="宋体" w:hint="eastAsia"/>
          <w:szCs w:val="21"/>
        </w:rPr>
        <w:t>联系人：</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联系人：</w:t>
      </w:r>
    </w:p>
    <w:p w:rsidR="00914FCE" w:rsidRDefault="00FC4661">
      <w:pPr>
        <w:ind w:firstLineChars="200" w:firstLine="42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电话：</w:t>
      </w:r>
    </w:p>
    <w:p w:rsidR="00914FCE" w:rsidRDefault="00FC4661">
      <w:pPr>
        <w:ind w:firstLineChars="200" w:firstLine="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日期：</w:t>
      </w: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914FCE">
      <w:pPr>
        <w:ind w:firstLineChars="200" w:firstLine="420"/>
        <w:rPr>
          <w:rFonts w:ascii="宋体" w:hAnsi="宋体"/>
          <w:szCs w:val="21"/>
        </w:rPr>
      </w:pPr>
    </w:p>
    <w:p w:rsidR="00914FCE" w:rsidRDefault="00FC4661">
      <w:pPr>
        <w:pStyle w:val="30"/>
        <w:jc w:val="center"/>
        <w:rPr>
          <w:rFonts w:ascii="黑体" w:eastAsia="黑体"/>
          <w:b w:val="0"/>
          <w:kern w:val="0"/>
          <w:sz w:val="24"/>
          <w:szCs w:val="24"/>
        </w:rPr>
      </w:pPr>
      <w:r>
        <w:rPr>
          <w:rFonts w:ascii="黑体" w:eastAsia="黑体" w:hint="eastAsia"/>
          <w:b w:val="0"/>
          <w:kern w:val="0"/>
          <w:sz w:val="24"/>
          <w:szCs w:val="24"/>
        </w:rPr>
        <w:t>二、政府采购履约情况反馈表</w:t>
      </w:r>
    </w:p>
    <w:p w:rsidR="00914FCE" w:rsidRDefault="00FC4661">
      <w:pPr>
        <w:spacing w:line="240" w:lineRule="atLeast"/>
        <w:rPr>
          <w:rFonts w:ascii="宋体" w:hAnsi="宋体"/>
          <w:b/>
          <w:szCs w:val="21"/>
        </w:rPr>
      </w:pPr>
      <w:r>
        <w:rPr>
          <w:rFonts w:ascii="宋体" w:hAnsi="宋体" w:hint="eastAsia"/>
          <w:b/>
          <w:szCs w:val="21"/>
        </w:rPr>
        <w:t>采购人名称：</w:t>
      </w:r>
      <w:r>
        <w:rPr>
          <w:rFonts w:ascii="宋体" w:hAnsi="宋体" w:hint="eastAsia"/>
          <w:b/>
          <w:szCs w:val="21"/>
        </w:rPr>
        <w:t xml:space="preserve">                       </w:t>
      </w:r>
      <w:r>
        <w:rPr>
          <w:rFonts w:ascii="宋体" w:hAnsi="宋体" w:hint="eastAsia"/>
          <w:b/>
          <w:szCs w:val="21"/>
        </w:rPr>
        <w:t>联系人及电话：</w:t>
      </w:r>
    </w:p>
    <w:p w:rsidR="00914FCE" w:rsidRDefault="00914FC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14FCE">
        <w:trPr>
          <w:trHeight w:val="450"/>
          <w:jc w:val="center"/>
        </w:trPr>
        <w:tc>
          <w:tcPr>
            <w:tcW w:w="2282" w:type="dxa"/>
            <w:gridSpan w:val="3"/>
            <w:vAlign w:val="center"/>
          </w:tcPr>
          <w:p w:rsidR="00914FCE" w:rsidRDefault="00FC466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14FCE" w:rsidRDefault="00914FCE">
            <w:pPr>
              <w:spacing w:line="240" w:lineRule="atLeast"/>
              <w:jc w:val="center"/>
              <w:rPr>
                <w:rFonts w:ascii="宋体" w:hAnsi="宋体"/>
                <w:szCs w:val="21"/>
              </w:rPr>
            </w:pPr>
          </w:p>
        </w:tc>
        <w:tc>
          <w:tcPr>
            <w:tcW w:w="1980" w:type="dxa"/>
            <w:vAlign w:val="center"/>
          </w:tcPr>
          <w:p w:rsidR="00914FCE" w:rsidRDefault="00FC466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14FCE" w:rsidRDefault="00914FCE">
            <w:pPr>
              <w:spacing w:line="240" w:lineRule="atLeast"/>
              <w:jc w:val="center"/>
              <w:rPr>
                <w:rFonts w:ascii="宋体" w:hAnsi="宋体"/>
                <w:szCs w:val="21"/>
              </w:rPr>
            </w:pPr>
          </w:p>
        </w:tc>
      </w:tr>
      <w:tr w:rsidR="00914FCE">
        <w:trPr>
          <w:trHeight w:val="461"/>
          <w:jc w:val="center"/>
        </w:trPr>
        <w:tc>
          <w:tcPr>
            <w:tcW w:w="2282" w:type="dxa"/>
            <w:gridSpan w:val="3"/>
            <w:vAlign w:val="center"/>
          </w:tcPr>
          <w:p w:rsidR="00914FCE" w:rsidRDefault="00FC466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14FCE" w:rsidRDefault="00914FCE">
            <w:pPr>
              <w:spacing w:line="240" w:lineRule="atLeast"/>
              <w:jc w:val="center"/>
              <w:rPr>
                <w:rFonts w:ascii="宋体" w:hAnsi="宋体"/>
                <w:szCs w:val="21"/>
              </w:rPr>
            </w:pPr>
          </w:p>
        </w:tc>
        <w:tc>
          <w:tcPr>
            <w:tcW w:w="1980" w:type="dxa"/>
            <w:vAlign w:val="center"/>
          </w:tcPr>
          <w:p w:rsidR="00914FCE" w:rsidRDefault="00FC4661">
            <w:pPr>
              <w:spacing w:line="240" w:lineRule="atLeast"/>
              <w:jc w:val="center"/>
              <w:rPr>
                <w:rFonts w:ascii="宋体" w:hAnsi="宋体"/>
                <w:szCs w:val="21"/>
              </w:rPr>
            </w:pPr>
            <w:r>
              <w:rPr>
                <w:rFonts w:ascii="宋体" w:hAnsi="宋体" w:hint="eastAsia"/>
                <w:szCs w:val="21"/>
              </w:rPr>
              <w:t>供应商</w:t>
            </w:r>
          </w:p>
          <w:p w:rsidR="00914FCE" w:rsidRDefault="00FC466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14FCE" w:rsidRDefault="00914FCE">
            <w:pPr>
              <w:spacing w:line="240" w:lineRule="atLeast"/>
              <w:jc w:val="center"/>
              <w:rPr>
                <w:rFonts w:ascii="宋体" w:hAnsi="宋体"/>
                <w:szCs w:val="21"/>
              </w:rPr>
            </w:pPr>
          </w:p>
        </w:tc>
      </w:tr>
      <w:tr w:rsidR="00914FCE">
        <w:trPr>
          <w:trHeight w:val="438"/>
          <w:jc w:val="center"/>
        </w:trPr>
        <w:tc>
          <w:tcPr>
            <w:tcW w:w="2282" w:type="dxa"/>
            <w:gridSpan w:val="3"/>
            <w:vAlign w:val="center"/>
          </w:tcPr>
          <w:p w:rsidR="00914FCE" w:rsidRDefault="00FC466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14FCE" w:rsidRDefault="00914FCE">
            <w:pPr>
              <w:spacing w:line="240" w:lineRule="atLeast"/>
              <w:jc w:val="center"/>
              <w:rPr>
                <w:rFonts w:ascii="宋体" w:hAnsi="宋体"/>
                <w:szCs w:val="21"/>
              </w:rPr>
            </w:pPr>
          </w:p>
        </w:tc>
        <w:tc>
          <w:tcPr>
            <w:tcW w:w="1980" w:type="dxa"/>
            <w:vAlign w:val="center"/>
          </w:tcPr>
          <w:p w:rsidR="00914FCE" w:rsidRDefault="00FC466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14FCE" w:rsidRDefault="00FC4661">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914FCE">
        <w:trPr>
          <w:trHeight w:val="544"/>
          <w:jc w:val="center"/>
        </w:trPr>
        <w:tc>
          <w:tcPr>
            <w:tcW w:w="842" w:type="dxa"/>
            <w:vMerge w:val="restart"/>
            <w:vAlign w:val="center"/>
          </w:tcPr>
          <w:p w:rsidR="00914FCE" w:rsidRDefault="00FC466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14FCE" w:rsidRDefault="00FC4661">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458"/>
          <w:jc w:val="center"/>
        </w:trPr>
        <w:tc>
          <w:tcPr>
            <w:tcW w:w="842" w:type="dxa"/>
            <w:vMerge/>
            <w:vAlign w:val="center"/>
          </w:tcPr>
          <w:p w:rsidR="00914FCE" w:rsidRDefault="00914FCE">
            <w:pPr>
              <w:spacing w:line="240" w:lineRule="atLeast"/>
              <w:jc w:val="center"/>
              <w:rPr>
                <w:rFonts w:ascii="宋体" w:hAnsi="宋体"/>
                <w:szCs w:val="21"/>
              </w:rPr>
            </w:pPr>
          </w:p>
        </w:tc>
        <w:tc>
          <w:tcPr>
            <w:tcW w:w="720" w:type="dxa"/>
            <w:vMerge w:val="restart"/>
            <w:tcBorders>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458"/>
          <w:jc w:val="center"/>
        </w:trPr>
        <w:tc>
          <w:tcPr>
            <w:tcW w:w="842" w:type="dxa"/>
            <w:vMerge/>
            <w:vAlign w:val="center"/>
          </w:tcPr>
          <w:p w:rsidR="00914FCE" w:rsidRDefault="00914FCE">
            <w:pPr>
              <w:spacing w:line="240" w:lineRule="atLeast"/>
              <w:jc w:val="center"/>
              <w:rPr>
                <w:rFonts w:ascii="宋体" w:hAnsi="宋体"/>
                <w:szCs w:val="21"/>
              </w:rPr>
            </w:pPr>
          </w:p>
        </w:tc>
        <w:tc>
          <w:tcPr>
            <w:tcW w:w="720" w:type="dxa"/>
            <w:vMerge/>
            <w:tcBorders>
              <w:right w:val="single" w:sz="4" w:space="0" w:color="auto"/>
            </w:tcBorders>
            <w:vAlign w:val="center"/>
          </w:tcPr>
          <w:p w:rsidR="00914FCE" w:rsidRDefault="00914F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458"/>
          <w:jc w:val="center"/>
        </w:trPr>
        <w:tc>
          <w:tcPr>
            <w:tcW w:w="842" w:type="dxa"/>
            <w:vMerge/>
            <w:vAlign w:val="center"/>
          </w:tcPr>
          <w:p w:rsidR="00914FCE" w:rsidRDefault="00914FCE">
            <w:pPr>
              <w:spacing w:line="240" w:lineRule="atLeast"/>
              <w:jc w:val="center"/>
              <w:rPr>
                <w:rFonts w:ascii="宋体" w:hAnsi="宋体"/>
                <w:szCs w:val="21"/>
              </w:rPr>
            </w:pPr>
          </w:p>
        </w:tc>
        <w:tc>
          <w:tcPr>
            <w:tcW w:w="720" w:type="dxa"/>
            <w:vMerge/>
            <w:tcBorders>
              <w:right w:val="single" w:sz="4" w:space="0" w:color="auto"/>
            </w:tcBorders>
            <w:vAlign w:val="center"/>
          </w:tcPr>
          <w:p w:rsidR="00914FCE" w:rsidRDefault="00914F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458"/>
          <w:jc w:val="center"/>
        </w:trPr>
        <w:tc>
          <w:tcPr>
            <w:tcW w:w="842" w:type="dxa"/>
            <w:vMerge/>
            <w:vAlign w:val="center"/>
          </w:tcPr>
          <w:p w:rsidR="00914FCE" w:rsidRDefault="00914FCE">
            <w:pPr>
              <w:spacing w:line="240" w:lineRule="atLeast"/>
              <w:jc w:val="center"/>
              <w:rPr>
                <w:rFonts w:ascii="宋体" w:hAnsi="宋体"/>
                <w:szCs w:val="21"/>
              </w:rPr>
            </w:pPr>
          </w:p>
        </w:tc>
        <w:tc>
          <w:tcPr>
            <w:tcW w:w="720" w:type="dxa"/>
            <w:vMerge/>
            <w:tcBorders>
              <w:right w:val="single" w:sz="4" w:space="0" w:color="auto"/>
            </w:tcBorders>
            <w:vAlign w:val="center"/>
          </w:tcPr>
          <w:p w:rsidR="00914FCE" w:rsidRDefault="00914F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458"/>
          <w:jc w:val="center"/>
        </w:trPr>
        <w:tc>
          <w:tcPr>
            <w:tcW w:w="842" w:type="dxa"/>
            <w:vMerge/>
            <w:vAlign w:val="center"/>
          </w:tcPr>
          <w:p w:rsidR="00914FCE" w:rsidRDefault="00914FCE">
            <w:pPr>
              <w:spacing w:line="240" w:lineRule="atLeast"/>
              <w:jc w:val="center"/>
              <w:rPr>
                <w:rFonts w:ascii="宋体" w:hAnsi="宋体"/>
                <w:szCs w:val="21"/>
              </w:rPr>
            </w:pPr>
          </w:p>
        </w:tc>
        <w:tc>
          <w:tcPr>
            <w:tcW w:w="720" w:type="dxa"/>
            <w:vMerge/>
            <w:tcBorders>
              <w:right w:val="single" w:sz="4" w:space="0" w:color="auto"/>
            </w:tcBorders>
            <w:vAlign w:val="center"/>
          </w:tcPr>
          <w:p w:rsidR="00914FCE" w:rsidRDefault="00914F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458"/>
          <w:jc w:val="center"/>
        </w:trPr>
        <w:tc>
          <w:tcPr>
            <w:tcW w:w="842" w:type="dxa"/>
            <w:vMerge/>
            <w:vAlign w:val="center"/>
          </w:tcPr>
          <w:p w:rsidR="00914FCE" w:rsidRDefault="00914FCE">
            <w:pPr>
              <w:spacing w:line="240" w:lineRule="atLeast"/>
              <w:jc w:val="center"/>
              <w:rPr>
                <w:rFonts w:ascii="宋体" w:hAnsi="宋体"/>
                <w:szCs w:val="21"/>
              </w:rPr>
            </w:pPr>
          </w:p>
        </w:tc>
        <w:tc>
          <w:tcPr>
            <w:tcW w:w="720" w:type="dxa"/>
            <w:vMerge/>
            <w:tcBorders>
              <w:right w:val="single" w:sz="4" w:space="0" w:color="auto"/>
            </w:tcBorders>
            <w:vAlign w:val="center"/>
          </w:tcPr>
          <w:p w:rsidR="00914FCE" w:rsidRDefault="00914FC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14FCE" w:rsidRDefault="00FC466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14FCE" w:rsidRDefault="00FC466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914FCE" w:rsidRDefault="00FC4661">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914FCE">
        <w:trPr>
          <w:trHeight w:val="3261"/>
          <w:jc w:val="center"/>
        </w:trPr>
        <w:tc>
          <w:tcPr>
            <w:tcW w:w="1562" w:type="dxa"/>
            <w:gridSpan w:val="2"/>
            <w:vAlign w:val="center"/>
          </w:tcPr>
          <w:p w:rsidR="00914FCE" w:rsidRDefault="00FC466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tc>
      </w:tr>
      <w:tr w:rsidR="00914FCE">
        <w:trPr>
          <w:trHeight w:val="2132"/>
          <w:jc w:val="center"/>
        </w:trPr>
        <w:tc>
          <w:tcPr>
            <w:tcW w:w="1562" w:type="dxa"/>
            <w:gridSpan w:val="2"/>
            <w:vAlign w:val="center"/>
          </w:tcPr>
          <w:p w:rsidR="00914FCE" w:rsidRDefault="00FC4661">
            <w:pPr>
              <w:spacing w:line="240" w:lineRule="atLeast"/>
              <w:jc w:val="center"/>
              <w:rPr>
                <w:rFonts w:ascii="宋体" w:hAnsi="宋体"/>
                <w:szCs w:val="21"/>
              </w:rPr>
            </w:pPr>
            <w:r>
              <w:rPr>
                <w:rFonts w:ascii="宋体" w:hAnsi="宋体" w:hint="eastAsia"/>
                <w:szCs w:val="21"/>
              </w:rPr>
              <w:lastRenderedPageBreak/>
              <w:t>采购人意见</w:t>
            </w:r>
          </w:p>
          <w:p w:rsidR="00914FCE" w:rsidRDefault="00FC466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914FCE">
            <w:pPr>
              <w:spacing w:line="240" w:lineRule="atLeast"/>
              <w:rPr>
                <w:rFonts w:ascii="宋体" w:hAnsi="宋体"/>
                <w:szCs w:val="21"/>
              </w:rPr>
            </w:pPr>
          </w:p>
          <w:p w:rsidR="00914FCE" w:rsidRDefault="00FC4661">
            <w:pPr>
              <w:spacing w:line="240" w:lineRule="atLeast"/>
              <w:rPr>
                <w:rFonts w:ascii="宋体" w:hAnsi="宋体"/>
                <w:szCs w:val="21"/>
              </w:rPr>
            </w:pPr>
            <w:r>
              <w:rPr>
                <w:rFonts w:ascii="宋体" w:hAnsi="宋体" w:hint="eastAsia"/>
                <w:szCs w:val="21"/>
              </w:rPr>
              <w:t xml:space="preserve">                                        </w:t>
            </w:r>
          </w:p>
          <w:p w:rsidR="00914FCE" w:rsidRDefault="00914FCE">
            <w:pPr>
              <w:spacing w:line="240" w:lineRule="atLeast"/>
              <w:ind w:firstLineChars="1800" w:firstLine="3780"/>
              <w:rPr>
                <w:rFonts w:ascii="宋体" w:hAnsi="宋体"/>
                <w:szCs w:val="21"/>
              </w:rPr>
            </w:pPr>
          </w:p>
          <w:p w:rsidR="00914FCE" w:rsidRDefault="00FC4661">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914FCE" w:rsidRDefault="00FC4661">
      <w:pPr>
        <w:spacing w:line="240" w:lineRule="atLeast"/>
        <w:rPr>
          <w:rFonts w:ascii="宋体" w:hAnsi="宋体"/>
          <w:szCs w:val="21"/>
        </w:rPr>
      </w:pPr>
      <w:r>
        <w:rPr>
          <w:rFonts w:ascii="宋体" w:hAnsi="宋体" w:hint="eastAsia"/>
          <w:szCs w:val="21"/>
        </w:rPr>
        <w:t>说明：</w:t>
      </w:r>
    </w:p>
    <w:p w:rsidR="00914FCE" w:rsidRDefault="00FC4661">
      <w:pPr>
        <w:spacing w:line="240" w:lineRule="atLeast"/>
        <w:rPr>
          <w:rFonts w:ascii="宋体" w:hAnsi="宋体"/>
          <w:szCs w:val="21"/>
        </w:rPr>
      </w:pPr>
      <w:r>
        <w:rPr>
          <w:rFonts w:ascii="宋体" w:hAnsi="宋体" w:hint="eastAsia"/>
          <w:szCs w:val="21"/>
        </w:rPr>
        <w:t>1</w:t>
      </w:r>
      <w:r>
        <w:rPr>
          <w:rFonts w:ascii="宋体" w:hAnsi="宋体" w:hint="eastAsia"/>
          <w:szCs w:val="21"/>
        </w:rPr>
        <w:t>、本表为采购人向履约评价工作实施机构反映政府采购项目履约情况时所用；</w:t>
      </w:r>
    </w:p>
    <w:p w:rsidR="00914FCE" w:rsidRDefault="00FC4661">
      <w:pPr>
        <w:spacing w:line="240" w:lineRule="atLeast"/>
        <w:jc w:val="lef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sectPr w:rsidR="00914FCE">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4661">
      <w:r>
        <w:separator/>
      </w:r>
    </w:p>
  </w:endnote>
  <w:endnote w:type="continuationSeparator" w:id="0">
    <w:p w:rsidR="00000000" w:rsidRDefault="00FC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方正书宋简体">
    <w:altName w:val="宋体"/>
    <w:charset w:val="86"/>
    <w:family w:val="roma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CE" w:rsidRDefault="00FC466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14FCE" w:rsidRDefault="00914FC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CE" w:rsidRDefault="00FC4661">
    <w:pPr>
      <w:pStyle w:val="af0"/>
      <w:framePr w:wrap="around" w:vAnchor="text" w:hAnchor="margin" w:xAlign="center" w:y="1"/>
      <w:rPr>
        <w:rStyle w:val="af8"/>
      </w:rPr>
    </w:pPr>
    <w:r>
      <w:t xml:space="preserve">- </w:t>
    </w:r>
    <w:r>
      <w:fldChar w:fldCharType="begin"/>
    </w:r>
    <w:r>
      <w:instrText xml:space="preserve"> PAGE </w:instrText>
    </w:r>
    <w:r>
      <w:fldChar w:fldCharType="separate"/>
    </w:r>
    <w:r>
      <w:rPr>
        <w:noProof/>
      </w:rPr>
      <w:t>3</w:t>
    </w:r>
    <w:r>
      <w:fldChar w:fldCharType="end"/>
    </w:r>
    <w:r>
      <w:t xml:space="preserve"> -</w:t>
    </w:r>
  </w:p>
  <w:p w:rsidR="00914FCE" w:rsidRDefault="00914F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4661">
      <w:r>
        <w:separator/>
      </w:r>
    </w:p>
  </w:footnote>
  <w:footnote w:type="continuationSeparator" w:id="0">
    <w:p w:rsidR="00000000" w:rsidRDefault="00FC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CE" w:rsidRDefault="00914FC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91DB86"/>
    <w:multiLevelType w:val="singleLevel"/>
    <w:tmpl w:val="8B91DB86"/>
    <w:lvl w:ilvl="0">
      <w:start w:val="4"/>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71339E15"/>
    <w:multiLevelType w:val="singleLevel"/>
    <w:tmpl w:val="71339E15"/>
    <w:lvl w:ilvl="0">
      <w:start w:val="5"/>
      <w:numFmt w:val="chineseCounting"/>
      <w:suff w:val="space"/>
      <w:lvlText w:val="%1、"/>
      <w:lvlJc w:val="left"/>
      <w:rPr>
        <w:rFonts w:hint="eastAsia"/>
      </w:r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ocumentProtection w:edit="trackedChanges" w:formatting="1"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389"/>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95E"/>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5B3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861"/>
    <w:rsid w:val="00143934"/>
    <w:rsid w:val="00143B3A"/>
    <w:rsid w:val="00143E43"/>
    <w:rsid w:val="00143FFC"/>
    <w:rsid w:val="00146ABB"/>
    <w:rsid w:val="00147338"/>
    <w:rsid w:val="00147A48"/>
    <w:rsid w:val="00150143"/>
    <w:rsid w:val="001509AB"/>
    <w:rsid w:val="001517B8"/>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7E"/>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A56"/>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4A19"/>
    <w:rsid w:val="001D501B"/>
    <w:rsid w:val="001D58E5"/>
    <w:rsid w:val="001D5EAE"/>
    <w:rsid w:val="001E0FAB"/>
    <w:rsid w:val="001E2502"/>
    <w:rsid w:val="001E292F"/>
    <w:rsid w:val="001E351C"/>
    <w:rsid w:val="001E3766"/>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7C9"/>
    <w:rsid w:val="00235A73"/>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EF"/>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D74CD"/>
    <w:rsid w:val="002E242E"/>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1C9"/>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1F7C"/>
    <w:rsid w:val="003321A8"/>
    <w:rsid w:val="00332EB1"/>
    <w:rsid w:val="003331B0"/>
    <w:rsid w:val="003331BB"/>
    <w:rsid w:val="00333E63"/>
    <w:rsid w:val="00334044"/>
    <w:rsid w:val="0033497C"/>
    <w:rsid w:val="00335188"/>
    <w:rsid w:val="00335234"/>
    <w:rsid w:val="003373B8"/>
    <w:rsid w:val="0033779B"/>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923"/>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238"/>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3E3B"/>
    <w:rsid w:val="003B4714"/>
    <w:rsid w:val="003B499C"/>
    <w:rsid w:val="003B4CCD"/>
    <w:rsid w:val="003B53D4"/>
    <w:rsid w:val="003B57A6"/>
    <w:rsid w:val="003B7298"/>
    <w:rsid w:val="003C0FF8"/>
    <w:rsid w:val="003C29AD"/>
    <w:rsid w:val="003C43DA"/>
    <w:rsid w:val="003C4FD5"/>
    <w:rsid w:val="003C5585"/>
    <w:rsid w:val="003C57DD"/>
    <w:rsid w:val="003C582B"/>
    <w:rsid w:val="003C614D"/>
    <w:rsid w:val="003D0AA0"/>
    <w:rsid w:val="003D152F"/>
    <w:rsid w:val="003D2333"/>
    <w:rsid w:val="003D2374"/>
    <w:rsid w:val="003D3241"/>
    <w:rsid w:val="003D4804"/>
    <w:rsid w:val="003D5413"/>
    <w:rsid w:val="003D5E8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CB8"/>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950"/>
    <w:rsid w:val="00404AA4"/>
    <w:rsid w:val="00404C61"/>
    <w:rsid w:val="004050C9"/>
    <w:rsid w:val="004051F0"/>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1AB"/>
    <w:rsid w:val="004578ED"/>
    <w:rsid w:val="004611B6"/>
    <w:rsid w:val="00461997"/>
    <w:rsid w:val="00463F8B"/>
    <w:rsid w:val="004649AD"/>
    <w:rsid w:val="004650E7"/>
    <w:rsid w:val="0046666F"/>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1D5F"/>
    <w:rsid w:val="0048231B"/>
    <w:rsid w:val="00482951"/>
    <w:rsid w:val="00482BD9"/>
    <w:rsid w:val="00483158"/>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38D4"/>
    <w:rsid w:val="0051405F"/>
    <w:rsid w:val="0051444F"/>
    <w:rsid w:val="005156A6"/>
    <w:rsid w:val="00516393"/>
    <w:rsid w:val="005179A5"/>
    <w:rsid w:val="005202E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067"/>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13D"/>
    <w:rsid w:val="005B49B6"/>
    <w:rsid w:val="005B56EE"/>
    <w:rsid w:val="005B672C"/>
    <w:rsid w:val="005B6D45"/>
    <w:rsid w:val="005B747D"/>
    <w:rsid w:val="005B7733"/>
    <w:rsid w:val="005B7A22"/>
    <w:rsid w:val="005C0127"/>
    <w:rsid w:val="005C0602"/>
    <w:rsid w:val="005C0D5D"/>
    <w:rsid w:val="005C191A"/>
    <w:rsid w:val="005C2AA9"/>
    <w:rsid w:val="005C330D"/>
    <w:rsid w:val="005C40C7"/>
    <w:rsid w:val="005C4114"/>
    <w:rsid w:val="005C4EFF"/>
    <w:rsid w:val="005C4F43"/>
    <w:rsid w:val="005D046F"/>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A88"/>
    <w:rsid w:val="006319CA"/>
    <w:rsid w:val="00632D91"/>
    <w:rsid w:val="00633B3E"/>
    <w:rsid w:val="00634B64"/>
    <w:rsid w:val="00634EC0"/>
    <w:rsid w:val="006351C3"/>
    <w:rsid w:val="0063627F"/>
    <w:rsid w:val="0063642A"/>
    <w:rsid w:val="006376C4"/>
    <w:rsid w:val="006403E7"/>
    <w:rsid w:val="0064227E"/>
    <w:rsid w:val="00642D19"/>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815"/>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3F4D"/>
    <w:rsid w:val="006846E8"/>
    <w:rsid w:val="00685EBD"/>
    <w:rsid w:val="0068605C"/>
    <w:rsid w:val="006861C3"/>
    <w:rsid w:val="00686AF3"/>
    <w:rsid w:val="00687CD5"/>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2CEC"/>
    <w:rsid w:val="006E3289"/>
    <w:rsid w:val="006E4238"/>
    <w:rsid w:val="006E46F5"/>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2475"/>
    <w:rsid w:val="00734510"/>
    <w:rsid w:val="00734887"/>
    <w:rsid w:val="00734B82"/>
    <w:rsid w:val="007365B6"/>
    <w:rsid w:val="007373C8"/>
    <w:rsid w:val="007401E2"/>
    <w:rsid w:val="00740205"/>
    <w:rsid w:val="00740D67"/>
    <w:rsid w:val="007411E5"/>
    <w:rsid w:val="0074154E"/>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662"/>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3CB"/>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0FED"/>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471F"/>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2A71"/>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A86"/>
    <w:rsid w:val="00906C96"/>
    <w:rsid w:val="0090729C"/>
    <w:rsid w:val="009075A4"/>
    <w:rsid w:val="009101AF"/>
    <w:rsid w:val="00910400"/>
    <w:rsid w:val="00911808"/>
    <w:rsid w:val="009145FB"/>
    <w:rsid w:val="00914FCE"/>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5572"/>
    <w:rsid w:val="009459BC"/>
    <w:rsid w:val="00946136"/>
    <w:rsid w:val="009466FC"/>
    <w:rsid w:val="00946CD9"/>
    <w:rsid w:val="00947046"/>
    <w:rsid w:val="00947A00"/>
    <w:rsid w:val="009505F4"/>
    <w:rsid w:val="00951216"/>
    <w:rsid w:val="0095279B"/>
    <w:rsid w:val="00953221"/>
    <w:rsid w:val="00954282"/>
    <w:rsid w:val="00954427"/>
    <w:rsid w:val="009564ED"/>
    <w:rsid w:val="00956CA2"/>
    <w:rsid w:val="0096079B"/>
    <w:rsid w:val="00960CA9"/>
    <w:rsid w:val="0096218D"/>
    <w:rsid w:val="00964509"/>
    <w:rsid w:val="0096501B"/>
    <w:rsid w:val="0096662B"/>
    <w:rsid w:val="009666AF"/>
    <w:rsid w:val="00967180"/>
    <w:rsid w:val="009673B9"/>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A7A"/>
    <w:rsid w:val="00991EB0"/>
    <w:rsid w:val="0099212B"/>
    <w:rsid w:val="0099245F"/>
    <w:rsid w:val="009928FA"/>
    <w:rsid w:val="0099316F"/>
    <w:rsid w:val="00994B5F"/>
    <w:rsid w:val="00995768"/>
    <w:rsid w:val="00996326"/>
    <w:rsid w:val="00996B7D"/>
    <w:rsid w:val="00996F95"/>
    <w:rsid w:val="00997745"/>
    <w:rsid w:val="00997EA5"/>
    <w:rsid w:val="009A07D5"/>
    <w:rsid w:val="009A1E85"/>
    <w:rsid w:val="009A1FE7"/>
    <w:rsid w:val="009A2967"/>
    <w:rsid w:val="009A36B7"/>
    <w:rsid w:val="009A3720"/>
    <w:rsid w:val="009A42CF"/>
    <w:rsid w:val="009A44E8"/>
    <w:rsid w:val="009A4A49"/>
    <w:rsid w:val="009A581E"/>
    <w:rsid w:val="009A679E"/>
    <w:rsid w:val="009A6DE6"/>
    <w:rsid w:val="009A7D5F"/>
    <w:rsid w:val="009B0460"/>
    <w:rsid w:val="009B1DA5"/>
    <w:rsid w:val="009B1E1D"/>
    <w:rsid w:val="009B2602"/>
    <w:rsid w:val="009B28FD"/>
    <w:rsid w:val="009B2AD6"/>
    <w:rsid w:val="009B3172"/>
    <w:rsid w:val="009B3858"/>
    <w:rsid w:val="009B4169"/>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0941"/>
    <w:rsid w:val="009D101B"/>
    <w:rsid w:val="009D118E"/>
    <w:rsid w:val="009D1CF4"/>
    <w:rsid w:val="009D2A26"/>
    <w:rsid w:val="009D37E7"/>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1C0"/>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06C6"/>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904"/>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4087"/>
    <w:rsid w:val="00AD5BEE"/>
    <w:rsid w:val="00AD6466"/>
    <w:rsid w:val="00AD6A21"/>
    <w:rsid w:val="00AD6BE0"/>
    <w:rsid w:val="00AD752F"/>
    <w:rsid w:val="00AE0C8D"/>
    <w:rsid w:val="00AE0E2A"/>
    <w:rsid w:val="00AE1411"/>
    <w:rsid w:val="00AE2330"/>
    <w:rsid w:val="00AE27D6"/>
    <w:rsid w:val="00AE4B95"/>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6E2"/>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4BBF"/>
    <w:rsid w:val="00B36928"/>
    <w:rsid w:val="00B37293"/>
    <w:rsid w:val="00B4076A"/>
    <w:rsid w:val="00B413EB"/>
    <w:rsid w:val="00B42C20"/>
    <w:rsid w:val="00B43AD9"/>
    <w:rsid w:val="00B443D5"/>
    <w:rsid w:val="00B44482"/>
    <w:rsid w:val="00B45012"/>
    <w:rsid w:val="00B450D9"/>
    <w:rsid w:val="00B45D36"/>
    <w:rsid w:val="00B46FF2"/>
    <w:rsid w:val="00B52B3C"/>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286"/>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4B0"/>
    <w:rsid w:val="00C00D03"/>
    <w:rsid w:val="00C00D9C"/>
    <w:rsid w:val="00C01DFC"/>
    <w:rsid w:val="00C02513"/>
    <w:rsid w:val="00C0270E"/>
    <w:rsid w:val="00C0282B"/>
    <w:rsid w:val="00C034B3"/>
    <w:rsid w:val="00C047A4"/>
    <w:rsid w:val="00C049F9"/>
    <w:rsid w:val="00C05013"/>
    <w:rsid w:val="00C0511C"/>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2E8"/>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7C1"/>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5A93"/>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0DB3"/>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77777"/>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46E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4E2A"/>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4A2"/>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2560"/>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04"/>
    <w:rsid w:val="00F461AE"/>
    <w:rsid w:val="00F467F9"/>
    <w:rsid w:val="00F5184D"/>
    <w:rsid w:val="00F51B88"/>
    <w:rsid w:val="00F51CB2"/>
    <w:rsid w:val="00F534D3"/>
    <w:rsid w:val="00F53832"/>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75E"/>
    <w:rsid w:val="00FC3BCE"/>
    <w:rsid w:val="00FC4323"/>
    <w:rsid w:val="00FC4661"/>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975317E"/>
    <w:rsid w:val="0A431D3E"/>
    <w:rsid w:val="0D617BE0"/>
    <w:rsid w:val="14D32CB4"/>
    <w:rsid w:val="15481DC0"/>
    <w:rsid w:val="1B77467D"/>
    <w:rsid w:val="1C784E08"/>
    <w:rsid w:val="1DEB680C"/>
    <w:rsid w:val="204E3612"/>
    <w:rsid w:val="21203ACE"/>
    <w:rsid w:val="21B07F59"/>
    <w:rsid w:val="22BC4889"/>
    <w:rsid w:val="24685BDF"/>
    <w:rsid w:val="26237751"/>
    <w:rsid w:val="265A0006"/>
    <w:rsid w:val="2A3960F8"/>
    <w:rsid w:val="32295DFB"/>
    <w:rsid w:val="398E2463"/>
    <w:rsid w:val="3A5C7236"/>
    <w:rsid w:val="3EEB6A6F"/>
    <w:rsid w:val="41AA119C"/>
    <w:rsid w:val="42971C8E"/>
    <w:rsid w:val="4E1502DB"/>
    <w:rsid w:val="50F22396"/>
    <w:rsid w:val="5128606E"/>
    <w:rsid w:val="59242474"/>
    <w:rsid w:val="5CBB6AA9"/>
    <w:rsid w:val="63497118"/>
    <w:rsid w:val="6B307007"/>
    <w:rsid w:val="6BFF526A"/>
    <w:rsid w:val="6C946BCE"/>
    <w:rsid w:val="6CC94098"/>
    <w:rsid w:val="6FCB5AFE"/>
    <w:rsid w:val="72FE28CD"/>
    <w:rsid w:val="74275B73"/>
    <w:rsid w:val="774A1F9A"/>
    <w:rsid w:val="7DFC6040"/>
    <w:rsid w:val="7F7C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24879E-D1B1-44E3-85E9-CB7B4EB1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imes New Roman" w:eastAsia="宋体" w:hAnsi="Times New Roman" w:cs="Times New Roman"/>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rFonts w:ascii="Times New Roman" w:eastAsia="宋体" w:hAnsi="Times New Roman" w:cs="Times New Roman"/>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CFC74-708D-4B29-ADE0-99C68C47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3107</Words>
  <Characters>17716</Characters>
  <Application>Microsoft Office Word</Application>
  <DocSecurity>0</DocSecurity>
  <Lines>147</Lines>
  <Paragraphs>41</Paragraphs>
  <ScaleCrop>false</ScaleCrop>
  <Company>Microsoft</Company>
  <LinksUpToDate>false</LinksUpToDate>
  <CharactersWithSpaces>20782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qin jiatao</cp:lastModifiedBy>
  <cp:revision>97</cp:revision>
  <cp:lastPrinted>2019-08-14T07:26:00Z</cp:lastPrinted>
  <dcterms:created xsi:type="dcterms:W3CDTF">2020-03-30T01:39:00Z</dcterms:created>
  <dcterms:modified xsi:type="dcterms:W3CDTF">2021-03-08T09:39:00Z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