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4" w:rsidRPr="00791BFB" w:rsidRDefault="004406E4" w:rsidP="00791BFB">
      <w:pPr>
        <w:jc w:val="center"/>
        <w:rPr>
          <w:rFonts w:hint="eastAsia"/>
          <w:b/>
          <w:sz w:val="32"/>
          <w:szCs w:val="32"/>
        </w:rPr>
      </w:pPr>
      <w:r w:rsidRPr="00B232E5">
        <w:rPr>
          <w:rFonts w:hint="eastAsia"/>
          <w:b/>
          <w:sz w:val="32"/>
          <w:szCs w:val="32"/>
        </w:rPr>
        <w:t>RTS-1</w:t>
      </w:r>
      <w:r w:rsidR="00CD361B">
        <w:rPr>
          <w:b/>
          <w:sz w:val="32"/>
          <w:szCs w:val="32"/>
        </w:rPr>
        <w:t>/1C</w:t>
      </w:r>
      <w:r w:rsidRPr="00B232E5">
        <w:rPr>
          <w:rFonts w:hint="eastAsia"/>
          <w:b/>
          <w:sz w:val="32"/>
          <w:szCs w:val="32"/>
        </w:rPr>
        <w:t xml:space="preserve">  </w:t>
      </w:r>
      <w:r w:rsidR="00365164">
        <w:rPr>
          <w:rFonts w:hint="eastAsia"/>
          <w:b/>
          <w:sz w:val="32"/>
          <w:szCs w:val="32"/>
        </w:rPr>
        <w:t>全自动微</w:t>
      </w:r>
      <w:r w:rsidRPr="00B232E5">
        <w:rPr>
          <w:rFonts w:hint="eastAsia"/>
          <w:b/>
          <w:sz w:val="32"/>
          <w:szCs w:val="32"/>
        </w:rPr>
        <w:t>生物</w:t>
      </w:r>
      <w:r w:rsidR="00365164">
        <w:rPr>
          <w:rFonts w:hint="eastAsia"/>
          <w:b/>
          <w:sz w:val="32"/>
          <w:szCs w:val="32"/>
        </w:rPr>
        <w:t>生长曲线</w:t>
      </w:r>
      <w:r w:rsidRPr="00B232E5">
        <w:rPr>
          <w:rFonts w:hint="eastAsia"/>
          <w:b/>
          <w:sz w:val="32"/>
          <w:szCs w:val="32"/>
        </w:rPr>
        <w:t>监测仪</w:t>
      </w:r>
    </w:p>
    <w:p w:rsidR="00B232E5" w:rsidRDefault="00B232E5" w:rsidP="00B232E5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针对微生物进行实时监测以及培养</w:t>
      </w:r>
      <w:r>
        <w:rPr>
          <w:rFonts w:hint="eastAsia"/>
          <w:szCs w:val="21"/>
        </w:rPr>
        <w:t>，</w:t>
      </w:r>
      <w:r>
        <w:rPr>
          <w:szCs w:val="21"/>
        </w:rPr>
        <w:t>省去培养箱以及光度计分别测试的的繁琐实验</w:t>
      </w:r>
      <w:r>
        <w:rPr>
          <w:rFonts w:hint="eastAsia"/>
          <w:szCs w:val="21"/>
        </w:rPr>
        <w:t>。</w:t>
      </w:r>
    </w:p>
    <w:p w:rsidR="00365164" w:rsidRDefault="00365164" w:rsidP="00D5606C">
      <w:pPr>
        <w:spacing w:line="360" w:lineRule="auto"/>
        <w:rPr>
          <w:szCs w:val="21"/>
        </w:rPr>
      </w:pPr>
      <w:r>
        <w:rPr>
          <w:szCs w:val="21"/>
        </w:rPr>
        <w:t>相对摇床培养</w:t>
      </w:r>
      <w:r w:rsidR="009C2A89">
        <w:rPr>
          <w:szCs w:val="21"/>
        </w:rPr>
        <w:t>测试更加精准</w:t>
      </w:r>
      <w:r w:rsidR="009C2A89">
        <w:rPr>
          <w:rFonts w:hint="eastAsia"/>
          <w:szCs w:val="21"/>
        </w:rPr>
        <w:t>，</w:t>
      </w:r>
      <w:r w:rsidR="009C2A89">
        <w:rPr>
          <w:szCs w:val="21"/>
        </w:rPr>
        <w:t>相关性更好</w:t>
      </w:r>
    </w:p>
    <w:p w:rsidR="009C2A89" w:rsidRDefault="009C2A89" w:rsidP="00D5606C">
      <w:pPr>
        <w:spacing w:line="360" w:lineRule="auto"/>
        <w:rPr>
          <w:rFonts w:hint="eastAsia"/>
          <w:szCs w:val="21"/>
        </w:rPr>
      </w:pPr>
      <w:r>
        <w:rPr>
          <w:szCs w:val="21"/>
        </w:rPr>
        <w:t>应用</w:t>
      </w:r>
      <w:r>
        <w:rPr>
          <w:rFonts w:hint="eastAsia"/>
          <w:szCs w:val="21"/>
        </w:rPr>
        <w:t>：</w:t>
      </w:r>
    </w:p>
    <w:p w:rsidR="009C2A89" w:rsidRDefault="00365164" w:rsidP="00D5606C">
      <w:pPr>
        <w:spacing w:line="360" w:lineRule="auto"/>
        <w:rPr>
          <w:szCs w:val="21"/>
        </w:rPr>
      </w:pPr>
      <w:r>
        <w:rPr>
          <w:szCs w:val="21"/>
        </w:rPr>
        <w:t>诱导表达蛋白加入诱导剂</w:t>
      </w:r>
      <w:r>
        <w:rPr>
          <w:rFonts w:hint="eastAsia"/>
          <w:szCs w:val="21"/>
        </w:rPr>
        <w:t xml:space="preserve"> </w:t>
      </w:r>
    </w:p>
    <w:p w:rsidR="00D5606C" w:rsidRDefault="00365164" w:rsidP="00D5606C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蛋白质结构</w:t>
      </w:r>
    </w:p>
    <w:p w:rsidR="00365164" w:rsidRDefault="00365164" w:rsidP="00D5606C">
      <w:pPr>
        <w:spacing w:line="360" w:lineRule="auto"/>
        <w:rPr>
          <w:szCs w:val="21"/>
        </w:rPr>
      </w:pPr>
      <w:r>
        <w:rPr>
          <w:szCs w:val="21"/>
        </w:rPr>
        <w:t>食品微生物监测</w:t>
      </w:r>
      <w:r w:rsidR="009C2A89">
        <w:rPr>
          <w:rFonts w:hint="eastAsia"/>
          <w:szCs w:val="21"/>
        </w:rPr>
        <w:t>如</w:t>
      </w:r>
      <w:r>
        <w:rPr>
          <w:szCs w:val="21"/>
        </w:rPr>
        <w:t>大肠杆菌</w:t>
      </w:r>
      <w:r>
        <w:rPr>
          <w:rFonts w:hint="eastAsia"/>
          <w:szCs w:val="21"/>
        </w:rPr>
        <w:t>，</w:t>
      </w:r>
      <w:r>
        <w:rPr>
          <w:szCs w:val="21"/>
        </w:rPr>
        <w:t>金黄色葡萄球菌</w:t>
      </w:r>
      <w:r w:rsidR="009C2A89">
        <w:rPr>
          <w:szCs w:val="21"/>
        </w:rPr>
        <w:t>等</w:t>
      </w:r>
    </w:p>
    <w:p w:rsidR="00365164" w:rsidRPr="00365164" w:rsidRDefault="00791BFB" w:rsidP="00D5606C">
      <w:pPr>
        <w:spacing w:line="360" w:lineRule="auto"/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02A9F3AF" wp14:editId="4CF63B18">
            <wp:simplePos x="0" y="0"/>
            <wp:positionH relativeFrom="margin">
              <wp:posOffset>2851785</wp:posOffset>
            </wp:positionH>
            <wp:positionV relativeFrom="margin">
              <wp:posOffset>2269490</wp:posOffset>
            </wp:positionV>
            <wp:extent cx="2424430" cy="1790700"/>
            <wp:effectExtent l="0" t="0" r="0" b="0"/>
            <wp:wrapSquare wrapText="bothSides"/>
            <wp:docPr id="2" name="图片 2" descr="http://biosan.lv/images/uploads/325x240/rts-1c_fro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san.lv/images/uploads/325x240/rts-1c_front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2E5">
        <w:rPr>
          <w:rFonts w:hint="eastAsia"/>
          <w:noProof/>
          <w:szCs w:val="21"/>
        </w:rPr>
        <w:drawing>
          <wp:anchor distT="0" distB="0" distL="114300" distR="114300" simplePos="0" relativeHeight="251656704" behindDoc="0" locked="0" layoutInCell="1" allowOverlap="1" wp14:anchorId="50054CA1" wp14:editId="76598EFB">
            <wp:simplePos x="0" y="0"/>
            <wp:positionH relativeFrom="margin">
              <wp:posOffset>0</wp:posOffset>
            </wp:positionH>
            <wp:positionV relativeFrom="margin">
              <wp:posOffset>2209800</wp:posOffset>
            </wp:positionV>
            <wp:extent cx="2228850" cy="1850390"/>
            <wp:effectExtent l="0" t="0" r="0" b="0"/>
            <wp:wrapSquare wrapText="bothSides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06C" w:rsidRDefault="00D5606C" w:rsidP="00B232E5">
      <w:pPr>
        <w:spacing w:line="360" w:lineRule="auto"/>
        <w:ind w:firstLineChars="200" w:firstLine="420"/>
        <w:rPr>
          <w:szCs w:val="21"/>
        </w:rPr>
      </w:pPr>
    </w:p>
    <w:p w:rsidR="00D5606C" w:rsidRDefault="00D5606C" w:rsidP="00B232E5">
      <w:pPr>
        <w:spacing w:line="360" w:lineRule="auto"/>
        <w:ind w:firstLineChars="200" w:firstLine="420"/>
        <w:rPr>
          <w:rFonts w:hint="eastAsia"/>
          <w:szCs w:val="21"/>
        </w:rPr>
      </w:pPr>
    </w:p>
    <w:p w:rsidR="00D5606C" w:rsidRDefault="00D5606C" w:rsidP="00B232E5">
      <w:pPr>
        <w:spacing w:line="360" w:lineRule="auto"/>
        <w:ind w:firstLineChars="200" w:firstLine="420"/>
        <w:rPr>
          <w:rFonts w:hint="eastAsia"/>
          <w:szCs w:val="21"/>
        </w:rPr>
      </w:pPr>
    </w:p>
    <w:p w:rsidR="00B232E5" w:rsidRDefault="00B232E5" w:rsidP="00B232E5">
      <w:pPr>
        <w:spacing w:line="360" w:lineRule="auto"/>
        <w:rPr>
          <w:szCs w:val="21"/>
        </w:rPr>
      </w:pPr>
    </w:p>
    <w:p w:rsidR="00B232E5" w:rsidRDefault="00B232E5" w:rsidP="00B232E5">
      <w:pPr>
        <w:spacing w:line="360" w:lineRule="auto"/>
        <w:rPr>
          <w:szCs w:val="21"/>
        </w:rPr>
      </w:pPr>
    </w:p>
    <w:p w:rsidR="00B232E5" w:rsidRDefault="00B232E5" w:rsidP="00B232E5">
      <w:pPr>
        <w:spacing w:line="360" w:lineRule="auto"/>
        <w:rPr>
          <w:rFonts w:hint="eastAsia"/>
          <w:szCs w:val="21"/>
        </w:rPr>
      </w:pPr>
    </w:p>
    <w:p w:rsidR="004406E4" w:rsidRPr="00B232E5" w:rsidRDefault="004406E4" w:rsidP="00B232E5">
      <w:pPr>
        <w:spacing w:line="360" w:lineRule="auto"/>
        <w:ind w:firstLineChars="200" w:firstLine="420"/>
        <w:rPr>
          <w:szCs w:val="21"/>
        </w:rPr>
      </w:pPr>
      <w:r w:rsidRPr="00B232E5">
        <w:rPr>
          <w:rFonts w:hint="eastAsia"/>
          <w:szCs w:val="21"/>
        </w:rPr>
        <w:t>RTS-1</w:t>
      </w:r>
      <w:r w:rsidR="007335C7" w:rsidRPr="00B232E5">
        <w:rPr>
          <w:rFonts w:hint="eastAsia"/>
          <w:szCs w:val="21"/>
        </w:rPr>
        <w:t>是一款个人型生物反应器，它提供的“</w:t>
      </w:r>
      <w:r w:rsidR="007335C7" w:rsidRPr="00B232E5">
        <w:rPr>
          <w:szCs w:val="21"/>
        </w:rPr>
        <w:t>Reverse-Spin</w:t>
      </w:r>
      <w:r w:rsidR="007335C7" w:rsidRPr="00B232E5">
        <w:rPr>
          <w:rFonts w:hint="eastAsia"/>
          <w:szCs w:val="21"/>
        </w:rPr>
        <w:t>”</w:t>
      </w:r>
      <w:r w:rsidR="007335C7" w:rsidRPr="00B232E5">
        <w:rPr>
          <w:szCs w:val="21"/>
        </w:rPr>
        <w:t>反向螺旋搅拌</w:t>
      </w:r>
      <w:r w:rsidR="007335C7" w:rsidRPr="00B232E5">
        <w:rPr>
          <w:rFonts w:hint="eastAsia"/>
          <w:szCs w:val="21"/>
        </w:rPr>
        <w:t>，可对</w:t>
      </w:r>
      <w:r w:rsidR="007335C7" w:rsidRPr="00B232E5">
        <w:rPr>
          <w:rFonts w:hint="eastAsia"/>
          <w:szCs w:val="21"/>
        </w:rPr>
        <w:t>50ml</w:t>
      </w:r>
      <w:r w:rsidR="007335C7" w:rsidRPr="00B232E5">
        <w:rPr>
          <w:rFonts w:hint="eastAsia"/>
          <w:szCs w:val="21"/>
        </w:rPr>
        <w:t>管中的微生物进行实时的生长监测。</w:t>
      </w:r>
    </w:p>
    <w:p w:rsidR="007335C7" w:rsidRPr="00B232E5" w:rsidRDefault="00B232E5" w:rsidP="00B232E5">
      <w:pPr>
        <w:spacing w:line="360" w:lineRule="auto"/>
        <w:rPr>
          <w:szCs w:val="21"/>
        </w:rPr>
      </w:pPr>
      <w:r>
        <w:rPr>
          <w:rFonts w:hint="eastAsia"/>
          <w:szCs w:val="21"/>
        </w:rPr>
        <w:t>1.</w:t>
      </w:r>
      <w:r w:rsidR="007335C7" w:rsidRPr="00B232E5">
        <w:rPr>
          <w:rFonts w:hint="eastAsia"/>
          <w:szCs w:val="21"/>
        </w:rPr>
        <w:t>创新的样品反向螺旋搅拌</w:t>
      </w:r>
    </w:p>
    <w:p w:rsidR="007335C7" w:rsidRPr="00B232E5" w:rsidRDefault="00B232E5" w:rsidP="00B232E5">
      <w:pPr>
        <w:spacing w:line="360" w:lineRule="auto"/>
        <w:rPr>
          <w:szCs w:val="21"/>
        </w:rPr>
      </w:pPr>
      <w:r>
        <w:rPr>
          <w:rFonts w:hint="eastAsia"/>
          <w:szCs w:val="21"/>
        </w:rPr>
        <w:t>2.</w:t>
      </w:r>
      <w:r w:rsidR="007335C7" w:rsidRPr="00B232E5">
        <w:rPr>
          <w:rFonts w:hint="eastAsia"/>
          <w:szCs w:val="21"/>
        </w:rPr>
        <w:t>光学探头配合软件实时监测密度，显示数据，存储。</w:t>
      </w:r>
    </w:p>
    <w:p w:rsidR="007335C7" w:rsidRPr="00B232E5" w:rsidRDefault="00B232E5" w:rsidP="00B232E5">
      <w:pPr>
        <w:spacing w:line="360" w:lineRule="auto"/>
        <w:rPr>
          <w:szCs w:val="21"/>
        </w:rPr>
      </w:pPr>
      <w:r>
        <w:rPr>
          <w:rFonts w:hint="eastAsia"/>
          <w:szCs w:val="21"/>
        </w:rPr>
        <w:t>3.</w:t>
      </w:r>
      <w:r w:rsidR="007335C7" w:rsidRPr="00B232E5">
        <w:rPr>
          <w:rFonts w:hint="eastAsia"/>
          <w:szCs w:val="21"/>
        </w:rPr>
        <w:t>通过软件对反应器实现动态加热，制冷的培养条件。</w:t>
      </w:r>
    </w:p>
    <w:p w:rsidR="004406E4" w:rsidRPr="00B232E5" w:rsidRDefault="004D6A3F" w:rsidP="00B232E5">
      <w:pPr>
        <w:spacing w:line="360" w:lineRule="auto"/>
        <w:rPr>
          <w:szCs w:val="21"/>
        </w:rPr>
      </w:pPr>
      <w:r w:rsidRPr="00B232E5">
        <w:rPr>
          <w:rFonts w:hint="eastAsia"/>
          <w:szCs w:val="21"/>
        </w:rPr>
        <w:t>4.</w:t>
      </w:r>
      <w:r w:rsidR="007335C7" w:rsidRPr="00B232E5">
        <w:rPr>
          <w:rFonts w:hint="eastAsia"/>
          <w:szCs w:val="21"/>
        </w:rPr>
        <w:t>可通过电脑，手机进行远程的监控</w:t>
      </w:r>
    </w:p>
    <w:p w:rsidR="004406E4" w:rsidRPr="00B232E5" w:rsidRDefault="007335C7" w:rsidP="00B232E5">
      <w:pPr>
        <w:spacing w:line="360" w:lineRule="auto"/>
        <w:rPr>
          <w:szCs w:val="21"/>
        </w:rPr>
      </w:pPr>
      <w:r w:rsidRPr="00B232E5">
        <w:rPr>
          <w:rFonts w:hint="eastAsia"/>
          <w:szCs w:val="21"/>
        </w:rPr>
        <w:t>5. 3D</w:t>
      </w:r>
      <w:r w:rsidRPr="00B232E5">
        <w:rPr>
          <w:rFonts w:hint="eastAsia"/>
          <w:szCs w:val="21"/>
        </w:rPr>
        <w:t>图形，</w:t>
      </w:r>
      <w:r w:rsidRPr="00B232E5">
        <w:rPr>
          <w:rFonts w:hint="eastAsia"/>
          <w:szCs w:val="21"/>
        </w:rPr>
        <w:t>OD</w:t>
      </w:r>
      <w:r w:rsidRPr="00B232E5">
        <w:rPr>
          <w:rFonts w:hint="eastAsia"/>
          <w:szCs w:val="21"/>
        </w:rPr>
        <w:t>值实时显示存储</w:t>
      </w:r>
    </w:p>
    <w:p w:rsidR="007335C7" w:rsidRPr="00B232E5" w:rsidRDefault="007335C7" w:rsidP="00B232E5">
      <w:pPr>
        <w:spacing w:line="360" w:lineRule="auto"/>
        <w:rPr>
          <w:szCs w:val="21"/>
        </w:rPr>
      </w:pPr>
      <w:r w:rsidRPr="00B232E5">
        <w:rPr>
          <w:rFonts w:hint="eastAsia"/>
          <w:szCs w:val="21"/>
        </w:rPr>
        <w:t xml:space="preserve">6. </w:t>
      </w:r>
      <w:r w:rsidRPr="00B232E5">
        <w:rPr>
          <w:rFonts w:hint="eastAsia"/>
          <w:szCs w:val="21"/>
        </w:rPr>
        <w:t>最多可同时控制连接</w:t>
      </w:r>
      <w:r w:rsidRPr="00B232E5">
        <w:rPr>
          <w:rFonts w:hint="eastAsia"/>
          <w:szCs w:val="21"/>
        </w:rPr>
        <w:t>12</w:t>
      </w:r>
      <w:r w:rsidRPr="00B232E5">
        <w:rPr>
          <w:rFonts w:hint="eastAsia"/>
          <w:szCs w:val="21"/>
        </w:rPr>
        <w:t>台主机</w:t>
      </w:r>
    </w:p>
    <w:p w:rsidR="007335C7" w:rsidRPr="00B232E5" w:rsidRDefault="007335C7" w:rsidP="00B232E5">
      <w:pPr>
        <w:spacing w:line="360" w:lineRule="auto"/>
        <w:rPr>
          <w:szCs w:val="21"/>
        </w:rPr>
      </w:pPr>
      <w:r w:rsidRPr="00B232E5">
        <w:rPr>
          <w:rFonts w:hint="eastAsia"/>
          <w:szCs w:val="21"/>
        </w:rPr>
        <w:t xml:space="preserve">7. </w:t>
      </w:r>
      <w:r w:rsidRPr="00B232E5">
        <w:rPr>
          <w:rFonts w:hint="eastAsia"/>
          <w:szCs w:val="21"/>
        </w:rPr>
        <w:t>波长</w:t>
      </w:r>
      <w:r w:rsidRPr="00B232E5">
        <w:rPr>
          <w:rFonts w:hint="eastAsia"/>
          <w:szCs w:val="21"/>
        </w:rPr>
        <w:t>850nm</w:t>
      </w:r>
      <w:r w:rsidRPr="00B232E5">
        <w:rPr>
          <w:rFonts w:hint="eastAsia"/>
          <w:szCs w:val="21"/>
        </w:rPr>
        <w:t>，</w:t>
      </w:r>
      <w:r w:rsidRPr="00B232E5">
        <w:rPr>
          <w:rFonts w:hint="eastAsia"/>
          <w:szCs w:val="21"/>
        </w:rPr>
        <w:t>50ml</w:t>
      </w:r>
      <w:r w:rsidRPr="00B232E5">
        <w:rPr>
          <w:rFonts w:hint="eastAsia"/>
          <w:szCs w:val="21"/>
        </w:rPr>
        <w:t>管带过滤膜</w:t>
      </w:r>
    </w:p>
    <w:p w:rsidR="007335C7" w:rsidRPr="00B232E5" w:rsidRDefault="007335C7" w:rsidP="00B232E5">
      <w:pPr>
        <w:spacing w:line="360" w:lineRule="auto"/>
        <w:rPr>
          <w:szCs w:val="21"/>
        </w:rPr>
      </w:pPr>
      <w:r w:rsidRPr="00B232E5">
        <w:rPr>
          <w:rFonts w:hint="eastAsia"/>
          <w:szCs w:val="21"/>
        </w:rPr>
        <w:t xml:space="preserve">8. </w:t>
      </w:r>
      <w:r w:rsidRPr="00B232E5">
        <w:rPr>
          <w:rFonts w:hint="eastAsia"/>
          <w:szCs w:val="21"/>
        </w:rPr>
        <w:t>温度范围：</w:t>
      </w:r>
      <w:r w:rsidRPr="00B232E5">
        <w:rPr>
          <w:rFonts w:hint="eastAsia"/>
          <w:szCs w:val="21"/>
        </w:rPr>
        <w:t>+4 - 70</w:t>
      </w:r>
      <w:r w:rsidRPr="00B232E5">
        <w:rPr>
          <w:rFonts w:hint="eastAsia"/>
          <w:szCs w:val="21"/>
        </w:rPr>
        <w:t>度（</w:t>
      </w:r>
      <w:r w:rsidRPr="00B232E5">
        <w:rPr>
          <w:rFonts w:hint="eastAsia"/>
          <w:szCs w:val="21"/>
        </w:rPr>
        <w:t>RTS-1C</w:t>
      </w:r>
      <w:r w:rsidRPr="00B232E5">
        <w:rPr>
          <w:rFonts w:hint="eastAsia"/>
          <w:szCs w:val="21"/>
        </w:rPr>
        <w:t>）</w:t>
      </w:r>
      <w:r w:rsidRPr="00B232E5">
        <w:rPr>
          <w:rFonts w:hint="eastAsia"/>
          <w:szCs w:val="21"/>
        </w:rPr>
        <w:t>/+25 - 70</w:t>
      </w:r>
      <w:r w:rsidRPr="00B232E5">
        <w:rPr>
          <w:rFonts w:hint="eastAsia"/>
          <w:szCs w:val="21"/>
        </w:rPr>
        <w:t>（</w:t>
      </w:r>
      <w:r w:rsidRPr="00B232E5">
        <w:rPr>
          <w:rFonts w:hint="eastAsia"/>
          <w:szCs w:val="21"/>
        </w:rPr>
        <w:t>RTS-1</w:t>
      </w:r>
      <w:r w:rsidRPr="00B232E5">
        <w:rPr>
          <w:rFonts w:hint="eastAsia"/>
          <w:szCs w:val="21"/>
        </w:rPr>
        <w:t>）</w:t>
      </w:r>
    </w:p>
    <w:p w:rsidR="007335C7" w:rsidRPr="00B232E5" w:rsidRDefault="007335C7" w:rsidP="00B232E5">
      <w:pPr>
        <w:spacing w:line="360" w:lineRule="auto"/>
        <w:rPr>
          <w:szCs w:val="21"/>
        </w:rPr>
      </w:pPr>
      <w:r w:rsidRPr="00B232E5">
        <w:rPr>
          <w:rFonts w:hint="eastAsia"/>
          <w:szCs w:val="21"/>
        </w:rPr>
        <w:t xml:space="preserve">9. </w:t>
      </w:r>
      <w:r w:rsidRPr="00B232E5">
        <w:rPr>
          <w:rFonts w:hint="eastAsia"/>
          <w:szCs w:val="21"/>
        </w:rPr>
        <w:t>速度控制：</w:t>
      </w:r>
      <w:r w:rsidRPr="00B232E5">
        <w:rPr>
          <w:rFonts w:hint="eastAsia"/>
          <w:szCs w:val="21"/>
        </w:rPr>
        <w:t>50-2000rpm</w:t>
      </w:r>
    </w:p>
    <w:p w:rsidR="004406E4" w:rsidRDefault="007335C7" w:rsidP="00B232E5">
      <w:pPr>
        <w:spacing w:line="360" w:lineRule="auto"/>
        <w:rPr>
          <w:szCs w:val="21"/>
        </w:rPr>
      </w:pPr>
      <w:r w:rsidRPr="00B232E5">
        <w:rPr>
          <w:rFonts w:hint="eastAsia"/>
          <w:szCs w:val="21"/>
        </w:rPr>
        <w:t>10. LCD</w:t>
      </w:r>
      <w:r w:rsidRPr="00B232E5">
        <w:rPr>
          <w:rFonts w:hint="eastAsia"/>
          <w:szCs w:val="21"/>
        </w:rPr>
        <w:t>显示，电脑控制系统。</w:t>
      </w:r>
    </w:p>
    <w:p w:rsidR="00791BFB" w:rsidRDefault="00791BFB" w:rsidP="00B232E5">
      <w:pPr>
        <w:spacing w:line="360" w:lineRule="auto"/>
        <w:rPr>
          <w:szCs w:val="21"/>
        </w:rPr>
      </w:pPr>
    </w:p>
    <w:p w:rsidR="00791BFB" w:rsidRDefault="00791BFB" w:rsidP="00B232E5">
      <w:pPr>
        <w:spacing w:line="360" w:lineRule="auto"/>
        <w:rPr>
          <w:szCs w:val="21"/>
        </w:rPr>
      </w:pPr>
    </w:p>
    <w:p w:rsidR="00791BFB" w:rsidRDefault="00791BFB" w:rsidP="00B232E5">
      <w:pPr>
        <w:spacing w:line="360" w:lineRule="auto"/>
        <w:rPr>
          <w:rFonts w:hint="eastAsia"/>
          <w:szCs w:val="21"/>
        </w:rPr>
      </w:pPr>
    </w:p>
    <w:p w:rsidR="009C2A89" w:rsidRDefault="009C2A89" w:rsidP="00B232E5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反向</w:t>
      </w:r>
      <w:r w:rsidR="0096234C">
        <w:rPr>
          <w:rFonts w:hint="eastAsia"/>
          <w:szCs w:val="21"/>
        </w:rPr>
        <w:t>混合原理</w:t>
      </w:r>
    </w:p>
    <w:p w:rsidR="009C2A89" w:rsidRDefault="00791BFB" w:rsidP="00B232E5">
      <w:pPr>
        <w:spacing w:line="360" w:lineRule="auto"/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57B8E9EE" wp14:editId="6BF32A1F">
            <wp:simplePos x="0" y="0"/>
            <wp:positionH relativeFrom="margin">
              <wp:posOffset>2676525</wp:posOffset>
            </wp:positionH>
            <wp:positionV relativeFrom="margin">
              <wp:posOffset>352425</wp:posOffset>
            </wp:positionV>
            <wp:extent cx="2875915" cy="202882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A89">
        <w:rPr>
          <w:noProof/>
        </w:rPr>
        <w:drawing>
          <wp:inline distT="0" distB="0" distL="0" distR="0" wp14:anchorId="165D2931" wp14:editId="0F01EF88">
            <wp:extent cx="2581275" cy="213931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4540" cy="215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164" w:rsidRDefault="0096234C" w:rsidP="00B232E5">
      <w:pPr>
        <w:spacing w:line="360" w:lineRule="auto"/>
        <w:rPr>
          <w:szCs w:val="21"/>
        </w:rPr>
      </w:pPr>
      <w:r>
        <w:rPr>
          <w:szCs w:val="21"/>
        </w:rPr>
        <w:t>常规的</w:t>
      </w:r>
      <w:r w:rsidR="00791BFB">
        <w:rPr>
          <w:rFonts w:hint="eastAsia"/>
          <w:szCs w:val="21"/>
        </w:rPr>
        <w:t>OD</w:t>
      </w:r>
      <w:r w:rsidR="00791BFB">
        <w:rPr>
          <w:rFonts w:hint="eastAsia"/>
          <w:szCs w:val="21"/>
        </w:rPr>
        <w:t>测试通过样品瓶，但是烧瓶内在振荡的同时，液体厚度以及微生物的分布不同，测试的结果也会有偏差，最佳和最准确的测试则是液体厚度统一，微生物分布最均一的条件下的结果是最准确的。</w:t>
      </w:r>
    </w:p>
    <w:p w:rsidR="009C2A89" w:rsidRDefault="00791BFB" w:rsidP="00B232E5">
      <w:pPr>
        <w:spacing w:line="360" w:lineRule="auto"/>
        <w:rPr>
          <w:rFonts w:hint="eastAsia"/>
          <w:szCs w:val="21"/>
        </w:rPr>
      </w:pPr>
      <w:r>
        <w:rPr>
          <w:szCs w:val="21"/>
        </w:rPr>
        <w:t>采用反向旋转的测试</w:t>
      </w:r>
      <w:r>
        <w:rPr>
          <w:rFonts w:hint="eastAsia"/>
          <w:szCs w:val="21"/>
        </w:rPr>
        <w:t>，</w:t>
      </w:r>
      <w:r>
        <w:rPr>
          <w:szCs w:val="21"/>
        </w:rPr>
        <w:t>在不同转速</w:t>
      </w:r>
      <w:r>
        <w:rPr>
          <w:rFonts w:hint="eastAsia"/>
          <w:szCs w:val="21"/>
        </w:rPr>
        <w:t>时，会</w:t>
      </w:r>
      <w:r>
        <w:rPr>
          <w:szCs w:val="21"/>
        </w:rPr>
        <w:t>产生均匀的涡旋强度</w:t>
      </w:r>
      <w:r>
        <w:rPr>
          <w:rFonts w:hint="eastAsia"/>
          <w:szCs w:val="21"/>
        </w:rPr>
        <w:t>，</w:t>
      </w:r>
      <w:r>
        <w:rPr>
          <w:szCs w:val="21"/>
        </w:rPr>
        <w:t>使得液体厚度能保持在同一厚度</w:t>
      </w:r>
      <w:r>
        <w:rPr>
          <w:rFonts w:hint="eastAsia"/>
          <w:szCs w:val="21"/>
        </w:rPr>
        <w:t>。</w:t>
      </w:r>
    </w:p>
    <w:p w:rsidR="009C2A89" w:rsidRDefault="009C2A89" w:rsidP="00B232E5">
      <w:pPr>
        <w:spacing w:line="360" w:lineRule="auto"/>
        <w:rPr>
          <w:szCs w:val="21"/>
        </w:rPr>
      </w:pPr>
      <w:r>
        <w:rPr>
          <w:noProof/>
        </w:rPr>
        <w:drawing>
          <wp:inline distT="0" distB="0" distL="0" distR="0" wp14:anchorId="7CCE46B0" wp14:editId="7D487B97">
            <wp:extent cx="5114925" cy="210668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0829" cy="212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A89" w:rsidRDefault="009C2A89" w:rsidP="00B232E5">
      <w:pPr>
        <w:spacing w:line="360" w:lineRule="auto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551B9094" wp14:editId="084C8402">
            <wp:extent cx="5274310" cy="202692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A89" w:rsidRDefault="00791BFB" w:rsidP="00B232E5">
      <w:pPr>
        <w:spacing w:line="360" w:lineRule="auto"/>
        <w:rPr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75136" behindDoc="0" locked="0" layoutInCell="1" allowOverlap="1" wp14:anchorId="233D96FE" wp14:editId="0CD64486">
            <wp:simplePos x="0" y="0"/>
            <wp:positionH relativeFrom="margin">
              <wp:posOffset>3124200</wp:posOffset>
            </wp:positionH>
            <wp:positionV relativeFrom="margin">
              <wp:posOffset>0</wp:posOffset>
            </wp:positionV>
            <wp:extent cx="2155190" cy="163830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A89">
        <w:rPr>
          <w:noProof/>
        </w:rPr>
        <w:drawing>
          <wp:anchor distT="0" distB="0" distL="114300" distR="114300" simplePos="0" relativeHeight="251676160" behindDoc="0" locked="0" layoutInCell="1" allowOverlap="1" wp14:anchorId="3D89D91C" wp14:editId="6C5AE25B">
            <wp:simplePos x="0" y="0"/>
            <wp:positionH relativeFrom="margin">
              <wp:posOffset>-47625</wp:posOffset>
            </wp:positionH>
            <wp:positionV relativeFrom="margin">
              <wp:posOffset>304800</wp:posOffset>
            </wp:positionV>
            <wp:extent cx="3086100" cy="147383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A89" w:rsidRDefault="009C2A89" w:rsidP="00B232E5">
      <w:pPr>
        <w:spacing w:line="360" w:lineRule="auto"/>
        <w:rPr>
          <w:szCs w:val="21"/>
        </w:rPr>
      </w:pPr>
    </w:p>
    <w:p w:rsidR="00791BFB" w:rsidRDefault="00791BFB" w:rsidP="00B232E5">
      <w:pPr>
        <w:spacing w:line="360" w:lineRule="auto"/>
        <w:rPr>
          <w:szCs w:val="21"/>
        </w:rPr>
      </w:pPr>
      <w:r>
        <w:rPr>
          <w:noProof/>
        </w:rPr>
        <w:drawing>
          <wp:inline distT="0" distB="0" distL="0" distR="0" wp14:anchorId="7F477F4A" wp14:editId="185AB0BF">
            <wp:extent cx="5274310" cy="5715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A89" w:rsidRDefault="00791BFB" w:rsidP="00B232E5">
      <w:pPr>
        <w:spacing w:line="360" w:lineRule="auto"/>
        <w:rPr>
          <w:szCs w:val="21"/>
        </w:rPr>
      </w:pPr>
      <w:r>
        <w:rPr>
          <w:szCs w:val="21"/>
        </w:rPr>
        <w:t>同样在不同温度下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 xml:space="preserve">RTS </w:t>
      </w:r>
      <w:r>
        <w:rPr>
          <w:rFonts w:hint="eastAsia"/>
          <w:szCs w:val="21"/>
        </w:rPr>
        <w:t>反向螺旋和</w:t>
      </w:r>
      <w:r>
        <w:rPr>
          <w:rFonts w:hint="eastAsia"/>
          <w:szCs w:val="21"/>
        </w:rPr>
        <w:t xml:space="preserve">SF </w:t>
      </w:r>
      <w:r>
        <w:rPr>
          <w:rFonts w:hint="eastAsia"/>
          <w:szCs w:val="21"/>
        </w:rPr>
        <w:t>振荡烧瓶培养的结果相比</w:t>
      </w:r>
    </w:p>
    <w:p w:rsidR="009C2A89" w:rsidRDefault="00791BFB" w:rsidP="00B232E5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RTS</w:t>
      </w:r>
      <w:r>
        <w:rPr>
          <w:rFonts w:hint="eastAsia"/>
          <w:szCs w:val="21"/>
        </w:rPr>
        <w:t>反向旋转精度和误差以及信号都是最强和最准确的</w:t>
      </w:r>
    </w:p>
    <w:p w:rsidR="00B232E5" w:rsidRPr="000A4DCC" w:rsidRDefault="00B232E5" w:rsidP="00B232E5">
      <w:pPr>
        <w:spacing w:line="360" w:lineRule="auto"/>
        <w:rPr>
          <w:b/>
          <w:szCs w:val="21"/>
        </w:rPr>
      </w:pPr>
      <w:r w:rsidRPr="000A4DCC">
        <w:rPr>
          <w:b/>
          <w:szCs w:val="21"/>
        </w:rPr>
        <w:t>技术参数</w:t>
      </w:r>
    </w:p>
    <w:tbl>
      <w:tblPr>
        <w:tblW w:w="8424" w:type="dxa"/>
        <w:shd w:val="clear" w:color="auto" w:fill="CFCFC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7"/>
        <w:gridCol w:w="4277"/>
      </w:tblGrid>
      <w:tr w:rsidR="00B232E5" w:rsidRPr="00B232E5" w:rsidTr="009C2A89">
        <w:trPr>
          <w:trHeight w:val="1135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测试范围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 xml:space="preserve">0–10 OD </w:t>
            </w: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在</w:t>
            </w: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10–20ml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容量</w:t>
            </w:r>
          </w:p>
          <w:p w:rsid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 xml:space="preserve">(0–19 OD λ600 nm </w:t>
            </w:r>
          </w:p>
          <w:p w:rsid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0–8 OD a</w:t>
            </w: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在</w:t>
            </w: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 xml:space="preserve">20–30ml 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容量</w:t>
            </w:r>
          </w:p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(0–15.2 OD λ600 nm</w:t>
            </w:r>
          </w:p>
        </w:tc>
      </w:tr>
      <w:tr w:rsidR="00B232E5" w:rsidRPr="00B232E5" w:rsidTr="00791BFB">
        <w:trPr>
          <w:trHeight w:val="148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测试波长</w:t>
            </w: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 xml:space="preserve"> (λ)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850 nm</w:t>
            </w:r>
          </w:p>
        </w:tc>
      </w:tr>
      <w:tr w:rsidR="00B232E5" w:rsidRPr="00B232E5" w:rsidTr="00791BFB">
        <w:trPr>
          <w:trHeight w:val="184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测试</w:t>
            </w: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精确度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±0.3 OD</w:t>
            </w:r>
          </w:p>
        </w:tc>
      </w:tr>
      <w:tr w:rsidR="00B232E5" w:rsidRPr="00B232E5" w:rsidTr="00B232E5">
        <w:trPr>
          <w:trHeight w:val="311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光源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NIR Light diode</w:t>
            </w:r>
          </w:p>
        </w:tc>
      </w:tr>
      <w:tr w:rsidR="00B232E5" w:rsidRPr="00B232E5" w:rsidTr="00791BFB">
        <w:trPr>
          <w:trHeight w:val="20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测试</w:t>
            </w: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周期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每小时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1–60</w:t>
            </w:r>
          </w:p>
        </w:tc>
      </w:tr>
      <w:tr w:rsidR="00B232E5" w:rsidRPr="00B232E5" w:rsidTr="00791BFB">
        <w:trPr>
          <w:trHeight w:val="164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检测</w:t>
            </w: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容量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5–30 ml</w:t>
            </w:r>
          </w:p>
        </w:tc>
      </w:tr>
      <w:tr w:rsidR="00B232E5" w:rsidRPr="00B232E5" w:rsidTr="00791BFB">
        <w:trPr>
          <w:trHeight w:val="20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CD361B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生物培养管</w:t>
            </w: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 xml:space="preserve">50 ml </w:t>
            </w:r>
            <w:r w:rsidR="00CD361B"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管</w:t>
            </w:r>
            <w:r w:rsidR="00CD361B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带</w:t>
            </w:r>
            <w:r w:rsidR="00CD361B"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过滤膜</w:t>
            </w: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 xml:space="preserve"> (TubeSpin® Bioreactor 50, TPP®)*</w:t>
            </w:r>
          </w:p>
        </w:tc>
      </w:tr>
      <w:tr w:rsidR="00B232E5" w:rsidRPr="00B232E5" w:rsidTr="009C2A89">
        <w:trPr>
          <w:trHeight w:val="269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CD361B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温度设置</w:t>
            </w: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范围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Default="00CD361B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+25</w:t>
            </w:r>
            <w:bookmarkStart w:id="0" w:name="_GoBack"/>
            <w:bookmarkEnd w:id="0"/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 xml:space="preserve">°C </w:t>
            </w: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到</w:t>
            </w:r>
            <w:r w:rsidR="00B232E5"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70°C</w:t>
            </w:r>
          </w:p>
          <w:p w:rsidR="00CD361B" w:rsidRPr="00B232E5" w:rsidRDefault="00CD361B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4°C</w:t>
            </w: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度到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70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度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2E5" w:rsidRPr="00B232E5" w:rsidTr="009C2A89">
        <w:trPr>
          <w:trHeight w:val="552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CD361B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温度控制范围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D361B" w:rsidRDefault="00CD361B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室温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度</w:t>
            </w:r>
            <w:r w:rsidR="00B232E5"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 xml:space="preserve"> ... +70°C</w:t>
            </w: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B232E5" w:rsidRPr="00B232E5" w:rsidRDefault="00CD361B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制冷型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低于室温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度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到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70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度</w:t>
            </w:r>
          </w:p>
        </w:tc>
      </w:tr>
      <w:tr w:rsidR="00B232E5" w:rsidRPr="00B232E5" w:rsidTr="00B232E5">
        <w:trPr>
          <w:trHeight w:val="311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CD361B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温度稳定</w:t>
            </w: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±0.1°C</w:t>
            </w:r>
          </w:p>
        </w:tc>
      </w:tr>
      <w:tr w:rsidR="00B232E5" w:rsidRPr="00B232E5" w:rsidTr="00B232E5">
        <w:trPr>
          <w:trHeight w:val="311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CD361B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速度范囲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50–2,000 rpm</w:t>
            </w:r>
          </w:p>
        </w:tc>
      </w:tr>
      <w:tr w:rsidR="00B232E5" w:rsidRPr="00B232E5" w:rsidTr="009C2A89">
        <w:trPr>
          <w:trHeight w:val="238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CD361B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最大</w:t>
            </w: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控制单元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B232E5" w:rsidRPr="00B232E5" w:rsidTr="00B232E5">
        <w:trPr>
          <w:trHeight w:val="296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CD361B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lastRenderedPageBreak/>
              <w:t>显示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LCD</w:t>
            </w:r>
          </w:p>
        </w:tc>
      </w:tr>
      <w:tr w:rsidR="00B232E5" w:rsidRPr="00B232E5" w:rsidTr="009C2A89">
        <w:trPr>
          <w:trHeight w:val="607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CD361B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 xml:space="preserve">PC </w:t>
            </w: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电脑最小配置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Intel/AMD Processor, 1 GB RAM Windows XP*/Vista/7/8/8.1/10, USB 2.0 port</w:t>
            </w:r>
          </w:p>
        </w:tc>
      </w:tr>
      <w:tr w:rsidR="00B232E5" w:rsidRPr="00B232E5" w:rsidTr="00791BFB">
        <w:trPr>
          <w:trHeight w:val="382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Optimal PC requirements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CD361B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Intel/AMD Processor, 3 GB RAM Windows XP*/Vista/7/8/8.1/10, USB 2.0 port </w:t>
            </w:r>
          </w:p>
        </w:tc>
      </w:tr>
      <w:tr w:rsidR="00B232E5" w:rsidRPr="00B232E5" w:rsidTr="009C2A89">
        <w:trPr>
          <w:trHeight w:val="220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CD361B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外部尺寸</w:t>
            </w:r>
            <w:r w:rsidR="00B232E5"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 xml:space="preserve"> (W×D×H)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130 × 212 × 200 mm</w:t>
            </w:r>
          </w:p>
        </w:tc>
      </w:tr>
      <w:tr w:rsidR="00B232E5" w:rsidRPr="00B232E5" w:rsidTr="009C2A89">
        <w:trPr>
          <w:trHeight w:val="256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CD361B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1.7 kg</w:t>
            </w:r>
          </w:p>
        </w:tc>
      </w:tr>
      <w:tr w:rsidR="00B232E5" w:rsidRPr="00B232E5" w:rsidTr="00791BFB">
        <w:trPr>
          <w:trHeight w:val="196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CD361B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输入电源</w:t>
            </w: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和功率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12 V DC, 3.3 A / 40 W</w:t>
            </w:r>
          </w:p>
        </w:tc>
      </w:tr>
      <w:tr w:rsidR="00B232E5" w:rsidRPr="00B232E5" w:rsidTr="00791BFB">
        <w:trPr>
          <w:trHeight w:val="290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CD361B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18"/>
                <w:szCs w:val="18"/>
              </w:rPr>
              <w:t>输出</w:t>
            </w:r>
            <w:r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32E5" w:rsidRPr="00B232E5" w:rsidRDefault="00B232E5" w:rsidP="00B232E5">
            <w:pPr>
              <w:widowControl/>
              <w:spacing w:line="288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  <w:r w:rsidRPr="00B232E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Input AC 100–240 V 50/60 Hz, Output DC 12 V</w:t>
            </w:r>
          </w:p>
        </w:tc>
      </w:tr>
    </w:tbl>
    <w:p w:rsidR="00B232E5" w:rsidRPr="00B232E5" w:rsidRDefault="00B232E5" w:rsidP="00B232E5">
      <w:pPr>
        <w:spacing w:line="360" w:lineRule="auto"/>
        <w:rPr>
          <w:szCs w:val="21"/>
        </w:rPr>
      </w:pPr>
    </w:p>
    <w:sectPr w:rsidR="00B232E5" w:rsidRPr="00B232E5" w:rsidSect="00591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BD" w:rsidRDefault="00901EBD" w:rsidP="000E2648">
      <w:r>
        <w:separator/>
      </w:r>
    </w:p>
  </w:endnote>
  <w:endnote w:type="continuationSeparator" w:id="0">
    <w:p w:rsidR="00901EBD" w:rsidRDefault="00901EBD" w:rsidP="000E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BD" w:rsidRDefault="00901EBD" w:rsidP="000E2648">
      <w:r>
        <w:separator/>
      </w:r>
    </w:p>
  </w:footnote>
  <w:footnote w:type="continuationSeparator" w:id="0">
    <w:p w:rsidR="00901EBD" w:rsidRDefault="00901EBD" w:rsidP="000E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4203"/>
    <w:multiLevelType w:val="hybridMultilevel"/>
    <w:tmpl w:val="43A8016E"/>
    <w:lvl w:ilvl="0" w:tplc="5692918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37D34B8B"/>
    <w:multiLevelType w:val="hybridMultilevel"/>
    <w:tmpl w:val="07047898"/>
    <w:lvl w:ilvl="0" w:tplc="4F3E86D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2F7E78"/>
    <w:multiLevelType w:val="hybridMultilevel"/>
    <w:tmpl w:val="10C6E6A8"/>
    <w:lvl w:ilvl="0" w:tplc="7638C9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3D76A92"/>
    <w:multiLevelType w:val="multilevel"/>
    <w:tmpl w:val="4038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622C1"/>
    <w:multiLevelType w:val="hybridMultilevel"/>
    <w:tmpl w:val="FDFE7C06"/>
    <w:lvl w:ilvl="0" w:tplc="428A3C8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648"/>
    <w:rsid w:val="000A4DCC"/>
    <w:rsid w:val="000E2648"/>
    <w:rsid w:val="00273BD4"/>
    <w:rsid w:val="002E0ECF"/>
    <w:rsid w:val="003116E5"/>
    <w:rsid w:val="00342333"/>
    <w:rsid w:val="00365164"/>
    <w:rsid w:val="004406E4"/>
    <w:rsid w:val="004B4BFB"/>
    <w:rsid w:val="004D0E58"/>
    <w:rsid w:val="004D6A3F"/>
    <w:rsid w:val="00531D94"/>
    <w:rsid w:val="0058363E"/>
    <w:rsid w:val="0059160C"/>
    <w:rsid w:val="00593CA5"/>
    <w:rsid w:val="005B4CC3"/>
    <w:rsid w:val="006B77A1"/>
    <w:rsid w:val="007239D8"/>
    <w:rsid w:val="007335C7"/>
    <w:rsid w:val="00790DAC"/>
    <w:rsid w:val="00791BFB"/>
    <w:rsid w:val="00796FF8"/>
    <w:rsid w:val="008005E0"/>
    <w:rsid w:val="00901EBD"/>
    <w:rsid w:val="00935675"/>
    <w:rsid w:val="0096234C"/>
    <w:rsid w:val="009C2A89"/>
    <w:rsid w:val="00A72AAE"/>
    <w:rsid w:val="00B232E5"/>
    <w:rsid w:val="00B6439A"/>
    <w:rsid w:val="00CB1E41"/>
    <w:rsid w:val="00CD361B"/>
    <w:rsid w:val="00CE1A92"/>
    <w:rsid w:val="00D5606C"/>
    <w:rsid w:val="00E21478"/>
    <w:rsid w:val="00E31331"/>
    <w:rsid w:val="00E31917"/>
    <w:rsid w:val="00E5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1B04D4-D381-41D4-8F79-D239EBBC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6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648"/>
    <w:rPr>
      <w:sz w:val="18"/>
      <w:szCs w:val="18"/>
    </w:rPr>
  </w:style>
  <w:style w:type="paragraph" w:styleId="a5">
    <w:name w:val="List Paragraph"/>
    <w:basedOn w:val="a"/>
    <w:uiPriority w:val="34"/>
    <w:qFormat/>
    <w:rsid w:val="000E264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214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1478"/>
    <w:rPr>
      <w:sz w:val="18"/>
      <w:szCs w:val="18"/>
    </w:rPr>
  </w:style>
  <w:style w:type="character" w:customStyle="1" w:styleId="apple-converted-space">
    <w:name w:val="apple-converted-space"/>
    <w:basedOn w:val="a0"/>
    <w:rsid w:val="00B2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d</cp:lastModifiedBy>
  <cp:revision>6</cp:revision>
  <dcterms:created xsi:type="dcterms:W3CDTF">2017-10-23T06:41:00Z</dcterms:created>
  <dcterms:modified xsi:type="dcterms:W3CDTF">2017-10-31T07:36:00Z</dcterms:modified>
</cp:coreProperties>
</file>