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color w:val="auto"/>
          <w:sz w:val="30"/>
          <w:szCs w:val="30"/>
          <w:highlight w:val="none"/>
        </w:rPr>
      </w:pPr>
      <w:r>
        <w:rPr>
          <w:rFonts w:hint="eastAsia" w:ascii="宋体" w:hAnsi="宋体" w:eastAsia="宋体"/>
          <w:b/>
          <w:color w:val="auto"/>
          <w:sz w:val="30"/>
          <w:szCs w:val="30"/>
          <w:highlight w:val="none"/>
        </w:rPr>
        <w:t>江苏省烟草公司苏州市公司</w:t>
      </w:r>
      <w:r>
        <w:rPr>
          <w:rFonts w:hint="eastAsia" w:ascii="宋体" w:hAnsi="宋体" w:eastAsia="宋体"/>
          <w:b/>
          <w:color w:val="auto"/>
          <w:sz w:val="30"/>
          <w:szCs w:val="30"/>
          <w:highlight w:val="none"/>
          <w:lang w:val="en-US" w:eastAsia="zh-CN"/>
        </w:rPr>
        <w:t>关于</w:t>
      </w:r>
      <w:r>
        <w:rPr>
          <w:rFonts w:hint="eastAsia" w:ascii="宋体" w:hAnsi="宋体" w:eastAsia="宋体"/>
          <w:b/>
          <w:color w:val="auto"/>
          <w:sz w:val="30"/>
          <w:szCs w:val="30"/>
          <w:highlight w:val="none"/>
        </w:rPr>
        <w:t>江苏烟草苏州区域物流中心配送中心技术改造项目可靠性鉴定与检测服务</w:t>
      </w:r>
    </w:p>
    <w:p>
      <w:pPr>
        <w:spacing w:line="360" w:lineRule="auto"/>
        <w:jc w:val="center"/>
        <w:rPr>
          <w:rFonts w:hint="eastAsia" w:ascii="宋体" w:hAnsi="宋体" w:eastAsia="宋体"/>
          <w:b/>
          <w:color w:val="auto"/>
          <w:sz w:val="30"/>
          <w:szCs w:val="30"/>
          <w:highlight w:val="none"/>
        </w:rPr>
      </w:pPr>
      <w:r>
        <w:rPr>
          <w:rFonts w:hint="eastAsia" w:ascii="宋体" w:hAnsi="宋体" w:eastAsia="宋体"/>
          <w:b/>
          <w:color w:val="auto"/>
          <w:sz w:val="30"/>
          <w:szCs w:val="30"/>
          <w:highlight w:val="none"/>
          <w:lang w:val="en-US" w:eastAsia="zh-CN"/>
        </w:rPr>
        <w:t>公开招标</w:t>
      </w:r>
      <w:r>
        <w:rPr>
          <w:rFonts w:hint="eastAsia" w:ascii="宋体" w:hAnsi="宋体" w:eastAsia="宋体"/>
          <w:b/>
          <w:color w:val="auto"/>
          <w:sz w:val="30"/>
          <w:szCs w:val="30"/>
          <w:highlight w:val="none"/>
        </w:rPr>
        <w:t>招标公告</w:t>
      </w:r>
    </w:p>
    <w:p>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江苏海外集团国际工程咨询有限公司受</w:t>
      </w:r>
      <w:r>
        <w:rPr>
          <w:rFonts w:hint="eastAsia" w:ascii="宋体" w:hAnsi="宋体" w:eastAsia="宋体"/>
          <w:b/>
          <w:bCs/>
          <w:color w:val="auto"/>
          <w:sz w:val="24"/>
          <w:szCs w:val="24"/>
          <w:highlight w:val="none"/>
          <w:u w:val="single"/>
        </w:rPr>
        <w:t>江苏省烟草公司苏州市公司</w:t>
      </w:r>
      <w:r>
        <w:rPr>
          <w:rFonts w:hint="eastAsia" w:ascii="宋体" w:hAnsi="宋体" w:eastAsia="宋体"/>
          <w:color w:val="auto"/>
          <w:sz w:val="24"/>
          <w:szCs w:val="24"/>
          <w:highlight w:val="none"/>
        </w:rPr>
        <w:t>委托，就其所需的</w:t>
      </w:r>
      <w:r>
        <w:rPr>
          <w:rFonts w:hint="eastAsia" w:ascii="宋体" w:hAnsi="宋体" w:eastAsia="宋体"/>
          <w:b/>
          <w:color w:val="auto"/>
          <w:sz w:val="24"/>
          <w:szCs w:val="24"/>
          <w:highlight w:val="none"/>
          <w:u w:val="single"/>
        </w:rPr>
        <w:t>江苏烟草苏州区域物流中心配送中心技术改造项目可靠性鉴定与检测服务</w:t>
      </w:r>
      <w:r>
        <w:rPr>
          <w:rFonts w:hint="eastAsia" w:ascii="宋体" w:hAnsi="宋体" w:eastAsia="宋体"/>
          <w:color w:val="auto"/>
          <w:sz w:val="24"/>
          <w:szCs w:val="24"/>
          <w:highlight w:val="none"/>
        </w:rPr>
        <w:t>进行</w:t>
      </w:r>
      <w:r>
        <w:rPr>
          <w:rFonts w:hint="eastAsia" w:ascii="宋体" w:hAnsi="宋体" w:eastAsia="宋体"/>
          <w:b/>
          <w:color w:val="auto"/>
          <w:sz w:val="24"/>
          <w:szCs w:val="24"/>
          <w:highlight w:val="none"/>
          <w:u w:val="single"/>
        </w:rPr>
        <w:t>公开</w:t>
      </w:r>
      <w:r>
        <w:rPr>
          <w:rFonts w:hint="eastAsia" w:ascii="宋体" w:hAnsi="宋体" w:eastAsia="宋体"/>
          <w:color w:val="auto"/>
          <w:sz w:val="24"/>
          <w:szCs w:val="24"/>
          <w:highlight w:val="none"/>
        </w:rPr>
        <w:t>招标，欢迎符合本次招标要求的供应商参加投标。</w:t>
      </w:r>
    </w:p>
    <w:p>
      <w:pPr>
        <w:spacing w:line="360" w:lineRule="auto"/>
        <w:ind w:firstLine="482" w:firstLineChars="200"/>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一、项目名称：江苏烟草苏州区域物流中心配送中心技术改造项目可靠性鉴定与检测服务</w:t>
      </w:r>
      <w:bookmarkStart w:id="1" w:name="_GoBack"/>
      <w:bookmarkEnd w:id="1"/>
    </w:p>
    <w:p>
      <w:pPr>
        <w:spacing w:line="360" w:lineRule="auto"/>
        <w:ind w:firstLine="482" w:firstLineChars="200"/>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二、招标需求：</w:t>
      </w:r>
    </w:p>
    <w:p>
      <w:pPr>
        <w:spacing w:line="360"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（一）服务内容：江苏烟草苏州区域物流中心配送中心技术改造项目可靠性鉴定与检测服务,具体详见招标文件第四章招标内容。</w:t>
      </w:r>
    </w:p>
    <w:p>
      <w:pPr>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b/>
          <w:color w:val="auto"/>
          <w:sz w:val="24"/>
          <w:szCs w:val="24"/>
          <w:highlight w:val="none"/>
        </w:rPr>
        <w:t>（二）服务期限：</w:t>
      </w:r>
      <w:r>
        <w:rPr>
          <w:rFonts w:hint="eastAsia" w:ascii="宋体" w:hAnsi="宋体" w:eastAsia="宋体" w:cs="宋体"/>
          <w:b/>
          <w:color w:val="auto"/>
          <w:sz w:val="24"/>
          <w:szCs w:val="24"/>
          <w:highlight w:val="none"/>
        </w:rPr>
        <w:t>按项目需求，完成所需全部检测报告为止</w:t>
      </w:r>
    </w:p>
    <w:p>
      <w:pPr>
        <w:spacing w:line="360"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（三）服务地点： 招标人指定地点</w:t>
      </w:r>
    </w:p>
    <w:p>
      <w:pPr>
        <w:spacing w:line="360" w:lineRule="auto"/>
        <w:ind w:firstLine="482" w:firstLineChars="200"/>
        <w:rPr>
          <w:rFonts w:hint="default"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rPr>
        <w:t>三、招标编号： JSHW2021-GQ-G-</w:t>
      </w:r>
      <w:r>
        <w:rPr>
          <w:rFonts w:hint="eastAsia" w:ascii="宋体" w:hAnsi="宋体" w:eastAsia="宋体"/>
          <w:b/>
          <w:color w:val="auto"/>
          <w:sz w:val="24"/>
          <w:szCs w:val="24"/>
          <w:highlight w:val="none"/>
          <w:lang w:val="en-US" w:eastAsia="zh-CN"/>
        </w:rPr>
        <w:t>0154</w:t>
      </w:r>
    </w:p>
    <w:p>
      <w:pPr>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四、最高限价：316784.00元</w:t>
      </w:r>
    </w:p>
    <w:p>
      <w:pPr>
        <w:spacing w:line="360" w:lineRule="auto"/>
        <w:ind w:firstLine="482" w:firstLineChars="200"/>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五、资格审查方式：资格后审</w:t>
      </w:r>
    </w:p>
    <w:p>
      <w:pPr>
        <w:widowControl/>
        <w:spacing w:line="360" w:lineRule="auto"/>
        <w:ind w:firstLine="482" w:firstLineChars="200"/>
        <w:jc w:val="left"/>
        <w:rPr>
          <w:rFonts w:ascii="宋体" w:hAnsi="宋体" w:eastAsia="宋体"/>
          <w:b/>
          <w:color w:val="auto"/>
          <w:sz w:val="24"/>
          <w:szCs w:val="24"/>
          <w:highlight w:val="none"/>
        </w:rPr>
      </w:pPr>
      <w:r>
        <w:rPr>
          <w:rFonts w:hint="eastAsia" w:ascii="宋体" w:hAnsi="宋体" w:eastAsia="宋体"/>
          <w:b/>
          <w:color w:val="auto"/>
          <w:sz w:val="24"/>
          <w:szCs w:val="24"/>
          <w:highlight w:val="none"/>
        </w:rPr>
        <w:t>六、投标人投标资格要求：</w:t>
      </w:r>
    </w:p>
    <w:p>
      <w:pPr>
        <w:widowControl/>
        <w:spacing w:line="360" w:lineRule="auto"/>
        <w:ind w:firstLine="482" w:firstLineChars="200"/>
        <w:jc w:val="left"/>
        <w:rPr>
          <w:rFonts w:ascii="宋体" w:hAnsi="宋体" w:eastAsia="宋体"/>
          <w:b/>
          <w:color w:val="auto"/>
          <w:sz w:val="24"/>
          <w:szCs w:val="24"/>
          <w:highlight w:val="none"/>
        </w:rPr>
      </w:pPr>
      <w:r>
        <w:rPr>
          <w:rFonts w:hint="eastAsia" w:ascii="宋体" w:hAnsi="宋体" w:eastAsia="宋体"/>
          <w:b/>
          <w:color w:val="auto"/>
          <w:sz w:val="24"/>
          <w:szCs w:val="24"/>
          <w:highlight w:val="none"/>
        </w:rPr>
        <w:t>A、投标人应当具备下列一般条件：</w:t>
      </w:r>
    </w:p>
    <w:p>
      <w:pPr>
        <w:widowControl/>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1、具有独立承担民事责任的能力；</w:t>
      </w:r>
    </w:p>
    <w:p>
      <w:pPr>
        <w:widowControl/>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2、具有良好的商业信誉和健全的财务会计制度；</w:t>
      </w:r>
    </w:p>
    <w:p>
      <w:pPr>
        <w:widowControl/>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3、具有履行合同所必须的设备和专业技术能力；</w:t>
      </w:r>
    </w:p>
    <w:p>
      <w:pPr>
        <w:widowControl/>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4、有依法缴纳税收和社会保障资金的良好记录；</w:t>
      </w:r>
    </w:p>
    <w:p>
      <w:pPr>
        <w:widowControl/>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5、参加采购活动前三年内,在经营活动中没有重大违法记录；</w:t>
      </w:r>
    </w:p>
    <w:p>
      <w:pPr>
        <w:widowControl/>
        <w:spacing w:line="360" w:lineRule="auto"/>
        <w:ind w:firstLine="480" w:firstLineChars="200"/>
        <w:jc w:val="left"/>
        <w:rPr>
          <w:rFonts w:hint="eastAsia" w:ascii="宋体" w:hAnsi="宋体" w:eastAsia="宋体"/>
          <w:color w:val="auto"/>
          <w:sz w:val="24"/>
          <w:szCs w:val="24"/>
          <w:highlight w:val="none"/>
        </w:rPr>
      </w:pPr>
      <w:bookmarkStart w:id="0" w:name="_Hlk14698814"/>
      <w:r>
        <w:rPr>
          <w:rFonts w:hint="eastAsia" w:ascii="宋体" w:hAnsi="宋体" w:eastAsia="宋体"/>
          <w:color w:val="auto"/>
          <w:sz w:val="24"/>
          <w:szCs w:val="24"/>
          <w:highlight w:val="none"/>
        </w:rPr>
        <w:t>6、单位负责人为同一人或者存在控股、管理关系的不同单位，不得参加同一标段投标或者未划分标段的同一招标项目投标。</w:t>
      </w:r>
    </w:p>
    <w:bookmarkEnd w:id="0"/>
    <w:p>
      <w:pPr>
        <w:widowControl/>
        <w:spacing w:line="360" w:lineRule="auto"/>
        <w:ind w:firstLine="482" w:firstLineChars="200"/>
        <w:jc w:val="left"/>
        <w:rPr>
          <w:rFonts w:ascii="宋体" w:hAnsi="宋体" w:eastAsia="宋体"/>
          <w:b/>
          <w:color w:val="auto"/>
          <w:sz w:val="24"/>
          <w:szCs w:val="24"/>
          <w:highlight w:val="none"/>
        </w:rPr>
      </w:pPr>
      <w:r>
        <w:rPr>
          <w:rFonts w:hint="eastAsia" w:ascii="宋体" w:hAnsi="宋体" w:eastAsia="宋体"/>
          <w:b/>
          <w:color w:val="auto"/>
          <w:sz w:val="24"/>
          <w:szCs w:val="24"/>
          <w:highlight w:val="none"/>
        </w:rPr>
        <w:t>B、投标人需具备以下特殊条件：</w:t>
      </w:r>
    </w:p>
    <w:p>
      <w:pPr>
        <w:widowControl/>
        <w:spacing w:line="360" w:lineRule="auto"/>
        <w:ind w:firstLine="480" w:firstLineChars="200"/>
        <w:jc w:val="left"/>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1、投标单位近三年内未被“信用中国”网站（ www.creditchina.gov.cn）、“国家企业信用信息公示系统”网站（ http://www.gsxt.gov.cn）、中国政府采购网（ www.ccgp.gov.cn）列入失信被执行人、重大税收违法案件当事人、政府采购严重违法失信行为、经营异常名录、严重违法失信企业等体现严重失信的不良信用记录中。</w:t>
      </w:r>
    </w:p>
    <w:p>
      <w:pPr>
        <w:widowControl/>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bCs/>
          <w:color w:val="auto"/>
          <w:sz w:val="24"/>
          <w:szCs w:val="24"/>
          <w:highlight w:val="none"/>
        </w:rPr>
        <w:t>2、</w:t>
      </w:r>
      <w:r>
        <w:rPr>
          <w:rFonts w:hint="eastAsia" w:ascii="宋体" w:hAnsi="宋体" w:eastAsia="宋体"/>
          <w:color w:val="auto"/>
          <w:sz w:val="24"/>
          <w:szCs w:val="24"/>
          <w:highlight w:val="none"/>
        </w:rPr>
        <w:t xml:space="preserve">经‘中国裁判文书网’（ </w:t>
      </w:r>
      <w:r>
        <w:rPr>
          <w:rFonts w:hint="eastAsia" w:ascii="宋体" w:hAnsi="宋体" w:eastAsia="宋体"/>
          <w:color w:val="auto"/>
          <w:sz w:val="24"/>
          <w:szCs w:val="24"/>
          <w:highlight w:val="none"/>
        </w:rPr>
        <w:fldChar w:fldCharType="begin"/>
      </w:r>
      <w:r>
        <w:rPr>
          <w:rFonts w:hint="eastAsia" w:ascii="宋体" w:hAnsi="宋体" w:eastAsia="宋体"/>
          <w:color w:val="auto"/>
          <w:sz w:val="24"/>
          <w:szCs w:val="24"/>
          <w:highlight w:val="none"/>
        </w:rPr>
        <w:instrText xml:space="preserve"> HYPERLINK "https://wenshu.court.gov.cn/）网站查询，投标人不存在行贿行为。" </w:instrText>
      </w:r>
      <w:r>
        <w:rPr>
          <w:rFonts w:hint="eastAsia" w:ascii="宋体" w:hAnsi="宋体" w:eastAsia="宋体"/>
          <w:color w:val="auto"/>
          <w:sz w:val="24"/>
          <w:szCs w:val="24"/>
          <w:highlight w:val="none"/>
        </w:rPr>
        <w:fldChar w:fldCharType="separate"/>
      </w:r>
      <w:r>
        <w:rPr>
          <w:rStyle w:val="4"/>
          <w:rFonts w:hint="eastAsia" w:ascii="宋体" w:hAnsi="宋体" w:eastAsia="宋体"/>
          <w:color w:val="auto"/>
          <w:sz w:val="24"/>
          <w:szCs w:val="24"/>
          <w:highlight w:val="none"/>
        </w:rPr>
        <w:t>https://wenshu.court.gov.cn/）网站查询，投标人不存在行贿行为。</w:t>
      </w:r>
      <w:r>
        <w:rPr>
          <w:rFonts w:hint="eastAsia" w:ascii="宋体" w:hAnsi="宋体" w:eastAsia="宋体"/>
          <w:color w:val="auto"/>
          <w:sz w:val="24"/>
          <w:szCs w:val="24"/>
          <w:highlight w:val="none"/>
        </w:rPr>
        <w:fldChar w:fldCharType="end"/>
      </w:r>
    </w:p>
    <w:p>
      <w:pPr>
        <w:widowControl/>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w:t>
      </w:r>
      <w:r>
        <w:rPr>
          <w:rFonts w:hint="eastAsia" w:ascii="宋体" w:hAnsi="宋体" w:eastAsia="宋体" w:cs="宋体"/>
          <w:color w:val="auto"/>
          <w:kern w:val="0"/>
          <w:sz w:val="24"/>
          <w:szCs w:val="24"/>
          <w:highlight w:val="none"/>
          <w:lang w:bidi="ar"/>
        </w:rPr>
        <w:t>具有国家认证认可监督管理委员会和技术监督局授予的实验室资质认定计量认证（CMA）证书</w:t>
      </w:r>
      <w:r>
        <w:rPr>
          <w:rFonts w:hint="eastAsia" w:ascii="宋体" w:hAnsi="宋体" w:eastAsia="宋体"/>
          <w:color w:val="auto"/>
          <w:sz w:val="24"/>
          <w:szCs w:val="24"/>
          <w:highlight w:val="none"/>
        </w:rPr>
        <w:t>。</w:t>
      </w:r>
    </w:p>
    <w:p>
      <w:pPr>
        <w:widowControl/>
        <w:spacing w:line="360" w:lineRule="auto"/>
        <w:ind w:firstLine="480" w:firstLineChars="200"/>
        <w:jc w:val="left"/>
        <w:rPr>
          <w:color w:val="auto"/>
          <w:highlight w:val="none"/>
        </w:rPr>
      </w:pPr>
      <w:r>
        <w:rPr>
          <w:rFonts w:hint="eastAsia" w:ascii="宋体" w:hAnsi="宋体" w:eastAsia="宋体"/>
          <w:color w:val="auto"/>
          <w:sz w:val="24"/>
          <w:szCs w:val="24"/>
          <w:highlight w:val="none"/>
        </w:rPr>
        <w:t>4、</w:t>
      </w:r>
      <w:r>
        <w:rPr>
          <w:rFonts w:hint="eastAsia" w:ascii="宋体" w:hAnsi="宋体" w:eastAsia="宋体" w:cs="宋体"/>
          <w:color w:val="auto"/>
          <w:kern w:val="0"/>
          <w:sz w:val="24"/>
          <w:szCs w:val="24"/>
          <w:highlight w:val="none"/>
          <w:lang w:bidi="ar"/>
        </w:rPr>
        <w:t>具备相应的建设工程质量检测机构资质证书。</w:t>
      </w:r>
    </w:p>
    <w:p>
      <w:pPr>
        <w:spacing w:after="50" w:line="360"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七、投标单位获取招标文件时应出示以下材料：（复印件加盖公章）</w:t>
      </w:r>
    </w:p>
    <w:p>
      <w:pPr>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1、企业营业执照副本复印件；</w:t>
      </w:r>
    </w:p>
    <w:p>
      <w:pPr>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2、投标单位提供“信用中国”网站（ www.creditchina.gov.cn）、“国家企业信用信息公示系统”网站（ http://www.gsxt.gov.cn）、中国政府采购网（ www.ccgp.gov.cn）上述三个网站的信用报告并加盖公章；</w:t>
      </w:r>
    </w:p>
    <w:p>
      <w:pPr>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3、经‘中国裁判文书网’（  </w:t>
      </w:r>
      <w:r>
        <w:rPr>
          <w:rFonts w:hint="eastAsia" w:ascii="宋体" w:hAnsi="宋体" w:eastAsia="宋体"/>
          <w:color w:val="auto"/>
          <w:sz w:val="24"/>
          <w:szCs w:val="24"/>
          <w:highlight w:val="none"/>
        </w:rPr>
        <w:fldChar w:fldCharType="begin"/>
      </w:r>
      <w:r>
        <w:rPr>
          <w:rFonts w:hint="eastAsia" w:ascii="宋体" w:hAnsi="宋体" w:eastAsia="宋体"/>
          <w:color w:val="auto"/>
          <w:sz w:val="24"/>
          <w:szCs w:val="24"/>
          <w:highlight w:val="none"/>
        </w:rPr>
        <w:instrText xml:space="preserve"> HYPERLINK "https://wenshu.court.gov.cn/）网站查询，投标人不存在行贿行为，提供网站截图并加盖公章；" </w:instrText>
      </w:r>
      <w:r>
        <w:rPr>
          <w:rFonts w:hint="eastAsia" w:ascii="宋体" w:hAnsi="宋体" w:eastAsia="宋体"/>
          <w:color w:val="auto"/>
          <w:sz w:val="24"/>
          <w:szCs w:val="24"/>
          <w:highlight w:val="none"/>
        </w:rPr>
        <w:fldChar w:fldCharType="separate"/>
      </w:r>
      <w:r>
        <w:rPr>
          <w:rStyle w:val="4"/>
          <w:rFonts w:hint="eastAsia" w:ascii="宋体" w:hAnsi="宋体" w:eastAsia="宋体"/>
          <w:color w:val="auto"/>
          <w:sz w:val="24"/>
          <w:szCs w:val="24"/>
          <w:highlight w:val="none"/>
        </w:rPr>
        <w:t>https://wenshu.court.gov.cn/）网站查询，投标人不存在行贿行为，提供网站截图并加盖公章；</w:t>
      </w:r>
      <w:r>
        <w:rPr>
          <w:rFonts w:hint="eastAsia" w:ascii="宋体" w:hAnsi="宋体" w:eastAsia="宋体"/>
          <w:color w:val="auto"/>
          <w:sz w:val="24"/>
          <w:szCs w:val="24"/>
          <w:highlight w:val="none"/>
        </w:rPr>
        <w:fldChar w:fldCharType="end"/>
      </w:r>
    </w:p>
    <w:p>
      <w:pPr>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olor w:val="auto"/>
          <w:sz w:val="24"/>
          <w:szCs w:val="24"/>
          <w:highlight w:val="none"/>
        </w:rPr>
        <w:t>4、投标单位提供</w:t>
      </w:r>
      <w:r>
        <w:rPr>
          <w:rFonts w:hint="eastAsia" w:ascii="宋体" w:hAnsi="宋体" w:eastAsia="宋体" w:cs="宋体"/>
          <w:color w:val="auto"/>
          <w:kern w:val="0"/>
          <w:sz w:val="24"/>
          <w:szCs w:val="24"/>
          <w:highlight w:val="none"/>
          <w:lang w:bidi="ar"/>
        </w:rPr>
        <w:t>国家认证认可监督管理委员会和技术监督局授予的实验室资质认定计量认证（CMA）证书复印件；</w:t>
      </w:r>
    </w:p>
    <w:p>
      <w:pPr>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s="宋体"/>
          <w:color w:val="auto"/>
          <w:kern w:val="0"/>
          <w:sz w:val="24"/>
          <w:szCs w:val="24"/>
          <w:highlight w:val="none"/>
          <w:lang w:bidi="ar"/>
        </w:rPr>
        <w:t>5、投标单位提供相应的建设工程质量检测机构资质证书复印件；</w:t>
      </w:r>
    </w:p>
    <w:p>
      <w:pPr>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6、经办人必须为投标单位在职员工，提供单位法人授权书原件，法人及经办人身份证（经办人须为投标单位的正式员工，同时须出具社保缴纳证明或劳动合同等相关证明资料）；</w:t>
      </w:r>
    </w:p>
    <w:p>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注：欢迎符合条件的投标单位前来获取招标文件，申请材料经审查无误后领取招标文件。请各投标单位将符合以上资格要求的证明文件的复印件装订成册并加盖投标单位公章（红章）后方为有效，封面注明投标单位名称、联系人、联系电话、电子邮箱、传真等信息。如有伪造或虚报，则招标人、招标代理单位有权取消该单位的报名或投标资格。</w:t>
      </w:r>
    </w:p>
    <w:p>
      <w:pPr>
        <w:spacing w:line="360" w:lineRule="auto"/>
        <w:ind w:firstLine="482" w:firstLineChars="200"/>
        <w:jc w:val="left"/>
        <w:rPr>
          <w:rFonts w:hint="eastAsia" w:ascii="宋体" w:hAnsi="宋体" w:eastAsia="宋体"/>
          <w:color w:val="auto"/>
          <w:sz w:val="24"/>
          <w:szCs w:val="24"/>
          <w:highlight w:val="none"/>
        </w:rPr>
      </w:pPr>
      <w:r>
        <w:rPr>
          <w:rFonts w:hint="eastAsia" w:ascii="宋体" w:hAnsi="宋体" w:eastAsia="宋体"/>
          <w:b/>
          <w:color w:val="auto"/>
          <w:sz w:val="24"/>
          <w:szCs w:val="24"/>
          <w:highlight w:val="none"/>
        </w:rPr>
        <w:t>八、招标文件发售时间、地点：</w:t>
      </w:r>
    </w:p>
    <w:p>
      <w:pPr>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1、发售时间：自招标公告发布之日起至</w:t>
      </w:r>
      <w:r>
        <w:rPr>
          <w:rFonts w:hint="eastAsia" w:ascii="宋体" w:hAnsi="宋体" w:eastAsia="宋体"/>
          <w:color w:val="auto"/>
          <w:sz w:val="24"/>
          <w:szCs w:val="24"/>
          <w:highlight w:val="none"/>
          <w:u w:val="single"/>
        </w:rPr>
        <w:t>2021年</w:t>
      </w:r>
      <w:r>
        <w:rPr>
          <w:rFonts w:hint="eastAsia" w:ascii="宋体" w:hAnsi="宋体" w:eastAsia="宋体"/>
          <w:color w:val="auto"/>
          <w:sz w:val="24"/>
          <w:szCs w:val="24"/>
          <w:highlight w:val="none"/>
          <w:u w:val="single"/>
          <w:lang w:val="en-US" w:eastAsia="zh-CN"/>
        </w:rPr>
        <w:t>4</w:t>
      </w:r>
      <w:r>
        <w:rPr>
          <w:rFonts w:hint="eastAsia" w:ascii="宋体" w:hAnsi="宋体" w:eastAsia="宋体"/>
          <w:color w:val="auto"/>
          <w:sz w:val="24"/>
          <w:szCs w:val="24"/>
          <w:highlight w:val="none"/>
          <w:u w:val="single"/>
        </w:rPr>
        <w:t>月</w:t>
      </w:r>
      <w:r>
        <w:rPr>
          <w:rFonts w:hint="eastAsia" w:ascii="宋体" w:hAnsi="宋体" w:eastAsia="宋体"/>
          <w:color w:val="auto"/>
          <w:sz w:val="24"/>
          <w:szCs w:val="24"/>
          <w:highlight w:val="none"/>
          <w:u w:val="single"/>
          <w:lang w:val="en-US" w:eastAsia="zh-CN"/>
        </w:rPr>
        <w:t>6</w:t>
      </w:r>
      <w:r>
        <w:rPr>
          <w:rFonts w:hint="eastAsia" w:ascii="宋体" w:hAnsi="宋体" w:eastAsia="宋体"/>
          <w:color w:val="auto"/>
          <w:sz w:val="24"/>
          <w:szCs w:val="24"/>
          <w:highlight w:val="none"/>
          <w:u w:val="single"/>
        </w:rPr>
        <w:t>日</w:t>
      </w:r>
      <w:r>
        <w:rPr>
          <w:rFonts w:hint="eastAsia" w:ascii="宋体" w:hAnsi="宋体" w:eastAsia="宋体"/>
          <w:color w:val="auto"/>
          <w:sz w:val="24"/>
          <w:szCs w:val="24"/>
          <w:highlight w:val="none"/>
        </w:rPr>
        <w:t>，每日上午9：00--11：00，下午13:30</w:t>
      </w:r>
      <w:r>
        <w:rPr>
          <w:rFonts w:ascii="宋体" w:hAnsi="宋体" w:eastAsia="宋体"/>
          <w:color w:val="auto"/>
          <w:sz w:val="24"/>
          <w:szCs w:val="24"/>
          <w:highlight w:val="none"/>
        </w:rPr>
        <w:t>—</w:t>
      </w:r>
      <w:r>
        <w:rPr>
          <w:rFonts w:hint="eastAsia" w:ascii="宋体" w:hAnsi="宋体" w:eastAsia="宋体"/>
          <w:color w:val="auto"/>
          <w:sz w:val="24"/>
          <w:szCs w:val="24"/>
          <w:highlight w:val="none"/>
        </w:rPr>
        <w:t>16:00（公休日、节假日除外），逾时作自动放弃。</w:t>
      </w:r>
    </w:p>
    <w:p>
      <w:pPr>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2、发售地点：苏州市邓尉路107号永新大厦1幢9楼</w:t>
      </w:r>
    </w:p>
    <w:p>
      <w:pPr>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w:t>
      </w:r>
      <w:r>
        <w:rPr>
          <w:rFonts w:ascii="宋体" w:hAnsi="宋体" w:eastAsia="宋体"/>
          <w:color w:val="auto"/>
          <w:sz w:val="24"/>
          <w:szCs w:val="24"/>
          <w:highlight w:val="none"/>
        </w:rPr>
        <w:t>招标文件</w:t>
      </w:r>
      <w:r>
        <w:rPr>
          <w:rFonts w:hint="eastAsia" w:ascii="宋体" w:hAnsi="宋体" w:eastAsia="宋体"/>
          <w:color w:val="auto"/>
          <w:sz w:val="24"/>
          <w:szCs w:val="24"/>
          <w:highlight w:val="none"/>
        </w:rPr>
        <w:t>售价：</w:t>
      </w:r>
      <w:r>
        <w:rPr>
          <w:rFonts w:ascii="宋体" w:hAnsi="宋体" w:eastAsia="宋体"/>
          <w:color w:val="auto"/>
          <w:sz w:val="24"/>
          <w:szCs w:val="24"/>
          <w:highlight w:val="none"/>
        </w:rPr>
        <w:t>人民币</w:t>
      </w:r>
      <w:r>
        <w:rPr>
          <w:rFonts w:ascii="宋体" w:hAnsi="宋体" w:eastAsia="宋体"/>
          <w:color w:val="auto"/>
          <w:sz w:val="24"/>
          <w:szCs w:val="24"/>
          <w:highlight w:val="none"/>
          <w:u w:val="single"/>
        </w:rPr>
        <w:t>500</w:t>
      </w:r>
      <w:r>
        <w:rPr>
          <w:rFonts w:ascii="宋体" w:hAnsi="宋体" w:eastAsia="宋体"/>
          <w:color w:val="auto"/>
          <w:sz w:val="24"/>
          <w:szCs w:val="24"/>
          <w:highlight w:val="none"/>
        </w:rPr>
        <w:t>元</w:t>
      </w:r>
      <w:r>
        <w:rPr>
          <w:rFonts w:hint="eastAsia" w:ascii="宋体" w:hAnsi="宋体" w:eastAsia="宋体"/>
          <w:color w:val="auto"/>
          <w:sz w:val="24"/>
          <w:szCs w:val="24"/>
          <w:highlight w:val="none"/>
        </w:rPr>
        <w:t>，售后一概不退，投标资格不能转让。</w:t>
      </w:r>
    </w:p>
    <w:p>
      <w:pPr>
        <w:spacing w:line="360" w:lineRule="auto"/>
        <w:ind w:firstLine="482" w:firstLineChars="200"/>
        <w:rPr>
          <w:rFonts w:ascii="宋体" w:hAnsi="宋体" w:eastAsia="宋体" w:cs="宋体"/>
          <w:b/>
          <w:bCs/>
          <w:color w:val="auto"/>
          <w:kern w:val="0"/>
          <w:sz w:val="24"/>
          <w:szCs w:val="24"/>
          <w:highlight w:val="none"/>
          <w:lang w:val="zh-CN"/>
        </w:rPr>
      </w:pPr>
      <w:r>
        <w:rPr>
          <w:rFonts w:hint="eastAsia" w:ascii="宋体" w:hAnsi="宋体" w:eastAsia="宋体"/>
          <w:b/>
          <w:color w:val="auto"/>
          <w:sz w:val="24"/>
          <w:szCs w:val="24"/>
          <w:highlight w:val="none"/>
        </w:rPr>
        <w:t>九、</w:t>
      </w:r>
      <w:r>
        <w:rPr>
          <w:rFonts w:hint="eastAsia" w:ascii="宋体" w:hAnsi="宋体" w:eastAsia="宋体" w:cs="宋体"/>
          <w:b/>
          <w:bCs/>
          <w:color w:val="auto"/>
          <w:kern w:val="0"/>
          <w:sz w:val="24"/>
          <w:szCs w:val="24"/>
          <w:highlight w:val="none"/>
          <w:lang w:val="zh-CN"/>
        </w:rPr>
        <w:t>投标文件接收及开标信息</w:t>
      </w:r>
    </w:p>
    <w:p>
      <w:pPr>
        <w:spacing w:line="360" w:lineRule="auto"/>
        <w:ind w:firstLine="480" w:firstLineChars="200"/>
        <w:jc w:val="lef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投标文件递交时间：2021年</w:t>
      </w: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月</w:t>
      </w:r>
      <w:r>
        <w:rPr>
          <w:rFonts w:hint="eastAsia" w:ascii="宋体" w:hAnsi="宋体" w:eastAsia="宋体" w:cs="宋体"/>
          <w:bCs/>
          <w:color w:val="auto"/>
          <w:kern w:val="0"/>
          <w:sz w:val="24"/>
          <w:szCs w:val="24"/>
          <w:highlight w:val="none"/>
          <w:lang w:val="en-US" w:eastAsia="zh-CN"/>
        </w:rPr>
        <w:t>20</w:t>
      </w:r>
      <w:r>
        <w:rPr>
          <w:rFonts w:hint="eastAsia" w:ascii="宋体" w:hAnsi="宋体" w:eastAsia="宋体" w:cs="宋体"/>
          <w:bCs/>
          <w:color w:val="auto"/>
          <w:kern w:val="0"/>
          <w:sz w:val="24"/>
          <w:szCs w:val="24"/>
          <w:highlight w:val="none"/>
        </w:rPr>
        <w:t>日</w:t>
      </w:r>
      <w:r>
        <w:rPr>
          <w:rFonts w:hint="eastAsia" w:ascii="宋体" w:hAnsi="宋体" w:eastAsia="宋体" w:cs="宋体"/>
          <w:bCs/>
          <w:color w:val="auto"/>
          <w:kern w:val="0"/>
          <w:sz w:val="24"/>
          <w:szCs w:val="24"/>
          <w:highlight w:val="none"/>
          <w:lang w:val="en-US" w:eastAsia="zh-CN"/>
        </w:rPr>
        <w:t>下</w:t>
      </w:r>
      <w:r>
        <w:rPr>
          <w:rFonts w:hint="eastAsia" w:ascii="宋体" w:hAnsi="宋体" w:eastAsia="宋体" w:cs="宋体"/>
          <w:bCs/>
          <w:color w:val="auto"/>
          <w:kern w:val="0"/>
          <w:sz w:val="24"/>
          <w:szCs w:val="24"/>
          <w:highlight w:val="none"/>
        </w:rPr>
        <w:t>午</w:t>
      </w:r>
      <w:r>
        <w:rPr>
          <w:rFonts w:hint="eastAsia" w:ascii="宋体" w:hAnsi="宋体" w:eastAsia="宋体" w:cs="宋体"/>
          <w:bCs/>
          <w:color w:val="auto"/>
          <w:kern w:val="0"/>
          <w:sz w:val="24"/>
          <w:szCs w:val="24"/>
          <w:highlight w:val="none"/>
          <w:lang w:val="en-US" w:eastAsia="zh-CN"/>
        </w:rPr>
        <w:t>13</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0</w:t>
      </w:r>
      <w:r>
        <w:rPr>
          <w:rFonts w:hint="eastAsia" w:ascii="宋体" w:hAnsi="宋体" w:eastAsia="宋体" w:cs="宋体"/>
          <w:bCs/>
          <w:color w:val="auto"/>
          <w:kern w:val="0"/>
          <w:sz w:val="24"/>
          <w:szCs w:val="24"/>
          <w:highlight w:val="none"/>
        </w:rPr>
        <w:t>0-</w:t>
      </w:r>
      <w:r>
        <w:rPr>
          <w:rFonts w:hint="eastAsia" w:ascii="宋体" w:hAnsi="宋体" w:eastAsia="宋体" w:cs="宋体"/>
          <w:bCs/>
          <w:color w:val="auto"/>
          <w:kern w:val="0"/>
          <w:sz w:val="24"/>
          <w:szCs w:val="24"/>
          <w:highlight w:val="none"/>
          <w:lang w:val="en-US" w:eastAsia="zh-CN"/>
        </w:rPr>
        <w:t>13</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30</w:t>
      </w:r>
      <w:r>
        <w:rPr>
          <w:rFonts w:hint="eastAsia" w:ascii="宋体" w:hAnsi="宋体" w:eastAsia="宋体" w:cs="宋体"/>
          <w:bCs/>
          <w:color w:val="auto"/>
          <w:kern w:val="0"/>
          <w:sz w:val="24"/>
          <w:szCs w:val="24"/>
          <w:highlight w:val="none"/>
        </w:rPr>
        <w:t>整</w:t>
      </w:r>
    </w:p>
    <w:p>
      <w:pPr>
        <w:spacing w:line="360" w:lineRule="auto"/>
        <w:ind w:firstLine="480" w:firstLineChars="200"/>
        <w:jc w:val="lef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投标文件接收截止时间：2021年</w:t>
      </w: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月</w:t>
      </w:r>
      <w:r>
        <w:rPr>
          <w:rFonts w:hint="eastAsia" w:ascii="宋体" w:hAnsi="宋体" w:eastAsia="宋体" w:cs="宋体"/>
          <w:bCs/>
          <w:color w:val="auto"/>
          <w:kern w:val="0"/>
          <w:sz w:val="24"/>
          <w:szCs w:val="24"/>
          <w:highlight w:val="none"/>
          <w:lang w:val="en-US" w:eastAsia="zh-CN"/>
        </w:rPr>
        <w:t>20</w:t>
      </w:r>
      <w:r>
        <w:rPr>
          <w:rFonts w:hint="eastAsia" w:ascii="宋体" w:hAnsi="宋体" w:eastAsia="宋体" w:cs="宋体"/>
          <w:bCs/>
          <w:color w:val="auto"/>
          <w:kern w:val="0"/>
          <w:sz w:val="24"/>
          <w:szCs w:val="24"/>
          <w:highlight w:val="none"/>
        </w:rPr>
        <w:t>日</w:t>
      </w:r>
      <w:r>
        <w:rPr>
          <w:rFonts w:hint="eastAsia" w:ascii="宋体" w:hAnsi="宋体" w:eastAsia="宋体" w:cs="宋体"/>
          <w:bCs/>
          <w:color w:val="auto"/>
          <w:kern w:val="0"/>
          <w:sz w:val="24"/>
          <w:szCs w:val="24"/>
          <w:highlight w:val="none"/>
          <w:lang w:val="en-US" w:eastAsia="zh-CN"/>
        </w:rPr>
        <w:t>下</w:t>
      </w:r>
      <w:r>
        <w:rPr>
          <w:rFonts w:hint="eastAsia" w:ascii="宋体" w:hAnsi="宋体" w:eastAsia="宋体" w:cs="宋体"/>
          <w:bCs/>
          <w:color w:val="auto"/>
          <w:kern w:val="0"/>
          <w:sz w:val="24"/>
          <w:szCs w:val="24"/>
          <w:highlight w:val="none"/>
        </w:rPr>
        <w:t>午</w:t>
      </w:r>
      <w:r>
        <w:rPr>
          <w:rFonts w:hint="eastAsia" w:ascii="宋体" w:hAnsi="宋体" w:eastAsia="宋体" w:cs="宋体"/>
          <w:bCs/>
          <w:color w:val="auto"/>
          <w:kern w:val="0"/>
          <w:sz w:val="24"/>
          <w:szCs w:val="24"/>
          <w:highlight w:val="none"/>
          <w:lang w:val="en-US" w:eastAsia="zh-CN"/>
        </w:rPr>
        <w:t>13</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0整</w:t>
      </w:r>
    </w:p>
    <w:p>
      <w:pPr>
        <w:spacing w:line="360" w:lineRule="auto"/>
        <w:ind w:firstLine="480" w:firstLineChars="200"/>
        <w:jc w:val="lef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投标地点：</w:t>
      </w:r>
      <w:r>
        <w:rPr>
          <w:rFonts w:hint="eastAsia" w:ascii="宋体" w:hAnsi="宋体" w:eastAsia="宋体"/>
          <w:color w:val="auto"/>
          <w:sz w:val="24"/>
          <w:szCs w:val="24"/>
          <w:highlight w:val="none"/>
        </w:rPr>
        <w:t>苏州市邓尉路107号永新大厦1幢9楼开标室</w:t>
      </w:r>
    </w:p>
    <w:p>
      <w:pPr>
        <w:spacing w:line="360" w:lineRule="auto"/>
        <w:ind w:firstLine="480" w:firstLineChars="200"/>
        <w:jc w:val="lef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开标时间：2021年</w:t>
      </w: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月</w:t>
      </w:r>
      <w:r>
        <w:rPr>
          <w:rFonts w:hint="eastAsia" w:ascii="宋体" w:hAnsi="宋体" w:eastAsia="宋体" w:cs="宋体"/>
          <w:bCs/>
          <w:color w:val="auto"/>
          <w:kern w:val="0"/>
          <w:sz w:val="24"/>
          <w:szCs w:val="24"/>
          <w:highlight w:val="none"/>
          <w:lang w:val="en-US" w:eastAsia="zh-CN"/>
        </w:rPr>
        <w:t>20</w:t>
      </w:r>
      <w:r>
        <w:rPr>
          <w:rFonts w:hint="eastAsia" w:ascii="宋体" w:hAnsi="宋体" w:eastAsia="宋体" w:cs="宋体"/>
          <w:bCs/>
          <w:color w:val="auto"/>
          <w:kern w:val="0"/>
          <w:sz w:val="24"/>
          <w:szCs w:val="24"/>
          <w:highlight w:val="none"/>
        </w:rPr>
        <w:t>日</w:t>
      </w:r>
      <w:r>
        <w:rPr>
          <w:rFonts w:hint="eastAsia" w:ascii="宋体" w:hAnsi="宋体" w:eastAsia="宋体" w:cs="宋体"/>
          <w:bCs/>
          <w:color w:val="auto"/>
          <w:kern w:val="0"/>
          <w:sz w:val="24"/>
          <w:szCs w:val="24"/>
          <w:highlight w:val="none"/>
          <w:lang w:val="en-US" w:eastAsia="zh-CN"/>
        </w:rPr>
        <w:t>下</w:t>
      </w:r>
      <w:r>
        <w:rPr>
          <w:rFonts w:hint="eastAsia" w:ascii="宋体" w:hAnsi="宋体" w:eastAsia="宋体" w:cs="宋体"/>
          <w:bCs/>
          <w:color w:val="auto"/>
          <w:kern w:val="0"/>
          <w:sz w:val="24"/>
          <w:szCs w:val="24"/>
          <w:highlight w:val="none"/>
        </w:rPr>
        <w:t>午1</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0整</w:t>
      </w:r>
    </w:p>
    <w:p>
      <w:pPr>
        <w:spacing w:line="360" w:lineRule="auto"/>
        <w:ind w:firstLine="480" w:firstLineChars="200"/>
        <w:jc w:val="lef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开标地点：</w:t>
      </w:r>
      <w:r>
        <w:rPr>
          <w:rFonts w:hint="eastAsia" w:ascii="宋体" w:hAnsi="宋体" w:eastAsia="宋体"/>
          <w:color w:val="auto"/>
          <w:sz w:val="24"/>
          <w:szCs w:val="24"/>
          <w:highlight w:val="none"/>
        </w:rPr>
        <w:t>苏州市邓尉路107号永新大厦1幢9楼开标室</w:t>
      </w:r>
    </w:p>
    <w:p>
      <w:pPr>
        <w:spacing w:after="50" w:line="360" w:lineRule="auto"/>
        <w:ind w:firstLine="482" w:firstLineChars="200"/>
        <w:jc w:val="left"/>
        <w:rPr>
          <w:rFonts w:ascii="宋体" w:hAnsi="宋体"/>
          <w:b/>
          <w:color w:val="auto"/>
          <w:sz w:val="24"/>
          <w:szCs w:val="24"/>
          <w:highlight w:val="none"/>
        </w:rPr>
      </w:pPr>
      <w:r>
        <w:rPr>
          <w:rFonts w:hint="eastAsia" w:ascii="宋体" w:hAnsi="宋体" w:eastAsia="宋体"/>
          <w:b/>
          <w:color w:val="auto"/>
          <w:sz w:val="24"/>
          <w:szCs w:val="24"/>
          <w:highlight w:val="none"/>
        </w:rPr>
        <w:t>十、联系方式</w:t>
      </w:r>
    </w:p>
    <w:p>
      <w:pPr>
        <w:pStyle w:val="5"/>
        <w:ind w:firstLine="482"/>
        <w:rPr>
          <w:rFonts w:ascii="宋体" w:hAnsi="宋体"/>
          <w:b/>
          <w:color w:val="auto"/>
          <w:sz w:val="24"/>
          <w:highlight w:val="none"/>
        </w:rPr>
      </w:pPr>
      <w:r>
        <w:rPr>
          <w:rFonts w:hint="eastAsia" w:ascii="宋体" w:hAnsi="宋体"/>
          <w:b/>
          <w:color w:val="auto"/>
          <w:sz w:val="24"/>
          <w:highlight w:val="none"/>
        </w:rPr>
        <w:t>1、招标代理单位： 江苏海外集团国际工程咨询有限公司</w:t>
      </w:r>
    </w:p>
    <w:p>
      <w:pPr>
        <w:autoSpaceDE w:val="0"/>
        <w:autoSpaceDN w:val="0"/>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联 系 人：</w:t>
      </w:r>
      <w:r>
        <w:rPr>
          <w:rFonts w:hint="eastAsia" w:ascii="宋体" w:hAnsi="宋体" w:eastAsia="宋体"/>
          <w:color w:val="auto"/>
          <w:sz w:val="24"/>
          <w:szCs w:val="24"/>
          <w:highlight w:val="none"/>
        </w:rPr>
        <w:t>钟工、何磊</w:t>
      </w:r>
    </w:p>
    <w:p>
      <w:pPr>
        <w:autoSpaceDE w:val="0"/>
        <w:autoSpaceDN w:val="0"/>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联系电话：</w:t>
      </w:r>
      <w:r>
        <w:rPr>
          <w:rFonts w:hint="eastAsia" w:ascii="宋体" w:hAnsi="宋体" w:eastAsia="宋体"/>
          <w:color w:val="auto"/>
          <w:sz w:val="24"/>
          <w:szCs w:val="24"/>
          <w:highlight w:val="none"/>
        </w:rPr>
        <w:t>0512-</w:t>
      </w:r>
      <w:r>
        <w:rPr>
          <w:rFonts w:hint="eastAsia" w:ascii="宋体" w:hAnsi="宋体"/>
          <w:color w:val="auto"/>
          <w:sz w:val="24"/>
          <w:szCs w:val="24"/>
          <w:highlight w:val="none"/>
        </w:rPr>
        <w:t>68097442</w:t>
      </w:r>
    </w:p>
    <w:p>
      <w:pPr>
        <w:autoSpaceDE w:val="0"/>
        <w:autoSpaceDN w:val="0"/>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传    真：0512-65160659</w:t>
      </w:r>
    </w:p>
    <w:p>
      <w:pPr>
        <w:autoSpaceDE w:val="0"/>
        <w:autoSpaceDN w:val="0"/>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 xml:space="preserve">电子邮件：zhongyating@jocsz.com </w:t>
      </w:r>
    </w:p>
    <w:p>
      <w:pPr>
        <w:autoSpaceDE w:val="0"/>
        <w:autoSpaceDN w:val="0"/>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地    址：苏州市邓尉路107号永新大厦1幢9楼</w:t>
      </w:r>
    </w:p>
    <w:p>
      <w:pPr>
        <w:autoSpaceDE w:val="0"/>
        <w:autoSpaceDN w:val="0"/>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邮    编：215011</w:t>
      </w:r>
    </w:p>
    <w:p>
      <w:pPr>
        <w:autoSpaceDE w:val="0"/>
        <w:autoSpaceDN w:val="0"/>
        <w:spacing w:line="360" w:lineRule="auto"/>
        <w:ind w:firstLine="482" w:firstLineChars="200"/>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2、招标人：</w:t>
      </w:r>
      <w:r>
        <w:rPr>
          <w:rFonts w:hint="eastAsia" w:ascii="宋体" w:hAnsi="宋体" w:eastAsia="宋体" w:cs="宋体"/>
          <w:b/>
          <w:bCs/>
          <w:color w:val="auto"/>
          <w:kern w:val="0"/>
          <w:sz w:val="24"/>
          <w:szCs w:val="24"/>
          <w:highlight w:val="none"/>
        </w:rPr>
        <w:t>江苏省烟草公司苏州市公司</w:t>
      </w:r>
    </w:p>
    <w:p>
      <w:pPr>
        <w:autoSpaceDE w:val="0"/>
        <w:autoSpaceDN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联 系 人：</w:t>
      </w:r>
      <w:r>
        <w:rPr>
          <w:rFonts w:hint="eastAsia" w:ascii="宋体" w:hAnsi="宋体" w:eastAsia="宋体"/>
          <w:color w:val="auto"/>
          <w:sz w:val="24"/>
          <w:szCs w:val="24"/>
          <w:highlight w:val="none"/>
        </w:rPr>
        <w:t>郑苡晨</w:t>
      </w:r>
    </w:p>
    <w:p>
      <w:pPr>
        <w:autoSpaceDE w:val="0"/>
        <w:autoSpaceDN w:val="0"/>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 xml:space="preserve">联系电话：0512-51939818 </w:t>
      </w:r>
    </w:p>
    <w:p>
      <w:pPr>
        <w:pStyle w:val="5"/>
        <w:ind w:firstLine="482"/>
        <w:rPr>
          <w:rFonts w:hint="eastAsia"/>
          <w:b/>
          <w:bCs/>
          <w:color w:val="auto"/>
          <w:highlight w:val="none"/>
        </w:rPr>
      </w:pPr>
      <w:r>
        <w:rPr>
          <w:rFonts w:hint="eastAsia" w:ascii="宋体" w:hAnsi="宋体" w:cs="宋体"/>
          <w:b/>
          <w:bCs/>
          <w:color w:val="auto"/>
          <w:kern w:val="0"/>
          <w:sz w:val="24"/>
          <w:highlight w:val="none"/>
          <w:lang w:val="zh-CN"/>
        </w:rPr>
        <w:t>十一、本次招标的有关信息将在中国招标投标公共服务平台</w:t>
      </w:r>
      <w:r>
        <w:rPr>
          <w:rFonts w:hint="eastAsia" w:ascii="宋体" w:hAnsi="宋体" w:cs="宋体"/>
          <w:b/>
          <w:bCs/>
          <w:color w:val="auto"/>
          <w:kern w:val="0"/>
          <w:sz w:val="24"/>
          <w:highlight w:val="none"/>
        </w:rPr>
        <w:t>（http://www.cebpubservice.com/ ）</w:t>
      </w:r>
      <w:r>
        <w:rPr>
          <w:rFonts w:hint="eastAsia" w:ascii="宋体" w:hAnsi="宋体" w:cs="宋体"/>
          <w:b/>
          <w:bCs/>
          <w:color w:val="auto"/>
          <w:kern w:val="0"/>
          <w:sz w:val="24"/>
          <w:highlight w:val="none"/>
          <w:lang w:val="zh-CN"/>
        </w:rPr>
        <w:t>、中国政府采购网</w:t>
      </w:r>
      <w:r>
        <w:rPr>
          <w:rFonts w:hint="eastAsia" w:ascii="宋体" w:hAnsi="宋体" w:cs="宋体"/>
          <w:b/>
          <w:bCs/>
          <w:color w:val="auto"/>
          <w:kern w:val="0"/>
          <w:sz w:val="24"/>
          <w:highlight w:val="none"/>
        </w:rPr>
        <w:t>（http://pub.ccgp.gov.cn/loginx/）</w:t>
      </w:r>
      <w:r>
        <w:rPr>
          <w:rFonts w:hint="eastAsia" w:ascii="宋体" w:hAnsi="宋体" w:cs="宋体"/>
          <w:b/>
          <w:bCs/>
          <w:color w:val="auto"/>
          <w:kern w:val="0"/>
          <w:sz w:val="24"/>
          <w:highlight w:val="none"/>
          <w:lang w:val="zh-CN"/>
        </w:rPr>
        <w:t>、中国采购与招标网</w:t>
      </w:r>
      <w:r>
        <w:rPr>
          <w:rFonts w:hint="eastAsia" w:ascii="宋体" w:hAnsi="宋体" w:cs="宋体"/>
          <w:b/>
          <w:bCs/>
          <w:color w:val="auto"/>
          <w:kern w:val="0"/>
          <w:sz w:val="24"/>
          <w:highlight w:val="none"/>
        </w:rPr>
        <w:t>（http://www.chinabidding.com.cn/）</w:t>
      </w:r>
      <w:r>
        <w:rPr>
          <w:rFonts w:hint="eastAsia" w:ascii="宋体" w:hAnsi="宋体" w:cs="宋体"/>
          <w:b/>
          <w:bCs/>
          <w:color w:val="auto"/>
          <w:kern w:val="0"/>
          <w:sz w:val="24"/>
          <w:highlight w:val="none"/>
          <w:lang w:val="zh-CN"/>
        </w:rPr>
        <w:t>上发布</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zh-CN"/>
        </w:rPr>
        <w:t>敬请留意。</w:t>
      </w:r>
      <w:r>
        <w:rPr>
          <w:b/>
          <w:bCs/>
          <w:color w:val="auto"/>
          <w:highlight w:val="none"/>
        </w:rPr>
        <w:t xml:space="preserve">                                                     </w:t>
      </w:r>
    </w:p>
    <w:p>
      <w:pPr>
        <w:pStyle w:val="5"/>
        <w:ind w:firstLine="482"/>
        <w:jc w:val="right"/>
        <w:rPr>
          <w:rFonts w:hint="eastAsia" w:ascii="宋体" w:hAnsi="宋体"/>
          <w:b/>
          <w:color w:val="auto"/>
          <w:sz w:val="24"/>
          <w:highlight w:val="none"/>
        </w:rPr>
      </w:pPr>
    </w:p>
    <w:p>
      <w:pPr>
        <w:pStyle w:val="5"/>
        <w:ind w:firstLine="482"/>
        <w:jc w:val="right"/>
        <w:rPr>
          <w:b/>
          <w:bCs/>
          <w:color w:val="auto"/>
          <w:highlight w:val="none"/>
        </w:rPr>
      </w:pPr>
      <w:r>
        <w:rPr>
          <w:rFonts w:hint="eastAsia" w:ascii="宋体" w:hAnsi="宋体"/>
          <w:b/>
          <w:color w:val="auto"/>
          <w:sz w:val="24"/>
          <w:highlight w:val="none"/>
        </w:rPr>
        <w:t>2021年</w:t>
      </w:r>
      <w:r>
        <w:rPr>
          <w:rFonts w:hint="eastAsia" w:ascii="宋体" w:hAnsi="宋体"/>
          <w:b/>
          <w:color w:val="auto"/>
          <w:sz w:val="24"/>
          <w:highlight w:val="none"/>
          <w:lang w:val="en-US" w:eastAsia="zh-CN"/>
        </w:rPr>
        <w:t>3</w:t>
      </w:r>
      <w:r>
        <w:rPr>
          <w:rFonts w:hint="eastAsia" w:ascii="宋体" w:hAnsi="宋体"/>
          <w:b/>
          <w:color w:val="auto"/>
          <w:sz w:val="24"/>
          <w:highlight w:val="none"/>
        </w:rPr>
        <w:t>月</w:t>
      </w:r>
      <w:r>
        <w:rPr>
          <w:rFonts w:hint="eastAsia" w:ascii="宋体" w:hAnsi="宋体"/>
          <w:b/>
          <w:color w:val="auto"/>
          <w:sz w:val="24"/>
          <w:highlight w:val="none"/>
          <w:lang w:val="en-US" w:eastAsia="zh-CN"/>
        </w:rPr>
        <w:t>30</w:t>
      </w:r>
      <w:r>
        <w:rPr>
          <w:rFonts w:hint="eastAsia" w:ascii="宋体" w:hAnsi="宋体"/>
          <w:b/>
          <w:color w:val="auto"/>
          <w:sz w:val="24"/>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D502E"/>
    <w:rsid w:val="724D5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楷体_GB2312" w:cs="Times New Roman"/>
      <w:kern w:val="2"/>
      <w:sz w:val="26"/>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unhideWhenUsed/>
    <w:uiPriority w:val="99"/>
    <w:rPr>
      <w:color w:val="0000FF"/>
      <w:u w:val="single"/>
    </w:rPr>
  </w:style>
  <w:style w:type="paragraph" w:customStyle="1" w:styleId="5">
    <w:name w:val="正文首行缩进两字符"/>
    <w:basedOn w:val="1"/>
    <w:qFormat/>
    <w:uiPriority w:val="0"/>
    <w:pPr>
      <w:spacing w:line="360" w:lineRule="auto"/>
      <w:ind w:firstLine="200" w:firstLineChars="200"/>
    </w:pPr>
    <w:rPr>
      <w:rFonts w:eastAsia="宋体"/>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2021-03-30T02:34:00Z</dcterms:created>
  <dc:creator>潘薪悦</dc:creator>
  <cp:lastModifiedBy>潘薪悦</cp:lastModifiedBy>
  <dcterms:modified xsi:type="dcterms:W3CDTF">2021-03-30T02:35:33Z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11E8398C6C5E42868F4536D5E33FC42D</vt:lpwstr>
  </property>
</Properties>
</file>