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C2" w:rsidRPr="008E46EB" w:rsidRDefault="00171996" w:rsidP="008E46EB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  <w:bookmarkStart w:id="0" w:name="OLE_LINK21"/>
      <w:bookmarkStart w:id="1" w:name="OLE_LINK22"/>
      <w:r w:rsidRPr="008E46EB">
        <w:rPr>
          <w:rFonts w:ascii="仿宋" w:eastAsia="仿宋" w:hAnsi="仿宋" w:hint="eastAsia"/>
          <w:b/>
          <w:sz w:val="32"/>
          <w:szCs w:val="32"/>
        </w:rPr>
        <w:t>《食品安全管理体系认证机构认可方案》（</w:t>
      </w:r>
      <w:r w:rsidRPr="008E46EB">
        <w:rPr>
          <w:rFonts w:ascii="仿宋" w:eastAsia="仿宋" w:hAnsi="仿宋"/>
          <w:b/>
          <w:sz w:val="32"/>
          <w:szCs w:val="32"/>
        </w:rPr>
        <w:t>CNAS-SC180</w:t>
      </w:r>
      <w:r w:rsidRPr="008E46EB">
        <w:rPr>
          <w:rFonts w:ascii="仿宋" w:eastAsia="仿宋" w:hAnsi="仿宋" w:hint="eastAsia"/>
          <w:b/>
          <w:sz w:val="32"/>
          <w:szCs w:val="32"/>
        </w:rPr>
        <w:t>：2021）</w:t>
      </w:r>
      <w:r w:rsidR="00202D13">
        <w:rPr>
          <w:rFonts w:ascii="仿宋" w:eastAsia="仿宋" w:hAnsi="仿宋" w:hint="eastAsia"/>
          <w:b/>
          <w:sz w:val="32"/>
          <w:szCs w:val="32"/>
        </w:rPr>
        <w:t>与</w:t>
      </w:r>
      <w:r w:rsidR="004518A9">
        <w:rPr>
          <w:rFonts w:ascii="仿宋" w:eastAsia="仿宋" w:hAnsi="仿宋" w:hint="eastAsia"/>
          <w:b/>
          <w:sz w:val="32"/>
          <w:szCs w:val="32"/>
        </w:rPr>
        <w:t>《关于&lt;</w:t>
      </w:r>
      <w:r w:rsidR="004518A9" w:rsidRPr="004518A9">
        <w:rPr>
          <w:rFonts w:ascii="仿宋" w:eastAsia="仿宋" w:hAnsi="仿宋" w:hint="eastAsia"/>
          <w:b/>
          <w:sz w:val="32"/>
          <w:szCs w:val="32"/>
        </w:rPr>
        <w:t>食品安全管理体系认证实施规则</w:t>
      </w:r>
      <w:r w:rsidR="004518A9">
        <w:rPr>
          <w:rFonts w:ascii="仿宋" w:eastAsia="仿宋" w:hAnsi="仿宋" w:hint="eastAsia"/>
          <w:b/>
          <w:sz w:val="32"/>
          <w:szCs w:val="32"/>
        </w:rPr>
        <w:t>&gt;</w:t>
      </w:r>
      <w:r w:rsidR="004518A9" w:rsidRPr="004518A9">
        <w:rPr>
          <w:rFonts w:ascii="仿宋" w:eastAsia="仿宋" w:hAnsi="仿宋" w:hint="eastAsia"/>
          <w:b/>
          <w:sz w:val="32"/>
          <w:szCs w:val="32"/>
        </w:rPr>
        <w:t>换版的认可转换说明</w:t>
      </w:r>
      <w:r w:rsidR="004518A9">
        <w:rPr>
          <w:rFonts w:ascii="仿宋" w:eastAsia="仿宋" w:hAnsi="仿宋" w:hint="eastAsia"/>
          <w:b/>
          <w:sz w:val="32"/>
          <w:szCs w:val="32"/>
        </w:rPr>
        <w:t>》</w:t>
      </w:r>
      <w:bookmarkEnd w:id="0"/>
      <w:bookmarkEnd w:id="1"/>
      <w:r w:rsidR="004518A9">
        <w:rPr>
          <w:rFonts w:ascii="仿宋" w:eastAsia="仿宋" w:hAnsi="仿宋" w:hint="eastAsia"/>
          <w:b/>
          <w:sz w:val="32"/>
          <w:szCs w:val="32"/>
        </w:rPr>
        <w:t>(CNAS-EC-06X)的</w:t>
      </w:r>
      <w:r w:rsidRPr="008E46EB">
        <w:rPr>
          <w:rFonts w:ascii="仿宋" w:eastAsia="仿宋" w:hAnsi="仿宋" w:hint="eastAsia"/>
          <w:b/>
          <w:sz w:val="32"/>
          <w:szCs w:val="32"/>
        </w:rPr>
        <w:t>编制说明</w:t>
      </w:r>
    </w:p>
    <w:p w:rsidR="00171996" w:rsidRDefault="00616D3E" w:rsidP="008E46EB">
      <w:pPr>
        <w:snapToGrid w:val="0"/>
        <w:jc w:val="center"/>
        <w:rPr>
          <w:rFonts w:ascii="仿宋" w:eastAsia="仿宋" w:hAnsi="仿宋" w:hint="eastAsia"/>
          <w:sz w:val="28"/>
          <w:szCs w:val="28"/>
        </w:rPr>
      </w:pPr>
      <w:r w:rsidRPr="004518A9">
        <w:rPr>
          <w:rFonts w:ascii="仿宋" w:eastAsia="仿宋" w:hAnsi="仿宋" w:hint="eastAsia"/>
          <w:sz w:val="28"/>
          <w:szCs w:val="28"/>
        </w:rPr>
        <w:t>（2020-2-</w:t>
      </w:r>
      <w:r w:rsidR="004518A9" w:rsidRPr="004518A9">
        <w:rPr>
          <w:rFonts w:ascii="仿宋" w:eastAsia="仿宋" w:hAnsi="仿宋" w:hint="eastAsia"/>
          <w:sz w:val="28"/>
          <w:szCs w:val="28"/>
        </w:rPr>
        <w:t>4</w:t>
      </w:r>
      <w:r w:rsidR="004518A9">
        <w:rPr>
          <w:rFonts w:ascii="仿宋" w:eastAsia="仿宋" w:hAnsi="仿宋" w:hint="eastAsia"/>
          <w:sz w:val="28"/>
          <w:szCs w:val="28"/>
        </w:rPr>
        <w:t>公示</w:t>
      </w:r>
      <w:r w:rsidRPr="004518A9">
        <w:rPr>
          <w:rFonts w:ascii="仿宋" w:eastAsia="仿宋" w:hAnsi="仿宋" w:hint="eastAsia"/>
          <w:sz w:val="28"/>
          <w:szCs w:val="28"/>
        </w:rPr>
        <w:t>稿）</w:t>
      </w:r>
    </w:p>
    <w:p w:rsidR="004518A9" w:rsidRPr="004518A9" w:rsidRDefault="004518A9" w:rsidP="008E46EB">
      <w:pPr>
        <w:snapToGrid w:val="0"/>
        <w:jc w:val="center"/>
        <w:rPr>
          <w:rFonts w:ascii="仿宋" w:eastAsia="仿宋" w:hAnsi="仿宋"/>
          <w:sz w:val="28"/>
          <w:szCs w:val="28"/>
        </w:rPr>
      </w:pPr>
    </w:p>
    <w:p w:rsidR="00171996" w:rsidRPr="008E46EB" w:rsidRDefault="00171996" w:rsidP="008E46EB">
      <w:pPr>
        <w:snapToGrid w:val="0"/>
        <w:spacing w:line="300" w:lineRule="auto"/>
        <w:jc w:val="left"/>
        <w:rPr>
          <w:rFonts w:ascii="仿宋" w:eastAsia="仿宋" w:hAnsi="仿宋"/>
          <w:b/>
          <w:sz w:val="28"/>
          <w:szCs w:val="24"/>
        </w:rPr>
      </w:pPr>
      <w:r w:rsidRPr="008E46EB">
        <w:rPr>
          <w:rFonts w:ascii="仿宋" w:eastAsia="仿宋" w:hAnsi="仿宋" w:hint="eastAsia"/>
          <w:b/>
          <w:sz w:val="28"/>
          <w:szCs w:val="24"/>
        </w:rPr>
        <w:t>1.背景情况说明</w:t>
      </w:r>
    </w:p>
    <w:p w:rsidR="002D40F1" w:rsidRPr="002D40F1" w:rsidRDefault="002D40F1" w:rsidP="008E46EB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 w:rsidRPr="002D40F1">
        <w:rPr>
          <w:rFonts w:ascii="仿宋" w:eastAsia="仿宋" w:hAnsi="仿宋" w:hint="eastAsia"/>
          <w:sz w:val="28"/>
          <w:szCs w:val="24"/>
        </w:rPr>
        <w:t>国家认监委2021年1月8日发布“认监委关于发布新版《食品安全管理体系认证实施规则》的公告”（2021年第2号公告），规定了《食品安全管理体系认证实施规则》（CNCA-N-007:2021）换版的实施要求。新版实施规则发布后即实施，至2021年7月1日旧版实施规则废止。</w:t>
      </w:r>
    </w:p>
    <w:p w:rsidR="00171996" w:rsidRDefault="002D40F1" w:rsidP="008E46EB">
      <w:pPr>
        <w:snapToGrid w:val="0"/>
        <w:spacing w:line="300" w:lineRule="auto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2D40F1">
        <w:rPr>
          <w:rFonts w:ascii="仿宋" w:eastAsia="仿宋" w:hAnsi="仿宋" w:hint="eastAsia"/>
          <w:sz w:val="28"/>
          <w:szCs w:val="24"/>
        </w:rPr>
        <w:t>为保持FSMS分项认可制度中认可工作与新版实施规则协调一致，</w:t>
      </w:r>
      <w:r w:rsidR="00927500">
        <w:rPr>
          <w:rFonts w:ascii="仿宋" w:eastAsia="仿宋" w:hAnsi="仿宋" w:hint="eastAsia"/>
          <w:sz w:val="28"/>
          <w:szCs w:val="24"/>
        </w:rPr>
        <w:t>组织</w:t>
      </w:r>
      <w:r w:rsidRPr="002D40F1">
        <w:rPr>
          <w:rFonts w:ascii="仿宋" w:eastAsia="仿宋" w:hAnsi="仿宋" w:hint="eastAsia"/>
          <w:sz w:val="28"/>
          <w:szCs w:val="24"/>
        </w:rPr>
        <w:t>制定</w:t>
      </w:r>
      <w:r w:rsidR="00927500">
        <w:rPr>
          <w:rFonts w:ascii="仿宋" w:eastAsia="仿宋" w:hAnsi="仿宋" w:hint="eastAsia"/>
          <w:sz w:val="28"/>
          <w:szCs w:val="24"/>
        </w:rPr>
        <w:t>了</w:t>
      </w:r>
      <w:r w:rsidRPr="002D40F1">
        <w:rPr>
          <w:rFonts w:ascii="仿宋" w:eastAsia="仿宋" w:hAnsi="仿宋" w:hint="eastAsia"/>
          <w:sz w:val="28"/>
          <w:szCs w:val="24"/>
        </w:rPr>
        <w:t>转换方案</w:t>
      </w:r>
      <w:r w:rsidR="00DC221B">
        <w:rPr>
          <w:rFonts w:ascii="仿宋" w:eastAsia="仿宋" w:hAnsi="仿宋" w:hint="eastAsia"/>
          <w:sz w:val="28"/>
          <w:szCs w:val="24"/>
        </w:rPr>
        <w:t>提出</w:t>
      </w:r>
      <w:r w:rsidR="00927500" w:rsidRPr="002D40F1">
        <w:rPr>
          <w:rFonts w:ascii="仿宋" w:eastAsia="仿宋" w:hAnsi="仿宋" w:hint="eastAsia"/>
          <w:sz w:val="28"/>
          <w:szCs w:val="24"/>
        </w:rPr>
        <w:t>FSMS</w:t>
      </w:r>
      <w:r w:rsidR="00DC221B">
        <w:rPr>
          <w:rFonts w:ascii="仿宋" w:eastAsia="仿宋" w:hAnsi="仿宋" w:hint="eastAsia"/>
          <w:sz w:val="28"/>
          <w:szCs w:val="24"/>
        </w:rPr>
        <w:t>领域</w:t>
      </w:r>
      <w:r w:rsidR="00927500" w:rsidRPr="002D40F1">
        <w:rPr>
          <w:rFonts w:ascii="仿宋" w:eastAsia="仿宋" w:hAnsi="仿宋" w:hint="eastAsia"/>
          <w:sz w:val="28"/>
          <w:szCs w:val="24"/>
        </w:rPr>
        <w:t>实施认可转换工作</w:t>
      </w:r>
      <w:r w:rsidR="00DC221B">
        <w:rPr>
          <w:rFonts w:ascii="仿宋" w:eastAsia="仿宋" w:hAnsi="仿宋" w:hint="eastAsia"/>
          <w:sz w:val="28"/>
          <w:szCs w:val="24"/>
        </w:rPr>
        <w:t>的</w:t>
      </w:r>
      <w:r w:rsidR="00927500">
        <w:rPr>
          <w:rFonts w:ascii="仿宋" w:eastAsia="仿宋" w:hAnsi="仿宋" w:hint="eastAsia"/>
          <w:sz w:val="28"/>
          <w:szCs w:val="24"/>
        </w:rPr>
        <w:t>安排</w:t>
      </w:r>
      <w:r w:rsidRPr="002D40F1">
        <w:rPr>
          <w:rFonts w:ascii="仿宋" w:eastAsia="仿宋" w:hAnsi="仿宋" w:hint="eastAsia"/>
          <w:sz w:val="28"/>
          <w:szCs w:val="24"/>
        </w:rPr>
        <w:t>，</w:t>
      </w:r>
      <w:r w:rsidR="00927500">
        <w:rPr>
          <w:rFonts w:ascii="仿宋" w:eastAsia="仿宋" w:hAnsi="仿宋" w:hint="eastAsia"/>
          <w:sz w:val="28"/>
          <w:szCs w:val="24"/>
        </w:rPr>
        <w:t>并配套梳理FSMS适用认可规范</w:t>
      </w:r>
      <w:r w:rsidR="004518A9">
        <w:rPr>
          <w:rFonts w:ascii="仿宋" w:eastAsia="仿宋" w:hAnsi="仿宋" w:hint="eastAsia"/>
          <w:sz w:val="28"/>
          <w:szCs w:val="24"/>
        </w:rPr>
        <w:t>等</w:t>
      </w:r>
      <w:r w:rsidR="00927500">
        <w:rPr>
          <w:rFonts w:ascii="仿宋" w:eastAsia="仿宋" w:hAnsi="仿宋" w:hint="eastAsia"/>
          <w:sz w:val="28"/>
          <w:szCs w:val="24"/>
        </w:rPr>
        <w:t>技术文件，识别认为原EC-035相关技术政策内容需</w:t>
      </w:r>
      <w:r w:rsidR="00927500" w:rsidRPr="004518A9">
        <w:rPr>
          <w:rFonts w:ascii="仿宋" w:eastAsia="仿宋" w:hAnsi="仿宋" w:hint="eastAsia"/>
          <w:sz w:val="28"/>
          <w:szCs w:val="32"/>
        </w:rPr>
        <w:t>要修订并将其升级为认可方案文件（SC180）</w:t>
      </w:r>
      <w:r w:rsidR="004518A9" w:rsidRPr="004518A9">
        <w:rPr>
          <w:rFonts w:ascii="仿宋" w:eastAsia="仿宋" w:hAnsi="仿宋" w:hint="eastAsia"/>
          <w:sz w:val="28"/>
          <w:szCs w:val="32"/>
        </w:rPr>
        <w:t>，另需</w:t>
      </w:r>
      <w:r w:rsidR="004518A9">
        <w:rPr>
          <w:rFonts w:ascii="仿宋" w:eastAsia="仿宋" w:hAnsi="仿宋" w:hint="eastAsia"/>
          <w:sz w:val="28"/>
          <w:szCs w:val="32"/>
        </w:rPr>
        <w:t>专门制定转换说明文件（即</w:t>
      </w:r>
      <w:bookmarkStart w:id="2" w:name="OLE_LINK19"/>
      <w:bookmarkStart w:id="3" w:name="OLE_LINK20"/>
      <w:r w:rsidR="004518A9" w:rsidRPr="004518A9">
        <w:rPr>
          <w:rFonts w:ascii="仿宋" w:eastAsia="仿宋" w:hAnsi="仿宋" w:hint="eastAsia"/>
          <w:sz w:val="28"/>
          <w:szCs w:val="32"/>
        </w:rPr>
        <w:t>《关于&lt;食品安全管理体系认证实施规则&gt;换版的认可转换说明》</w:t>
      </w:r>
      <w:bookmarkEnd w:id="2"/>
      <w:bookmarkEnd w:id="3"/>
      <w:r w:rsidR="004518A9">
        <w:rPr>
          <w:rFonts w:ascii="仿宋" w:eastAsia="仿宋" w:hAnsi="仿宋" w:hint="eastAsia"/>
          <w:sz w:val="28"/>
          <w:szCs w:val="32"/>
        </w:rPr>
        <w:t>）</w:t>
      </w:r>
      <w:r w:rsidRPr="004518A9">
        <w:rPr>
          <w:rFonts w:ascii="仿宋" w:eastAsia="仿宋" w:hAnsi="仿宋" w:hint="eastAsia"/>
          <w:sz w:val="28"/>
          <w:szCs w:val="32"/>
        </w:rPr>
        <w:t>。</w:t>
      </w:r>
    </w:p>
    <w:p w:rsidR="004518A9" w:rsidRDefault="004518A9" w:rsidP="008E46EB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:rsidR="00171996" w:rsidRPr="008E46EB" w:rsidRDefault="00171996" w:rsidP="008E46EB">
      <w:pPr>
        <w:snapToGrid w:val="0"/>
        <w:spacing w:line="300" w:lineRule="auto"/>
        <w:jc w:val="left"/>
        <w:rPr>
          <w:rFonts w:ascii="仿宋" w:eastAsia="仿宋" w:hAnsi="仿宋"/>
          <w:b/>
          <w:sz w:val="28"/>
          <w:szCs w:val="24"/>
        </w:rPr>
      </w:pPr>
      <w:r w:rsidRPr="008E46EB">
        <w:rPr>
          <w:rFonts w:ascii="仿宋" w:eastAsia="仿宋" w:hAnsi="仿宋" w:hint="eastAsia"/>
          <w:b/>
          <w:sz w:val="28"/>
          <w:szCs w:val="24"/>
        </w:rPr>
        <w:t>2.文件内容说明</w:t>
      </w:r>
    </w:p>
    <w:p w:rsidR="00171996" w:rsidRDefault="00927500" w:rsidP="008E46EB">
      <w:pPr>
        <w:snapToGrid w:val="0"/>
        <w:spacing w:line="300" w:lineRule="auto"/>
        <w:ind w:firstLineChars="200" w:firstLine="560"/>
        <w:jc w:val="left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SC180文件内容覆盖原EC-035全部内容，删除了原EC-035中与新版实施规则</w:t>
      </w:r>
      <w:r w:rsidR="00616D3E">
        <w:rPr>
          <w:rFonts w:ascii="仿宋" w:eastAsia="仿宋" w:hAnsi="仿宋" w:hint="eastAsia"/>
          <w:sz w:val="28"/>
          <w:szCs w:val="24"/>
        </w:rPr>
        <w:t>存在差异的内容。文件要求包括</w:t>
      </w:r>
      <w:r w:rsidR="00411245">
        <w:rPr>
          <w:rFonts w:ascii="仿宋" w:eastAsia="仿宋" w:hAnsi="仿宋" w:hint="eastAsia"/>
          <w:sz w:val="28"/>
          <w:szCs w:val="24"/>
        </w:rPr>
        <w:t>的</w:t>
      </w:r>
      <w:r w:rsidR="00616D3E">
        <w:rPr>
          <w:rFonts w:ascii="仿宋" w:eastAsia="仿宋" w:hAnsi="仿宋" w:hint="eastAsia"/>
          <w:sz w:val="28"/>
          <w:szCs w:val="24"/>
        </w:rPr>
        <w:t>R/C/G部分内容的效力分别对应认可规则、认可准则和认可指南的文件效力。具体文件内容与</w:t>
      </w:r>
      <w:r w:rsidR="00411245">
        <w:rPr>
          <w:rFonts w:ascii="仿宋" w:eastAsia="仿宋" w:hAnsi="仿宋" w:hint="eastAsia"/>
          <w:sz w:val="28"/>
          <w:szCs w:val="24"/>
        </w:rPr>
        <w:t>EC-035</w:t>
      </w:r>
      <w:r w:rsidR="00616D3E">
        <w:rPr>
          <w:rFonts w:ascii="仿宋" w:eastAsia="仿宋" w:hAnsi="仿宋" w:hint="eastAsia"/>
          <w:sz w:val="28"/>
          <w:szCs w:val="24"/>
        </w:rPr>
        <w:t>的修订差异详见修订差异对照表。</w:t>
      </w:r>
    </w:p>
    <w:p w:rsidR="004518A9" w:rsidRDefault="004518A9" w:rsidP="008E46EB">
      <w:pPr>
        <w:snapToGrid w:val="0"/>
        <w:spacing w:line="300" w:lineRule="auto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4518A9">
        <w:rPr>
          <w:rFonts w:ascii="仿宋" w:eastAsia="仿宋" w:hAnsi="仿宋" w:hint="eastAsia"/>
          <w:sz w:val="28"/>
          <w:szCs w:val="32"/>
        </w:rPr>
        <w:t>《关于&lt;食品安全管理体系认证实施规则&gt;换版的认可转换说明》</w:t>
      </w:r>
      <w:r>
        <w:rPr>
          <w:rFonts w:ascii="仿宋" w:eastAsia="仿宋" w:hAnsi="仿宋" w:hint="eastAsia"/>
          <w:sz w:val="28"/>
          <w:szCs w:val="32"/>
        </w:rPr>
        <w:t>内容详见文件征求意见稿。主要</w:t>
      </w:r>
      <w:r w:rsidR="002B6CD6">
        <w:rPr>
          <w:rFonts w:ascii="仿宋" w:eastAsia="仿宋" w:hAnsi="仿宋" w:hint="eastAsia"/>
          <w:sz w:val="28"/>
          <w:szCs w:val="32"/>
        </w:rPr>
        <w:t>包括</w:t>
      </w:r>
      <w:bookmarkStart w:id="4" w:name="_GoBack"/>
      <w:bookmarkEnd w:id="4"/>
      <w:r>
        <w:rPr>
          <w:rFonts w:ascii="仿宋" w:eastAsia="仿宋" w:hAnsi="仿宋" w:hint="eastAsia"/>
          <w:sz w:val="28"/>
          <w:szCs w:val="32"/>
        </w:rPr>
        <w:t>CNAS根据新版FSMS实施规则换版规定了认可转换时限、认证机构的认可转换方式，认证机构策划和实施该项转换的关注点，及转换需提交的资料信息等工作安排。</w:t>
      </w:r>
    </w:p>
    <w:p w:rsidR="004518A9" w:rsidRDefault="004518A9" w:rsidP="008E46EB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:rsidR="00171996" w:rsidRPr="008E46EB" w:rsidRDefault="00171996" w:rsidP="008E46EB">
      <w:pPr>
        <w:snapToGrid w:val="0"/>
        <w:spacing w:line="300" w:lineRule="auto"/>
        <w:jc w:val="left"/>
        <w:rPr>
          <w:rFonts w:ascii="仿宋" w:eastAsia="仿宋" w:hAnsi="仿宋"/>
          <w:b/>
          <w:sz w:val="28"/>
          <w:szCs w:val="24"/>
        </w:rPr>
      </w:pPr>
      <w:r w:rsidRPr="008E46EB">
        <w:rPr>
          <w:rFonts w:ascii="仿宋" w:eastAsia="仿宋" w:hAnsi="仿宋" w:hint="eastAsia"/>
          <w:b/>
          <w:sz w:val="28"/>
          <w:szCs w:val="24"/>
        </w:rPr>
        <w:t>3.</w:t>
      </w:r>
      <w:r w:rsidR="004518A9">
        <w:rPr>
          <w:rFonts w:ascii="仿宋" w:eastAsia="仿宋" w:hAnsi="仿宋" w:hint="eastAsia"/>
          <w:b/>
          <w:sz w:val="28"/>
          <w:szCs w:val="24"/>
        </w:rPr>
        <w:t>其他建议</w:t>
      </w:r>
    </w:p>
    <w:p w:rsidR="004518A9" w:rsidRDefault="00616D3E" w:rsidP="008E46EB">
      <w:pPr>
        <w:snapToGrid w:val="0"/>
        <w:spacing w:line="300" w:lineRule="auto"/>
        <w:ind w:firstLineChars="200" w:firstLine="560"/>
        <w:jc w:val="left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建议</w:t>
      </w:r>
      <w:r w:rsidR="004518A9" w:rsidRPr="004518A9">
        <w:rPr>
          <w:rFonts w:ascii="仿宋" w:eastAsia="仿宋" w:hAnsi="仿宋" w:hint="eastAsia"/>
          <w:sz w:val="28"/>
          <w:szCs w:val="24"/>
        </w:rPr>
        <w:t>《食品安全管理体系认证机构认可方案》（CNAS-SC180：2021）与《关于&lt;食品安全管理体系认证实施规则&gt;换版的认可转换说明》</w:t>
      </w:r>
      <w:r w:rsidR="004518A9">
        <w:rPr>
          <w:rFonts w:ascii="仿宋" w:eastAsia="仿宋" w:hAnsi="仿宋" w:hint="eastAsia"/>
          <w:sz w:val="28"/>
          <w:szCs w:val="24"/>
        </w:rPr>
        <w:t>协同完成审批过程后按计划实施。</w:t>
      </w:r>
    </w:p>
    <w:p w:rsidR="004C3E33" w:rsidRDefault="004518A9" w:rsidP="008E46EB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2021年2月4日</w:t>
      </w:r>
    </w:p>
    <w:sectPr w:rsidR="004C3E33" w:rsidSect="004518A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88" w:rsidRDefault="00AE6888" w:rsidP="00171996">
      <w:r>
        <w:separator/>
      </w:r>
    </w:p>
  </w:endnote>
  <w:endnote w:type="continuationSeparator" w:id="0">
    <w:p w:rsidR="00AE6888" w:rsidRDefault="00AE6888" w:rsidP="0017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88" w:rsidRDefault="00AE6888" w:rsidP="00171996">
      <w:r>
        <w:separator/>
      </w:r>
    </w:p>
  </w:footnote>
  <w:footnote w:type="continuationSeparator" w:id="0">
    <w:p w:rsidR="00AE6888" w:rsidRDefault="00AE6888" w:rsidP="0017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10"/>
    <w:rsid w:val="000C6A65"/>
    <w:rsid w:val="00171996"/>
    <w:rsid w:val="00202D13"/>
    <w:rsid w:val="00265A6C"/>
    <w:rsid w:val="002B6CD6"/>
    <w:rsid w:val="002D40F1"/>
    <w:rsid w:val="003D290E"/>
    <w:rsid w:val="00411245"/>
    <w:rsid w:val="004518A9"/>
    <w:rsid w:val="004B1140"/>
    <w:rsid w:val="004C3E33"/>
    <w:rsid w:val="0058661A"/>
    <w:rsid w:val="00616D3E"/>
    <w:rsid w:val="00753E5D"/>
    <w:rsid w:val="008E46EB"/>
    <w:rsid w:val="00927500"/>
    <w:rsid w:val="00A6743D"/>
    <w:rsid w:val="00AD373E"/>
    <w:rsid w:val="00AE6888"/>
    <w:rsid w:val="00B03502"/>
    <w:rsid w:val="00CD41F0"/>
    <w:rsid w:val="00DC221B"/>
    <w:rsid w:val="00ED5810"/>
    <w:rsid w:val="00F1039B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996"/>
    <w:rPr>
      <w:sz w:val="18"/>
      <w:szCs w:val="18"/>
    </w:rPr>
  </w:style>
  <w:style w:type="paragraph" w:styleId="a5">
    <w:name w:val="List Paragraph"/>
    <w:basedOn w:val="a"/>
    <w:uiPriority w:val="34"/>
    <w:qFormat/>
    <w:rsid w:val="0017199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16D3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16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996"/>
    <w:rPr>
      <w:sz w:val="18"/>
      <w:szCs w:val="18"/>
    </w:rPr>
  </w:style>
  <w:style w:type="paragraph" w:styleId="a5">
    <w:name w:val="List Paragraph"/>
    <w:basedOn w:val="a"/>
    <w:uiPriority w:val="34"/>
    <w:qFormat/>
    <w:rsid w:val="0017199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16D3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1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任青钺</dc:creator>
  <cp:keywords/>
  <dc:description/>
  <cp:lastModifiedBy>任青钺</cp:lastModifiedBy>
  <cp:revision>45</cp:revision>
  <cp:lastPrinted>2021-02-04T06:56:00Z</cp:lastPrinted>
  <dcterms:created xsi:type="dcterms:W3CDTF">2021-02-02T06:55:00Z</dcterms:created>
  <dcterms:modified xsi:type="dcterms:W3CDTF">2021-02-04T06:59:00Z</dcterms:modified>
</cp:coreProperties>
</file>