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</w:rPr>
        <w:t>1. 产品介绍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1.1产品概述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该电子水尺是一款采用先进的处理器芯片作为控制器的设备。通过测量电极的水位以获取数据，具备极高的精度及抗干扰能力。可用于江河、湖泊、水库、水电站、灌区及输水等水利工程中进行水位的监测。也可适用于自来水、城市污水处理、城市道路积水等市政工程中水位的监测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本产品带一路继电器，可进行地下车库、地下商场、船舶舱室、灌溉养殖业等民用工程中进行监测和调控。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本产品采用先进的生产工艺，使用不锈钢材料做壳体防护材料，内部采用具有高密封性的材料进行特殊处理，使得产品不受泥浆、腐蚀性液体、污染物、沉淀物等外界环境的影响。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本产品具有采样精度与设备的水尺长度无关的特点。在任何应用环境中，均可以保持极高的测量精度，测量精度1cm。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1.2功能特点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495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■采用先进的生产工艺，采用不锈钢作为防护外壳，防护性及抗干扰能力强。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495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■采用高密封性材料，设备不受污泥、污染物、沉淀物等外界环境因素影响。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495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■具有1路开关量信号输出，可任意关联报警事项输出或用于水位上下限控制。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495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■采样精度与设备长度无关，不同长度的水尺测量精度保持不变，均为1cm。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495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■可根据现场情况进行多种工作模式的修改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1.3 主要技术参数</w:t>
      </w:r>
    </w:p>
    <w:tbl>
      <w:tblPr>
        <w:tblW w:w="103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29"/>
        <w:gridCol w:w="3395"/>
        <w:gridCol w:w="33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直流供电（默认）</w:t>
            </w:r>
          </w:p>
        </w:tc>
        <w:tc>
          <w:tcPr>
            <w:tcW w:w="5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DC 10~30V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水位测量精度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1cm（全量程等精度）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分辨率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1cm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输出方式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RS485（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Modbus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协议）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参数设置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用提供的配置软件通过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485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接口进行配置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主机最大功耗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RS485输出</w:t>
            </w:r>
          </w:p>
        </w:tc>
        <w:tc>
          <w:tcPr>
            <w:tcW w:w="26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0.8w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量程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80cm、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160cm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240cm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320cm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400cm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480cm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560cm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640cm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720cm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800cm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880cm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960cm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安装方式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壁挂式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开孔尺寸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86.2mm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打孔尺寸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10mm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</w:rPr>
        <w:t>2. 产品选型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735"/>
        <w:gridCol w:w="855"/>
        <w:gridCol w:w="855"/>
        <w:gridCol w:w="16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RS-</w:t>
            </w:r>
          </w:p>
        </w:tc>
        <w:tc>
          <w:tcPr>
            <w:tcW w:w="244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公司代号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DR-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电子水尺设备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N01-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485方式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电子水尺壳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"/>
        <w:gridCol w:w="780"/>
        <w:gridCol w:w="1080"/>
        <w:gridCol w:w="810"/>
        <w:gridCol w:w="19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RS-</w:t>
            </w:r>
          </w:p>
        </w:tc>
        <w:tc>
          <w:tcPr>
            <w:tcW w:w="267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公司代号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DR-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电子水尺设备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I20-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4-20mA方式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V05-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0-5V方式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V10-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0-10V方式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电子水尺壳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735"/>
        <w:gridCol w:w="855"/>
        <w:gridCol w:w="570"/>
        <w:gridCol w:w="18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RS-</w:t>
            </w:r>
          </w:p>
        </w:tc>
        <w:tc>
          <w:tcPr>
            <w:tcW w:w="216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公司代号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DR-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电子水尺设备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GPRS-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GPRS方式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4G-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4G方式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电子水尺壳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</w:rPr>
        <w:t>3. 设备安装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3.1 设备安装前检查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设备清单：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■ 主设备1台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■ 合格证、保修卡、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12V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电源适配器（选配）等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■ 安装螺丝包，腿部支架、刻度贴膜等配件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5715000"/>
            <wp:effectExtent l="0" t="0" r="0" b="0"/>
            <wp:docPr id="1" name="图片 1" descr="电子水尺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电子水尺0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​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48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2020-10-28T07:58:21Z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