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FA7C4D" w:rsidRDefault="00D135EB" w:rsidP="00ED0EF1">
      <w:pPr>
        <w:spacing w:line="40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drawing>
          <wp:anchor distT="0" distB="0" distL="114300" distR="114300" simplePos="0" relativeHeight="251667456" behindDoc="0" locked="0" layoutInCell="1" allowOverlap="1" wp14:anchorId="0C0F6CCB" wp14:editId="1CE38A56">
            <wp:simplePos x="0" y="0"/>
            <wp:positionH relativeFrom="margin">
              <wp:posOffset>4088765</wp:posOffset>
            </wp:positionH>
            <wp:positionV relativeFrom="margin">
              <wp:posOffset>436245</wp:posOffset>
            </wp:positionV>
            <wp:extent cx="2172335" cy="2525395"/>
            <wp:effectExtent l="0" t="0" r="1206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4-1 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838" w:rsidRPr="00101838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崂应2037型 空气氟化物/重金属采样器</w:t>
      </w:r>
    </w:p>
    <w:p w:rsidR="000B6536" w:rsidRDefault="000B6536" w:rsidP="00ED0EF1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6602C9" w:rsidRDefault="00101838" w:rsidP="006602C9">
      <w:pPr>
        <w:spacing w:line="400" w:lineRule="exact"/>
        <w:ind w:firstLine="420"/>
        <w:rPr>
          <w:rFonts w:ascii="微软雅黑" w:eastAsia="微软雅黑" w:hAnsi="微软雅黑"/>
          <w:noProof/>
          <w:color w:val="000000"/>
          <w:sz w:val="22"/>
        </w:rPr>
      </w:pPr>
      <w:r w:rsidRPr="00101838">
        <w:rPr>
          <w:rFonts w:ascii="微软雅黑" w:eastAsia="微软雅黑" w:hAnsi="微软雅黑" w:hint="eastAsia"/>
          <w:noProof/>
          <w:color w:val="000000"/>
          <w:sz w:val="22"/>
        </w:rPr>
        <w:t>本仪器采用大功率无刷采样泵，可高负荷连续工作，适用于采集环境空气中气态、颗粒态氟化物以及重金属颗粒物，可供环保、卫生、劳动、安监、军事、科研、教育等部门用于环境空气氟化物以及重金属的检测和研究。</w:t>
      </w:r>
    </w:p>
    <w:p w:rsidR="009D1819" w:rsidRPr="00F551B9" w:rsidRDefault="009D181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:rsidR="00083754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 93-2013       环境空气颗粒物（PM10和PM2.5）采</w:t>
      </w:r>
      <w:r>
        <w:rPr>
          <w:rFonts w:ascii="微软雅黑" w:eastAsia="微软雅黑" w:hAnsi="微软雅黑" w:hint="eastAsia"/>
          <w:color w:val="000000"/>
          <w:sz w:val="22"/>
        </w:rPr>
        <w:t xml:space="preserve">         </w:t>
      </w:r>
      <w:r w:rsidRPr="00CD4501">
        <w:rPr>
          <w:rFonts w:ascii="微软雅黑" w:eastAsia="微软雅黑" w:hAnsi="微软雅黑" w:hint="eastAsia"/>
          <w:color w:val="000000"/>
          <w:sz w:val="22"/>
        </w:rPr>
        <w:t>样器技术要求及检测方法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 194-2017     环境空气质量手工监测技术规范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HJ/T 374-2007 总悬浮颗粒物采样器技术要求及检测方法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 539-2015     环境空气  铅的测定  石墨炉原子吸收分光光度法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 618-2011      环境空气PM10和PM2.5测定 重量法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 657-2013     空气和废气  颗粒物中铅等金属元素的测定  电感耦合等离子体质谱法</w:t>
      </w:r>
    </w:p>
    <w:p w:rsidR="00CD4501" w:rsidRPr="00CD4501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HJ 955-2018     环境空气 氟化物的测定 滤膜采样/氟离子选择电极法</w:t>
      </w:r>
    </w:p>
    <w:p w:rsidR="005464A8" w:rsidRDefault="00CD4501" w:rsidP="00CD4501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CD4501">
        <w:rPr>
          <w:rFonts w:ascii="微软雅黑" w:eastAsia="微软雅黑" w:hAnsi="微软雅黑" w:hint="eastAsia"/>
          <w:color w:val="000000"/>
          <w:sz w:val="22"/>
        </w:rPr>
        <w:t>JJG 943-2011   总悬浮颗粒物采样器</w:t>
      </w:r>
    </w:p>
    <w:p w:rsidR="00CD4501" w:rsidRPr="00CD4501" w:rsidRDefault="00CD4501" w:rsidP="00CD4501">
      <w:pPr>
        <w:pStyle w:val="a6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:rsidR="00101838" w:rsidRDefault="0005325C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精密芯泵</w:t>
      </w:r>
      <w:r w:rsidR="00101838">
        <w:rPr>
          <w:rFonts w:ascii="微软雅黑" w:eastAsia="微软雅黑" w:hAnsi="微软雅黑" w:hint="eastAsia"/>
          <w:color w:val="000000"/>
          <w:sz w:val="22"/>
        </w:rPr>
        <w:t>，负载能力强，适合高负载采样</w:t>
      </w:r>
    </w:p>
    <w:p w:rsidR="00942B8B" w:rsidRPr="00101838" w:rsidRDefault="00AF567C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采样流量</w:t>
      </w:r>
      <w:r w:rsidR="00942B8B">
        <w:rPr>
          <w:rFonts w:ascii="微软雅黑" w:eastAsia="微软雅黑" w:hAnsi="微软雅黑" w:hint="eastAsia"/>
          <w:color w:val="000000"/>
          <w:sz w:val="22"/>
        </w:rPr>
        <w:t>：（</w:t>
      </w:r>
      <w:r w:rsidR="00942B8B" w:rsidRPr="00EA5572">
        <w:rPr>
          <w:rFonts w:ascii="微软雅黑" w:eastAsia="微软雅黑" w:hAnsi="微软雅黑" w:hint="eastAsia"/>
          <w:color w:val="000000"/>
          <w:sz w:val="22"/>
        </w:rPr>
        <w:t>10~100）L/min，工作点流量为16.7L/min、50.0L/min、100.0L/min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专用地质支架，稳定可靠，适用于大风等恶劣环境下采样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电子流量计自动精准控制流量，采样流量自动控制，流量稳定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可设置定时采样，等间隔</w:t>
      </w:r>
      <w:r>
        <w:rPr>
          <w:rFonts w:ascii="微软雅黑" w:eastAsia="微软雅黑" w:hAnsi="微软雅黑" w:hint="eastAsia"/>
          <w:color w:val="000000"/>
          <w:sz w:val="22"/>
        </w:rPr>
        <w:t>采样等</w:t>
      </w:r>
      <w:r w:rsidRPr="00101838">
        <w:rPr>
          <w:rFonts w:ascii="微软雅黑" w:eastAsia="微软雅黑" w:hAnsi="微软雅黑" w:hint="eastAsia"/>
          <w:color w:val="000000"/>
          <w:sz w:val="22"/>
        </w:rPr>
        <w:t>多次</w:t>
      </w:r>
      <w:r>
        <w:rPr>
          <w:rFonts w:ascii="微软雅黑" w:eastAsia="微软雅黑" w:hAnsi="微软雅黑" w:hint="eastAsia"/>
          <w:color w:val="000000"/>
          <w:sz w:val="22"/>
        </w:rPr>
        <w:t>采样方式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故障自动保护功能，仪器安全性能高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测量采样点大气压、温度，实时监测计压、</w:t>
      </w:r>
      <w:r>
        <w:rPr>
          <w:rFonts w:ascii="微软雅黑" w:eastAsia="微软雅黑" w:hAnsi="微软雅黑" w:hint="eastAsia"/>
          <w:color w:val="000000"/>
          <w:sz w:val="22"/>
        </w:rPr>
        <w:t>计温，自动补偿流量偏差，自动计算累计采样体积，自动计算标况</w:t>
      </w:r>
      <w:r w:rsidR="001C23E3">
        <w:rPr>
          <w:rFonts w:ascii="微软雅黑" w:eastAsia="微软雅黑" w:hAnsi="微软雅黑" w:hint="eastAsia"/>
          <w:color w:val="000000"/>
          <w:sz w:val="22"/>
        </w:rPr>
        <w:t>/参比</w:t>
      </w:r>
      <w:r>
        <w:rPr>
          <w:rFonts w:ascii="微软雅黑" w:eastAsia="微软雅黑" w:hAnsi="微软雅黑" w:hint="eastAsia"/>
          <w:color w:val="000000"/>
          <w:sz w:val="22"/>
        </w:rPr>
        <w:t>体积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101838">
        <w:rPr>
          <w:rFonts w:ascii="微软雅黑" w:eastAsia="微软雅黑" w:hAnsi="微软雅黑" w:hint="eastAsia"/>
          <w:color w:val="000000"/>
          <w:sz w:val="22"/>
        </w:rPr>
        <w:t>OLED</w:t>
      </w:r>
      <w:r>
        <w:rPr>
          <w:rFonts w:ascii="微软雅黑" w:eastAsia="微软雅黑" w:hAnsi="微软雅黑" w:hint="eastAsia"/>
          <w:color w:val="000000"/>
          <w:sz w:val="22"/>
        </w:rPr>
        <w:t>宽温型高亮显示屏，适用于野外、高寒地区</w:t>
      </w:r>
    </w:p>
    <w:p w:rsidR="00101838" w:rsidRP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采样过程中停电，来电自动恢复采样，采样数据自动记忆</w:t>
      </w:r>
    </w:p>
    <w:p w:rsidR="00101838" w:rsidRDefault="00101838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良好的人机交互界面，操作简单</w:t>
      </w:r>
    </w:p>
    <w:p w:rsidR="0005325C" w:rsidRDefault="0005325C" w:rsidP="00101838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设计软件标定功能，方便仪器各参数进行标定校准</w:t>
      </w:r>
    </w:p>
    <w:p w:rsidR="00F40FF0" w:rsidRPr="00F40FF0" w:rsidRDefault="00F40FF0" w:rsidP="00F40FF0">
      <w:pPr>
        <w:pStyle w:val="a6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70E14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:rsidR="00101838" w:rsidRPr="00101838" w:rsidRDefault="00101838" w:rsidP="00101838">
      <w:pPr>
        <w:pStyle w:val="a6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:rsidR="00EA5572" w:rsidRDefault="00EA5572" w:rsidP="000B3E5A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bookmarkStart w:id="0" w:name="_GoBack"/>
      <w:bookmarkEnd w:id="0"/>
    </w:p>
    <w:p w:rsidR="005464A8" w:rsidRPr="00F551B9" w:rsidRDefault="005464A8" w:rsidP="005464A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:rsidR="005464A8" w:rsidRPr="00F551B9" w:rsidRDefault="005464A8" w:rsidP="00ED0EF1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464A8" w:rsidRPr="00D34409" w:rsidRDefault="005464A8" w:rsidP="00D34409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主机</w:t>
      </w:r>
    </w:p>
    <w:p w:rsidR="005464A8" w:rsidRPr="00D34409" w:rsidRDefault="005464A8" w:rsidP="00D34409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崂应1073</w:t>
      </w:r>
      <w:r w:rsidR="00AA2F68">
        <w:rPr>
          <w:rFonts w:ascii="微软雅黑" w:eastAsia="微软雅黑" w:hAnsi="微软雅黑" w:hint="eastAsia"/>
          <w:noProof/>
          <w:sz w:val="22"/>
        </w:rPr>
        <w:t>C</w:t>
      </w:r>
      <w:r w:rsidRPr="00D34409">
        <w:rPr>
          <w:rFonts w:ascii="微软雅黑" w:eastAsia="微软雅黑" w:hAnsi="微软雅黑" w:hint="eastAsia"/>
          <w:noProof/>
          <w:sz w:val="22"/>
        </w:rPr>
        <w:t>型</w:t>
      </w:r>
      <w:r w:rsidR="00AA2F68">
        <w:rPr>
          <w:rFonts w:ascii="微软雅黑" w:eastAsia="微软雅黑" w:hAnsi="微软雅黑" w:hint="eastAsia"/>
          <w:noProof/>
          <w:sz w:val="22"/>
        </w:rPr>
        <w:t xml:space="preserve"> 氟化物</w:t>
      </w:r>
      <w:r w:rsidRPr="00D34409">
        <w:rPr>
          <w:rFonts w:ascii="微软雅黑" w:eastAsia="微软雅黑" w:hAnsi="微软雅黑" w:hint="eastAsia"/>
          <w:noProof/>
          <w:sz w:val="22"/>
        </w:rPr>
        <w:t>采样头</w:t>
      </w:r>
    </w:p>
    <w:p w:rsidR="005464A8" w:rsidRDefault="005464A8" w:rsidP="00D34409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地质三脚支架</w:t>
      </w:r>
    </w:p>
    <w:p w:rsidR="00A36BE9" w:rsidRPr="00D34409" w:rsidRDefault="00A36BE9" w:rsidP="00D34409">
      <w:pPr>
        <w:pStyle w:val="a6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防雨罩</w:t>
      </w:r>
    </w:p>
    <w:p w:rsidR="005464A8" w:rsidRPr="0029380D" w:rsidRDefault="005464A8" w:rsidP="00167152">
      <w:pPr>
        <w:spacing w:line="440" w:lineRule="exact"/>
        <w:ind w:firstLineChars="100" w:firstLine="22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 xml:space="preserve"> </w:t>
      </w:r>
    </w:p>
    <w:p w:rsidR="005464A8" w:rsidRPr="00F551B9" w:rsidRDefault="005464A8" w:rsidP="005464A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可选配置 </w:t>
      </w:r>
    </w:p>
    <w:p w:rsidR="005464A8" w:rsidRPr="00F551B9" w:rsidRDefault="005464A8" w:rsidP="00ED0EF1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:rsidR="005464A8" w:rsidRPr="00D34409" w:rsidRDefault="005464A8" w:rsidP="00D34409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针式打印机</w:t>
      </w:r>
    </w:p>
    <w:p w:rsidR="00D34409" w:rsidRDefault="005464A8" w:rsidP="00D34409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/>
          <w:noProof/>
          <w:sz w:val="22"/>
        </w:rPr>
      </w:pPr>
      <w:r w:rsidRPr="00D34409">
        <w:rPr>
          <w:rFonts w:ascii="微软雅黑" w:eastAsia="微软雅黑" w:hAnsi="微软雅黑" w:hint="eastAsia"/>
          <w:noProof/>
          <w:sz w:val="22"/>
        </w:rPr>
        <w:t>崂应1071型   中流量 TSP/PM10/PM2.5/</w:t>
      </w:r>
      <w:r w:rsidR="007C7589">
        <w:rPr>
          <w:rFonts w:ascii="微软雅黑" w:eastAsia="微软雅黑" w:hAnsi="微软雅黑" w:hint="eastAsia"/>
          <w:noProof/>
          <w:sz w:val="22"/>
        </w:rPr>
        <w:t>多环芳径</w:t>
      </w:r>
      <w:r w:rsidRPr="00D34409">
        <w:rPr>
          <w:rFonts w:ascii="微软雅黑" w:eastAsia="微软雅黑" w:hAnsi="微软雅黑" w:hint="eastAsia"/>
          <w:noProof/>
          <w:sz w:val="22"/>
        </w:rPr>
        <w:t>采样头</w:t>
      </w:r>
    </w:p>
    <w:p w:rsidR="00EA5572" w:rsidRPr="00D34409" w:rsidRDefault="00EA5572" w:rsidP="00D34409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/>
          <w:noProof/>
          <w:sz w:val="22"/>
        </w:rPr>
      </w:pPr>
      <w:r w:rsidRPr="00EA5572">
        <w:rPr>
          <w:rFonts w:ascii="微软雅黑" w:eastAsia="微软雅黑" w:hAnsi="微软雅黑" w:hint="eastAsia"/>
          <w:noProof/>
          <w:sz w:val="22"/>
        </w:rPr>
        <w:t>崂应1073B型 TSP/PM10/PM2.5采样头</w:t>
      </w:r>
    </w:p>
    <w:p w:rsidR="00D30C17" w:rsidRPr="000928AD" w:rsidRDefault="00D30C17" w:rsidP="00D30C17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5464A8" w:rsidRDefault="005464A8" w:rsidP="00D30C17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</w:p>
    <w:p w:rsidR="00083754" w:rsidRPr="00794D86" w:rsidRDefault="00083754" w:rsidP="00794D86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:rsidR="00083754" w:rsidRPr="00083754" w:rsidRDefault="00ED0EF1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:rsidR="00083754" w:rsidRPr="00D30C17" w:rsidRDefault="005511FC" w:rsidP="00D30C17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BE2DE9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D30C17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CB" w:rsidRDefault="00DC69CB" w:rsidP="00083754">
      <w:r>
        <w:separator/>
      </w:r>
    </w:p>
  </w:endnote>
  <w:endnote w:type="continuationSeparator" w:id="0">
    <w:p w:rsidR="00DC69CB" w:rsidRDefault="00DC69CB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F1" w:rsidRDefault="00EA5572" w:rsidP="00ED0EF1">
    <w:pPr>
      <w:pStyle w:val="a4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853EDA" wp14:editId="72C26611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33020" b="254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8272F2A" id="Line 1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-.45pt" to="473.4pt,-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" strokeweight="1pt"/>
          </w:pict>
        </mc:Fallback>
      </mc:AlternateContent>
    </w:r>
    <w:r w:rsidR="00ED0EF1">
      <w:rPr>
        <w:rFonts w:hint="eastAsia"/>
        <w:kern w:val="0"/>
        <w:szCs w:val="21"/>
      </w:rPr>
      <w:t>服务热线：</w:t>
    </w:r>
    <w:r w:rsidR="00ED0EF1">
      <w:rPr>
        <w:kern w:val="0"/>
        <w:szCs w:val="21"/>
      </w:rPr>
      <w:t>400-676-5892                                                                Web</w:t>
    </w:r>
    <w:r w:rsidR="00ED0EF1">
      <w:rPr>
        <w:rFonts w:hint="eastAsia"/>
        <w:kern w:val="0"/>
        <w:szCs w:val="21"/>
      </w:rPr>
      <w:t>：</w:t>
    </w:r>
    <w:r w:rsidR="00ED0EF1">
      <w:rPr>
        <w:kern w:val="0"/>
        <w:szCs w:val="21"/>
      </w:rPr>
      <w:t>www.hbyq.net</w:t>
    </w:r>
  </w:p>
  <w:p w:rsidR="00356A5B" w:rsidRPr="00ED0EF1" w:rsidRDefault="00356A5B" w:rsidP="00ED0E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CB" w:rsidRDefault="00DC69CB" w:rsidP="00083754">
      <w:r>
        <w:separator/>
      </w:r>
    </w:p>
  </w:footnote>
  <w:footnote w:type="continuationSeparator" w:id="0">
    <w:p w:rsidR="00DC69CB" w:rsidRDefault="00DC69CB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04F43B2" wp14:editId="3BE4E72B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3" type="#_x0000_t75" alt="IMG_257" style="width:1310.25pt;height:1310.25pt;visibility:visible;mso-wrap-style:square" o:bullet="t">
        <v:imagedata r:id="rId1" o:title="IMG_257"/>
      </v:shape>
    </w:pict>
  </w:numPicBullet>
  <w:abstractNum w:abstractNumId="0">
    <w:nsid w:val="00D342C1"/>
    <w:multiLevelType w:val="hybridMultilevel"/>
    <w:tmpl w:val="686C98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8C5619"/>
    <w:multiLevelType w:val="hybridMultilevel"/>
    <w:tmpl w:val="70B8C9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9D7D13"/>
    <w:multiLevelType w:val="hybridMultilevel"/>
    <w:tmpl w:val="35DA72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E52E16"/>
    <w:multiLevelType w:val="hybridMultilevel"/>
    <w:tmpl w:val="CE10DB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AE529C"/>
    <w:multiLevelType w:val="hybridMultilevel"/>
    <w:tmpl w:val="34ECC76C"/>
    <w:lvl w:ilvl="0" w:tplc="93A46D00">
      <w:numFmt w:val="bullet"/>
      <w:lvlText w:val="◆"/>
      <w:lvlJc w:val="left"/>
      <w:pPr>
        <w:ind w:left="58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5297384E"/>
    <w:multiLevelType w:val="hybridMultilevel"/>
    <w:tmpl w:val="991E8126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551601D5"/>
    <w:multiLevelType w:val="hybridMultilevel"/>
    <w:tmpl w:val="B8EEF6B2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5C02E7"/>
    <w:multiLevelType w:val="hybridMultilevel"/>
    <w:tmpl w:val="06B0D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CC1B8B"/>
    <w:multiLevelType w:val="hybridMultilevel"/>
    <w:tmpl w:val="DCE83250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D36C2B"/>
    <w:multiLevelType w:val="hybridMultilevel"/>
    <w:tmpl w:val="B87603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D05905"/>
    <w:multiLevelType w:val="hybridMultilevel"/>
    <w:tmpl w:val="A424A3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73EB4F78"/>
    <w:multiLevelType w:val="hybridMultilevel"/>
    <w:tmpl w:val="D0807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1A547ED8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321B75"/>
    <w:multiLevelType w:val="hybridMultilevel"/>
    <w:tmpl w:val="79C4BB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4"/>
    <w:rsid w:val="00034D36"/>
    <w:rsid w:val="0005325C"/>
    <w:rsid w:val="00077B42"/>
    <w:rsid w:val="00083754"/>
    <w:rsid w:val="000846E1"/>
    <w:rsid w:val="000928AD"/>
    <w:rsid w:val="000B3E5A"/>
    <w:rsid w:val="000B6536"/>
    <w:rsid w:val="000C330A"/>
    <w:rsid w:val="00101838"/>
    <w:rsid w:val="001107F9"/>
    <w:rsid w:val="00117424"/>
    <w:rsid w:val="0011762A"/>
    <w:rsid w:val="00167152"/>
    <w:rsid w:val="00180CAB"/>
    <w:rsid w:val="001C2085"/>
    <w:rsid w:val="001C23E3"/>
    <w:rsid w:val="002411B9"/>
    <w:rsid w:val="00254D23"/>
    <w:rsid w:val="00271C6C"/>
    <w:rsid w:val="00277266"/>
    <w:rsid w:val="002A13E7"/>
    <w:rsid w:val="002B38CF"/>
    <w:rsid w:val="002F12E0"/>
    <w:rsid w:val="00317DB0"/>
    <w:rsid w:val="00320D2B"/>
    <w:rsid w:val="00356A5B"/>
    <w:rsid w:val="00373E30"/>
    <w:rsid w:val="00376BE1"/>
    <w:rsid w:val="00405961"/>
    <w:rsid w:val="004A3DB0"/>
    <w:rsid w:val="004B3C27"/>
    <w:rsid w:val="005464A8"/>
    <w:rsid w:val="005511FC"/>
    <w:rsid w:val="00571A05"/>
    <w:rsid w:val="005C320B"/>
    <w:rsid w:val="005F78B3"/>
    <w:rsid w:val="0060479B"/>
    <w:rsid w:val="006602C9"/>
    <w:rsid w:val="0067320E"/>
    <w:rsid w:val="006850FD"/>
    <w:rsid w:val="006853EE"/>
    <w:rsid w:val="006C05DE"/>
    <w:rsid w:val="006C0747"/>
    <w:rsid w:val="006C3962"/>
    <w:rsid w:val="006F12DC"/>
    <w:rsid w:val="00716903"/>
    <w:rsid w:val="00761568"/>
    <w:rsid w:val="0077692A"/>
    <w:rsid w:val="0078680E"/>
    <w:rsid w:val="00791000"/>
    <w:rsid w:val="00793F2C"/>
    <w:rsid w:val="00794D86"/>
    <w:rsid w:val="007A760B"/>
    <w:rsid w:val="007C7589"/>
    <w:rsid w:val="007F185B"/>
    <w:rsid w:val="00820804"/>
    <w:rsid w:val="00877D07"/>
    <w:rsid w:val="008E07E9"/>
    <w:rsid w:val="008F3604"/>
    <w:rsid w:val="00942B8B"/>
    <w:rsid w:val="009704A0"/>
    <w:rsid w:val="00994CD5"/>
    <w:rsid w:val="009D1819"/>
    <w:rsid w:val="009D2536"/>
    <w:rsid w:val="00A0228A"/>
    <w:rsid w:val="00A06A80"/>
    <w:rsid w:val="00A237A1"/>
    <w:rsid w:val="00A36BE9"/>
    <w:rsid w:val="00A45F25"/>
    <w:rsid w:val="00A47E02"/>
    <w:rsid w:val="00A61FFE"/>
    <w:rsid w:val="00A9251B"/>
    <w:rsid w:val="00AA2F68"/>
    <w:rsid w:val="00AA44BA"/>
    <w:rsid w:val="00AB7146"/>
    <w:rsid w:val="00AE59B5"/>
    <w:rsid w:val="00AF567C"/>
    <w:rsid w:val="00B20ADE"/>
    <w:rsid w:val="00B528D5"/>
    <w:rsid w:val="00B86A08"/>
    <w:rsid w:val="00BC309D"/>
    <w:rsid w:val="00BE2DC8"/>
    <w:rsid w:val="00BE2DE9"/>
    <w:rsid w:val="00C34E7D"/>
    <w:rsid w:val="00C56E8F"/>
    <w:rsid w:val="00C74F9E"/>
    <w:rsid w:val="00CD4501"/>
    <w:rsid w:val="00CE000E"/>
    <w:rsid w:val="00D135EB"/>
    <w:rsid w:val="00D30C17"/>
    <w:rsid w:val="00D34409"/>
    <w:rsid w:val="00D72222"/>
    <w:rsid w:val="00D841F3"/>
    <w:rsid w:val="00DC69CB"/>
    <w:rsid w:val="00E04716"/>
    <w:rsid w:val="00E2369F"/>
    <w:rsid w:val="00E42C91"/>
    <w:rsid w:val="00E54BE0"/>
    <w:rsid w:val="00E62686"/>
    <w:rsid w:val="00E7122A"/>
    <w:rsid w:val="00EA36AB"/>
    <w:rsid w:val="00EA5572"/>
    <w:rsid w:val="00ED0EF1"/>
    <w:rsid w:val="00EE3D0A"/>
    <w:rsid w:val="00F05AB9"/>
    <w:rsid w:val="00F13BAD"/>
    <w:rsid w:val="00F40FF0"/>
    <w:rsid w:val="00F95728"/>
    <w:rsid w:val="00FA7C4D"/>
    <w:rsid w:val="00FB5A1F"/>
    <w:rsid w:val="00FD2BE4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C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3440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626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2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3440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626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PC0JJP15</cp:lastModifiedBy>
  <cp:revision>21</cp:revision>
  <dcterms:created xsi:type="dcterms:W3CDTF">2018-08-20T10:53:00Z</dcterms:created>
  <dcterms:modified xsi:type="dcterms:W3CDTF">2020-08-10T03:29:00Z</dcterms:modified>
</cp:coreProperties>
</file>