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E2512E" w:rsidRDefault="00E2512E" w:rsidP="00784326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E2512E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E2512E">
        <w:rPr>
          <w:rFonts w:ascii="微软雅黑" w:eastAsia="微软雅黑" w:hAnsi="微软雅黑" w:hint="eastAsia"/>
          <w:b/>
          <w:color w:val="000000"/>
          <w:sz w:val="28"/>
          <w:szCs w:val="28"/>
        </w:rPr>
        <w:t>应9011</w:t>
      </w:r>
      <w:r w:rsidR="00441D4A">
        <w:rPr>
          <w:rFonts w:ascii="微软雅黑" w:eastAsia="微软雅黑" w:hAnsi="微软雅黑" w:hint="eastAsia"/>
          <w:b/>
          <w:color w:val="000000"/>
          <w:sz w:val="28"/>
          <w:szCs w:val="28"/>
        </w:rPr>
        <w:t>K</w:t>
      </w:r>
      <w:r w:rsidRPr="00E2512E">
        <w:rPr>
          <w:rFonts w:ascii="微软雅黑" w:eastAsia="微软雅黑" w:hAnsi="微软雅黑" w:hint="eastAsia"/>
          <w:b/>
          <w:color w:val="000000"/>
          <w:sz w:val="28"/>
          <w:szCs w:val="28"/>
        </w:rPr>
        <w:t>型 智能交直流移动电源</w:t>
      </w:r>
    </w:p>
    <w:p w:rsidR="00F005E5" w:rsidRDefault="00F005E5" w:rsidP="00784326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686C98" w:rsidRDefault="000817E5" w:rsidP="00784326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9504" behindDoc="0" locked="0" layoutInCell="1" allowOverlap="1" wp14:anchorId="14ECCC0E" wp14:editId="70E6C4EE">
            <wp:simplePos x="0" y="0"/>
            <wp:positionH relativeFrom="margin">
              <wp:posOffset>3670300</wp:posOffset>
            </wp:positionH>
            <wp:positionV relativeFrom="margin">
              <wp:posOffset>768985</wp:posOffset>
            </wp:positionV>
            <wp:extent cx="2396490" cy="3724910"/>
            <wp:effectExtent l="0" t="0" r="0" b="889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1J-2 副本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"/>
                    <a:stretch/>
                  </pic:blipFill>
                  <pic:spPr bwMode="auto">
                    <a:xfrm>
                      <a:off x="0" y="0"/>
                      <a:ext cx="2396490" cy="372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5E3" w:rsidRDefault="00C704B7" w:rsidP="00AF1AFF">
      <w:pPr>
        <w:spacing w:line="420" w:lineRule="exact"/>
        <w:ind w:firstLineChars="200" w:firstLine="440"/>
        <w:rPr>
          <w:rFonts w:ascii="微软雅黑" w:eastAsia="微软雅黑" w:hAnsi="微软雅黑"/>
          <w:b/>
          <w:color w:val="0099FF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  <w:r w:rsidR="00BC1837">
        <w:rPr>
          <w:rFonts w:ascii="微软雅黑" w:eastAsia="微软雅黑" w:hAnsi="微软雅黑" w:hint="eastAsia"/>
          <w:noProof/>
          <w:color w:val="000000"/>
          <w:sz w:val="22"/>
        </w:rPr>
        <w:t>本仪器</w:t>
      </w:r>
      <w:r w:rsidR="00AF1AFF" w:rsidRPr="00AF1AFF">
        <w:rPr>
          <w:rFonts w:ascii="微软雅黑" w:eastAsia="微软雅黑" w:hAnsi="微软雅黑" w:hint="eastAsia"/>
          <w:noProof/>
          <w:color w:val="000000"/>
          <w:sz w:val="22"/>
        </w:rPr>
        <w:t>是一款具备交/直流输出供电功能的便携式移动电源，拥有超大容量的动力锂电池组和高品质600W逆变器，具有容量大、便于携带、自放电小、使用寿命长、安全可靠、支持多机级联等优点。广泛适用于环保、卫生、劳动、安监、军事、科研、教育等部门在实验室或现场用电不方便的场所。</w:t>
      </w:r>
    </w:p>
    <w:p w:rsidR="00F005E5" w:rsidRDefault="00F005E5" w:rsidP="00820E5D">
      <w:pPr>
        <w:spacing w:line="420" w:lineRule="exact"/>
        <w:ind w:firstLineChars="200" w:firstLine="48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3D2D06" w:rsidRDefault="003D2D06" w:rsidP="00820E5D">
      <w:pPr>
        <w:spacing w:line="420" w:lineRule="exact"/>
        <w:ind w:firstLineChars="200" w:firstLine="48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AF1AFF" w:rsidRPr="00AF1AFF" w:rsidRDefault="00AF1AFF" w:rsidP="00820E5D">
      <w:pPr>
        <w:spacing w:line="420" w:lineRule="exact"/>
        <w:ind w:firstLineChars="200" w:firstLine="48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236D8D" w:rsidRPr="00F551B9" w:rsidRDefault="00784326" w:rsidP="00236D8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  <w:r w:rsidR="00236D8D"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执行标准 </w:t>
      </w:r>
    </w:p>
    <w:p w:rsidR="00A113FE" w:rsidRDefault="00E2512E" w:rsidP="00FD7F50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D7F50">
        <w:rPr>
          <w:rFonts w:ascii="微软雅黑" w:eastAsia="微软雅黑" w:hAnsi="微软雅黑" w:hint="eastAsia"/>
          <w:color w:val="000000"/>
          <w:sz w:val="22"/>
        </w:rPr>
        <w:t>GB 4793.1-2007</w:t>
      </w:r>
      <w:r w:rsidR="0054358A" w:rsidRPr="00FD7F50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FD7F50">
        <w:rPr>
          <w:rFonts w:ascii="微软雅黑" w:eastAsia="微软雅黑" w:hAnsi="微软雅黑" w:hint="eastAsia"/>
          <w:color w:val="000000"/>
          <w:sz w:val="22"/>
        </w:rPr>
        <w:t>测量、控制和</w:t>
      </w:r>
      <w:r w:rsidR="00BE57CD">
        <w:rPr>
          <w:rFonts w:ascii="微软雅黑" w:eastAsia="微软雅黑" w:hAnsi="微软雅黑" w:hint="eastAsia"/>
          <w:color w:val="000000"/>
          <w:sz w:val="22"/>
        </w:rPr>
        <w:t>实</w:t>
      </w:r>
      <w:r w:rsidRPr="00FD7F50">
        <w:rPr>
          <w:rFonts w:ascii="微软雅黑" w:eastAsia="微软雅黑" w:hAnsi="微软雅黑" w:hint="eastAsia"/>
          <w:color w:val="000000"/>
          <w:sz w:val="22"/>
        </w:rPr>
        <w:t>验室用电气设备的安全要求 第1</w:t>
      </w:r>
      <w:r w:rsidR="0054358A" w:rsidRPr="00FD7F50">
        <w:rPr>
          <w:rFonts w:ascii="微软雅黑" w:eastAsia="微软雅黑" w:hAnsi="微软雅黑" w:hint="eastAsia"/>
          <w:color w:val="000000"/>
          <w:sz w:val="22"/>
        </w:rPr>
        <w:t>部分：通用要求</w:t>
      </w:r>
    </w:p>
    <w:p w:rsidR="00E2512E" w:rsidRDefault="00E2512E" w:rsidP="00951EB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</w:p>
    <w:p w:rsidR="00F005E5" w:rsidRPr="00820E5D" w:rsidRDefault="00F005E5" w:rsidP="00951EB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</w:p>
    <w:p w:rsidR="00B35EBD" w:rsidRPr="00E2512E" w:rsidRDefault="00083754" w:rsidP="00EE6F5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>
        <w:rPr>
          <w:rFonts w:ascii="微软雅黑" w:eastAsia="微软雅黑" w:hAnsi="微软雅黑" w:hint="eastAsia"/>
          <w:color w:val="000000"/>
          <w:sz w:val="22"/>
        </w:rPr>
        <w:t>一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体式安全箱设计，外型美观简约，耐候性强，坚固耐用，携带方便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搭载高性能18650</w:t>
      </w:r>
      <w:r>
        <w:rPr>
          <w:rFonts w:ascii="微软雅黑" w:eastAsia="微软雅黑" w:hAnsi="微软雅黑" w:hint="eastAsia"/>
          <w:color w:val="000000"/>
          <w:sz w:val="22"/>
        </w:rPr>
        <w:t>锂电芯，稳定性更高，使用寿命更长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内置48Ah</w:t>
      </w:r>
      <w:r>
        <w:rPr>
          <w:rFonts w:ascii="微软雅黑" w:eastAsia="微软雅黑" w:hAnsi="微软雅黑" w:hint="eastAsia"/>
          <w:color w:val="000000"/>
          <w:sz w:val="22"/>
        </w:rPr>
        <w:t>超大容量锂电池组，续航时间长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采用高品质的600W</w:t>
      </w:r>
      <w:r>
        <w:rPr>
          <w:rFonts w:ascii="微软雅黑" w:eastAsia="微软雅黑" w:hAnsi="微软雅黑" w:hint="eastAsia"/>
          <w:color w:val="000000"/>
          <w:sz w:val="22"/>
        </w:rPr>
        <w:t>逆变器，交流纯正弦波输出，带负载能力强，应用范围广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具备直流供电，在额定功率下可同时使用AC 220V和DC 24V</w:t>
      </w:r>
      <w:r>
        <w:rPr>
          <w:rFonts w:ascii="微软雅黑" w:eastAsia="微软雅黑" w:hAnsi="微软雅黑" w:hint="eastAsia"/>
          <w:color w:val="000000"/>
          <w:sz w:val="22"/>
        </w:rPr>
        <w:t>输出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LED数码显示屏，界面简洁清晰，可</w:t>
      </w:r>
      <w:r>
        <w:rPr>
          <w:rFonts w:ascii="微软雅黑" w:eastAsia="微软雅黑" w:hAnsi="微软雅黑" w:hint="eastAsia"/>
          <w:color w:val="000000"/>
          <w:sz w:val="22"/>
        </w:rPr>
        <w:t>实时显示电池电量和交直流开关状态，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具备低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电量和高温预警提示功能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预留级联输入接口，可</w:t>
      </w:r>
      <w:r>
        <w:rPr>
          <w:rFonts w:ascii="微软雅黑" w:eastAsia="微软雅黑" w:hAnsi="微软雅黑" w:hint="eastAsia"/>
          <w:color w:val="000000"/>
          <w:sz w:val="22"/>
        </w:rPr>
        <w:t>实现多台电源的智能级联，延长供电时间，轻松应对超长连续供电需求</w:t>
      </w:r>
    </w:p>
    <w:p w:rsidR="00AF1AFF" w:rsidRPr="00AF1AFF" w:rsidRDefault="00AF1AFF" w:rsidP="00AF1AF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F1AFF">
        <w:rPr>
          <w:rFonts w:ascii="微软雅黑" w:eastAsia="微软雅黑" w:hAnsi="微软雅黑" w:hint="eastAsia"/>
          <w:color w:val="000000"/>
          <w:sz w:val="22"/>
        </w:rPr>
        <w:t>具有短路、过载、过热保护功能，大大提高</w:t>
      </w:r>
      <w:r>
        <w:rPr>
          <w:rFonts w:ascii="微软雅黑" w:eastAsia="微软雅黑" w:hAnsi="微软雅黑" w:hint="eastAsia"/>
          <w:color w:val="000000"/>
          <w:sz w:val="22"/>
        </w:rPr>
        <w:t>了产品的安全性</w:t>
      </w:r>
    </w:p>
    <w:p w:rsidR="00686C98" w:rsidRPr="002D768A" w:rsidRDefault="002D768A" w:rsidP="002D768A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F005E5" w:rsidRPr="00F005E5" w:rsidRDefault="00F005E5" w:rsidP="00F005E5">
      <w:pPr>
        <w:spacing w:line="5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41610" w:rsidRPr="00F551B9" w:rsidRDefault="00541610" w:rsidP="0054161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lastRenderedPageBreak/>
        <w:t xml:space="preserve">标准配置 </w:t>
      </w:r>
    </w:p>
    <w:p w:rsidR="00541610" w:rsidRPr="00F551B9" w:rsidRDefault="00541610" w:rsidP="00820E5D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FD7F50" w:rsidRDefault="00541610" w:rsidP="009A7B20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D7F50">
        <w:rPr>
          <w:rFonts w:ascii="微软雅黑" w:eastAsia="微软雅黑" w:hAnsi="微软雅黑" w:hint="eastAsia"/>
          <w:noProof/>
          <w:sz w:val="22"/>
        </w:rPr>
        <w:t>主机</w:t>
      </w:r>
      <w:r w:rsidR="00784326" w:rsidRPr="00FD7F50">
        <w:rPr>
          <w:rFonts w:ascii="微软雅黑" w:eastAsia="微软雅黑" w:hAnsi="微软雅黑" w:hint="eastAsia"/>
          <w:noProof/>
          <w:sz w:val="22"/>
        </w:rPr>
        <w:t xml:space="preserve">     </w:t>
      </w:r>
    </w:p>
    <w:p w:rsidR="00541610" w:rsidRDefault="001A398F" w:rsidP="00EE6F53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:rsidR="00112E94" w:rsidRPr="00D25367" w:rsidRDefault="00112E94" w:rsidP="00112E94">
      <w:pPr>
        <w:spacing w:line="42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</w:p>
    <w:p w:rsidR="00112E94" w:rsidRPr="00F551B9" w:rsidRDefault="00112E94" w:rsidP="00112E9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:rsidR="00112E94" w:rsidRPr="00F551B9" w:rsidRDefault="00112E94" w:rsidP="00112E94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112E94" w:rsidRPr="00112E94" w:rsidRDefault="00112E94" w:rsidP="00112E94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级联线</w:t>
      </w:r>
    </w:p>
    <w:p w:rsidR="00F005E5" w:rsidRDefault="00F005E5" w:rsidP="00EE6F53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:rsidR="00EE6F53" w:rsidRPr="00083754" w:rsidRDefault="00EE6F53" w:rsidP="00EE6F53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EE6F53" w:rsidRPr="00083754" w:rsidRDefault="00EE6F53" w:rsidP="00EE6F53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EE6F53" w:rsidRPr="00083754" w:rsidRDefault="00EE6F53" w:rsidP="00EE6F53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EE6F53" w:rsidRPr="00083754" w:rsidRDefault="00EE6F53" w:rsidP="00EE6F53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EE6F53" w:rsidRPr="00083754" w:rsidRDefault="00F4625D" w:rsidP="00EE6F53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EE6F53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784326" w:rsidRDefault="00EE6F53" w:rsidP="00784326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1457AF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784326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12" w:rsidRDefault="00BE2812" w:rsidP="00083754">
      <w:r>
        <w:separator/>
      </w:r>
    </w:p>
  </w:endnote>
  <w:endnote w:type="continuationSeparator" w:id="0">
    <w:p w:rsidR="00BE2812" w:rsidRDefault="00BE2812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5D" w:rsidRDefault="00686C98" w:rsidP="00F4625D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2E9A1B" wp14:editId="36DAD241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F4625D">
      <w:rPr>
        <w:rFonts w:hint="eastAsia"/>
        <w:kern w:val="0"/>
        <w:szCs w:val="21"/>
      </w:rPr>
      <w:t>服务热线：</w:t>
    </w:r>
    <w:r w:rsidR="00F4625D">
      <w:rPr>
        <w:kern w:val="0"/>
        <w:szCs w:val="21"/>
      </w:rPr>
      <w:t>400-676-5892                                                               Web</w:t>
    </w:r>
    <w:r w:rsidR="00F4625D">
      <w:rPr>
        <w:rFonts w:hint="eastAsia"/>
        <w:kern w:val="0"/>
        <w:szCs w:val="21"/>
      </w:rPr>
      <w:t>：</w:t>
    </w:r>
    <w:r w:rsidR="00F4625D">
      <w:rPr>
        <w:kern w:val="0"/>
        <w:szCs w:val="21"/>
      </w:rPr>
      <w:t>www.hbyq.net</w:t>
    </w:r>
  </w:p>
  <w:p w:rsidR="00356A5B" w:rsidRPr="00F4625D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12" w:rsidRDefault="00BE2812" w:rsidP="00083754">
      <w:r>
        <w:separator/>
      </w:r>
    </w:p>
  </w:footnote>
  <w:footnote w:type="continuationSeparator" w:id="0">
    <w:p w:rsidR="00BE2812" w:rsidRDefault="00BE2812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6078238" wp14:editId="291B879F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IMG_256" style="width:1310.25pt;height:1310.25pt;visibility:visible;mso-wrap-style:square" o:bullet="t">
        <v:imagedata r:id="rId1" o:title="IMG_256"/>
      </v:shape>
    </w:pict>
  </w:numPicBullet>
  <w:abstractNum w:abstractNumId="0">
    <w:nsid w:val="017D4BB4"/>
    <w:multiLevelType w:val="hybridMultilevel"/>
    <w:tmpl w:val="2D8CA1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5815F1"/>
    <w:multiLevelType w:val="hybridMultilevel"/>
    <w:tmpl w:val="9EDE2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966127"/>
    <w:multiLevelType w:val="hybridMultilevel"/>
    <w:tmpl w:val="8850C6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795E68A4"/>
    <w:multiLevelType w:val="hybridMultilevel"/>
    <w:tmpl w:val="DC0EC324"/>
    <w:lvl w:ilvl="0" w:tplc="FAD8B40C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CD26D5"/>
    <w:multiLevelType w:val="hybridMultilevel"/>
    <w:tmpl w:val="A134DFFE"/>
    <w:lvl w:ilvl="0" w:tplc="297ABA7C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1B63"/>
    <w:rsid w:val="00015241"/>
    <w:rsid w:val="00042736"/>
    <w:rsid w:val="00066B4B"/>
    <w:rsid w:val="000817E5"/>
    <w:rsid w:val="00081E8E"/>
    <w:rsid w:val="00083754"/>
    <w:rsid w:val="000A1E71"/>
    <w:rsid w:val="000A2A44"/>
    <w:rsid w:val="000C6A8C"/>
    <w:rsid w:val="000D1A36"/>
    <w:rsid w:val="000D276E"/>
    <w:rsid w:val="000E25EE"/>
    <w:rsid w:val="000E6B3E"/>
    <w:rsid w:val="00112E94"/>
    <w:rsid w:val="00115B26"/>
    <w:rsid w:val="00131BE7"/>
    <w:rsid w:val="00135AC6"/>
    <w:rsid w:val="001457AF"/>
    <w:rsid w:val="001464C8"/>
    <w:rsid w:val="001A398F"/>
    <w:rsid w:val="001C2085"/>
    <w:rsid w:val="001D523E"/>
    <w:rsid w:val="001E4F7F"/>
    <w:rsid w:val="00202871"/>
    <w:rsid w:val="00225F0B"/>
    <w:rsid w:val="00236D8D"/>
    <w:rsid w:val="002445E3"/>
    <w:rsid w:val="002637B4"/>
    <w:rsid w:val="00290025"/>
    <w:rsid w:val="0029380D"/>
    <w:rsid w:val="002D278A"/>
    <w:rsid w:val="002D768A"/>
    <w:rsid w:val="002E32D8"/>
    <w:rsid w:val="002E5BC6"/>
    <w:rsid w:val="002E7CEB"/>
    <w:rsid w:val="0030174B"/>
    <w:rsid w:val="00327294"/>
    <w:rsid w:val="00333814"/>
    <w:rsid w:val="00356A5B"/>
    <w:rsid w:val="00374216"/>
    <w:rsid w:val="003941A0"/>
    <w:rsid w:val="00395458"/>
    <w:rsid w:val="003A23A5"/>
    <w:rsid w:val="003D2D06"/>
    <w:rsid w:val="003D6A05"/>
    <w:rsid w:val="004346D5"/>
    <w:rsid w:val="00441D4A"/>
    <w:rsid w:val="0044365A"/>
    <w:rsid w:val="00487E4D"/>
    <w:rsid w:val="00491363"/>
    <w:rsid w:val="004A1151"/>
    <w:rsid w:val="00517658"/>
    <w:rsid w:val="00541610"/>
    <w:rsid w:val="0054358A"/>
    <w:rsid w:val="005511FC"/>
    <w:rsid w:val="0055649C"/>
    <w:rsid w:val="005624FF"/>
    <w:rsid w:val="00580598"/>
    <w:rsid w:val="00585BEB"/>
    <w:rsid w:val="005B26DC"/>
    <w:rsid w:val="005B4510"/>
    <w:rsid w:val="005D3DC8"/>
    <w:rsid w:val="005E166A"/>
    <w:rsid w:val="005E65D8"/>
    <w:rsid w:val="005F3D1B"/>
    <w:rsid w:val="00611563"/>
    <w:rsid w:val="00622B27"/>
    <w:rsid w:val="00645271"/>
    <w:rsid w:val="00645314"/>
    <w:rsid w:val="00654D33"/>
    <w:rsid w:val="00655DD1"/>
    <w:rsid w:val="006602C9"/>
    <w:rsid w:val="00681462"/>
    <w:rsid w:val="00686C98"/>
    <w:rsid w:val="006A3C52"/>
    <w:rsid w:val="006A6919"/>
    <w:rsid w:val="006B3B55"/>
    <w:rsid w:val="006C0747"/>
    <w:rsid w:val="006C0FD3"/>
    <w:rsid w:val="006C3962"/>
    <w:rsid w:val="006C4180"/>
    <w:rsid w:val="006C5ADD"/>
    <w:rsid w:val="006D2E0D"/>
    <w:rsid w:val="006F3DFB"/>
    <w:rsid w:val="00716903"/>
    <w:rsid w:val="00761568"/>
    <w:rsid w:val="00762DB4"/>
    <w:rsid w:val="00766809"/>
    <w:rsid w:val="00784326"/>
    <w:rsid w:val="00793E54"/>
    <w:rsid w:val="007A3729"/>
    <w:rsid w:val="007A4CB3"/>
    <w:rsid w:val="007C1274"/>
    <w:rsid w:val="007F3CD6"/>
    <w:rsid w:val="007F60A1"/>
    <w:rsid w:val="007F7266"/>
    <w:rsid w:val="00820E5D"/>
    <w:rsid w:val="0082578E"/>
    <w:rsid w:val="008440ED"/>
    <w:rsid w:val="00872AA4"/>
    <w:rsid w:val="00875084"/>
    <w:rsid w:val="00876350"/>
    <w:rsid w:val="00893E57"/>
    <w:rsid w:val="00896E48"/>
    <w:rsid w:val="008A2AFB"/>
    <w:rsid w:val="008B7598"/>
    <w:rsid w:val="008C77EA"/>
    <w:rsid w:val="008E70FE"/>
    <w:rsid w:val="008F30A7"/>
    <w:rsid w:val="009116BF"/>
    <w:rsid w:val="009129B1"/>
    <w:rsid w:val="00915512"/>
    <w:rsid w:val="00951EBE"/>
    <w:rsid w:val="00954D77"/>
    <w:rsid w:val="00970618"/>
    <w:rsid w:val="009846E3"/>
    <w:rsid w:val="00995759"/>
    <w:rsid w:val="009A60F8"/>
    <w:rsid w:val="009A7B20"/>
    <w:rsid w:val="009D37FD"/>
    <w:rsid w:val="009D4769"/>
    <w:rsid w:val="00A02482"/>
    <w:rsid w:val="00A113FE"/>
    <w:rsid w:val="00A34225"/>
    <w:rsid w:val="00A608FF"/>
    <w:rsid w:val="00A9100F"/>
    <w:rsid w:val="00AD37CB"/>
    <w:rsid w:val="00AE2CC8"/>
    <w:rsid w:val="00AE3E5A"/>
    <w:rsid w:val="00AF1AFF"/>
    <w:rsid w:val="00B200EA"/>
    <w:rsid w:val="00B31830"/>
    <w:rsid w:val="00B322EF"/>
    <w:rsid w:val="00B35EBD"/>
    <w:rsid w:val="00B43741"/>
    <w:rsid w:val="00B95C72"/>
    <w:rsid w:val="00BA5E54"/>
    <w:rsid w:val="00BC1837"/>
    <w:rsid w:val="00BC3DB7"/>
    <w:rsid w:val="00BE2812"/>
    <w:rsid w:val="00BE57CD"/>
    <w:rsid w:val="00C025AD"/>
    <w:rsid w:val="00C1143E"/>
    <w:rsid w:val="00C32121"/>
    <w:rsid w:val="00C3778F"/>
    <w:rsid w:val="00C406BA"/>
    <w:rsid w:val="00C56E8F"/>
    <w:rsid w:val="00C62985"/>
    <w:rsid w:val="00C704B7"/>
    <w:rsid w:val="00C93E1B"/>
    <w:rsid w:val="00C94531"/>
    <w:rsid w:val="00CB114E"/>
    <w:rsid w:val="00CC0FC8"/>
    <w:rsid w:val="00CC69D5"/>
    <w:rsid w:val="00D00B9D"/>
    <w:rsid w:val="00D10DD8"/>
    <w:rsid w:val="00D159A1"/>
    <w:rsid w:val="00D221B7"/>
    <w:rsid w:val="00D25367"/>
    <w:rsid w:val="00D36F06"/>
    <w:rsid w:val="00DA0A59"/>
    <w:rsid w:val="00DC3CE1"/>
    <w:rsid w:val="00E2512E"/>
    <w:rsid w:val="00E30057"/>
    <w:rsid w:val="00E30B41"/>
    <w:rsid w:val="00E31759"/>
    <w:rsid w:val="00E42C91"/>
    <w:rsid w:val="00E456EB"/>
    <w:rsid w:val="00E60A54"/>
    <w:rsid w:val="00E6249F"/>
    <w:rsid w:val="00E76797"/>
    <w:rsid w:val="00EA12A0"/>
    <w:rsid w:val="00EC0519"/>
    <w:rsid w:val="00EE37E2"/>
    <w:rsid w:val="00EE6F53"/>
    <w:rsid w:val="00F005E5"/>
    <w:rsid w:val="00F1335F"/>
    <w:rsid w:val="00F2326D"/>
    <w:rsid w:val="00F45CD3"/>
    <w:rsid w:val="00F4625D"/>
    <w:rsid w:val="00F8529D"/>
    <w:rsid w:val="00FA39EE"/>
    <w:rsid w:val="00FB26AF"/>
    <w:rsid w:val="00FB6EA1"/>
    <w:rsid w:val="00FD7F50"/>
    <w:rsid w:val="00FE05D1"/>
    <w:rsid w:val="00FF11B3"/>
    <w:rsid w:val="00FF13E5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9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E6F53"/>
    <w:pPr>
      <w:ind w:firstLineChars="200" w:firstLine="420"/>
    </w:pPr>
  </w:style>
  <w:style w:type="paragraph" w:styleId="a7">
    <w:name w:val="Normal Indent"/>
    <w:basedOn w:val="a"/>
    <w:unhideWhenUsed/>
    <w:rsid w:val="005E166A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E6F53"/>
    <w:pPr>
      <w:ind w:firstLineChars="200" w:firstLine="420"/>
    </w:pPr>
  </w:style>
  <w:style w:type="paragraph" w:styleId="a7">
    <w:name w:val="Normal Indent"/>
    <w:basedOn w:val="a"/>
    <w:unhideWhenUsed/>
    <w:rsid w:val="005E166A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E691-B283-47BD-89DC-15EBFDC3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17</cp:revision>
  <dcterms:created xsi:type="dcterms:W3CDTF">2019-03-06T02:21:00Z</dcterms:created>
  <dcterms:modified xsi:type="dcterms:W3CDTF">2020-08-10T02:55:00Z</dcterms:modified>
</cp:coreProperties>
</file>