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876" w:rsidRDefault="00421876">
      <w:pPr>
        <w:spacing w:line="360" w:lineRule="exact"/>
        <w:jc w:val="left"/>
        <w:rPr>
          <w:rFonts w:ascii="微软雅黑" w:eastAsia="微软雅黑" w:hAnsi="微软雅黑" w:cs="微软雅黑"/>
          <w:bCs/>
          <w:color w:val="0070C0"/>
          <w:sz w:val="20"/>
          <w:szCs w:val="20"/>
        </w:rPr>
      </w:pPr>
    </w:p>
    <w:p w:rsidR="00421876" w:rsidRDefault="00DB3865">
      <w:pPr>
        <w:spacing w:line="360" w:lineRule="exact"/>
        <w:ind w:firstLineChars="150" w:firstLine="300"/>
        <w:jc w:val="left"/>
        <w:rPr>
          <w:rFonts w:ascii="微软雅黑" w:eastAsia="微软雅黑" w:hAnsi="微软雅黑" w:cs="微软雅黑"/>
          <w:b/>
          <w:color w:val="0070C0"/>
          <w:sz w:val="28"/>
          <w:szCs w:val="28"/>
        </w:rPr>
      </w:pPr>
      <w:r>
        <w:rPr>
          <w:rFonts w:ascii="微软雅黑" w:eastAsia="微软雅黑" w:hAnsi="微软雅黑" w:cs="微软雅黑"/>
          <w:b/>
          <w:noProof/>
          <w:color w:val="000000"/>
          <w:kern w:val="0"/>
          <w:sz w:val="20"/>
          <w:szCs w:val="20"/>
        </w:rPr>
        <w:drawing>
          <wp:anchor distT="0" distB="0" distL="114300" distR="114300" simplePos="0" relativeHeight="251660288" behindDoc="0" locked="0" layoutInCell="1" allowOverlap="1">
            <wp:simplePos x="0" y="0"/>
            <wp:positionH relativeFrom="column">
              <wp:posOffset>3303270</wp:posOffset>
            </wp:positionH>
            <wp:positionV relativeFrom="paragraph">
              <wp:posOffset>2540</wp:posOffset>
            </wp:positionV>
            <wp:extent cx="1898015" cy="1141730"/>
            <wp:effectExtent l="0" t="0" r="0" b="0"/>
            <wp:wrapTopAndBottom/>
            <wp:docPr id="1" name="图片 1" descr="109温度传感器_结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09温度传感器_结果"/>
                    <pic:cNvPicPr>
                      <a:picLocks noChangeAspect="1" noChangeArrowheads="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898015" cy="1141730"/>
                    </a:xfrm>
                    <a:prstGeom prst="rect">
                      <a:avLst/>
                    </a:prstGeom>
                    <a:noFill/>
                    <a:ln>
                      <a:noFill/>
                    </a:ln>
                    <a:effectLst/>
                  </pic:spPr>
                </pic:pic>
              </a:graphicData>
            </a:graphic>
          </wp:anchor>
        </w:drawing>
      </w:r>
      <w:r>
        <w:rPr>
          <w:rFonts w:ascii="微软雅黑" w:eastAsia="微软雅黑" w:hAnsi="微软雅黑" w:cs="微软雅黑"/>
          <w:b/>
          <w:color w:val="0070C0"/>
          <w:sz w:val="28"/>
          <w:szCs w:val="28"/>
        </w:rPr>
        <w:t>107</w:t>
      </w:r>
      <w:r>
        <w:rPr>
          <w:rFonts w:ascii="微软雅黑" w:eastAsia="微软雅黑" w:hAnsi="微软雅黑" w:cs="微软雅黑"/>
          <w:b/>
          <w:color w:val="0070C0"/>
          <w:sz w:val="28"/>
          <w:szCs w:val="28"/>
        </w:rPr>
        <w:t>土壤温度传感器</w:t>
      </w:r>
    </w:p>
    <w:p w:rsidR="00421876" w:rsidRDefault="00421876">
      <w:pPr>
        <w:widowControl/>
        <w:shd w:val="clear" w:color="auto" w:fill="FFFFFF"/>
        <w:spacing w:line="360" w:lineRule="exact"/>
        <w:jc w:val="left"/>
        <w:rPr>
          <w:rFonts w:ascii="微软雅黑" w:eastAsia="微软雅黑" w:hAnsi="微软雅黑" w:cs="微软雅黑"/>
          <w:bCs/>
          <w:color w:val="000000"/>
          <w:kern w:val="0"/>
          <w:sz w:val="20"/>
          <w:szCs w:val="20"/>
          <w:shd w:val="clear" w:color="auto" w:fill="FFFFFF"/>
        </w:rPr>
      </w:pPr>
    </w:p>
    <w:p w:rsidR="00421876" w:rsidRDefault="00DB3865">
      <w:pPr>
        <w:widowControl/>
        <w:spacing w:line="360" w:lineRule="exact"/>
        <w:ind w:firstLineChars="200" w:firstLine="400"/>
        <w:jc w:val="left"/>
        <w:rPr>
          <w:rFonts w:ascii="微软雅黑" w:eastAsia="微软雅黑" w:hAnsi="微软雅黑" w:cs="微软雅黑"/>
          <w:bCs/>
          <w:color w:val="0070C0"/>
          <w:sz w:val="20"/>
          <w:szCs w:val="20"/>
        </w:rPr>
      </w:pPr>
      <w:r>
        <w:rPr>
          <w:rFonts w:ascii="微软雅黑" w:eastAsia="微软雅黑" w:hAnsi="微软雅黑" w:cs="微软雅黑"/>
          <w:bCs/>
          <w:color w:val="000000"/>
          <w:kern w:val="0"/>
          <w:sz w:val="20"/>
          <w:szCs w:val="20"/>
        </w:rPr>
        <w:t>107</w:t>
      </w:r>
      <w:r>
        <w:rPr>
          <w:rFonts w:ascii="微软雅黑" w:eastAsia="微软雅黑" w:hAnsi="微软雅黑" w:cs="微软雅黑" w:hint="eastAsia"/>
          <w:bCs/>
          <w:color w:val="000000"/>
          <w:kern w:val="0"/>
          <w:sz w:val="20"/>
          <w:szCs w:val="20"/>
        </w:rPr>
        <w:t>温度传感器使用坚固且精准的探头用于测量空气、土壤和水的温度，测量范围：</w:t>
      </w:r>
      <w:r>
        <w:rPr>
          <w:rFonts w:ascii="微软雅黑" w:eastAsia="微软雅黑" w:hAnsi="微软雅黑" w:cs="微软雅黑"/>
          <w:bCs/>
          <w:color w:val="000000"/>
          <w:kern w:val="0"/>
          <w:sz w:val="20"/>
          <w:szCs w:val="20"/>
        </w:rPr>
        <w:t xml:space="preserve">-35° </w:t>
      </w:r>
      <w:r>
        <w:rPr>
          <w:rFonts w:ascii="微软雅黑" w:eastAsia="微软雅黑" w:hAnsi="微软雅黑" w:cs="微软雅黑" w:hint="eastAsia"/>
          <w:bCs/>
          <w:color w:val="000000"/>
          <w:kern w:val="0"/>
          <w:sz w:val="20"/>
          <w:szCs w:val="20"/>
        </w:rPr>
        <w:t>到</w:t>
      </w:r>
      <w:r>
        <w:rPr>
          <w:rFonts w:ascii="微软雅黑" w:eastAsia="微软雅黑" w:hAnsi="微软雅黑" w:cs="微软雅黑"/>
          <w:bCs/>
          <w:color w:val="000000"/>
          <w:kern w:val="0"/>
          <w:sz w:val="20"/>
          <w:szCs w:val="20"/>
        </w:rPr>
        <w:t>50°C</w:t>
      </w:r>
      <w:r>
        <w:rPr>
          <w:rFonts w:ascii="微软雅黑" w:eastAsia="微软雅黑" w:hAnsi="微软雅黑" w:cs="微软雅黑" w:hint="eastAsia"/>
          <w:bCs/>
          <w:color w:val="000000"/>
          <w:kern w:val="0"/>
          <w:sz w:val="20"/>
          <w:szCs w:val="20"/>
        </w:rPr>
        <w:t>。这款传感器接口适用多数</w:t>
      </w:r>
      <w:r>
        <w:rPr>
          <w:rFonts w:ascii="微软雅黑" w:eastAsia="微软雅黑" w:hAnsi="微软雅黑" w:cs="微软雅黑"/>
          <w:bCs/>
          <w:color w:val="000000"/>
          <w:kern w:val="0"/>
          <w:sz w:val="20"/>
          <w:szCs w:val="20"/>
        </w:rPr>
        <w:t>Campbell Scientific</w:t>
      </w:r>
      <w:r>
        <w:rPr>
          <w:rFonts w:ascii="微软雅黑" w:eastAsia="微软雅黑" w:hAnsi="微软雅黑" w:cs="微软雅黑" w:hint="eastAsia"/>
          <w:bCs/>
          <w:color w:val="000000"/>
          <w:kern w:val="0"/>
          <w:sz w:val="20"/>
          <w:szCs w:val="20"/>
        </w:rPr>
        <w:t>厂家的数据采集器，可用于各种各样的应用程序。</w:t>
      </w:r>
      <w:r>
        <w:rPr>
          <w:rFonts w:ascii="微软雅黑" w:eastAsia="微软雅黑" w:hAnsi="微软雅黑" w:cs="微软雅黑"/>
          <w:bCs/>
          <w:color w:val="000000"/>
          <w:kern w:val="0"/>
          <w:sz w:val="20"/>
          <w:szCs w:val="20"/>
        </w:rPr>
        <w:t>107</w:t>
      </w:r>
      <w:r>
        <w:rPr>
          <w:rFonts w:ascii="微软雅黑" w:eastAsia="微软雅黑" w:hAnsi="微软雅黑" w:cs="微软雅黑" w:hint="eastAsia"/>
          <w:bCs/>
          <w:color w:val="000000"/>
          <w:kern w:val="0"/>
          <w:sz w:val="20"/>
          <w:szCs w:val="20"/>
        </w:rPr>
        <w:t>温度传感器的构成是将热敏电阻密封在填充了环氧树脂的铝管内，在传感器埋于土壤或者置于水下进行测量时铝管起到保护热敏电阻的作用。</w:t>
      </w:r>
    </w:p>
    <w:p w:rsidR="00421876" w:rsidRDefault="00DB3865">
      <w:pPr>
        <w:widowControl/>
        <w:spacing w:line="360" w:lineRule="exact"/>
        <w:jc w:val="left"/>
        <w:rPr>
          <w:rFonts w:ascii="微软雅黑" w:eastAsia="微软雅黑" w:hAnsi="微软雅黑" w:cs="微软雅黑"/>
          <w:bCs/>
          <w:color w:val="0070C0"/>
          <w:sz w:val="20"/>
          <w:szCs w:val="20"/>
        </w:rPr>
      </w:pPr>
      <w:r>
        <w:rPr>
          <w:rFonts w:ascii="微软雅黑" w:eastAsia="微软雅黑" w:hAnsi="微软雅黑" w:cs="微软雅黑" w:hint="eastAsia"/>
          <w:bCs/>
          <w:color w:val="0070C0"/>
          <w:sz w:val="20"/>
          <w:szCs w:val="20"/>
        </w:rPr>
        <w:t>产品特点</w:t>
      </w:r>
    </w:p>
    <w:p w:rsidR="00421876" w:rsidRDefault="00DB3865">
      <w:pPr>
        <w:widowControl/>
        <w:numPr>
          <w:ilvl w:val="0"/>
          <w:numId w:val="1"/>
        </w:numPr>
        <w:spacing w:line="360" w:lineRule="exact"/>
        <w:ind w:left="0" w:firstLineChars="200" w:firstLine="400"/>
        <w:jc w:val="left"/>
        <w:rPr>
          <w:rFonts w:ascii="微软雅黑" w:eastAsia="微软雅黑" w:hAnsi="微软雅黑" w:cs="微软雅黑"/>
          <w:bCs/>
          <w:sz w:val="20"/>
          <w:szCs w:val="20"/>
        </w:rPr>
      </w:pPr>
      <w:r>
        <w:rPr>
          <w:rFonts w:ascii="微软雅黑" w:eastAsia="微软雅黑" w:hAnsi="微软雅黑" w:cs="微软雅黑" w:hint="eastAsia"/>
          <w:bCs/>
          <w:sz w:val="20"/>
          <w:szCs w:val="20"/>
        </w:rPr>
        <w:t>多功能产品</w:t>
      </w:r>
      <w:r>
        <w:rPr>
          <w:rFonts w:ascii="微软雅黑" w:eastAsia="微软雅黑" w:hAnsi="微软雅黑" w:cs="微软雅黑"/>
          <w:bCs/>
          <w:sz w:val="20"/>
          <w:szCs w:val="20"/>
        </w:rPr>
        <w:t>--</w:t>
      </w:r>
      <w:r>
        <w:rPr>
          <w:rFonts w:ascii="微软雅黑" w:eastAsia="微软雅黑" w:hAnsi="微软雅黑" w:cs="微软雅黑" w:hint="eastAsia"/>
          <w:bCs/>
          <w:sz w:val="20"/>
          <w:szCs w:val="20"/>
        </w:rPr>
        <w:t>可测量空气、土壤或水的温度</w:t>
      </w:r>
    </w:p>
    <w:p w:rsidR="00421876" w:rsidRDefault="00DB3865">
      <w:pPr>
        <w:widowControl/>
        <w:numPr>
          <w:ilvl w:val="0"/>
          <w:numId w:val="1"/>
        </w:numPr>
        <w:spacing w:line="360" w:lineRule="exact"/>
        <w:ind w:left="0" w:firstLineChars="200" w:firstLine="400"/>
        <w:jc w:val="left"/>
        <w:rPr>
          <w:rFonts w:ascii="微软雅黑" w:eastAsia="微软雅黑" w:hAnsi="微软雅黑" w:cs="微软雅黑"/>
          <w:bCs/>
          <w:sz w:val="20"/>
          <w:szCs w:val="20"/>
        </w:rPr>
      </w:pPr>
      <w:r>
        <w:rPr>
          <w:rFonts w:ascii="微软雅黑" w:eastAsia="微软雅黑" w:hAnsi="微软雅黑" w:cs="微软雅黑" w:hint="eastAsia"/>
          <w:bCs/>
          <w:sz w:val="20"/>
          <w:szCs w:val="20"/>
        </w:rPr>
        <w:t>便于安装和移动</w:t>
      </w:r>
    </w:p>
    <w:p w:rsidR="00421876" w:rsidRDefault="00DB3865">
      <w:pPr>
        <w:widowControl/>
        <w:numPr>
          <w:ilvl w:val="0"/>
          <w:numId w:val="1"/>
        </w:numPr>
        <w:spacing w:line="360" w:lineRule="exact"/>
        <w:ind w:left="0" w:firstLineChars="200" w:firstLine="400"/>
        <w:jc w:val="left"/>
        <w:rPr>
          <w:rFonts w:ascii="微软雅黑" w:eastAsia="微软雅黑" w:hAnsi="微软雅黑" w:cs="微软雅黑"/>
          <w:bCs/>
          <w:sz w:val="20"/>
          <w:szCs w:val="20"/>
        </w:rPr>
      </w:pPr>
      <w:r>
        <w:rPr>
          <w:rFonts w:ascii="微软雅黑" w:eastAsia="微软雅黑" w:hAnsi="微软雅黑" w:cs="微软雅黑" w:hint="eastAsia"/>
          <w:bCs/>
          <w:sz w:val="20"/>
          <w:szCs w:val="20"/>
        </w:rPr>
        <w:t>持久耐用</w:t>
      </w:r>
    </w:p>
    <w:p w:rsidR="00421876" w:rsidRDefault="00DB3865">
      <w:pPr>
        <w:widowControl/>
        <w:spacing w:line="360" w:lineRule="exact"/>
        <w:jc w:val="left"/>
        <w:rPr>
          <w:rFonts w:ascii="微软雅黑" w:eastAsia="微软雅黑" w:hAnsi="微软雅黑" w:cs="微软雅黑"/>
          <w:bCs/>
          <w:sz w:val="20"/>
          <w:szCs w:val="20"/>
        </w:rPr>
      </w:pPr>
      <w:r>
        <w:rPr>
          <w:rFonts w:ascii="微软雅黑" w:eastAsia="微软雅黑" w:hAnsi="微软雅黑" w:cs="微软雅黑" w:hint="eastAsia"/>
          <w:bCs/>
          <w:color w:val="0070C0"/>
          <w:sz w:val="20"/>
          <w:szCs w:val="20"/>
        </w:rPr>
        <w:t>技术参数</w:t>
      </w:r>
      <w:bookmarkStart w:id="0" w:name="_GoBack"/>
      <w:bookmarkEnd w:id="0"/>
    </w:p>
    <w:p w:rsidR="00421876" w:rsidRDefault="00DB3865">
      <w:pPr>
        <w:widowControl/>
        <w:numPr>
          <w:ilvl w:val="0"/>
          <w:numId w:val="1"/>
        </w:numPr>
        <w:spacing w:line="360" w:lineRule="exact"/>
        <w:ind w:left="0" w:firstLineChars="200" w:firstLine="400"/>
        <w:jc w:val="left"/>
        <w:rPr>
          <w:rFonts w:ascii="微软雅黑" w:eastAsia="微软雅黑" w:hAnsi="微软雅黑" w:cs="微软雅黑"/>
          <w:bCs/>
          <w:sz w:val="20"/>
          <w:szCs w:val="20"/>
        </w:rPr>
      </w:pPr>
      <w:r>
        <w:rPr>
          <w:rFonts w:ascii="微软雅黑" w:eastAsia="微软雅黑" w:hAnsi="微软雅黑" w:cs="微软雅黑" w:hint="eastAsia"/>
          <w:bCs/>
          <w:sz w:val="20"/>
          <w:szCs w:val="20"/>
        </w:rPr>
        <w:t>传感器：</w:t>
      </w:r>
      <w:proofErr w:type="spellStart"/>
      <w:r>
        <w:rPr>
          <w:rFonts w:ascii="微软雅黑" w:eastAsia="微软雅黑" w:hAnsi="微软雅黑" w:cs="微软雅黑"/>
          <w:bCs/>
          <w:sz w:val="20"/>
          <w:szCs w:val="20"/>
        </w:rPr>
        <w:t>BetaTherm</w:t>
      </w:r>
      <w:proofErr w:type="spellEnd"/>
      <w:r>
        <w:rPr>
          <w:rFonts w:ascii="微软雅黑" w:eastAsia="微软雅黑" w:hAnsi="微软雅黑" w:cs="微软雅黑"/>
          <w:bCs/>
          <w:sz w:val="20"/>
          <w:szCs w:val="20"/>
        </w:rPr>
        <w:t xml:space="preserve"> 100K6A1IA </w:t>
      </w:r>
      <w:r>
        <w:rPr>
          <w:rFonts w:ascii="微软雅黑" w:eastAsia="微软雅黑" w:hAnsi="微软雅黑" w:cs="微软雅黑"/>
          <w:bCs/>
          <w:sz w:val="20"/>
          <w:szCs w:val="20"/>
        </w:rPr>
        <w:t>热敏电阻</w:t>
      </w:r>
    </w:p>
    <w:p w:rsidR="00421876" w:rsidRDefault="00DB3865">
      <w:pPr>
        <w:widowControl/>
        <w:numPr>
          <w:ilvl w:val="0"/>
          <w:numId w:val="1"/>
        </w:numPr>
        <w:spacing w:line="360" w:lineRule="exact"/>
        <w:ind w:left="0" w:firstLineChars="200" w:firstLine="400"/>
        <w:jc w:val="left"/>
        <w:rPr>
          <w:rFonts w:ascii="微软雅黑" w:eastAsia="微软雅黑" w:hAnsi="微软雅黑" w:cs="微软雅黑"/>
          <w:bCs/>
          <w:sz w:val="20"/>
          <w:szCs w:val="20"/>
        </w:rPr>
      </w:pPr>
      <w:r>
        <w:rPr>
          <w:rFonts w:ascii="微软雅黑" w:eastAsia="微软雅黑" w:hAnsi="微软雅黑" w:cs="微软雅黑" w:hint="eastAsia"/>
          <w:bCs/>
          <w:sz w:val="20"/>
          <w:szCs w:val="20"/>
        </w:rPr>
        <w:t>耐久性：</w:t>
      </w:r>
      <w:r>
        <w:rPr>
          <w:rFonts w:ascii="微软雅黑" w:eastAsia="微软雅黑" w:hAnsi="微软雅黑" w:cs="微软雅黑"/>
          <w:bCs/>
          <w:sz w:val="20"/>
          <w:szCs w:val="20"/>
        </w:rPr>
        <w:t>±0.2°C</w:t>
      </w:r>
      <w:r>
        <w:rPr>
          <w:rFonts w:ascii="微软雅黑" w:eastAsia="微软雅黑" w:hAnsi="微软雅黑" w:cs="微软雅黑"/>
          <w:bCs/>
          <w:sz w:val="20"/>
          <w:szCs w:val="20"/>
        </w:rPr>
        <w:t>（在</w:t>
      </w:r>
      <w:r>
        <w:rPr>
          <w:rFonts w:ascii="微软雅黑" w:eastAsia="微软雅黑" w:hAnsi="微软雅黑" w:cs="微软雅黑"/>
          <w:bCs/>
          <w:sz w:val="20"/>
          <w:szCs w:val="20"/>
        </w:rPr>
        <w:t>0° ~ 50°C</w:t>
      </w:r>
      <w:r>
        <w:rPr>
          <w:rFonts w:ascii="微软雅黑" w:eastAsia="微软雅黑" w:hAnsi="微软雅黑" w:cs="微软雅黑"/>
          <w:bCs/>
          <w:sz w:val="20"/>
          <w:szCs w:val="20"/>
        </w:rPr>
        <w:t>范围）</w:t>
      </w:r>
    </w:p>
    <w:p w:rsidR="00421876" w:rsidRDefault="00DB3865">
      <w:pPr>
        <w:widowControl/>
        <w:numPr>
          <w:ilvl w:val="0"/>
          <w:numId w:val="1"/>
        </w:numPr>
        <w:spacing w:line="360" w:lineRule="exact"/>
        <w:ind w:left="0" w:firstLineChars="200" w:firstLine="400"/>
        <w:jc w:val="left"/>
        <w:rPr>
          <w:rFonts w:ascii="微软雅黑" w:eastAsia="微软雅黑" w:hAnsi="微软雅黑" w:cs="微软雅黑" w:hint="eastAsia"/>
          <w:bCs/>
          <w:sz w:val="20"/>
          <w:szCs w:val="20"/>
        </w:rPr>
      </w:pPr>
      <w:r>
        <w:rPr>
          <w:rFonts w:ascii="微软雅黑" w:eastAsia="微软雅黑" w:hAnsi="微软雅黑" w:cs="微软雅黑" w:hint="eastAsia"/>
          <w:bCs/>
          <w:sz w:val="20"/>
          <w:szCs w:val="20"/>
        </w:rPr>
        <w:t>温度测量范围：</w:t>
      </w:r>
      <w:r>
        <w:rPr>
          <w:rFonts w:ascii="微软雅黑" w:eastAsia="微软雅黑" w:hAnsi="微软雅黑" w:cs="微软雅黑"/>
          <w:bCs/>
          <w:sz w:val="20"/>
          <w:szCs w:val="20"/>
        </w:rPr>
        <w:t xml:space="preserve"> -35°~ 50°C</w:t>
      </w:r>
    </w:p>
    <w:p w:rsidR="00EB673B" w:rsidRDefault="00EB673B">
      <w:pPr>
        <w:widowControl/>
        <w:numPr>
          <w:ilvl w:val="0"/>
          <w:numId w:val="1"/>
        </w:numPr>
        <w:spacing w:line="360" w:lineRule="exact"/>
        <w:ind w:left="0" w:firstLineChars="200" w:firstLine="400"/>
        <w:jc w:val="left"/>
        <w:rPr>
          <w:rFonts w:ascii="微软雅黑" w:eastAsia="微软雅黑" w:hAnsi="微软雅黑" w:cs="微软雅黑"/>
          <w:bCs/>
          <w:sz w:val="20"/>
          <w:szCs w:val="20"/>
        </w:rPr>
      </w:pPr>
      <w:r>
        <w:rPr>
          <w:rFonts w:ascii="微软雅黑" w:eastAsia="微软雅黑" w:hAnsi="微软雅黑" w:cs="微软雅黑" w:hint="eastAsia"/>
          <w:bCs/>
          <w:sz w:val="20"/>
          <w:szCs w:val="20"/>
        </w:rPr>
        <w:t xml:space="preserve">工作温度范围： </w:t>
      </w:r>
      <w:r>
        <w:rPr>
          <w:rFonts w:ascii="微软雅黑" w:eastAsia="微软雅黑" w:hAnsi="微软雅黑" w:cs="微软雅黑"/>
          <w:bCs/>
          <w:sz w:val="20"/>
          <w:szCs w:val="20"/>
        </w:rPr>
        <w:t>-</w:t>
      </w:r>
      <w:r>
        <w:rPr>
          <w:rFonts w:ascii="微软雅黑" w:eastAsia="微软雅黑" w:hAnsi="微软雅黑" w:cs="微软雅黑" w:hint="eastAsia"/>
          <w:bCs/>
          <w:sz w:val="20"/>
          <w:szCs w:val="20"/>
        </w:rPr>
        <w:t>50</w:t>
      </w:r>
      <w:r>
        <w:rPr>
          <w:rFonts w:ascii="微软雅黑" w:eastAsia="微软雅黑" w:hAnsi="微软雅黑" w:cs="微软雅黑"/>
          <w:bCs/>
          <w:sz w:val="20"/>
          <w:szCs w:val="20"/>
        </w:rPr>
        <w:t xml:space="preserve">°~ </w:t>
      </w:r>
      <w:r>
        <w:rPr>
          <w:rFonts w:ascii="微软雅黑" w:eastAsia="微软雅黑" w:hAnsi="微软雅黑" w:cs="微软雅黑" w:hint="eastAsia"/>
          <w:bCs/>
          <w:sz w:val="20"/>
          <w:szCs w:val="20"/>
        </w:rPr>
        <w:t>100</w:t>
      </w:r>
      <w:r>
        <w:rPr>
          <w:rFonts w:ascii="微软雅黑" w:eastAsia="微软雅黑" w:hAnsi="微软雅黑" w:cs="微软雅黑"/>
          <w:bCs/>
          <w:sz w:val="20"/>
          <w:szCs w:val="20"/>
        </w:rPr>
        <w:t>°C</w:t>
      </w:r>
    </w:p>
    <w:p w:rsidR="00421876" w:rsidRDefault="00DB3865">
      <w:pPr>
        <w:widowControl/>
        <w:numPr>
          <w:ilvl w:val="0"/>
          <w:numId w:val="1"/>
        </w:numPr>
        <w:spacing w:line="360" w:lineRule="exact"/>
        <w:ind w:left="0" w:firstLineChars="200" w:firstLine="400"/>
        <w:jc w:val="left"/>
        <w:rPr>
          <w:rFonts w:ascii="微软雅黑" w:eastAsia="微软雅黑" w:hAnsi="微软雅黑" w:cs="微软雅黑"/>
          <w:bCs/>
          <w:sz w:val="20"/>
          <w:szCs w:val="20"/>
        </w:rPr>
      </w:pPr>
      <w:r>
        <w:rPr>
          <w:rFonts w:ascii="微软雅黑" w:eastAsia="微软雅黑" w:hAnsi="微软雅黑" w:cs="微软雅黑"/>
          <w:bCs/>
          <w:sz w:val="20"/>
          <w:szCs w:val="20"/>
        </w:rPr>
        <w:t>Steinhart-Hart</w:t>
      </w:r>
      <w:r>
        <w:rPr>
          <w:rFonts w:ascii="微软雅黑" w:eastAsia="微软雅黑" w:hAnsi="微软雅黑" w:cs="微软雅黑"/>
          <w:bCs/>
          <w:sz w:val="20"/>
          <w:szCs w:val="20"/>
        </w:rPr>
        <w:t>方程误差</w:t>
      </w:r>
      <w:r>
        <w:rPr>
          <w:rFonts w:ascii="微软雅黑" w:eastAsia="微软雅黑" w:hAnsi="微软雅黑" w:cs="微软雅黑" w:hint="eastAsia"/>
          <w:bCs/>
          <w:sz w:val="20"/>
          <w:szCs w:val="20"/>
        </w:rPr>
        <w:t>：</w:t>
      </w:r>
      <w:r>
        <w:rPr>
          <w:rFonts w:ascii="微软雅黑" w:eastAsia="微软雅黑" w:hAnsi="微软雅黑" w:cs="微软雅黑"/>
          <w:bCs/>
          <w:sz w:val="20"/>
          <w:szCs w:val="20"/>
        </w:rPr>
        <w:t>≤ ±0.01°C</w:t>
      </w:r>
    </w:p>
    <w:p w:rsidR="00421876" w:rsidRDefault="00DB3865">
      <w:pPr>
        <w:widowControl/>
        <w:numPr>
          <w:ilvl w:val="0"/>
          <w:numId w:val="1"/>
        </w:numPr>
        <w:spacing w:line="360" w:lineRule="exact"/>
        <w:ind w:left="0" w:firstLineChars="200" w:firstLine="400"/>
        <w:jc w:val="left"/>
        <w:rPr>
          <w:rFonts w:ascii="微软雅黑" w:eastAsia="微软雅黑" w:hAnsi="微软雅黑" w:cs="微软雅黑" w:hint="eastAsia"/>
          <w:bCs/>
          <w:sz w:val="20"/>
          <w:szCs w:val="20"/>
        </w:rPr>
      </w:pPr>
      <w:r>
        <w:rPr>
          <w:rFonts w:ascii="微软雅黑" w:eastAsia="微软雅黑" w:hAnsi="微软雅黑" w:cs="微软雅黑" w:hint="eastAsia"/>
          <w:bCs/>
          <w:sz w:val="20"/>
          <w:szCs w:val="20"/>
        </w:rPr>
        <w:t>多项式线性化误差：</w:t>
      </w:r>
      <w:r>
        <w:rPr>
          <w:rFonts w:ascii="微软雅黑" w:eastAsia="微软雅黑" w:hAnsi="微软雅黑" w:cs="微软雅黑"/>
          <w:bCs/>
          <w:sz w:val="20"/>
          <w:szCs w:val="20"/>
        </w:rPr>
        <w:t>&lt; ±0.5°C</w:t>
      </w:r>
    </w:p>
    <w:p w:rsidR="00EB673B" w:rsidRPr="00EB673B" w:rsidRDefault="00EB673B" w:rsidP="00EB673B">
      <w:pPr>
        <w:widowControl/>
        <w:numPr>
          <w:ilvl w:val="0"/>
          <w:numId w:val="1"/>
        </w:numPr>
        <w:spacing w:line="360" w:lineRule="exact"/>
        <w:ind w:left="0" w:firstLineChars="200" w:firstLine="400"/>
        <w:jc w:val="left"/>
        <w:rPr>
          <w:rFonts w:ascii="微软雅黑" w:eastAsia="微软雅黑" w:hAnsi="微软雅黑" w:cs="微软雅黑"/>
          <w:bCs/>
          <w:sz w:val="20"/>
          <w:szCs w:val="20"/>
        </w:rPr>
      </w:pPr>
      <w:r>
        <w:rPr>
          <w:rFonts w:ascii="微软雅黑" w:eastAsia="微软雅黑" w:hAnsi="微软雅黑" w:cs="微软雅黑" w:hint="eastAsia"/>
          <w:bCs/>
          <w:sz w:val="20"/>
          <w:szCs w:val="20"/>
        </w:rPr>
        <w:t>空气中时间常数：</w:t>
      </w:r>
      <w:r w:rsidRPr="00EB673B">
        <w:rPr>
          <w:rFonts w:ascii="微软雅黑" w:eastAsia="微软雅黑" w:hAnsi="微软雅黑" w:cs="微软雅黑"/>
          <w:bCs/>
          <w:sz w:val="20"/>
          <w:szCs w:val="20"/>
        </w:rPr>
        <w:t xml:space="preserve">30 </w:t>
      </w:r>
      <w:r>
        <w:rPr>
          <w:rFonts w:ascii="微软雅黑" w:eastAsia="微软雅黑" w:hAnsi="微软雅黑" w:cs="微软雅黑"/>
          <w:bCs/>
          <w:sz w:val="20"/>
          <w:szCs w:val="20"/>
        </w:rPr>
        <w:t>~ 60 s (</w:t>
      </w:r>
      <w:r>
        <w:rPr>
          <w:rFonts w:ascii="微软雅黑" w:eastAsia="微软雅黑" w:hAnsi="微软雅黑" w:cs="微软雅黑" w:hint="eastAsia"/>
          <w:bCs/>
          <w:sz w:val="20"/>
          <w:szCs w:val="20"/>
        </w:rPr>
        <w:t>@风速</w:t>
      </w:r>
      <w:r w:rsidRPr="00EB673B">
        <w:rPr>
          <w:rFonts w:ascii="微软雅黑" w:eastAsia="微软雅黑" w:hAnsi="微软雅黑" w:cs="微软雅黑"/>
          <w:bCs/>
          <w:sz w:val="20"/>
          <w:szCs w:val="20"/>
        </w:rPr>
        <w:t xml:space="preserve"> 5 m</w:t>
      </w:r>
      <w:r>
        <w:rPr>
          <w:rFonts w:ascii="微软雅黑" w:eastAsia="微软雅黑" w:hAnsi="微软雅黑" w:cs="微软雅黑" w:hint="eastAsia"/>
          <w:bCs/>
          <w:sz w:val="20"/>
          <w:szCs w:val="20"/>
        </w:rPr>
        <w:t>/</w:t>
      </w:r>
      <w:r>
        <w:rPr>
          <w:rFonts w:ascii="微软雅黑" w:eastAsia="微软雅黑" w:hAnsi="微软雅黑" w:cs="微软雅黑"/>
          <w:bCs/>
          <w:sz w:val="20"/>
          <w:szCs w:val="20"/>
        </w:rPr>
        <w:t>s</w:t>
      </w:r>
      <w:r w:rsidRPr="00EB673B">
        <w:rPr>
          <w:rFonts w:ascii="微软雅黑" w:eastAsia="微软雅黑" w:hAnsi="微软雅黑" w:cs="微软雅黑"/>
          <w:bCs/>
          <w:sz w:val="20"/>
          <w:szCs w:val="20"/>
        </w:rPr>
        <w:t>)</w:t>
      </w:r>
    </w:p>
    <w:p w:rsidR="00421876" w:rsidRDefault="00DB3865">
      <w:pPr>
        <w:widowControl/>
        <w:numPr>
          <w:ilvl w:val="0"/>
          <w:numId w:val="1"/>
        </w:numPr>
        <w:spacing w:line="360" w:lineRule="exact"/>
        <w:ind w:left="0" w:firstLineChars="200" w:firstLine="400"/>
        <w:jc w:val="left"/>
        <w:rPr>
          <w:rFonts w:ascii="微软雅黑" w:eastAsia="微软雅黑" w:hAnsi="微软雅黑" w:cs="微软雅黑" w:hint="eastAsia"/>
          <w:bCs/>
          <w:sz w:val="20"/>
          <w:szCs w:val="20"/>
        </w:rPr>
      </w:pPr>
      <w:r>
        <w:rPr>
          <w:rFonts w:ascii="微软雅黑" w:eastAsia="微软雅黑" w:hAnsi="微软雅黑" w:cs="微软雅黑" w:hint="eastAsia"/>
          <w:bCs/>
          <w:sz w:val="20"/>
          <w:szCs w:val="20"/>
        </w:rPr>
        <w:t>最大浸没深度：</w:t>
      </w:r>
      <w:r w:rsidR="00EB673B">
        <w:rPr>
          <w:rFonts w:ascii="微软雅黑" w:eastAsia="微软雅黑" w:hAnsi="微软雅黑" w:cs="微软雅黑"/>
          <w:bCs/>
          <w:sz w:val="20"/>
          <w:szCs w:val="20"/>
        </w:rPr>
        <w:t>15</w:t>
      </w:r>
      <w:r>
        <w:rPr>
          <w:rFonts w:ascii="微软雅黑" w:eastAsia="微软雅黑" w:hAnsi="微软雅黑" w:cs="微软雅黑"/>
          <w:bCs/>
          <w:sz w:val="20"/>
          <w:szCs w:val="20"/>
        </w:rPr>
        <w:t xml:space="preserve"> m (50 ft)</w:t>
      </w:r>
    </w:p>
    <w:p w:rsidR="00421876" w:rsidRDefault="00EB673B">
      <w:pPr>
        <w:widowControl/>
        <w:numPr>
          <w:ilvl w:val="0"/>
          <w:numId w:val="1"/>
        </w:numPr>
        <w:spacing w:line="360" w:lineRule="exact"/>
        <w:ind w:left="0" w:firstLineChars="200" w:firstLine="400"/>
        <w:jc w:val="left"/>
        <w:rPr>
          <w:rFonts w:ascii="微软雅黑" w:eastAsia="微软雅黑" w:hAnsi="微软雅黑" w:cs="微软雅黑"/>
          <w:bCs/>
          <w:sz w:val="20"/>
          <w:szCs w:val="20"/>
        </w:rPr>
      </w:pPr>
      <w:r>
        <w:rPr>
          <w:rFonts w:ascii="微软雅黑" w:eastAsia="微软雅黑" w:hAnsi="微软雅黑" w:cs="微软雅黑" w:hint="eastAsia"/>
          <w:bCs/>
          <w:sz w:val="20"/>
          <w:szCs w:val="20"/>
        </w:rPr>
        <w:t>探头</w:t>
      </w:r>
      <w:r w:rsidR="00DB3865">
        <w:rPr>
          <w:rFonts w:ascii="微软雅黑" w:eastAsia="微软雅黑" w:hAnsi="微软雅黑" w:cs="微软雅黑" w:hint="eastAsia"/>
          <w:bCs/>
          <w:sz w:val="20"/>
          <w:szCs w:val="20"/>
        </w:rPr>
        <w:t>长度：</w:t>
      </w:r>
      <w:r w:rsidR="00DB3865">
        <w:rPr>
          <w:rFonts w:ascii="微软雅黑" w:eastAsia="微软雅黑" w:hAnsi="微软雅黑" w:cs="微软雅黑"/>
          <w:bCs/>
          <w:sz w:val="20"/>
          <w:szCs w:val="20"/>
        </w:rPr>
        <w:t>10.4 cm (4.1 in.)</w:t>
      </w:r>
    </w:p>
    <w:p w:rsidR="00421876" w:rsidRDefault="00EB673B">
      <w:pPr>
        <w:widowControl/>
        <w:numPr>
          <w:ilvl w:val="0"/>
          <w:numId w:val="1"/>
        </w:numPr>
        <w:spacing w:line="360" w:lineRule="exact"/>
        <w:ind w:left="0" w:firstLineChars="200" w:firstLine="400"/>
        <w:jc w:val="left"/>
        <w:rPr>
          <w:rFonts w:ascii="微软雅黑" w:eastAsia="微软雅黑" w:hAnsi="微软雅黑" w:cs="微软雅黑"/>
          <w:bCs/>
          <w:sz w:val="20"/>
          <w:szCs w:val="20"/>
        </w:rPr>
      </w:pPr>
      <w:r>
        <w:rPr>
          <w:rFonts w:ascii="微软雅黑" w:eastAsia="微软雅黑" w:hAnsi="微软雅黑" w:cs="微软雅黑" w:hint="eastAsia"/>
          <w:bCs/>
          <w:sz w:val="20"/>
          <w:szCs w:val="20"/>
        </w:rPr>
        <w:t>探头</w:t>
      </w:r>
      <w:r w:rsidR="00DB3865">
        <w:rPr>
          <w:rFonts w:ascii="微软雅黑" w:eastAsia="微软雅黑" w:hAnsi="微软雅黑" w:cs="微软雅黑" w:hint="eastAsia"/>
          <w:bCs/>
          <w:sz w:val="20"/>
          <w:szCs w:val="20"/>
        </w:rPr>
        <w:t>直径：</w:t>
      </w:r>
      <w:r w:rsidR="00DB3865">
        <w:rPr>
          <w:rFonts w:ascii="微软雅黑" w:eastAsia="微软雅黑" w:hAnsi="微软雅黑" w:cs="微软雅黑"/>
          <w:bCs/>
          <w:sz w:val="20"/>
          <w:szCs w:val="20"/>
        </w:rPr>
        <w:t>0.762 cm (0.3 in.)</w:t>
      </w:r>
    </w:p>
    <w:p w:rsidR="00421876" w:rsidRDefault="00DB3865">
      <w:pPr>
        <w:widowControl/>
        <w:numPr>
          <w:ilvl w:val="0"/>
          <w:numId w:val="1"/>
        </w:numPr>
        <w:spacing w:line="360" w:lineRule="exact"/>
        <w:ind w:left="0" w:firstLineChars="200" w:firstLine="400"/>
        <w:jc w:val="left"/>
        <w:rPr>
          <w:rFonts w:ascii="微软雅黑" w:eastAsia="微软雅黑" w:hAnsi="微软雅黑" w:cs="微软雅黑"/>
          <w:bCs/>
          <w:sz w:val="20"/>
          <w:szCs w:val="20"/>
        </w:rPr>
      </w:pPr>
      <w:r>
        <w:rPr>
          <w:rFonts w:ascii="微软雅黑" w:eastAsia="微软雅黑" w:hAnsi="微软雅黑" w:cs="微软雅黑" w:hint="eastAsia"/>
          <w:bCs/>
          <w:sz w:val="20"/>
          <w:szCs w:val="20"/>
        </w:rPr>
        <w:t>重</w:t>
      </w:r>
      <w:r>
        <w:rPr>
          <w:rFonts w:ascii="微软雅黑" w:eastAsia="微软雅黑" w:hAnsi="微软雅黑" w:cs="微软雅黑"/>
          <w:bCs/>
          <w:sz w:val="20"/>
          <w:szCs w:val="20"/>
        </w:rPr>
        <w:t xml:space="preserve">   </w:t>
      </w:r>
      <w:r>
        <w:rPr>
          <w:rFonts w:ascii="微软雅黑" w:eastAsia="微软雅黑" w:hAnsi="微软雅黑" w:cs="微软雅黑"/>
          <w:bCs/>
          <w:sz w:val="20"/>
          <w:szCs w:val="20"/>
        </w:rPr>
        <w:t>量</w:t>
      </w:r>
      <w:r>
        <w:rPr>
          <w:rFonts w:ascii="微软雅黑" w:eastAsia="微软雅黑" w:hAnsi="微软雅黑" w:cs="微软雅黑" w:hint="eastAsia"/>
          <w:bCs/>
          <w:sz w:val="20"/>
          <w:szCs w:val="20"/>
        </w:rPr>
        <w:t>：</w:t>
      </w:r>
      <w:r>
        <w:rPr>
          <w:rFonts w:ascii="微软雅黑" w:eastAsia="微软雅黑" w:hAnsi="微软雅黑" w:cs="微软雅黑"/>
          <w:bCs/>
          <w:sz w:val="20"/>
          <w:szCs w:val="20"/>
        </w:rPr>
        <w:t>136g(</w:t>
      </w:r>
      <w:r>
        <w:rPr>
          <w:rFonts w:ascii="微软雅黑" w:eastAsia="微软雅黑" w:hAnsi="微软雅黑" w:cs="微软雅黑"/>
          <w:bCs/>
          <w:sz w:val="20"/>
          <w:szCs w:val="20"/>
        </w:rPr>
        <w:t>带</w:t>
      </w:r>
      <w:r>
        <w:rPr>
          <w:rFonts w:ascii="微软雅黑" w:eastAsia="微软雅黑" w:hAnsi="微软雅黑" w:cs="微软雅黑"/>
          <w:bCs/>
          <w:sz w:val="20"/>
          <w:szCs w:val="20"/>
        </w:rPr>
        <w:t>3m</w:t>
      </w:r>
      <w:r>
        <w:rPr>
          <w:rFonts w:ascii="微软雅黑" w:eastAsia="微软雅黑" w:hAnsi="微软雅黑" w:cs="微软雅黑"/>
          <w:bCs/>
          <w:sz w:val="20"/>
          <w:szCs w:val="20"/>
        </w:rPr>
        <w:t>电缆</w:t>
      </w:r>
      <w:r>
        <w:rPr>
          <w:rFonts w:ascii="微软雅黑" w:eastAsia="微软雅黑" w:hAnsi="微软雅黑" w:cs="微软雅黑"/>
          <w:bCs/>
          <w:sz w:val="20"/>
          <w:szCs w:val="20"/>
        </w:rPr>
        <w:t>)</w:t>
      </w:r>
    </w:p>
    <w:sectPr w:rsidR="00421876" w:rsidSect="00421876">
      <w:headerReference w:type="default" r:id="rId9"/>
      <w:footerReference w:type="default" r:id="rId10"/>
      <w:pgSz w:w="11906" w:h="16838"/>
      <w:pgMar w:top="1701" w:right="1797" w:bottom="1985"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865" w:rsidRDefault="00DB3865" w:rsidP="00421876">
      <w:r>
        <w:separator/>
      </w:r>
    </w:p>
  </w:endnote>
  <w:endnote w:type="continuationSeparator" w:id="0">
    <w:p w:rsidR="00DB3865" w:rsidRDefault="00DB3865" w:rsidP="004218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876" w:rsidRDefault="00DB3865">
    <w:pPr>
      <w:pStyle w:val="a4"/>
    </w:pPr>
    <w:r>
      <w:rPr>
        <w:noProof/>
      </w:rPr>
      <w:drawing>
        <wp:anchor distT="0" distB="0" distL="114300" distR="114300" simplePos="0" relativeHeight="251661312" behindDoc="0" locked="0" layoutInCell="1" allowOverlap="1">
          <wp:simplePos x="0" y="0"/>
          <wp:positionH relativeFrom="page">
            <wp:posOffset>-38100</wp:posOffset>
          </wp:positionH>
          <wp:positionV relativeFrom="paragraph">
            <wp:posOffset>-270510</wp:posOffset>
          </wp:positionV>
          <wp:extent cx="7712075" cy="1104265"/>
          <wp:effectExtent l="0" t="0" r="3175" b="63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12075" cy="110426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865" w:rsidRDefault="00DB3865" w:rsidP="00421876">
      <w:r>
        <w:separator/>
      </w:r>
    </w:p>
  </w:footnote>
  <w:footnote w:type="continuationSeparator" w:id="0">
    <w:p w:rsidR="00DB3865" w:rsidRDefault="00DB3865" w:rsidP="004218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876" w:rsidRDefault="00DB3865">
    <w:r>
      <w:rPr>
        <w:noProof/>
      </w:rPr>
      <w:drawing>
        <wp:anchor distT="0" distB="0" distL="114300" distR="114300" simplePos="0" relativeHeight="251660288" behindDoc="0" locked="0" layoutInCell="1" allowOverlap="1">
          <wp:simplePos x="0" y="0"/>
          <wp:positionH relativeFrom="page">
            <wp:posOffset>-252095</wp:posOffset>
          </wp:positionH>
          <wp:positionV relativeFrom="paragraph">
            <wp:posOffset>-554355</wp:posOffset>
          </wp:positionV>
          <wp:extent cx="7843520" cy="933450"/>
          <wp:effectExtent l="0" t="0" r="5080" b="63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43704" cy="93327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9ADCE"/>
    <w:multiLevelType w:val="singleLevel"/>
    <w:tmpl w:val="2B39ADCE"/>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defaultTabStop w:val="420"/>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90108"/>
    <w:rsid w:val="00172975"/>
    <w:rsid w:val="00290108"/>
    <w:rsid w:val="002B136F"/>
    <w:rsid w:val="00362752"/>
    <w:rsid w:val="0036539B"/>
    <w:rsid w:val="00421876"/>
    <w:rsid w:val="0042643E"/>
    <w:rsid w:val="00531EC9"/>
    <w:rsid w:val="00730259"/>
    <w:rsid w:val="00AE2BD6"/>
    <w:rsid w:val="00B01548"/>
    <w:rsid w:val="00C63114"/>
    <w:rsid w:val="00DB3865"/>
    <w:rsid w:val="00E8038B"/>
    <w:rsid w:val="00EB673B"/>
    <w:rsid w:val="00ED4CD6"/>
    <w:rsid w:val="0267757A"/>
    <w:rsid w:val="036830F1"/>
    <w:rsid w:val="05C46530"/>
    <w:rsid w:val="05C96CA8"/>
    <w:rsid w:val="091D3400"/>
    <w:rsid w:val="0AD51955"/>
    <w:rsid w:val="0BCC5E79"/>
    <w:rsid w:val="0BFD609C"/>
    <w:rsid w:val="0CF55FAE"/>
    <w:rsid w:val="0D277BCB"/>
    <w:rsid w:val="0D604EB6"/>
    <w:rsid w:val="0F606193"/>
    <w:rsid w:val="10232A98"/>
    <w:rsid w:val="187E3DCC"/>
    <w:rsid w:val="1B4B150A"/>
    <w:rsid w:val="202D73B8"/>
    <w:rsid w:val="24C33941"/>
    <w:rsid w:val="26644040"/>
    <w:rsid w:val="2B9410EF"/>
    <w:rsid w:val="2D136D2B"/>
    <w:rsid w:val="32841E88"/>
    <w:rsid w:val="392E2379"/>
    <w:rsid w:val="39D44469"/>
    <w:rsid w:val="3F0F7301"/>
    <w:rsid w:val="3F58383E"/>
    <w:rsid w:val="41CB1A69"/>
    <w:rsid w:val="45720C84"/>
    <w:rsid w:val="45781606"/>
    <w:rsid w:val="50EB2940"/>
    <w:rsid w:val="5B151F57"/>
    <w:rsid w:val="5BD94C1B"/>
    <w:rsid w:val="5E730534"/>
    <w:rsid w:val="61462BC5"/>
    <w:rsid w:val="619E20CF"/>
    <w:rsid w:val="66085008"/>
    <w:rsid w:val="67E93377"/>
    <w:rsid w:val="68BB1949"/>
    <w:rsid w:val="6A830F36"/>
    <w:rsid w:val="70B061B0"/>
    <w:rsid w:val="71A47A92"/>
    <w:rsid w:val="72950A18"/>
    <w:rsid w:val="738D5EBE"/>
    <w:rsid w:val="73BC6F40"/>
    <w:rsid w:val="755E7850"/>
    <w:rsid w:val="76170C44"/>
    <w:rsid w:val="76A359B4"/>
    <w:rsid w:val="77A5749F"/>
    <w:rsid w:val="785E6017"/>
    <w:rsid w:val="78A01355"/>
    <w:rsid w:val="79AD3802"/>
    <w:rsid w:val="79C96C23"/>
    <w:rsid w:val="7AE06395"/>
    <w:rsid w:val="7B573075"/>
    <w:rsid w:val="7D820C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876"/>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421876"/>
    <w:pPr>
      <w:jc w:val="left"/>
      <w:outlineLvl w:val="0"/>
    </w:pPr>
    <w:rPr>
      <w:rFonts w:ascii="微软雅黑" w:eastAsia="微软雅黑" w:hAnsi="微软雅黑" w:cs="Times New Roman"/>
      <w:color w:val="0188DE"/>
      <w:kern w:val="44"/>
      <w:sz w:val="66"/>
      <w:szCs w:val="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421876"/>
    <w:rPr>
      <w:sz w:val="18"/>
      <w:szCs w:val="18"/>
    </w:rPr>
  </w:style>
  <w:style w:type="paragraph" w:styleId="a4">
    <w:name w:val="footer"/>
    <w:basedOn w:val="a"/>
    <w:link w:val="Char0"/>
    <w:uiPriority w:val="99"/>
    <w:unhideWhenUsed/>
    <w:qFormat/>
    <w:rsid w:val="0042187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42187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421876"/>
    <w:pPr>
      <w:jc w:val="left"/>
    </w:pPr>
    <w:rPr>
      <w:rFonts w:cs="Times New Roman"/>
      <w:kern w:val="0"/>
      <w:sz w:val="24"/>
    </w:rPr>
  </w:style>
  <w:style w:type="character" w:styleId="a7">
    <w:name w:val="Strong"/>
    <w:basedOn w:val="a0"/>
    <w:uiPriority w:val="22"/>
    <w:qFormat/>
    <w:rsid w:val="00421876"/>
    <w:rPr>
      <w:b/>
    </w:rPr>
  </w:style>
  <w:style w:type="character" w:styleId="a8">
    <w:name w:val="FollowedHyperlink"/>
    <w:basedOn w:val="a0"/>
    <w:uiPriority w:val="99"/>
    <w:semiHidden/>
    <w:unhideWhenUsed/>
    <w:qFormat/>
    <w:rsid w:val="00421876"/>
    <w:rPr>
      <w:color w:val="1064A0"/>
      <w:u w:val="none"/>
    </w:rPr>
  </w:style>
  <w:style w:type="character" w:styleId="a9">
    <w:name w:val="Emphasis"/>
    <w:basedOn w:val="a0"/>
    <w:uiPriority w:val="20"/>
    <w:qFormat/>
    <w:rsid w:val="00421876"/>
  </w:style>
  <w:style w:type="character" w:styleId="aa">
    <w:name w:val="Hyperlink"/>
    <w:basedOn w:val="a0"/>
    <w:uiPriority w:val="99"/>
    <w:semiHidden/>
    <w:unhideWhenUsed/>
    <w:qFormat/>
    <w:rsid w:val="00421876"/>
    <w:rPr>
      <w:color w:val="1064A0"/>
      <w:u w:val="none"/>
    </w:rPr>
  </w:style>
  <w:style w:type="character" w:customStyle="1" w:styleId="Char1">
    <w:name w:val="页眉 Char"/>
    <w:basedOn w:val="a0"/>
    <w:link w:val="a5"/>
    <w:uiPriority w:val="99"/>
    <w:qFormat/>
    <w:rsid w:val="00421876"/>
    <w:rPr>
      <w:sz w:val="18"/>
      <w:szCs w:val="18"/>
    </w:rPr>
  </w:style>
  <w:style w:type="character" w:customStyle="1" w:styleId="Char0">
    <w:name w:val="页脚 Char"/>
    <w:basedOn w:val="a0"/>
    <w:link w:val="a4"/>
    <w:uiPriority w:val="99"/>
    <w:qFormat/>
    <w:rsid w:val="00421876"/>
    <w:rPr>
      <w:sz w:val="18"/>
      <w:szCs w:val="18"/>
    </w:rPr>
  </w:style>
  <w:style w:type="character" w:customStyle="1" w:styleId="Char">
    <w:name w:val="批注框文本 Char"/>
    <w:basedOn w:val="a0"/>
    <w:link w:val="a3"/>
    <w:uiPriority w:val="99"/>
    <w:semiHidden/>
    <w:qFormat/>
    <w:rsid w:val="0042187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lidan</dc:creator>
  <cp:lastModifiedBy>北京华益瑞科技有限公司</cp:lastModifiedBy>
  <cp:revision>3</cp:revision>
  <dcterms:created xsi:type="dcterms:W3CDTF">2020-02-06T04:07:00Z</dcterms:created>
  <dcterms:modified xsi:type="dcterms:W3CDTF">2020-02-17T10:03:00Z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KSORubyTemplateID" linkTarget="0">
    <vt:lpwstr>6</vt:lpwstr>
  </property>
</Properties>
</file>