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24" w:rsidRDefault="00015BAB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76200</wp:posOffset>
            </wp:positionV>
            <wp:extent cx="1489075" cy="2355850"/>
            <wp:effectExtent l="0" t="0" r="15875" b="6350"/>
            <wp:wrapTopAndBottom/>
            <wp:docPr id="2" name="图片 199" descr="图片3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9" descr="图片3-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355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258" w:rsidRDefault="00015BAB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SL3-1翻斗式雨量桶</w:t>
      </w:r>
    </w:p>
    <w:p w:rsidR="00FB7258" w:rsidRDefault="00FB7258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:rsidR="00FB7258" w:rsidRDefault="00015BA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SL3-1雨量桶适用于气象台(站)、水文站、环保、防汛排</w:t>
      </w:r>
      <w:r>
        <w:rPr>
          <w:rFonts w:ascii="微软雅黑" w:eastAsia="微软雅黑" w:hAnsi="微软雅黑" w:cs="微软雅黑" w:hint="eastAsia"/>
          <w:sz w:val="20"/>
          <w:szCs w:val="20"/>
        </w:rPr>
        <w:t>涝以及农、林等有关部门，用来</w:t>
      </w:r>
    </w:p>
    <w:p w:rsidR="00FB7258" w:rsidRDefault="00015BAB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测量降雨量、降雨强度，输出机械触点信号（干簧继电器）。</w:t>
      </w:r>
    </w:p>
    <w:p w:rsidR="00FB7258" w:rsidRDefault="00FB7258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FB7258" w:rsidRDefault="00015BAB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20"/>
          <w:szCs w:val="20"/>
        </w:rPr>
        <w:t>技术参数</w:t>
      </w:r>
    </w:p>
    <w:p w:rsidR="00FB7258" w:rsidRDefault="00015BA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承水口径：</w:t>
      </w:r>
      <w:r>
        <w:rPr>
          <w:rFonts w:ascii="微软雅黑" w:eastAsia="微软雅黑" w:hAnsi="微软雅黑" w:cs="微软雅黑"/>
          <w:sz w:val="20"/>
          <w:szCs w:val="20"/>
        </w:rPr>
        <w:t>200mm</w:t>
      </w:r>
    </w:p>
    <w:p w:rsidR="00FB7258" w:rsidRDefault="00015BA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降雨强度：</w:t>
      </w:r>
      <w:r>
        <w:rPr>
          <w:rFonts w:ascii="微软雅黑" w:eastAsia="微软雅黑" w:hAnsi="微软雅黑" w:cs="微软雅黑"/>
          <w:sz w:val="20"/>
          <w:szCs w:val="20"/>
        </w:rPr>
        <w:t>0~4mm/min</w:t>
      </w:r>
    </w:p>
    <w:p w:rsidR="00FB7258" w:rsidRDefault="00015BA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分辨率：</w:t>
      </w:r>
      <w:r>
        <w:rPr>
          <w:rFonts w:ascii="微软雅黑" w:eastAsia="微软雅黑" w:hAnsi="微软雅黑" w:cs="微软雅黑"/>
          <w:sz w:val="20"/>
          <w:szCs w:val="20"/>
        </w:rPr>
        <w:t>0.1mm</w:t>
      </w:r>
    </w:p>
    <w:p w:rsidR="00FB7258" w:rsidRDefault="00015BA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精确度：</w:t>
      </w:r>
      <w:r>
        <w:rPr>
          <w:rFonts w:ascii="微软雅黑" w:eastAsia="微软雅黑" w:hAnsi="微软雅黑" w:cs="微软雅黑"/>
          <w:sz w:val="20"/>
          <w:szCs w:val="20"/>
        </w:rPr>
        <w:t>±4%mm</w:t>
      </w:r>
    </w:p>
    <w:p w:rsidR="00FB7258" w:rsidRDefault="00015BAB" w:rsidP="00035E42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备注：感应器采用翻斗，且是上下翻斗，测量精度高，其外壳采用不锈钢材料，美观耐用，由感应器干簧开关送出开关信号。</w:t>
      </w:r>
    </w:p>
    <w:p w:rsidR="00FB7258" w:rsidRDefault="00015BAB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20"/>
          <w:szCs w:val="20"/>
        </w:rPr>
        <w:t>结构原理</w:t>
      </w:r>
    </w:p>
    <w:p w:rsidR="00FB7258" w:rsidRDefault="00015BA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传感器</w:t>
      </w:r>
      <w:r>
        <w:rPr>
          <w:rFonts w:ascii="微软雅黑" w:eastAsia="微软雅黑" w:hAnsi="微软雅黑" w:cs="微软雅黑"/>
          <w:sz w:val="20"/>
          <w:szCs w:val="20"/>
        </w:rPr>
        <w:t>----有承水器、上翻斗、计量翻斗、计数翻斗等构成（见图一），其</w:t>
      </w:r>
      <w:r>
        <w:rPr>
          <w:rFonts w:ascii="微软雅黑" w:eastAsia="微软雅黑" w:hAnsi="微软雅黑" w:cs="微软雅黑" w:hint="eastAsia"/>
          <w:sz w:val="20"/>
          <w:szCs w:val="20"/>
        </w:rPr>
        <w:t>工作过程是：</w:t>
      </w:r>
      <w:r>
        <w:rPr>
          <w:rFonts w:ascii="微软雅黑" w:eastAsia="微软雅黑" w:hAnsi="微软雅黑" w:cs="微软雅黑"/>
          <w:sz w:val="20"/>
          <w:szCs w:val="20"/>
        </w:rPr>
        <w:t>雨水由承水口汇集，进入上翻斗。上翻斗的作用是使降水强度近似</w:t>
      </w:r>
      <w:r>
        <w:rPr>
          <w:rFonts w:ascii="微软雅黑" w:eastAsia="微软雅黑" w:hAnsi="微软雅黑" w:cs="微软雅黑" w:hint="eastAsia"/>
          <w:sz w:val="20"/>
          <w:szCs w:val="20"/>
        </w:rPr>
        <w:t>大降水强度，</w:t>
      </w:r>
      <w:r>
        <w:rPr>
          <w:rFonts w:ascii="微软雅黑" w:eastAsia="微软雅黑" w:hAnsi="微软雅黑" w:cs="微软雅黑"/>
          <w:sz w:val="20"/>
          <w:szCs w:val="20"/>
        </w:rPr>
        <w:t>然后进入计量翻斗计量，计量翻斗翻动一次为0.1毫米降水量。随</w:t>
      </w:r>
      <w:r>
        <w:rPr>
          <w:rFonts w:ascii="微软雅黑" w:eastAsia="微软雅黑" w:hAnsi="微软雅黑" w:cs="微软雅黑" w:hint="eastAsia"/>
          <w:sz w:val="20"/>
          <w:szCs w:val="20"/>
        </w:rPr>
        <w:t>之雨水由计量翻斗倒入计数翻斗。</w:t>
      </w:r>
      <w:r>
        <w:rPr>
          <w:rFonts w:ascii="微软雅黑" w:eastAsia="微软雅黑" w:hAnsi="微软雅黑" w:cs="微软雅黑"/>
          <w:sz w:val="20"/>
          <w:szCs w:val="20"/>
        </w:rPr>
        <w:t>在计数翻斗的中部装有一块小磁钢，磁钢的上</w:t>
      </w:r>
      <w:r>
        <w:rPr>
          <w:rFonts w:ascii="微软雅黑" w:eastAsia="微软雅黑" w:hAnsi="微软雅黑" w:cs="微软雅黑" w:hint="eastAsia"/>
          <w:sz w:val="20"/>
          <w:szCs w:val="20"/>
        </w:rPr>
        <w:t>面装有干簧开关，</w:t>
      </w:r>
      <w:r>
        <w:rPr>
          <w:rFonts w:ascii="微软雅黑" w:eastAsia="微软雅黑" w:hAnsi="微软雅黑" w:cs="微软雅黑"/>
          <w:sz w:val="20"/>
          <w:szCs w:val="20"/>
        </w:rPr>
        <w:t>计数翻斗翻转一次，则开关闭合一次，由于开关的闭合送出一</w:t>
      </w:r>
      <w:r>
        <w:rPr>
          <w:rFonts w:ascii="微软雅黑" w:eastAsia="微软雅黑" w:hAnsi="微软雅黑" w:cs="微软雅黑" w:hint="eastAsia"/>
          <w:sz w:val="20"/>
          <w:szCs w:val="20"/>
        </w:rPr>
        <w:t>个信号。</w:t>
      </w:r>
      <w:r>
        <w:rPr>
          <w:rFonts w:ascii="微软雅黑" w:eastAsia="微软雅黑" w:hAnsi="微软雅黑" w:cs="微软雅黑"/>
          <w:sz w:val="20"/>
          <w:szCs w:val="20"/>
        </w:rPr>
        <w:t>输出信号由红黑接线柱引出</w:t>
      </w:r>
      <w:r>
        <w:rPr>
          <w:rFonts w:ascii="微软雅黑" w:eastAsia="微软雅黑" w:hAnsi="微软雅黑" w:cs="微软雅黑" w:hint="eastAsia"/>
          <w:sz w:val="20"/>
          <w:szCs w:val="20"/>
        </w:rPr>
        <w:t>。</w:t>
      </w:r>
    </w:p>
    <w:sectPr w:rsidR="00FB7258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F9" w:rsidRDefault="002F52F9">
      <w:r>
        <w:separator/>
      </w:r>
    </w:p>
  </w:endnote>
  <w:endnote w:type="continuationSeparator" w:id="0">
    <w:p w:rsidR="002F52F9" w:rsidRDefault="002F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8" w:rsidRDefault="00015BA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F9" w:rsidRDefault="002F52F9">
      <w:r>
        <w:separator/>
      </w:r>
    </w:p>
  </w:footnote>
  <w:footnote w:type="continuationSeparator" w:id="0">
    <w:p w:rsidR="002F52F9" w:rsidRDefault="002F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58" w:rsidRDefault="00015BAB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15BAB"/>
    <w:rsid w:val="00035E42"/>
    <w:rsid w:val="00172975"/>
    <w:rsid w:val="001E5D00"/>
    <w:rsid w:val="00290108"/>
    <w:rsid w:val="002B136F"/>
    <w:rsid w:val="002B3C2C"/>
    <w:rsid w:val="002F52F9"/>
    <w:rsid w:val="0036539B"/>
    <w:rsid w:val="00401609"/>
    <w:rsid w:val="0042643E"/>
    <w:rsid w:val="0047741D"/>
    <w:rsid w:val="00531EC9"/>
    <w:rsid w:val="006E3195"/>
    <w:rsid w:val="006E7A70"/>
    <w:rsid w:val="006F328F"/>
    <w:rsid w:val="00730259"/>
    <w:rsid w:val="008D4D06"/>
    <w:rsid w:val="008F2903"/>
    <w:rsid w:val="00920A58"/>
    <w:rsid w:val="00B207A2"/>
    <w:rsid w:val="00C55024"/>
    <w:rsid w:val="00C63114"/>
    <w:rsid w:val="00E8038B"/>
    <w:rsid w:val="00EC2727"/>
    <w:rsid w:val="00ED4CD6"/>
    <w:rsid w:val="00FB7258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7CD7B03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519790"/>
  <w15:docId w15:val="{E0C3C4FE-BD4C-43C8-BB5E-687CF84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7</cp:revision>
  <dcterms:created xsi:type="dcterms:W3CDTF">2020-02-05T02:05:00Z</dcterms:created>
  <dcterms:modified xsi:type="dcterms:W3CDTF">2020-02-25T14:37:00Z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