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6039" w14:textId="76E5B17C" w:rsidR="00EE1971" w:rsidRDefault="00EE1971">
      <w:pPr>
        <w:spacing w:line="400" w:lineRule="exact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</w:p>
    <w:p w14:paraId="7A0E500D" w14:textId="77777777" w:rsidR="00964146" w:rsidRDefault="008F3605" w:rsidP="008F3605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proofErr w:type="gramStart"/>
      <w:r w:rsidRPr="008F360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崂</w:t>
      </w:r>
      <w:proofErr w:type="gramEnd"/>
      <w:r w:rsidRPr="008F360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应2010型 微生物气溶胶采样器</w:t>
      </w:r>
    </w:p>
    <w:p w14:paraId="62E01868" w14:textId="1221F2AB" w:rsidR="00A70B6B" w:rsidRDefault="008F3605" w:rsidP="008F3605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A70B6B">
        <w:rPr>
          <w:rFonts w:ascii="微软雅黑" w:eastAsia="微软雅黑" w:hAnsi="微软雅黑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E1541" wp14:editId="2729970D">
            <wp:simplePos x="0" y="0"/>
            <wp:positionH relativeFrom="column">
              <wp:posOffset>192405</wp:posOffset>
            </wp:positionH>
            <wp:positionV relativeFrom="paragraph">
              <wp:posOffset>424815</wp:posOffset>
            </wp:positionV>
            <wp:extent cx="5946140" cy="226631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8F8D2" w14:textId="77777777" w:rsidR="00964146" w:rsidRDefault="00964146" w:rsidP="00964146">
      <w:pPr>
        <w:spacing w:line="400" w:lineRule="exact"/>
        <w:ind w:firstLine="440"/>
        <w:rPr>
          <w:rFonts w:ascii="微软雅黑" w:eastAsia="微软雅黑" w:hAnsi="微软雅黑"/>
          <w:color w:val="000000" w:themeColor="text1"/>
          <w:sz w:val="22"/>
        </w:rPr>
      </w:pPr>
    </w:p>
    <w:p w14:paraId="67A5B598" w14:textId="0BCB661C" w:rsidR="00EE1971" w:rsidRDefault="00964146" w:rsidP="00964146">
      <w:pPr>
        <w:spacing w:line="400" w:lineRule="exact"/>
        <w:ind w:firstLine="44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本仪器内置高负载精密芯泵，克服负载能力强，可选配大容量锂电池在无外接电源情况下可进行长时间采样工作，可外接安德森二级、六级、八级采样头以及冲击式吸收瓶进行微生物气溶胶采样。可广泛应用</w:t>
      </w: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于疾控中心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、医院、专业监测机构等部门的卫生防疫监测以及科研、教学等机构的微生物采样研究工作</w:t>
      </w:r>
      <w:r>
        <w:rPr>
          <w:rFonts w:ascii="微软雅黑" w:eastAsia="微软雅黑" w:hAnsi="微软雅黑" w:hint="eastAsia"/>
          <w:color w:val="000000" w:themeColor="text1"/>
          <w:sz w:val="22"/>
        </w:rPr>
        <w:t>。</w:t>
      </w:r>
    </w:p>
    <w:p w14:paraId="2C60773F" w14:textId="77777777" w:rsidR="00964146" w:rsidRDefault="00964146" w:rsidP="00964146">
      <w:pPr>
        <w:spacing w:line="400" w:lineRule="exact"/>
        <w:ind w:firstLine="44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B34850C" w14:textId="77777777" w:rsidR="00EE1971" w:rsidRDefault="003F179B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2EB1E2EF" w14:textId="3A00E0DD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 xml:space="preserve">GB/T 38517-2020      颗粒 生物气溶胶采样和分析通则  </w:t>
      </w:r>
    </w:p>
    <w:p w14:paraId="795BC69C" w14:textId="77777777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GB/T 18204.3-2013    公共场所卫生检验方法  第3部分:空气微生物</w:t>
      </w:r>
    </w:p>
    <w:p w14:paraId="1F103983" w14:textId="77777777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GB/T 16293-2010      医药工业洁净室(区)浮游菌的测试方法</w:t>
      </w:r>
    </w:p>
    <w:p w14:paraId="051B5CBA" w14:textId="77777777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GB/T 18203-2000      室内空气中溶血性链球菌卫生标准</w:t>
      </w:r>
    </w:p>
    <w:p w14:paraId="15622C97" w14:textId="26B7A233" w:rsidR="00EE1971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 xml:space="preserve">JJF  1826-2020       </w:t>
      </w:r>
      <w:r w:rsidR="00A64116">
        <w:rPr>
          <w:rFonts w:ascii="微软雅黑" w:eastAsia="微软雅黑" w:hAnsi="微软雅黑" w:hint="eastAsia"/>
          <w:color w:val="000000" w:themeColor="text1"/>
          <w:sz w:val="22"/>
        </w:rPr>
        <w:t xml:space="preserve"> </w:t>
      </w:r>
      <w:r w:rsidRPr="00964146">
        <w:rPr>
          <w:rFonts w:ascii="微软雅黑" w:eastAsia="微软雅黑" w:hAnsi="微软雅黑" w:hint="eastAsia"/>
          <w:color w:val="000000" w:themeColor="text1"/>
          <w:sz w:val="22"/>
        </w:rPr>
        <w:t xml:space="preserve">空气微生物采样器校准规范  </w:t>
      </w:r>
    </w:p>
    <w:p w14:paraId="0FCAEA2D" w14:textId="77777777" w:rsidR="00A70B6B" w:rsidRDefault="00A70B6B">
      <w:pPr>
        <w:pStyle w:val="a6"/>
        <w:spacing w:line="5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72554743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130CD388" w14:textId="57349D88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一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机多用，可接撞击法安德森二级、六级、八级采样头以及冲击式</w:t>
      </w:r>
      <w:r>
        <w:rPr>
          <w:rFonts w:ascii="微软雅黑" w:eastAsia="微软雅黑" w:hAnsi="微软雅黑" w:hint="eastAsia"/>
          <w:color w:val="000000" w:themeColor="text1"/>
          <w:sz w:val="22"/>
        </w:rPr>
        <w:t>吸收瓶</w:t>
      </w:r>
    </w:p>
    <w:p w14:paraId="6E1BC82B" w14:textId="5BE8CB1B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内置精密芯泵，</w:t>
      </w:r>
      <w:r>
        <w:rPr>
          <w:rFonts w:ascii="微软雅黑" w:eastAsia="微软雅黑" w:hAnsi="微软雅黑" w:hint="eastAsia"/>
          <w:color w:val="000000" w:themeColor="text1"/>
          <w:sz w:val="22"/>
        </w:rPr>
        <w:t>克服负载能力强，适合高负载采样</w:t>
      </w:r>
    </w:p>
    <w:p w14:paraId="0C31150F" w14:textId="751190D2" w:rsidR="00D20DB4" w:rsidRDefault="00D20DB4" w:rsidP="00D20DB4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hint="eastAsia"/>
          <w:color w:val="000000" w:themeColor="text1"/>
          <w:sz w:val="22"/>
        </w:rPr>
      </w:pPr>
      <w:r w:rsidRPr="00D20DB4">
        <w:rPr>
          <w:rFonts w:ascii="微软雅黑" w:eastAsia="微软雅黑" w:hAnsi="微软雅黑" w:hint="eastAsia"/>
          <w:color w:val="000000" w:themeColor="text1"/>
          <w:sz w:val="22"/>
        </w:rPr>
        <w:t>可选配内置锂电池，内置闪充模块，支持快速充电，无需外部充电器，待机时间最长可达38小时</w:t>
      </w:r>
      <w:bookmarkStart w:id="0" w:name="_GoBack"/>
      <w:bookmarkEnd w:id="0"/>
    </w:p>
    <w:p w14:paraId="000AC18B" w14:textId="015F37F9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交直流双供电接口，可通过交流220V/50Hz市电或直流24V进行供电，可连接</w:t>
      </w: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崂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应9011B型</w:t>
      </w:r>
      <w:r w:rsidRPr="00964146">
        <w:rPr>
          <w:rFonts w:ascii="微软雅黑" w:eastAsia="微软雅黑" w:hAnsi="微软雅黑" w:hint="eastAsia"/>
          <w:color w:val="000000" w:themeColor="text1"/>
          <w:sz w:val="22"/>
        </w:rPr>
        <w:lastRenderedPageBreak/>
        <w:t>智</w:t>
      </w:r>
      <w:r>
        <w:rPr>
          <w:rFonts w:ascii="微软雅黑" w:eastAsia="微软雅黑" w:hAnsi="微软雅黑" w:hint="eastAsia"/>
          <w:color w:val="000000" w:themeColor="text1"/>
          <w:sz w:val="22"/>
        </w:rPr>
        <w:t>能移动电源，供电方式更灵活，工况适应性更强</w:t>
      </w:r>
    </w:p>
    <w:p w14:paraId="37AF9803" w14:textId="3CF2F62B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采用引风式环境温度检测模块，大幅减小环境温度测量误差，进一步提高流量准确度</w:t>
      </w:r>
    </w:p>
    <w:p w14:paraId="66676C80" w14:textId="4FDA97A1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可实现立即采样、定时采样、非间隔采样、等间隔采样四种采样方式</w:t>
      </w:r>
    </w:p>
    <w:p w14:paraId="28BA67EF" w14:textId="0FF7CFC9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自动测量采样点大气压、温度，实时监测计压、环温，自动补偿流量偏差，自动计算累计采样体积，自动计算标</w:t>
      </w: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况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/参比体积</w:t>
      </w:r>
    </w:p>
    <w:p w14:paraId="1231F1DA" w14:textId="30EB12C2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电子流量计自动精准控制流量，采样流量自动控制，流量稳定</w:t>
      </w:r>
    </w:p>
    <w:p w14:paraId="2117EA40" w14:textId="14DAD73D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采样过程中停电，来电自动恢复采样，采样数据自动记忆</w:t>
      </w:r>
    </w:p>
    <w:p w14:paraId="2D82599D" w14:textId="0BFECCB2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优</w:t>
      </w:r>
      <w:r>
        <w:rPr>
          <w:rFonts w:ascii="微软雅黑" w:eastAsia="微软雅黑" w:hAnsi="微软雅黑" w:hint="eastAsia"/>
          <w:color w:val="000000" w:themeColor="text1"/>
          <w:sz w:val="22"/>
        </w:rPr>
        <w:t>质滤尘滤网，具有过载、低流量自保护程序，可有效保护气路及采样泵</w:t>
      </w:r>
    </w:p>
    <w:p w14:paraId="7CB4B6FF" w14:textId="0F919CFD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提供USB接口，可将采样数据文件导出，同时支持U</w:t>
      </w:r>
      <w:r>
        <w:rPr>
          <w:rFonts w:ascii="微软雅黑" w:eastAsia="微软雅黑" w:hAnsi="微软雅黑" w:hint="eastAsia"/>
          <w:color w:val="000000" w:themeColor="text1"/>
          <w:sz w:val="22"/>
        </w:rPr>
        <w:t>盘升级仪器主板程序</w:t>
      </w:r>
    </w:p>
    <w:p w14:paraId="3BDD421C" w14:textId="09D0CBD7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预留物联网模块接口，可拓展联网功能</w:t>
      </w:r>
    </w:p>
    <w:p w14:paraId="323DEE2F" w14:textId="20DE4383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内置蓝牙模块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，可连接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便携式蓝牙打印机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轻松掌握实时数据</w:t>
      </w:r>
    </w:p>
    <w:p w14:paraId="1A8293A7" w14:textId="0CE75BE4" w:rsidR="00885852" w:rsidRPr="00885852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内置电子标签，可与仪器出入库管理平台软件配合实现仪器智能化管理</w:t>
      </w:r>
    </w:p>
    <w:p w14:paraId="7491521D" w14:textId="77777777" w:rsidR="00EE1971" w:rsidRPr="00775DAB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608073E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6F3F7707" w14:textId="77777777" w:rsidR="00964146" w:rsidRDefault="003F179B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主机  </w:t>
      </w:r>
    </w:p>
    <w:p w14:paraId="7183ED9D" w14:textId="7ABDEEDF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交流电源线</w:t>
      </w:r>
    </w:p>
    <w:p w14:paraId="4CC8EDA8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气溶胶转接嘴</w:t>
      </w:r>
    </w:p>
    <w:p w14:paraId="0A4A99E7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三脚支架</w:t>
      </w:r>
    </w:p>
    <w:p w14:paraId="5BBC6A3D" w14:textId="6AFEF634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硅橡胶管 φ6×10 2500mm、</w:t>
      </w:r>
    </w:p>
    <w:p w14:paraId="4863B312" w14:textId="78C9347A" w:rsidR="00885852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硅橡胶管 φ6×10 150mm</w:t>
      </w:r>
    </w:p>
    <w:p w14:paraId="1AE2246D" w14:textId="7D772544" w:rsidR="00EE1971" w:rsidRDefault="00EE19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709C21DE" w14:textId="77777777" w:rsidR="00EE1971" w:rsidRDefault="003F179B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13AE0B16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便携式蓝牙打印机</w:t>
      </w:r>
      <w:proofErr w:type="gramEnd"/>
    </w:p>
    <w:p w14:paraId="35B94038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崂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应1074A型二级安德森采样头</w:t>
      </w:r>
    </w:p>
    <w:p w14:paraId="03BF2B3F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崂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应1074B型六级安德森采样头</w:t>
      </w:r>
    </w:p>
    <w:p w14:paraId="02307F30" w14:textId="77777777" w:rsid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崂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应1074C型八级安德森采样头</w:t>
      </w:r>
    </w:p>
    <w:p w14:paraId="775396DF" w14:textId="29E50708" w:rsidR="00964146" w:rsidRPr="00964146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微生物冲击式吸收瓶</w:t>
      </w:r>
    </w:p>
    <w:p w14:paraId="10BBF304" w14:textId="524B8A08" w:rsidR="00885852" w:rsidRPr="00885852" w:rsidRDefault="00964146" w:rsidP="0096414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proofErr w:type="gramStart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崂</w:t>
      </w:r>
      <w:proofErr w:type="gramEnd"/>
      <w:r w:rsidRPr="00964146">
        <w:rPr>
          <w:rFonts w:ascii="微软雅黑" w:eastAsia="微软雅黑" w:hAnsi="微软雅黑" w:hint="eastAsia"/>
          <w:color w:val="000000" w:themeColor="text1"/>
          <w:sz w:val="22"/>
        </w:rPr>
        <w:t>应9011B型</w:t>
      </w: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</w:t>
      </w:r>
      <w:r w:rsidRPr="00964146">
        <w:rPr>
          <w:rFonts w:ascii="微软雅黑" w:eastAsia="微软雅黑" w:hAnsi="微软雅黑" w:hint="eastAsia"/>
          <w:color w:val="000000" w:themeColor="text1"/>
          <w:sz w:val="22"/>
        </w:rPr>
        <w:t>智能移动电源</w:t>
      </w:r>
    </w:p>
    <w:p w14:paraId="2CEF2DEF" w14:textId="77777777" w:rsidR="00EE1971" w:rsidRDefault="003F179B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lastRenderedPageBreak/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6EC1E89D" w14:textId="77777777" w:rsidR="00EE1971" w:rsidRDefault="003F179B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2005B11E" w14:textId="77777777" w:rsidR="00EE1971" w:rsidRDefault="003F179B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请以实机为准, 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本内容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仅供参考。</w:t>
      </w:r>
    </w:p>
    <w:p w14:paraId="15689CE6" w14:textId="77777777" w:rsidR="00EE1971" w:rsidRDefault="003F179B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6957E497" w14:textId="77777777" w:rsidR="00EE1971" w:rsidRDefault="003F179B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6BE9682B" w14:textId="77777777" w:rsidR="00EE1971" w:rsidRDefault="003F179B">
      <w:pPr>
        <w:spacing w:line="440" w:lineRule="exact"/>
        <w:ind w:right="958"/>
        <w:jc w:val="left"/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sectPr w:rsidR="00EE1971">
      <w:headerReference w:type="default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A69D" w14:textId="77777777" w:rsidR="005010DB" w:rsidRDefault="005010DB">
      <w:r>
        <w:separator/>
      </w:r>
    </w:p>
  </w:endnote>
  <w:endnote w:type="continuationSeparator" w:id="0">
    <w:p w14:paraId="0FACB0CA" w14:textId="77777777" w:rsidR="005010DB" w:rsidRDefault="0050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E12E" w14:textId="3EC531A5" w:rsidR="00EE1971" w:rsidRDefault="00775DAB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B2FDCF" wp14:editId="3C590943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3F179B">
      <w:rPr>
        <w:rFonts w:hint="eastAsia"/>
        <w:kern w:val="0"/>
        <w:szCs w:val="21"/>
      </w:rPr>
      <w:t>服务热线：</w:t>
    </w:r>
    <w:r w:rsidR="003F179B">
      <w:rPr>
        <w:kern w:val="0"/>
        <w:szCs w:val="21"/>
      </w:rPr>
      <w:t>400-676-5892                                                               Web</w:t>
    </w:r>
    <w:r w:rsidR="003F179B">
      <w:rPr>
        <w:rFonts w:hint="eastAsia"/>
        <w:kern w:val="0"/>
        <w:szCs w:val="21"/>
      </w:rPr>
      <w:t>：</w:t>
    </w:r>
    <w:r w:rsidR="003F179B">
      <w:rPr>
        <w:kern w:val="0"/>
        <w:szCs w:val="21"/>
      </w:rPr>
      <w:t>www.hbyq.net</w:t>
    </w:r>
  </w:p>
  <w:p w14:paraId="38045CE8" w14:textId="77777777" w:rsidR="00EE1971" w:rsidRDefault="00EE1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45C7" w14:textId="77777777" w:rsidR="005010DB" w:rsidRDefault="005010DB">
      <w:r>
        <w:separator/>
      </w:r>
    </w:p>
  </w:footnote>
  <w:footnote w:type="continuationSeparator" w:id="0">
    <w:p w14:paraId="39DDE2DC" w14:textId="77777777" w:rsidR="005010DB" w:rsidRDefault="0050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C749E" w14:textId="77777777" w:rsidR="00EE1971" w:rsidRDefault="003F179B">
    <w:pPr>
      <w:pStyle w:val="a5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B14AA6D" wp14:editId="02DAD1E5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06B52A"/>
    <w:multiLevelType w:val="singleLevel"/>
    <w:tmpl w:val="5F06B52A"/>
    <w:lvl w:ilvl="0">
      <w:start w:val="1"/>
      <w:numFmt w:val="decimal"/>
      <w:suff w:val="nothing"/>
      <w:lvlText w:val="%1."/>
      <w:lvlJc w:val="left"/>
    </w:lvl>
  </w:abstractNum>
  <w:abstractNum w:abstractNumId="2">
    <w:nsid w:val="620765A2"/>
    <w:multiLevelType w:val="multilevel"/>
    <w:tmpl w:val="620765A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15241"/>
    <w:rsid w:val="00045EFB"/>
    <w:rsid w:val="00064E5A"/>
    <w:rsid w:val="00083754"/>
    <w:rsid w:val="00091810"/>
    <w:rsid w:val="000A2A44"/>
    <w:rsid w:val="000A336B"/>
    <w:rsid w:val="000D3E2B"/>
    <w:rsid w:val="000E25EE"/>
    <w:rsid w:val="000E6B3E"/>
    <w:rsid w:val="00115B26"/>
    <w:rsid w:val="00135AC6"/>
    <w:rsid w:val="00141975"/>
    <w:rsid w:val="001771C2"/>
    <w:rsid w:val="001C2085"/>
    <w:rsid w:val="001C3EDB"/>
    <w:rsid w:val="00202871"/>
    <w:rsid w:val="00207BA5"/>
    <w:rsid w:val="00210E2B"/>
    <w:rsid w:val="00225F0B"/>
    <w:rsid w:val="00274BC7"/>
    <w:rsid w:val="00290025"/>
    <w:rsid w:val="0029380D"/>
    <w:rsid w:val="002A09C8"/>
    <w:rsid w:val="002D278A"/>
    <w:rsid w:val="002E5BC6"/>
    <w:rsid w:val="002E7CEB"/>
    <w:rsid w:val="003118F7"/>
    <w:rsid w:val="00327294"/>
    <w:rsid w:val="00356A5B"/>
    <w:rsid w:val="00374216"/>
    <w:rsid w:val="00395458"/>
    <w:rsid w:val="003D6A16"/>
    <w:rsid w:val="003F179B"/>
    <w:rsid w:val="00466429"/>
    <w:rsid w:val="00487603"/>
    <w:rsid w:val="004A1151"/>
    <w:rsid w:val="004A48CF"/>
    <w:rsid w:val="005010DB"/>
    <w:rsid w:val="00504103"/>
    <w:rsid w:val="005511FC"/>
    <w:rsid w:val="0055498A"/>
    <w:rsid w:val="0055649C"/>
    <w:rsid w:val="005624FF"/>
    <w:rsid w:val="00580598"/>
    <w:rsid w:val="00585BEB"/>
    <w:rsid w:val="005B26DC"/>
    <w:rsid w:val="005D3DC8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75DAB"/>
    <w:rsid w:val="0078766A"/>
    <w:rsid w:val="007A3729"/>
    <w:rsid w:val="007C1274"/>
    <w:rsid w:val="007D0031"/>
    <w:rsid w:val="007E7D6F"/>
    <w:rsid w:val="007F7266"/>
    <w:rsid w:val="00824B77"/>
    <w:rsid w:val="0082578E"/>
    <w:rsid w:val="008440ED"/>
    <w:rsid w:val="00876350"/>
    <w:rsid w:val="00885852"/>
    <w:rsid w:val="00893E57"/>
    <w:rsid w:val="0089585F"/>
    <w:rsid w:val="008A145D"/>
    <w:rsid w:val="008A4DDE"/>
    <w:rsid w:val="008C77EA"/>
    <w:rsid w:val="008F30A7"/>
    <w:rsid w:val="008F3605"/>
    <w:rsid w:val="00906527"/>
    <w:rsid w:val="00964146"/>
    <w:rsid w:val="00970618"/>
    <w:rsid w:val="009846E3"/>
    <w:rsid w:val="009A60F8"/>
    <w:rsid w:val="00A025DD"/>
    <w:rsid w:val="00A34225"/>
    <w:rsid w:val="00A608FF"/>
    <w:rsid w:val="00A64116"/>
    <w:rsid w:val="00A70B6B"/>
    <w:rsid w:val="00A9667B"/>
    <w:rsid w:val="00AE2CC8"/>
    <w:rsid w:val="00AE3E5A"/>
    <w:rsid w:val="00B200EA"/>
    <w:rsid w:val="00BA116C"/>
    <w:rsid w:val="00BA5E54"/>
    <w:rsid w:val="00C025AD"/>
    <w:rsid w:val="00C406BA"/>
    <w:rsid w:val="00C56E8F"/>
    <w:rsid w:val="00C62985"/>
    <w:rsid w:val="00C91795"/>
    <w:rsid w:val="00C94531"/>
    <w:rsid w:val="00CB114E"/>
    <w:rsid w:val="00D00B9D"/>
    <w:rsid w:val="00D10DD8"/>
    <w:rsid w:val="00D159A1"/>
    <w:rsid w:val="00D20DB4"/>
    <w:rsid w:val="00D221B7"/>
    <w:rsid w:val="00D4383E"/>
    <w:rsid w:val="00DC3CE1"/>
    <w:rsid w:val="00E01B7E"/>
    <w:rsid w:val="00E17880"/>
    <w:rsid w:val="00E2727F"/>
    <w:rsid w:val="00E30057"/>
    <w:rsid w:val="00E31759"/>
    <w:rsid w:val="00E42C91"/>
    <w:rsid w:val="00E60A54"/>
    <w:rsid w:val="00E76797"/>
    <w:rsid w:val="00E76B2E"/>
    <w:rsid w:val="00EA152E"/>
    <w:rsid w:val="00EC0519"/>
    <w:rsid w:val="00EC7AC3"/>
    <w:rsid w:val="00ED4025"/>
    <w:rsid w:val="00EE1971"/>
    <w:rsid w:val="00EE37E2"/>
    <w:rsid w:val="00F17545"/>
    <w:rsid w:val="00F269CA"/>
    <w:rsid w:val="00F45CD3"/>
    <w:rsid w:val="00F60DE0"/>
    <w:rsid w:val="00F84B30"/>
    <w:rsid w:val="00FA39EE"/>
    <w:rsid w:val="00FB26AF"/>
    <w:rsid w:val="00FB6EA1"/>
    <w:rsid w:val="00FF07D0"/>
    <w:rsid w:val="00FF22E8"/>
    <w:rsid w:val="00FF25F0"/>
    <w:rsid w:val="14C76DEA"/>
    <w:rsid w:val="377E7644"/>
    <w:rsid w:val="46FC22C8"/>
    <w:rsid w:val="5E8A4441"/>
    <w:rsid w:val="791A4BFC"/>
    <w:rsid w:val="799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3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Emphasis"/>
    <w:qFormat/>
    <w:rsid w:val="00964146"/>
    <w:rPr>
      <w:i/>
    </w:rPr>
  </w:style>
  <w:style w:type="paragraph" w:styleId="a8">
    <w:name w:val="Normal Indent"/>
    <w:basedOn w:val="a"/>
    <w:unhideWhenUsed/>
    <w:qFormat/>
    <w:rsid w:val="00964146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Emphasis"/>
    <w:qFormat/>
    <w:rsid w:val="00964146"/>
    <w:rPr>
      <w:i/>
    </w:rPr>
  </w:style>
  <w:style w:type="paragraph" w:styleId="a8">
    <w:name w:val="Normal Indent"/>
    <w:basedOn w:val="a"/>
    <w:unhideWhenUsed/>
    <w:qFormat/>
    <w:rsid w:val="00964146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1A9A4-2264-431D-9B14-75120A99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4</cp:revision>
  <dcterms:created xsi:type="dcterms:W3CDTF">2020-07-27T06:01:00Z</dcterms:created>
  <dcterms:modified xsi:type="dcterms:W3CDTF">2020-07-27T06:39:00Z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