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微软雅黑" w:hAnsi="微软雅黑" w:eastAsia="微软雅黑" w:cs="微软雅黑"/>
          <w:b/>
          <w:color w:val="0070C0"/>
          <w:sz w:val="28"/>
          <w:szCs w:val="28"/>
          <w:lang w:val="en-US" w:eastAsia="zh-CN"/>
        </w:rPr>
      </w:pPr>
      <w:r>
        <w:rPr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3420745</wp:posOffset>
            </wp:positionH>
            <wp:positionV relativeFrom="paragraph">
              <wp:posOffset>102235</wp:posOffset>
            </wp:positionV>
            <wp:extent cx="1776095" cy="1873885"/>
            <wp:effectExtent l="0" t="0" r="14605" b="12065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76095" cy="187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/>
          <w:color w:val="0070C0"/>
          <w:sz w:val="28"/>
          <w:szCs w:val="28"/>
          <w:lang w:val="en-US" w:eastAsia="zh-CN"/>
        </w:rPr>
        <w:t>HydraGO便携式土壤三参数测量仪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firstLine="400" w:firstLineChars="200"/>
        <w:jc w:val="left"/>
        <w:textAlignment w:val="auto"/>
        <w:rPr>
          <w:rFonts w:hint="eastAsia" w:ascii="微软雅黑" w:hAnsi="微软雅黑" w:eastAsia="微软雅黑" w:cs="微软雅黑"/>
          <w:b/>
          <w:color w:val="0070C0"/>
          <w:sz w:val="20"/>
          <w:szCs w:val="20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exact"/>
        <w:ind w:left="0" w:leftChars="0" w:right="0" w:firstLine="400" w:firstLineChars="200"/>
        <w:textAlignment w:val="auto"/>
        <w:rPr>
          <w:rFonts w:hint="default" w:ascii="微软雅黑" w:hAnsi="微软雅黑" w:eastAsia="微软雅黑" w:cs="微软雅黑"/>
          <w:kern w:val="2"/>
          <w:sz w:val="20"/>
          <w:szCs w:val="20"/>
          <w:lang w:val="en-US" w:eastAsia="zh-CN" w:bidi="ar-SA"/>
        </w:rPr>
      </w:pPr>
      <w:r>
        <w:rPr>
          <w:rFonts w:hint="default" w:ascii="微软雅黑" w:hAnsi="微软雅黑" w:eastAsia="微软雅黑" w:cs="微软雅黑"/>
          <w:kern w:val="2"/>
          <w:sz w:val="20"/>
          <w:szCs w:val="20"/>
          <w:lang w:val="en-US" w:eastAsia="zh-CN" w:bidi="ar-SA"/>
        </w:rPr>
        <w:t>对于不需要永久性土壤监测系统的应用，在任何地方进行土壤测量。 你的苹果或者 android 设备可以通过 bluetooth. hydrago 与 hydrago 进行无线通信。 hydrago 设计了一个坚固耐用的工程树脂外壳，里面装有一个蓄电池，可以用一整天。 它有一个可拆卸的人体工程学的杆子，所以它可以插入不弯曲。只要把探针插入土壤，然后点击 hydramon 应用程序中的“ sample”按钮。 该仪器将在屏幕上显示土壤水分含量、温度、电导率和介电常数，以便立即查看。所有数据可以保存和电子邮件作为一个。 用于 excel 分析的 csv 文件。 和位置名称可以添加到数据记录中。 hydrago 和 hydrain 使用相同的专利土壤传感器。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color w:val="0070C0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70C0"/>
          <w:sz w:val="20"/>
          <w:szCs w:val="20"/>
          <w:lang w:val="en-US" w:eastAsia="zh-CN"/>
        </w:rPr>
        <w:t>产品规格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400" w:firstLineChars="200"/>
        <w:jc w:val="left"/>
        <w:textAlignment w:val="auto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电池类型：充电镍氢电池，3.6 v / 300 mah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400" w:firstLineChars="200"/>
        <w:jc w:val="left"/>
        <w:textAlignment w:val="auto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无线协议：蓝牙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400" w:firstLineChars="200"/>
        <w:jc w:val="left"/>
        <w:textAlignment w:val="auto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工作温度：-10° to +65°C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400" w:firstLineChars="200"/>
        <w:jc w:val="left"/>
        <w:textAlignment w:val="auto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土壤探头：HydraProbe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400" w:firstLineChars="200"/>
        <w:jc w:val="left"/>
        <w:textAlignment w:val="auto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土壤探针：航海级不锈钢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400" w:firstLineChars="200"/>
        <w:jc w:val="left"/>
        <w:textAlignment w:val="auto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测量参数：土壤水分，温度，电导率，电介质系数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400" w:firstLineChars="200"/>
        <w:jc w:val="left"/>
        <w:textAlignment w:val="auto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尺寸：可调式70cm -153cm 连杆式和连杆式车体传感器体长20cm，主体顶部直径7.5 cm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400" w:firstLineChars="200"/>
        <w:jc w:val="left"/>
        <w:textAlignment w:val="auto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湿度：范围: 从完全干燥到完全饱和(饱和度从0% 到100%)准确度: 大多数土壤为±0.01 wfv，细粒土壤≤±0.03 max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400" w:firstLineChars="200"/>
        <w:jc w:val="left"/>
        <w:textAlignment w:val="auto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块状电导率：范围: 0至1.5 s / m2.0% 或0.02 s / m，以较大者为准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400" w:firstLineChars="200"/>
        <w:jc w:val="left"/>
        <w:textAlignment w:val="auto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实介电常数：范围: 1至80，其中1空气，80蒸馏水准确度:± 0.5% 或±0.2介电单位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400" w:firstLineChars="200"/>
        <w:jc w:val="left"/>
        <w:textAlignment w:val="auto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温度：-10° to +60°C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400" w:firstLineChars="200"/>
        <w:jc w:val="left"/>
        <w:textAlignment w:val="auto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精度：±0.3°C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firstLine="400" w:firstLineChars="200"/>
        <w:jc w:val="left"/>
        <w:textAlignment w:val="auto"/>
        <w:rPr>
          <w:rFonts w:hint="default" w:ascii="微软雅黑" w:hAnsi="微软雅黑" w:eastAsia="微软雅黑" w:cs="微软雅黑"/>
          <w:sz w:val="20"/>
          <w:szCs w:val="20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701" w:right="1797" w:bottom="1985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-38100</wp:posOffset>
          </wp:positionH>
          <wp:positionV relativeFrom="paragraph">
            <wp:posOffset>-270510</wp:posOffset>
          </wp:positionV>
          <wp:extent cx="7712075" cy="1104265"/>
          <wp:effectExtent l="0" t="0" r="3175" b="635"/>
          <wp:wrapNone/>
          <wp:docPr id="10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2075" cy="1104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-252095</wp:posOffset>
          </wp:positionH>
          <wp:positionV relativeFrom="paragraph">
            <wp:posOffset>-554355</wp:posOffset>
          </wp:positionV>
          <wp:extent cx="7843520" cy="933450"/>
          <wp:effectExtent l="0" t="0" r="5080" b="635"/>
          <wp:wrapNone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3704" cy="933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8F24D"/>
    <w:multiLevelType w:val="singleLevel"/>
    <w:tmpl w:val="4858F24D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90108"/>
    <w:rsid w:val="00172975"/>
    <w:rsid w:val="00290108"/>
    <w:rsid w:val="002B136F"/>
    <w:rsid w:val="0036539B"/>
    <w:rsid w:val="0042643E"/>
    <w:rsid w:val="00531EC9"/>
    <w:rsid w:val="00730259"/>
    <w:rsid w:val="00C63114"/>
    <w:rsid w:val="00E8038B"/>
    <w:rsid w:val="00ED4CD6"/>
    <w:rsid w:val="0267757A"/>
    <w:rsid w:val="036830F1"/>
    <w:rsid w:val="05C46530"/>
    <w:rsid w:val="05C96CA8"/>
    <w:rsid w:val="091D3400"/>
    <w:rsid w:val="0AD51955"/>
    <w:rsid w:val="0BFD609C"/>
    <w:rsid w:val="0CF55FAE"/>
    <w:rsid w:val="0D277BCB"/>
    <w:rsid w:val="0D604EB6"/>
    <w:rsid w:val="0F606193"/>
    <w:rsid w:val="10232A98"/>
    <w:rsid w:val="14086583"/>
    <w:rsid w:val="187E3DCC"/>
    <w:rsid w:val="1B4B150A"/>
    <w:rsid w:val="1DB866CA"/>
    <w:rsid w:val="202D73B8"/>
    <w:rsid w:val="24C33941"/>
    <w:rsid w:val="26644040"/>
    <w:rsid w:val="2B9410EF"/>
    <w:rsid w:val="2D136D2B"/>
    <w:rsid w:val="2E1C62FD"/>
    <w:rsid w:val="2EC3533A"/>
    <w:rsid w:val="32841E88"/>
    <w:rsid w:val="392E2379"/>
    <w:rsid w:val="39D44469"/>
    <w:rsid w:val="3F0F7301"/>
    <w:rsid w:val="3F58383E"/>
    <w:rsid w:val="41CB1A69"/>
    <w:rsid w:val="44F76E63"/>
    <w:rsid w:val="45720C84"/>
    <w:rsid w:val="45781606"/>
    <w:rsid w:val="50EB2940"/>
    <w:rsid w:val="5B151F57"/>
    <w:rsid w:val="5BD94C1B"/>
    <w:rsid w:val="5E730534"/>
    <w:rsid w:val="60C63B84"/>
    <w:rsid w:val="61462BC5"/>
    <w:rsid w:val="619E20CF"/>
    <w:rsid w:val="644F2CB3"/>
    <w:rsid w:val="66085008"/>
    <w:rsid w:val="67E93377"/>
    <w:rsid w:val="68BB1949"/>
    <w:rsid w:val="6A830F36"/>
    <w:rsid w:val="70B061B0"/>
    <w:rsid w:val="71A47A92"/>
    <w:rsid w:val="72950A18"/>
    <w:rsid w:val="738D5EBE"/>
    <w:rsid w:val="73BC6F40"/>
    <w:rsid w:val="755E7850"/>
    <w:rsid w:val="76170C44"/>
    <w:rsid w:val="76A359B4"/>
    <w:rsid w:val="77A5749F"/>
    <w:rsid w:val="785E6017"/>
    <w:rsid w:val="78A01355"/>
    <w:rsid w:val="79AD3802"/>
    <w:rsid w:val="79C96C23"/>
    <w:rsid w:val="7AE06395"/>
    <w:rsid w:val="7B573075"/>
    <w:rsid w:val="7D82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jc w:val="left"/>
      <w:outlineLvl w:val="0"/>
    </w:pPr>
    <w:rPr>
      <w:rFonts w:ascii="微软雅黑" w:hAnsi="微软雅黑" w:eastAsia="微软雅黑" w:cs="Times New Roman"/>
      <w:color w:val="0188DE"/>
      <w:kern w:val="44"/>
      <w:sz w:val="66"/>
      <w:szCs w:val="66"/>
    </w:rPr>
  </w:style>
  <w:style w:type="paragraph" w:styleId="3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4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FollowedHyperlink"/>
    <w:basedOn w:val="10"/>
    <w:semiHidden/>
    <w:unhideWhenUsed/>
    <w:qFormat/>
    <w:uiPriority w:val="99"/>
    <w:rPr>
      <w:color w:val="1064A0"/>
      <w:u w:val="none"/>
    </w:rPr>
  </w:style>
  <w:style w:type="character" w:styleId="13">
    <w:name w:val="Emphasis"/>
    <w:basedOn w:val="10"/>
    <w:qFormat/>
    <w:uiPriority w:val="20"/>
  </w:style>
  <w:style w:type="character" w:styleId="14">
    <w:name w:val="Hyperlink"/>
    <w:basedOn w:val="10"/>
    <w:semiHidden/>
    <w:unhideWhenUsed/>
    <w:qFormat/>
    <w:uiPriority w:val="99"/>
    <w:rPr>
      <w:color w:val="1064A0"/>
      <w:u w:val="none"/>
    </w:rPr>
  </w:style>
  <w:style w:type="character" w:customStyle="1" w:styleId="15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6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7">
    <w:name w:val="批注框文本 Char"/>
    <w:basedOn w:val="10"/>
    <w:link w:val="5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1274</Words>
  <Characters>7264</Characters>
  <Lines>60</Lines>
  <Paragraphs>17</Paragraphs>
  <TotalTime>1</TotalTime>
  <ScaleCrop>false</ScaleCrop>
  <LinksUpToDate>false</LinksUpToDate>
  <CharactersWithSpaces>8521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2019-01-15T03:14:00Z</dcterms:created>
  <dc:creator>lidan</dc:creator>
  <cp:lastModifiedBy>Administrator</cp:lastModifiedBy>
  <dcterms:modified xsi:type="dcterms:W3CDTF">2020-02-12T07:50:39Z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  <property fmtid="{D5CDD505-2E9C-101B-9397-08002B2CF9AE}" pid="3" name="KSORubyTemplateID" linkTarget="0">
    <vt:lpwstr>6</vt:lpwstr>
  </property>
</Properties>
</file>