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ST-Z15</w:t>
      </w:r>
      <w:r>
        <w:rPr>
          <w:rFonts w:hint="eastAsia"/>
          <w:b/>
          <w:bCs/>
          <w:sz w:val="36"/>
          <w:szCs w:val="36"/>
        </w:rPr>
        <w:t>水果质地分析仪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68855" cy="2268855"/>
            <wp:effectExtent l="0" t="0" r="1714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ST-Z15</w:t>
      </w:r>
      <w:r>
        <w:rPr>
          <w:rFonts w:hint="eastAsia"/>
          <w:b/>
          <w:bCs/>
          <w:sz w:val="24"/>
          <w:szCs w:val="24"/>
        </w:rPr>
        <w:t>水果质地分析仪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可以让你</w:t>
      </w:r>
      <w:r>
        <w:rPr>
          <w:rFonts w:hint="eastAsia" w:ascii="宋体" w:hAnsi="宋体" w:eastAsia="宋体" w:cs="宋体"/>
          <w:sz w:val="24"/>
          <w:szCs w:val="24"/>
        </w:rPr>
        <w:t>获取准确的硬度测量值，确保您在正确的时间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采摘</w:t>
      </w:r>
      <w:r>
        <w:rPr>
          <w:rFonts w:hint="eastAsia" w:ascii="宋体" w:hAnsi="宋体" w:eastAsia="宋体" w:cs="宋体"/>
          <w:sz w:val="24"/>
          <w:szCs w:val="24"/>
        </w:rPr>
        <w:t>和运输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ST-Z15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水果质地分析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仪</w:t>
      </w:r>
      <w:r>
        <w:rPr>
          <w:rFonts w:hint="eastAsia" w:ascii="宋体" w:hAnsi="宋体" w:eastAsia="宋体" w:cs="宋体"/>
          <w:sz w:val="24"/>
          <w:szCs w:val="24"/>
        </w:rPr>
        <w:t>即可测量水果的硬度并将结果存储在您的PC上。测试苹果，梨，桃子，油桃，奇异果，鳄梨等，可快速，轻松，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准确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地得到结果。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详细参数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测试以标准深度和速度进行，以确保结果的准确性和可重复性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通过USB或串行端口连接到标准PC，并在Windows XP和更高版本上运行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结果可以直接从Excel，Word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打印出来。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安装仅需几分钟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专业的称重传感器可确保准确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性</w:t>
      </w:r>
      <w:r>
        <w:rPr>
          <w:rFonts w:hint="eastAsia" w:ascii="宋体" w:hAnsi="宋体" w:eastAsia="宋体" w:cs="宋体"/>
          <w:sz w:val="24"/>
          <w:szCs w:val="24"/>
        </w:rPr>
        <w:t>，可靠的硬度读数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可以通过软件控制所有操作参数（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探头</w:t>
      </w:r>
      <w:r>
        <w:rPr>
          <w:rFonts w:hint="eastAsia" w:ascii="宋体" w:hAnsi="宋体" w:eastAsia="宋体" w:cs="宋体"/>
          <w:sz w:val="24"/>
          <w:szCs w:val="24"/>
        </w:rPr>
        <w:t>速度，校准，载荷，深度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力量感应源：0.1-15公斤  0.1-25公斤（可选）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探头可选：3mm  6mm  8mm  11mm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校准砝码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：2kg（符合ASTM）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公斤，</w:t>
      </w:r>
      <w:r>
        <w:rPr>
          <w:rFonts w:hint="eastAsia" w:ascii="宋体" w:hAnsi="宋体" w:eastAsia="宋体" w:cs="宋体"/>
          <w:sz w:val="24"/>
          <w:szCs w:val="24"/>
        </w:rPr>
        <w:t>千克，磅，牛顿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最大水果尺寸：120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mm(尺寸可定制）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重量：9公斤（约）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电源：</w:t>
      </w:r>
      <w:r>
        <w:rPr>
          <w:rFonts w:ascii="宋体" w:hAnsi="宋体" w:cs="宋体"/>
          <w:b/>
          <w:color w:val="333333"/>
          <w:kern w:val="0"/>
          <w:sz w:val="24"/>
        </w:rPr>
        <w:t>220V±10% 50Hz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>电话：0531-85919987        传真：0531-85897987</w:t>
    </w:r>
  </w:p>
  <w:p>
    <w:pPr>
      <w:pStyle w:val="3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Email: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HYPERLINK "mailto:</w:instrText>
    </w:r>
    <w:r>
      <w:rPr>
        <w:rFonts w:hint="eastAsia"/>
        <w:sz w:val="32"/>
        <w:szCs w:val="32"/>
      </w:rPr>
      <w:instrText xml:space="preserve">shengtaiyiqi777@live.cn</w:instrText>
    </w:r>
    <w:r>
      <w:rPr>
        <w:sz w:val="32"/>
        <w:szCs w:val="32"/>
      </w:rPr>
      <w:instrText xml:space="preserve">" </w:instrText>
    </w:r>
    <w:r>
      <w:rPr>
        <w:sz w:val="32"/>
        <w:szCs w:val="32"/>
      </w:rPr>
      <w:fldChar w:fldCharType="separate"/>
    </w:r>
    <w:r>
      <w:rPr>
        <w:rStyle w:val="7"/>
        <w:rFonts w:hint="eastAsia"/>
        <w:sz w:val="32"/>
        <w:szCs w:val="32"/>
      </w:rPr>
      <w:t>shengtaiyiqi777@live.cn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   QQ：2283570278</w:t>
    </w:r>
  </w:p>
  <w:p>
    <w:pPr>
      <w:pStyle w:val="3"/>
      <w:rPr>
        <w:sz w:val="32"/>
        <w:szCs w:val="32"/>
      </w:rPr>
    </w:pPr>
    <w:r>
      <w:rPr>
        <w:rFonts w:hint="eastAsia"/>
        <w:sz w:val="32"/>
        <w:szCs w:val="32"/>
      </w:rPr>
      <w:t>地址：济南市天桥区蓝翔路15号时代总部基地6-8号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b/>
        <w:spacing w:val="52"/>
        <w:sz w:val="44"/>
        <w:szCs w:val="44"/>
        <w:lang w:val="en-US" w:eastAsia="zh-CN"/>
      </w:rPr>
      <w:t xml:space="preserve">   </w:t>
    </w:r>
  </w:p>
  <w:p>
    <w:pPr>
      <w:pStyle w:val="4"/>
      <w:rPr>
        <w:rFonts w:hint="eastAsia"/>
        <w:b/>
        <w:spacing w:val="52"/>
        <w:sz w:val="44"/>
        <w:szCs w:val="44"/>
      </w:rPr>
    </w:pPr>
    <w:r>
      <w:rPr>
        <w:rFonts w:hint="eastAsia"/>
        <w:b/>
        <w:spacing w:val="52"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-244475</wp:posOffset>
          </wp:positionV>
          <wp:extent cx="1003300" cy="891540"/>
          <wp:effectExtent l="0" t="0" r="6350" b="3810"/>
          <wp:wrapNone/>
          <wp:docPr id="2" name="图片 2" descr="qiy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iyelogo"/>
                  <pic:cNvPicPr>
                    <a:picLocks noChangeAspect="1"/>
                  </pic:cNvPicPr>
                </pic:nvPicPr>
                <pic:blipFill>
                  <a:blip r:embed="rId1"/>
                  <a:srcRect r="20157"/>
                  <a:stretch>
                    <a:fillRect/>
                  </a:stretch>
                </pic:blipFill>
                <pic:spPr>
                  <a:xfrm>
                    <a:off x="0" y="0"/>
                    <a:ext cx="10033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pacing w:val="52"/>
        <w:sz w:val="44"/>
        <w:szCs w:val="44"/>
      </w:rPr>
      <w:t xml:space="preserve"> </w:t>
    </w:r>
    <w:r>
      <w:rPr>
        <w:rFonts w:hint="eastAsia"/>
        <w:b/>
        <w:spacing w:val="52"/>
        <w:sz w:val="44"/>
        <w:szCs w:val="44"/>
        <w:lang w:val="en-US" w:eastAsia="zh-CN"/>
      </w:rPr>
      <w:t xml:space="preserve">      </w:t>
    </w:r>
    <w:r>
      <w:rPr>
        <w:rFonts w:hint="eastAsia"/>
        <w:b/>
        <w:spacing w:val="52"/>
        <w:sz w:val="44"/>
        <w:szCs w:val="44"/>
      </w:rPr>
      <w:t>山东盛泰仪器有限公司</w:t>
    </w:r>
  </w:p>
  <w:p>
    <w:pPr>
      <w:pStyle w:val="4"/>
    </w:pPr>
    <w:r>
      <w:rPr>
        <w:rFonts w:hint="eastAsia" w:ascii="Arial" w:hAnsi="Arial" w:eastAsia="黑体" w:cs="Arial"/>
        <w:color w:val="000000"/>
        <w:spacing w:val="20"/>
        <w:kern w:val="6"/>
        <w:sz w:val="32"/>
        <w:szCs w:val="32"/>
      </w:rPr>
      <w:t xml:space="preserve">    </w:t>
    </w:r>
    <w:r>
      <w:rPr>
        <w:rFonts w:hint="eastAsia" w:ascii="Arial" w:hAnsi="Arial" w:eastAsia="黑体" w:cs="Arial"/>
        <w:color w:val="000000"/>
        <w:spacing w:val="20"/>
        <w:kern w:val="6"/>
        <w:sz w:val="32"/>
        <w:szCs w:val="32"/>
        <w:lang w:val="en-US" w:eastAsia="zh-CN"/>
      </w:rPr>
      <w:t xml:space="preserve">    </w:t>
    </w:r>
    <w:r>
      <w:rPr>
        <w:rFonts w:hint="eastAsia" w:ascii="Arial" w:hAnsi="Arial" w:eastAsia="黑体" w:cs="Arial"/>
        <w:color w:val="000000"/>
        <w:spacing w:val="20"/>
        <w:kern w:val="6"/>
        <w:sz w:val="32"/>
        <w:szCs w:val="32"/>
      </w:rPr>
      <w:t>Shandong</w:t>
    </w:r>
    <w:r>
      <w:rPr>
        <w:rFonts w:ascii="Arial" w:hAnsi="Arial" w:eastAsia="黑体" w:cs="Arial"/>
        <w:color w:val="000000"/>
        <w:spacing w:val="20"/>
        <w:kern w:val="6"/>
        <w:sz w:val="32"/>
        <w:szCs w:val="32"/>
      </w:rPr>
      <w:t xml:space="preserve"> Shen</w:t>
    </w:r>
    <w:r>
      <w:rPr>
        <w:rFonts w:hint="eastAsia" w:ascii="Arial" w:hAnsi="Arial" w:eastAsia="黑体" w:cs="Arial"/>
        <w:color w:val="000000"/>
        <w:spacing w:val="20"/>
        <w:kern w:val="6"/>
        <w:sz w:val="32"/>
        <w:szCs w:val="32"/>
      </w:rPr>
      <w:t>g</w:t>
    </w:r>
    <w:r>
      <w:rPr>
        <w:rFonts w:ascii="Arial" w:hAnsi="Arial" w:eastAsia="黑体" w:cs="Arial"/>
        <w:color w:val="000000"/>
        <w:spacing w:val="20"/>
        <w:kern w:val="6"/>
        <w:sz w:val="32"/>
        <w:szCs w:val="32"/>
      </w:rPr>
      <w:t>tai Instruments Co., Ltd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86D69"/>
    <w:rsid w:val="01960CAE"/>
    <w:rsid w:val="103D083B"/>
    <w:rsid w:val="22970D8A"/>
    <w:rsid w:val="27686D69"/>
    <w:rsid w:val="2E924D2E"/>
    <w:rsid w:val="3A0212EC"/>
    <w:rsid w:val="45C859D8"/>
    <w:rsid w:val="5F9749B0"/>
    <w:rsid w:val="603E4248"/>
    <w:rsid w:val="6DD7199A"/>
    <w:rsid w:val="73D65054"/>
    <w:rsid w:val="7C2A27E1"/>
    <w:rsid w:val="7E5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2020-07-16T08:38:00Z</dcterms:created>
  <dc:creator>山东盛泰仪器有限公司</dc:creator>
  <cp:lastModifiedBy>山东盛泰仪器有限公司</cp:lastModifiedBy>
  <dcterms:modified xsi:type="dcterms:W3CDTF">2020-07-17T09:03:09Z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