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C7" w:rsidRDefault="007E0BC5" w:rsidP="00836F9F">
      <w:pPr>
        <w:snapToGrid w:val="0"/>
        <w:spacing w:line="360" w:lineRule="auto"/>
        <w:ind w:left="420" w:hanging="420"/>
        <w:jc w:val="center"/>
        <w:rPr>
          <w:rFonts w:ascii="方正小标宋简体" w:eastAsia="方正小标宋简体" w:hAnsi="仿宋" w:cs="方正仿宋简体"/>
          <w:color w:val="000000"/>
          <w:sz w:val="32"/>
          <w:szCs w:val="32"/>
        </w:rPr>
      </w:pPr>
      <w:r w:rsidRPr="007E0BC5">
        <w:rPr>
          <w:rFonts w:ascii="方正小标宋简体" w:eastAsia="方正小标宋简体" w:hAnsi="仿宋" w:cs="方正仿宋简体" w:hint="eastAsia"/>
          <w:color w:val="000000"/>
          <w:sz w:val="32"/>
          <w:szCs w:val="32"/>
        </w:rPr>
        <w:t>电动自行车</w:t>
      </w:r>
      <w:r w:rsidR="00E82FDE">
        <w:rPr>
          <w:rFonts w:ascii="方正小标宋简体" w:eastAsia="方正小标宋简体" w:hAnsi="仿宋" w:cs="方正仿宋简体" w:hint="eastAsia"/>
          <w:color w:val="000000"/>
          <w:sz w:val="32"/>
          <w:szCs w:val="32"/>
        </w:rPr>
        <w:t>用</w:t>
      </w:r>
      <w:r w:rsidRPr="007E0BC5">
        <w:rPr>
          <w:rFonts w:ascii="方正小标宋简体" w:eastAsia="方正小标宋简体" w:hAnsi="仿宋" w:cs="方正仿宋简体" w:hint="eastAsia"/>
          <w:color w:val="000000"/>
          <w:sz w:val="32"/>
          <w:szCs w:val="32"/>
        </w:rPr>
        <w:t>充电器</w:t>
      </w:r>
      <w:r w:rsidR="00E82FDE" w:rsidRPr="00E82FDE">
        <w:rPr>
          <w:rFonts w:ascii="方正小标宋简体" w:eastAsia="方正小标宋简体" w:hAnsi="仿宋" w:cs="方正仿宋简体" w:hint="eastAsia"/>
          <w:color w:val="000000"/>
          <w:sz w:val="32"/>
          <w:szCs w:val="32"/>
        </w:rPr>
        <w:t>产品质量长三角联动</w:t>
      </w:r>
    </w:p>
    <w:p w:rsidR="00917A54" w:rsidRPr="002D7F8A" w:rsidRDefault="00E82FDE" w:rsidP="00836F9F">
      <w:pPr>
        <w:snapToGrid w:val="0"/>
        <w:spacing w:line="360" w:lineRule="auto"/>
        <w:ind w:left="420" w:hanging="420"/>
        <w:jc w:val="center"/>
        <w:rPr>
          <w:rFonts w:ascii="方正小标宋简体" w:eastAsia="方正小标宋简体" w:hAnsi="仿宋" w:cs="方正仿宋简体"/>
          <w:color w:val="000000"/>
          <w:sz w:val="32"/>
          <w:szCs w:val="32"/>
        </w:rPr>
      </w:pPr>
      <w:r w:rsidRPr="00E82FDE">
        <w:rPr>
          <w:rFonts w:ascii="方正小标宋简体" w:eastAsia="方正小标宋简体" w:hAnsi="仿宋" w:cs="方正仿宋简体" w:hint="eastAsia"/>
          <w:color w:val="000000"/>
          <w:sz w:val="32"/>
          <w:szCs w:val="32"/>
        </w:rPr>
        <w:t>监督抽查实施细则</w:t>
      </w:r>
    </w:p>
    <w:p w:rsidR="00917A54" w:rsidRDefault="00917A54">
      <w:pPr>
        <w:snapToGrid w:val="0"/>
        <w:spacing w:line="440" w:lineRule="exact"/>
        <w:rPr>
          <w:rFonts w:ascii="黑体" w:eastAsia="黑体" w:hAnsi="宋体"/>
          <w:color w:val="000000"/>
          <w:szCs w:val="21"/>
        </w:rPr>
      </w:pPr>
      <w:r>
        <w:rPr>
          <w:rFonts w:ascii="黑体" w:eastAsia="黑体" w:hAnsi="宋体" w:hint="eastAsia"/>
          <w:color w:val="000000"/>
          <w:szCs w:val="21"/>
        </w:rPr>
        <w:t xml:space="preserve">1 </w:t>
      </w:r>
      <w:r w:rsidR="00474E04">
        <w:rPr>
          <w:rFonts w:ascii="黑体" w:eastAsia="黑体" w:hAnsi="宋体" w:hint="eastAsia"/>
          <w:color w:val="000000"/>
          <w:szCs w:val="21"/>
        </w:rPr>
        <w:t>抽样</w:t>
      </w:r>
      <w:r w:rsidR="00CE1E0C">
        <w:rPr>
          <w:rFonts w:ascii="黑体" w:eastAsia="黑体" w:hAnsi="宋体" w:hint="eastAsia"/>
          <w:color w:val="000000"/>
          <w:szCs w:val="21"/>
        </w:rPr>
        <w:t>方法</w:t>
      </w:r>
    </w:p>
    <w:p w:rsidR="00836F9F" w:rsidRPr="00B643CC" w:rsidRDefault="00836F9F" w:rsidP="00836F9F">
      <w:pPr>
        <w:snapToGrid w:val="0"/>
        <w:spacing w:line="440" w:lineRule="exact"/>
        <w:ind w:firstLineChars="200" w:firstLine="420"/>
        <w:jc w:val="left"/>
        <w:rPr>
          <w:rFonts w:ascii="宋体" w:hAnsi="宋体"/>
          <w:szCs w:val="21"/>
        </w:rPr>
      </w:pPr>
      <w:r w:rsidRPr="00B643CC">
        <w:rPr>
          <w:rFonts w:ascii="宋体" w:hAnsi="宋体" w:hint="eastAsia"/>
          <w:szCs w:val="21"/>
        </w:rPr>
        <w:t>以随机抽样的方式在被抽样生产者、销售者的待销产品中抽取。</w:t>
      </w:r>
    </w:p>
    <w:p w:rsidR="00081CBD" w:rsidRPr="00836F9F" w:rsidRDefault="00836F9F" w:rsidP="00081CBD">
      <w:pPr>
        <w:snapToGrid w:val="0"/>
        <w:spacing w:line="440" w:lineRule="exact"/>
        <w:ind w:firstLineChars="200" w:firstLine="420"/>
        <w:rPr>
          <w:rFonts w:ascii="宋体" w:hAnsi="宋体"/>
          <w:szCs w:val="21"/>
        </w:rPr>
      </w:pPr>
      <w:r w:rsidRPr="00B643CC">
        <w:rPr>
          <w:rFonts w:ascii="宋体" w:hAnsi="宋体" w:hint="eastAsia"/>
          <w:szCs w:val="21"/>
        </w:rPr>
        <w:t>随机数一般可使用随机数表、随机数骰子或扑克牌等方法产生。</w:t>
      </w:r>
    </w:p>
    <w:p w:rsidR="00917A54" w:rsidRDefault="00917A54">
      <w:pPr>
        <w:snapToGrid w:val="0"/>
        <w:spacing w:line="440" w:lineRule="exact"/>
        <w:rPr>
          <w:rFonts w:ascii="黑体" w:eastAsia="黑体" w:hAnsi="宋体"/>
          <w:color w:val="000000"/>
          <w:szCs w:val="21"/>
        </w:rPr>
      </w:pPr>
      <w:r>
        <w:rPr>
          <w:rFonts w:ascii="黑体" w:eastAsia="黑体" w:hAnsi="宋体" w:hint="eastAsia"/>
          <w:color w:val="000000"/>
          <w:szCs w:val="21"/>
        </w:rPr>
        <w:t xml:space="preserve">2 </w:t>
      </w:r>
      <w:r w:rsidR="003A09FA" w:rsidRPr="00B643CC">
        <w:rPr>
          <w:rFonts w:ascii="黑体" w:eastAsia="黑体" w:hAnsi="宋体" w:hint="eastAsia"/>
          <w:szCs w:val="21"/>
        </w:rPr>
        <w:t>检测</w:t>
      </w:r>
      <w:r w:rsidR="00CE1E0C">
        <w:rPr>
          <w:rFonts w:ascii="黑体" w:eastAsia="黑体" w:hAnsi="宋体" w:hint="eastAsia"/>
          <w:color w:val="000000"/>
          <w:szCs w:val="21"/>
        </w:rPr>
        <w:t>依据</w:t>
      </w:r>
    </w:p>
    <w:p w:rsidR="001668FE" w:rsidRDefault="00917A54">
      <w:pPr>
        <w:snapToGrid w:val="0"/>
        <w:spacing w:line="440" w:lineRule="exact"/>
        <w:jc w:val="center"/>
        <w:rPr>
          <w:rFonts w:ascii="宋体" w:hAnsi="宋体"/>
          <w:szCs w:val="21"/>
        </w:rPr>
      </w:pPr>
      <w:r>
        <w:rPr>
          <w:rFonts w:ascii="宋体" w:hAnsi="宋体" w:hint="eastAsia"/>
          <w:color w:val="000000"/>
          <w:szCs w:val="21"/>
        </w:rPr>
        <w:t>表</w:t>
      </w:r>
      <w:r w:rsidR="00B731F1">
        <w:rPr>
          <w:rFonts w:ascii="宋体" w:hAnsi="宋体" w:hint="eastAsia"/>
          <w:color w:val="000000"/>
          <w:szCs w:val="21"/>
        </w:rPr>
        <w:t>1</w:t>
      </w:r>
      <w:r w:rsidRPr="00571B3C">
        <w:rPr>
          <w:rFonts w:ascii="宋体" w:hAnsi="宋体" w:hint="eastAsia"/>
          <w:szCs w:val="21"/>
        </w:rPr>
        <w:t>检</w:t>
      </w:r>
      <w:r w:rsidR="002F329F" w:rsidRPr="00571B3C">
        <w:rPr>
          <w:rFonts w:ascii="宋体" w:hAnsi="宋体" w:hint="eastAsia"/>
          <w:szCs w:val="21"/>
        </w:rPr>
        <w:t>测</w:t>
      </w:r>
      <w:r w:rsidRPr="00571B3C">
        <w:rPr>
          <w:rFonts w:ascii="宋体" w:hAnsi="宋体" w:hint="eastAsia"/>
          <w:szCs w:val="21"/>
        </w:rPr>
        <w:t>项目</w:t>
      </w:r>
    </w:p>
    <w:p w:rsidR="00917A54" w:rsidRDefault="00815F8C">
      <w:pPr>
        <w:snapToGrid w:val="0"/>
        <w:spacing w:line="440" w:lineRule="exact"/>
        <w:jc w:val="center"/>
        <w:rPr>
          <w:rFonts w:ascii="宋体" w:hAnsi="宋体"/>
          <w:color w:val="000000"/>
          <w:szCs w:val="21"/>
        </w:rPr>
      </w:pPr>
      <w:r w:rsidRPr="00571B3C">
        <w:rPr>
          <w:rFonts w:ascii="宋体" w:hAnsi="宋体" w:hint="eastAsia"/>
          <w:szCs w:val="21"/>
        </w:rPr>
        <w:t>(产品无明示</w:t>
      </w:r>
      <w:r w:rsidR="00ED0578" w:rsidRPr="00ED0578">
        <w:rPr>
          <w:rFonts w:ascii="宋体" w:hAnsi="宋体"/>
          <w:szCs w:val="21"/>
        </w:rPr>
        <w:t>GB4706.</w:t>
      </w:r>
      <w:r w:rsidR="00ED0578" w:rsidRPr="00ED0578">
        <w:rPr>
          <w:rFonts w:ascii="宋体" w:hAnsi="宋体" w:hint="eastAsia"/>
          <w:szCs w:val="21"/>
        </w:rPr>
        <w:t>18</w:t>
      </w:r>
      <w:r w:rsidR="00ED0578" w:rsidRPr="00ED0578">
        <w:rPr>
          <w:rFonts w:ascii="宋体" w:hAnsi="宋体"/>
          <w:szCs w:val="21"/>
        </w:rPr>
        <w:t>-20</w:t>
      </w:r>
      <w:r w:rsidR="00ED0578" w:rsidRPr="00ED0578">
        <w:rPr>
          <w:rFonts w:ascii="宋体" w:hAnsi="宋体" w:hint="eastAsia"/>
          <w:szCs w:val="21"/>
        </w:rPr>
        <w:t>14或</w:t>
      </w:r>
      <w:r w:rsidRPr="00571B3C">
        <w:rPr>
          <w:rFonts w:ascii="宋体" w:hAnsi="宋体" w:hint="eastAsia"/>
          <w:szCs w:val="21"/>
        </w:rPr>
        <w:t>GB/T 36944-2018</w:t>
      </w:r>
      <w:r w:rsidR="007E0BC5">
        <w:rPr>
          <w:rFonts w:ascii="宋体" w:hAnsi="宋体" w:hint="eastAsia"/>
          <w:szCs w:val="21"/>
        </w:rPr>
        <w:t>或</w:t>
      </w:r>
      <w:r w:rsidR="007E0BC5" w:rsidRPr="002A554E">
        <w:rPr>
          <w:rFonts w:ascii="宋体" w:hAnsi="宋体"/>
          <w:color w:val="000000"/>
          <w:szCs w:val="21"/>
        </w:rPr>
        <w:t xml:space="preserve">QB/T 2947.1 </w:t>
      </w:r>
      <w:r w:rsidR="007E0BC5">
        <w:rPr>
          <w:rFonts w:ascii="宋体" w:hAnsi="宋体" w:hint="eastAsia"/>
          <w:color w:val="000000"/>
          <w:szCs w:val="21"/>
        </w:rPr>
        <w:t>-2008标准</w:t>
      </w:r>
      <w:r w:rsidR="001668FE">
        <w:rPr>
          <w:rFonts w:ascii="宋体" w:hAnsi="宋体" w:hint="eastAsia"/>
          <w:color w:val="000000"/>
          <w:szCs w:val="21"/>
        </w:rPr>
        <w:t>或</w:t>
      </w:r>
      <w:r w:rsidR="001668FE">
        <w:rPr>
          <w:rFonts w:ascii="宋体" w:hAnsi="宋体"/>
          <w:color w:val="000000"/>
          <w:szCs w:val="21"/>
        </w:rPr>
        <w:t>QB/T 2947.</w:t>
      </w:r>
      <w:r w:rsidR="001668FE">
        <w:rPr>
          <w:rFonts w:ascii="宋体" w:hAnsi="宋体" w:hint="eastAsia"/>
          <w:color w:val="000000"/>
          <w:szCs w:val="21"/>
        </w:rPr>
        <w:t>3</w:t>
      </w:r>
      <w:r w:rsidR="001668FE" w:rsidRPr="001D7BBD">
        <w:rPr>
          <w:rFonts w:ascii="宋体" w:hAnsi="宋体"/>
          <w:color w:val="000000"/>
          <w:szCs w:val="21"/>
        </w:rPr>
        <w:t>-2008</w:t>
      </w:r>
      <w:r w:rsidR="001668FE">
        <w:rPr>
          <w:rFonts w:ascii="宋体" w:hAnsi="宋体" w:hint="eastAsia"/>
          <w:color w:val="000000"/>
          <w:szCs w:val="21"/>
        </w:rPr>
        <w:t>标准</w:t>
      </w:r>
      <w:r w:rsidRPr="00571B3C">
        <w:rPr>
          <w:rFonts w:ascii="宋体" w:hAnsi="宋体"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693"/>
        <w:gridCol w:w="2835"/>
        <w:gridCol w:w="2828"/>
      </w:tblGrid>
      <w:tr w:rsidR="00917A54" w:rsidRPr="00AD43E6" w:rsidTr="00817D61">
        <w:trPr>
          <w:tblHeader/>
        </w:trPr>
        <w:tc>
          <w:tcPr>
            <w:tcW w:w="817" w:type="dxa"/>
          </w:tcPr>
          <w:p w:rsidR="00917A54" w:rsidRPr="00AD43E6" w:rsidRDefault="00917A54">
            <w:pPr>
              <w:snapToGrid w:val="0"/>
              <w:spacing w:line="440" w:lineRule="exact"/>
              <w:jc w:val="center"/>
              <w:rPr>
                <w:rFonts w:ascii="宋体" w:hAnsi="宋体"/>
                <w:color w:val="000000"/>
                <w:szCs w:val="21"/>
              </w:rPr>
            </w:pPr>
            <w:r w:rsidRPr="00AD43E6">
              <w:rPr>
                <w:rFonts w:ascii="宋体" w:hAnsi="宋体" w:hint="eastAsia"/>
                <w:color w:val="000000"/>
                <w:szCs w:val="21"/>
              </w:rPr>
              <w:t>序号</w:t>
            </w:r>
          </w:p>
        </w:tc>
        <w:tc>
          <w:tcPr>
            <w:tcW w:w="2693" w:type="dxa"/>
          </w:tcPr>
          <w:p w:rsidR="00917A54" w:rsidRPr="00AD43E6" w:rsidRDefault="00917A54">
            <w:pPr>
              <w:snapToGrid w:val="0"/>
              <w:spacing w:line="440" w:lineRule="exact"/>
              <w:jc w:val="center"/>
              <w:rPr>
                <w:rFonts w:ascii="宋体" w:hAnsi="宋体"/>
                <w:color w:val="000000"/>
                <w:szCs w:val="21"/>
              </w:rPr>
            </w:pPr>
            <w:r w:rsidRPr="00AD43E6">
              <w:rPr>
                <w:rFonts w:ascii="宋体" w:hAnsi="宋体" w:hint="eastAsia"/>
                <w:color w:val="000000"/>
                <w:szCs w:val="21"/>
              </w:rPr>
              <w:t>检</w:t>
            </w:r>
            <w:r w:rsidR="002F329F" w:rsidRPr="00AD43E6">
              <w:rPr>
                <w:rFonts w:ascii="宋体" w:hAnsi="宋体" w:hint="eastAsia"/>
                <w:color w:val="000000"/>
                <w:szCs w:val="21"/>
              </w:rPr>
              <w:t>测</w:t>
            </w:r>
            <w:r w:rsidRPr="00AD43E6">
              <w:rPr>
                <w:rFonts w:ascii="宋体" w:hAnsi="宋体" w:hint="eastAsia"/>
                <w:color w:val="000000"/>
                <w:szCs w:val="21"/>
              </w:rPr>
              <w:t>项目</w:t>
            </w:r>
          </w:p>
        </w:tc>
        <w:tc>
          <w:tcPr>
            <w:tcW w:w="2835" w:type="dxa"/>
          </w:tcPr>
          <w:p w:rsidR="00917A54" w:rsidRPr="00AD43E6" w:rsidRDefault="00017344">
            <w:pPr>
              <w:snapToGrid w:val="0"/>
              <w:spacing w:line="440" w:lineRule="exact"/>
              <w:jc w:val="center"/>
              <w:rPr>
                <w:rFonts w:ascii="宋体" w:hAnsi="宋体"/>
                <w:color w:val="000000"/>
                <w:szCs w:val="21"/>
              </w:rPr>
            </w:pPr>
            <w:r w:rsidRPr="00AD43E6">
              <w:rPr>
                <w:rFonts w:ascii="宋体" w:hAnsi="宋体" w:hint="eastAsia"/>
                <w:color w:val="000000"/>
                <w:szCs w:val="21"/>
              </w:rPr>
              <w:t>检测</w:t>
            </w:r>
            <w:r w:rsidR="00FD2AA6" w:rsidRPr="00AD43E6">
              <w:rPr>
                <w:rFonts w:ascii="宋体" w:hAnsi="宋体" w:hint="eastAsia"/>
                <w:color w:val="000000"/>
                <w:szCs w:val="21"/>
              </w:rPr>
              <w:t>依据</w:t>
            </w:r>
          </w:p>
        </w:tc>
        <w:tc>
          <w:tcPr>
            <w:tcW w:w="2828" w:type="dxa"/>
          </w:tcPr>
          <w:p w:rsidR="00917A54" w:rsidRPr="00AD43E6" w:rsidRDefault="00FD2AA6" w:rsidP="00017344">
            <w:pPr>
              <w:snapToGrid w:val="0"/>
              <w:spacing w:line="440" w:lineRule="exact"/>
              <w:jc w:val="center"/>
              <w:rPr>
                <w:rFonts w:ascii="宋体" w:hAnsi="宋体"/>
                <w:color w:val="000000"/>
                <w:szCs w:val="21"/>
              </w:rPr>
            </w:pPr>
            <w:r w:rsidRPr="00AD43E6">
              <w:rPr>
                <w:rFonts w:ascii="宋体" w:hAnsi="宋体" w:hint="eastAsia"/>
                <w:color w:val="000000"/>
                <w:szCs w:val="21"/>
              </w:rPr>
              <w:t>检</w:t>
            </w:r>
            <w:r w:rsidR="002F329F" w:rsidRPr="00AD43E6">
              <w:rPr>
                <w:rFonts w:ascii="宋体" w:hAnsi="宋体" w:hint="eastAsia"/>
                <w:color w:val="000000"/>
                <w:szCs w:val="21"/>
              </w:rPr>
              <w:t>测</w:t>
            </w:r>
            <w:r w:rsidR="003C388C" w:rsidRPr="00AD43E6">
              <w:rPr>
                <w:rFonts w:ascii="宋体" w:hAnsi="宋体" w:hint="eastAsia"/>
                <w:color w:val="000000"/>
                <w:szCs w:val="21"/>
              </w:rPr>
              <w:t>方法</w:t>
            </w:r>
          </w:p>
        </w:tc>
      </w:tr>
      <w:tr w:rsidR="001B06BC" w:rsidRPr="00AD43E6" w:rsidTr="00474D21">
        <w:tc>
          <w:tcPr>
            <w:tcW w:w="817" w:type="dxa"/>
            <w:vAlign w:val="center"/>
          </w:tcPr>
          <w:p w:rsidR="001B06BC" w:rsidRPr="00AD43E6" w:rsidRDefault="001B06BC" w:rsidP="00474D21">
            <w:pPr>
              <w:snapToGrid w:val="0"/>
              <w:spacing w:line="360" w:lineRule="auto"/>
              <w:jc w:val="center"/>
              <w:rPr>
                <w:rFonts w:ascii="宋体" w:hAnsi="宋体"/>
                <w:color w:val="000000"/>
                <w:szCs w:val="21"/>
              </w:rPr>
            </w:pPr>
            <w:r w:rsidRPr="00AD43E6">
              <w:rPr>
                <w:rFonts w:ascii="宋体" w:hAnsi="宋体" w:hint="eastAsia"/>
                <w:color w:val="000000"/>
                <w:szCs w:val="21"/>
              </w:rPr>
              <w:t>1</w:t>
            </w:r>
          </w:p>
        </w:tc>
        <w:tc>
          <w:tcPr>
            <w:tcW w:w="2693" w:type="dxa"/>
            <w:vAlign w:val="center"/>
          </w:tcPr>
          <w:p w:rsidR="001B06BC" w:rsidRPr="00AD43E6" w:rsidRDefault="001B06BC" w:rsidP="001B06BC">
            <w:pPr>
              <w:snapToGrid w:val="0"/>
              <w:spacing w:line="440" w:lineRule="exact"/>
              <w:jc w:val="left"/>
              <w:rPr>
                <w:rFonts w:ascii="宋体" w:hAnsi="宋体"/>
                <w:color w:val="000000"/>
                <w:szCs w:val="21"/>
              </w:rPr>
            </w:pPr>
            <w:r w:rsidRPr="00AD43E6">
              <w:rPr>
                <w:rFonts w:ascii="宋体" w:hAnsi="宋体" w:hint="eastAsia"/>
                <w:color w:val="000000"/>
                <w:szCs w:val="21"/>
              </w:rPr>
              <w:t>标志和说明</w:t>
            </w:r>
          </w:p>
        </w:tc>
        <w:tc>
          <w:tcPr>
            <w:tcW w:w="2835" w:type="dxa"/>
            <w:vAlign w:val="center"/>
          </w:tcPr>
          <w:p w:rsidR="001B06BC" w:rsidRPr="00AD43E6" w:rsidRDefault="001B06BC" w:rsidP="00F81D2B">
            <w:pPr>
              <w:snapToGrid w:val="0"/>
              <w:spacing w:line="440" w:lineRule="exact"/>
              <w:jc w:val="left"/>
              <w:rPr>
                <w:rFonts w:ascii="宋体" w:hAnsi="宋体"/>
                <w:color w:val="000000"/>
                <w:szCs w:val="21"/>
              </w:rPr>
            </w:pPr>
            <w:r w:rsidRPr="00AD43E6">
              <w:rPr>
                <w:rFonts w:ascii="宋体" w:hAnsi="宋体"/>
                <w:color w:val="000000"/>
                <w:szCs w:val="21"/>
              </w:rPr>
              <w:t>GB</w:t>
            </w:r>
            <w:r w:rsidR="00CD09C9">
              <w:rPr>
                <w:rFonts w:ascii="宋体" w:hAnsi="宋体" w:hint="eastAsia"/>
                <w:color w:val="000000"/>
                <w:szCs w:val="21"/>
              </w:rPr>
              <w:t xml:space="preserve"> </w:t>
            </w:r>
            <w:r w:rsidRPr="00AD43E6">
              <w:rPr>
                <w:rFonts w:ascii="宋体" w:hAnsi="宋体"/>
                <w:color w:val="000000"/>
                <w:szCs w:val="21"/>
              </w:rPr>
              <w:t>4706.1</w:t>
            </w:r>
            <w:r w:rsidRPr="00AD43E6">
              <w:rPr>
                <w:rFonts w:ascii="宋体" w:hAnsi="宋体" w:hint="eastAsia"/>
                <w:color w:val="000000"/>
                <w:szCs w:val="21"/>
              </w:rPr>
              <w:t>-2005/7</w:t>
            </w:r>
          </w:p>
        </w:tc>
        <w:tc>
          <w:tcPr>
            <w:tcW w:w="2828" w:type="dxa"/>
            <w:vAlign w:val="center"/>
          </w:tcPr>
          <w:p w:rsidR="001B06BC" w:rsidRPr="00AD43E6" w:rsidRDefault="001B06BC" w:rsidP="00F81D2B">
            <w:pPr>
              <w:snapToGrid w:val="0"/>
              <w:spacing w:line="440" w:lineRule="exact"/>
              <w:jc w:val="left"/>
              <w:rPr>
                <w:rFonts w:ascii="宋体" w:hAnsi="宋体"/>
                <w:color w:val="000000"/>
                <w:szCs w:val="21"/>
              </w:rPr>
            </w:pPr>
            <w:r w:rsidRPr="00AD43E6">
              <w:rPr>
                <w:rFonts w:ascii="宋体" w:hAnsi="宋体"/>
                <w:color w:val="000000"/>
                <w:szCs w:val="21"/>
              </w:rPr>
              <w:t>GB</w:t>
            </w:r>
            <w:r w:rsidR="00CD09C9">
              <w:rPr>
                <w:rFonts w:ascii="宋体" w:hAnsi="宋体" w:hint="eastAsia"/>
                <w:color w:val="000000"/>
                <w:szCs w:val="21"/>
              </w:rPr>
              <w:t xml:space="preserve"> </w:t>
            </w:r>
            <w:r w:rsidRPr="00AD43E6">
              <w:rPr>
                <w:rFonts w:ascii="宋体" w:hAnsi="宋体"/>
                <w:color w:val="000000"/>
                <w:szCs w:val="21"/>
              </w:rPr>
              <w:t>4706.1</w:t>
            </w:r>
            <w:r w:rsidRPr="00AD43E6">
              <w:rPr>
                <w:rFonts w:ascii="宋体" w:hAnsi="宋体" w:hint="eastAsia"/>
                <w:color w:val="000000"/>
                <w:szCs w:val="21"/>
              </w:rPr>
              <w:t>-2005/7</w:t>
            </w:r>
          </w:p>
        </w:tc>
      </w:tr>
      <w:tr w:rsidR="001B06BC" w:rsidRPr="00AD43E6" w:rsidTr="00474D21">
        <w:tc>
          <w:tcPr>
            <w:tcW w:w="817" w:type="dxa"/>
            <w:vAlign w:val="center"/>
          </w:tcPr>
          <w:p w:rsidR="001B06BC" w:rsidRPr="00AD43E6" w:rsidRDefault="001B06BC" w:rsidP="00474D21">
            <w:pPr>
              <w:snapToGrid w:val="0"/>
              <w:spacing w:line="360" w:lineRule="auto"/>
              <w:jc w:val="center"/>
              <w:rPr>
                <w:rFonts w:ascii="宋体" w:hAnsi="宋体"/>
                <w:color w:val="000000"/>
                <w:szCs w:val="21"/>
              </w:rPr>
            </w:pPr>
            <w:r w:rsidRPr="00AD43E6">
              <w:rPr>
                <w:rFonts w:ascii="宋体" w:hAnsi="宋体" w:hint="eastAsia"/>
                <w:color w:val="000000"/>
                <w:szCs w:val="21"/>
              </w:rPr>
              <w:t>2</w:t>
            </w:r>
          </w:p>
        </w:tc>
        <w:tc>
          <w:tcPr>
            <w:tcW w:w="2693" w:type="dxa"/>
            <w:vAlign w:val="center"/>
          </w:tcPr>
          <w:p w:rsidR="001B06BC" w:rsidRPr="00AD43E6" w:rsidRDefault="001B06BC" w:rsidP="00817D61">
            <w:pPr>
              <w:snapToGrid w:val="0"/>
              <w:spacing w:line="440" w:lineRule="exact"/>
              <w:rPr>
                <w:rFonts w:ascii="宋体" w:hAnsi="宋体"/>
                <w:color w:val="000000"/>
                <w:szCs w:val="21"/>
              </w:rPr>
            </w:pPr>
            <w:r w:rsidRPr="00AD43E6">
              <w:rPr>
                <w:rFonts w:ascii="宋体" w:hAnsi="宋体" w:hint="eastAsia"/>
                <w:color w:val="000000"/>
                <w:szCs w:val="21"/>
              </w:rPr>
              <w:t>对触及带电部件的防护</w:t>
            </w:r>
          </w:p>
        </w:tc>
        <w:tc>
          <w:tcPr>
            <w:tcW w:w="2835" w:type="dxa"/>
            <w:vAlign w:val="center"/>
          </w:tcPr>
          <w:p w:rsidR="001B06BC" w:rsidRPr="00AD43E6" w:rsidRDefault="001B06BC" w:rsidP="00571B3C">
            <w:pPr>
              <w:snapToGrid w:val="0"/>
              <w:spacing w:line="440" w:lineRule="exact"/>
              <w:jc w:val="lef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-2005/8</w:t>
            </w:r>
          </w:p>
        </w:tc>
        <w:tc>
          <w:tcPr>
            <w:tcW w:w="2828"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-2005/8</w:t>
            </w:r>
          </w:p>
        </w:tc>
      </w:tr>
      <w:tr w:rsidR="001B06BC" w:rsidRPr="00AD43E6" w:rsidTr="00474D21">
        <w:tc>
          <w:tcPr>
            <w:tcW w:w="817" w:type="dxa"/>
            <w:vAlign w:val="center"/>
          </w:tcPr>
          <w:p w:rsidR="001B06BC" w:rsidRPr="00AD43E6" w:rsidRDefault="001B06BC" w:rsidP="00474D21">
            <w:pPr>
              <w:snapToGrid w:val="0"/>
              <w:jc w:val="center"/>
              <w:rPr>
                <w:rFonts w:ascii="宋体" w:hAnsi="宋体"/>
                <w:color w:val="000000"/>
                <w:szCs w:val="21"/>
              </w:rPr>
            </w:pPr>
            <w:r w:rsidRPr="00AD43E6">
              <w:rPr>
                <w:rFonts w:ascii="宋体" w:hAnsi="宋体" w:hint="eastAsia"/>
                <w:color w:val="000000"/>
                <w:szCs w:val="21"/>
              </w:rPr>
              <w:t>3</w:t>
            </w:r>
          </w:p>
        </w:tc>
        <w:tc>
          <w:tcPr>
            <w:tcW w:w="2693" w:type="dxa"/>
            <w:vAlign w:val="center"/>
          </w:tcPr>
          <w:p w:rsidR="001B06BC" w:rsidRPr="00AD43E6" w:rsidRDefault="001B06BC" w:rsidP="00474D21">
            <w:pPr>
              <w:snapToGrid w:val="0"/>
              <w:spacing w:line="440" w:lineRule="exact"/>
              <w:rPr>
                <w:rFonts w:ascii="宋体" w:hAnsi="宋体"/>
                <w:color w:val="000000"/>
                <w:szCs w:val="21"/>
              </w:rPr>
            </w:pPr>
            <w:r w:rsidRPr="00AD43E6">
              <w:rPr>
                <w:rFonts w:ascii="宋体" w:hAnsi="宋体" w:hint="eastAsia"/>
                <w:color w:val="000000"/>
                <w:szCs w:val="21"/>
              </w:rPr>
              <w:t>输入功率和电流</w:t>
            </w:r>
          </w:p>
        </w:tc>
        <w:tc>
          <w:tcPr>
            <w:tcW w:w="2835"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-2005/10</w:t>
            </w:r>
          </w:p>
        </w:tc>
        <w:tc>
          <w:tcPr>
            <w:tcW w:w="2828"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-2005/10</w:t>
            </w:r>
          </w:p>
        </w:tc>
      </w:tr>
      <w:tr w:rsidR="001B06BC" w:rsidRPr="00AD43E6" w:rsidTr="00474D21">
        <w:tc>
          <w:tcPr>
            <w:tcW w:w="817" w:type="dxa"/>
            <w:vAlign w:val="center"/>
          </w:tcPr>
          <w:p w:rsidR="001B06BC" w:rsidRPr="00AD43E6" w:rsidRDefault="001B06BC" w:rsidP="00474D21">
            <w:pPr>
              <w:snapToGrid w:val="0"/>
              <w:jc w:val="center"/>
              <w:rPr>
                <w:rFonts w:ascii="宋体" w:hAnsi="宋体"/>
                <w:color w:val="000000"/>
                <w:szCs w:val="21"/>
              </w:rPr>
            </w:pPr>
            <w:r w:rsidRPr="00AD43E6">
              <w:rPr>
                <w:rFonts w:ascii="宋体" w:hAnsi="宋体" w:hint="eastAsia"/>
                <w:color w:val="000000"/>
                <w:szCs w:val="21"/>
              </w:rPr>
              <w:t>4</w:t>
            </w:r>
          </w:p>
        </w:tc>
        <w:tc>
          <w:tcPr>
            <w:tcW w:w="2693" w:type="dxa"/>
            <w:vAlign w:val="center"/>
          </w:tcPr>
          <w:p w:rsidR="00B0506A" w:rsidRPr="00AD43E6" w:rsidRDefault="001B06BC" w:rsidP="00474D21">
            <w:pPr>
              <w:snapToGrid w:val="0"/>
              <w:spacing w:line="440" w:lineRule="exact"/>
              <w:rPr>
                <w:rFonts w:ascii="宋体" w:hAnsi="宋体"/>
                <w:color w:val="000000"/>
                <w:szCs w:val="21"/>
              </w:rPr>
            </w:pPr>
            <w:r w:rsidRPr="00AD43E6">
              <w:rPr>
                <w:rFonts w:ascii="宋体" w:hAnsi="宋体" w:hint="eastAsia"/>
                <w:color w:val="000000"/>
                <w:szCs w:val="21"/>
              </w:rPr>
              <w:t>耐潮湿</w:t>
            </w:r>
          </w:p>
          <w:p w:rsidR="001B06BC" w:rsidRPr="00AD43E6" w:rsidRDefault="00B0506A" w:rsidP="00474D21">
            <w:pPr>
              <w:snapToGrid w:val="0"/>
              <w:spacing w:line="440" w:lineRule="exact"/>
              <w:rPr>
                <w:rFonts w:ascii="宋体" w:hAnsi="宋体"/>
                <w:color w:val="000000"/>
                <w:szCs w:val="21"/>
              </w:rPr>
            </w:pPr>
            <w:r w:rsidRPr="00AD43E6">
              <w:rPr>
                <w:rFonts w:ascii="宋体" w:hAnsi="宋体" w:hint="eastAsia"/>
                <w:color w:val="000000"/>
                <w:szCs w:val="21"/>
              </w:rPr>
              <w:t>（仅做15.3条的试验）</w:t>
            </w:r>
          </w:p>
        </w:tc>
        <w:tc>
          <w:tcPr>
            <w:tcW w:w="2835"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GB 4706.1</w:t>
            </w:r>
            <w:r w:rsidRPr="00AD43E6">
              <w:rPr>
                <w:rFonts w:ascii="宋体" w:hAnsi="宋体" w:hint="eastAsia"/>
                <w:color w:val="000000"/>
                <w:szCs w:val="21"/>
              </w:rPr>
              <w:t>-2005/15.3</w:t>
            </w:r>
          </w:p>
        </w:tc>
        <w:tc>
          <w:tcPr>
            <w:tcW w:w="2828"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GB 4706.1</w:t>
            </w:r>
            <w:r w:rsidRPr="00AD43E6">
              <w:rPr>
                <w:rFonts w:ascii="宋体" w:hAnsi="宋体" w:hint="eastAsia"/>
                <w:color w:val="000000"/>
                <w:szCs w:val="21"/>
              </w:rPr>
              <w:t>-2005/15.3</w:t>
            </w:r>
          </w:p>
        </w:tc>
      </w:tr>
      <w:tr w:rsidR="001B06BC" w:rsidRPr="00AD43E6" w:rsidTr="00474D21">
        <w:tc>
          <w:tcPr>
            <w:tcW w:w="817" w:type="dxa"/>
            <w:vAlign w:val="center"/>
          </w:tcPr>
          <w:p w:rsidR="001B06BC" w:rsidRPr="00AD43E6" w:rsidRDefault="001B06BC" w:rsidP="00474D21">
            <w:pPr>
              <w:snapToGrid w:val="0"/>
              <w:jc w:val="center"/>
              <w:rPr>
                <w:rFonts w:ascii="宋体" w:hAnsi="宋体"/>
                <w:color w:val="000000"/>
                <w:szCs w:val="21"/>
              </w:rPr>
            </w:pPr>
            <w:r w:rsidRPr="00AD43E6">
              <w:rPr>
                <w:rFonts w:ascii="宋体" w:hAnsi="宋体" w:hint="eastAsia"/>
                <w:color w:val="000000"/>
                <w:szCs w:val="21"/>
              </w:rPr>
              <w:t>5</w:t>
            </w:r>
          </w:p>
        </w:tc>
        <w:tc>
          <w:tcPr>
            <w:tcW w:w="2693" w:type="dxa"/>
            <w:vAlign w:val="center"/>
          </w:tcPr>
          <w:p w:rsidR="001B06BC" w:rsidRPr="00AD43E6" w:rsidRDefault="001B06BC" w:rsidP="00474D21">
            <w:pPr>
              <w:snapToGrid w:val="0"/>
              <w:spacing w:line="440" w:lineRule="exact"/>
              <w:rPr>
                <w:rFonts w:ascii="宋体" w:hAnsi="宋体"/>
                <w:color w:val="000000"/>
                <w:szCs w:val="21"/>
              </w:rPr>
            </w:pPr>
            <w:r w:rsidRPr="00AD43E6">
              <w:rPr>
                <w:rFonts w:ascii="宋体" w:hAnsi="宋体" w:hint="eastAsia"/>
                <w:color w:val="000000"/>
                <w:szCs w:val="21"/>
              </w:rPr>
              <w:t>泄漏电流和电气强度</w:t>
            </w:r>
          </w:p>
        </w:tc>
        <w:tc>
          <w:tcPr>
            <w:tcW w:w="2835"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-2005/16</w:t>
            </w:r>
          </w:p>
        </w:tc>
        <w:tc>
          <w:tcPr>
            <w:tcW w:w="2828"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-2005/16</w:t>
            </w:r>
          </w:p>
        </w:tc>
      </w:tr>
      <w:tr w:rsidR="001B06BC" w:rsidRPr="00AD43E6" w:rsidTr="00474D21">
        <w:tc>
          <w:tcPr>
            <w:tcW w:w="817" w:type="dxa"/>
            <w:vAlign w:val="center"/>
          </w:tcPr>
          <w:p w:rsidR="001B06BC" w:rsidRPr="00AD43E6" w:rsidRDefault="001B06BC" w:rsidP="00474D21">
            <w:pPr>
              <w:snapToGrid w:val="0"/>
              <w:jc w:val="center"/>
              <w:rPr>
                <w:rFonts w:ascii="宋体" w:hAnsi="宋体"/>
                <w:color w:val="000000"/>
                <w:szCs w:val="21"/>
              </w:rPr>
            </w:pPr>
            <w:r w:rsidRPr="00AD43E6">
              <w:rPr>
                <w:rFonts w:ascii="宋体" w:hAnsi="宋体" w:hint="eastAsia"/>
                <w:color w:val="000000"/>
                <w:szCs w:val="21"/>
              </w:rPr>
              <w:t>6</w:t>
            </w:r>
          </w:p>
        </w:tc>
        <w:tc>
          <w:tcPr>
            <w:tcW w:w="2693" w:type="dxa"/>
            <w:vAlign w:val="center"/>
          </w:tcPr>
          <w:p w:rsidR="001B06BC" w:rsidRPr="00AD43E6" w:rsidRDefault="001B06BC" w:rsidP="00474D21">
            <w:pPr>
              <w:snapToGrid w:val="0"/>
              <w:spacing w:line="440" w:lineRule="exact"/>
              <w:rPr>
                <w:rFonts w:ascii="宋体" w:hAnsi="宋体"/>
                <w:color w:val="000000"/>
                <w:szCs w:val="21"/>
              </w:rPr>
            </w:pPr>
            <w:r w:rsidRPr="00AD43E6">
              <w:rPr>
                <w:rFonts w:ascii="宋体" w:hAnsi="宋体" w:hint="eastAsia"/>
                <w:color w:val="000000"/>
                <w:szCs w:val="21"/>
              </w:rPr>
              <w:t>变压器和相关电路的过载保护</w:t>
            </w:r>
          </w:p>
        </w:tc>
        <w:tc>
          <w:tcPr>
            <w:tcW w:w="2835"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004F2ADC">
              <w:rPr>
                <w:rFonts w:ascii="宋体" w:hAnsi="宋体" w:hint="eastAsia"/>
                <w:color w:val="000000"/>
                <w:szCs w:val="21"/>
              </w:rPr>
              <w:t>-</w:t>
            </w:r>
            <w:r w:rsidRPr="00AD43E6">
              <w:rPr>
                <w:rFonts w:ascii="宋体" w:hAnsi="宋体" w:hint="eastAsia"/>
                <w:color w:val="000000"/>
                <w:szCs w:val="21"/>
              </w:rPr>
              <w:t>2005/17</w:t>
            </w:r>
          </w:p>
        </w:tc>
        <w:tc>
          <w:tcPr>
            <w:tcW w:w="2828"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GB 4706.1</w:t>
            </w:r>
            <w:r w:rsidRPr="00AD43E6">
              <w:rPr>
                <w:rFonts w:ascii="宋体" w:hAnsi="宋体" w:hint="eastAsia"/>
                <w:color w:val="000000"/>
                <w:szCs w:val="21"/>
              </w:rPr>
              <w:t>-2005/17</w:t>
            </w:r>
          </w:p>
        </w:tc>
      </w:tr>
      <w:tr w:rsidR="001B06BC" w:rsidRPr="00AD43E6" w:rsidTr="00474D21">
        <w:tc>
          <w:tcPr>
            <w:tcW w:w="817" w:type="dxa"/>
            <w:vAlign w:val="center"/>
          </w:tcPr>
          <w:p w:rsidR="001B06BC" w:rsidRPr="00AD43E6" w:rsidRDefault="001B06BC" w:rsidP="00474D21">
            <w:pPr>
              <w:snapToGrid w:val="0"/>
              <w:jc w:val="center"/>
              <w:rPr>
                <w:rFonts w:ascii="宋体" w:hAnsi="宋体"/>
                <w:color w:val="000000"/>
                <w:szCs w:val="21"/>
              </w:rPr>
            </w:pPr>
            <w:r w:rsidRPr="00AD43E6">
              <w:rPr>
                <w:rFonts w:ascii="宋体" w:hAnsi="宋体" w:hint="eastAsia"/>
                <w:color w:val="000000"/>
                <w:szCs w:val="21"/>
              </w:rPr>
              <w:t>7</w:t>
            </w:r>
          </w:p>
        </w:tc>
        <w:tc>
          <w:tcPr>
            <w:tcW w:w="2693" w:type="dxa"/>
            <w:vAlign w:val="center"/>
          </w:tcPr>
          <w:p w:rsidR="001B06BC" w:rsidRPr="00AD43E6" w:rsidRDefault="00960882" w:rsidP="00474D21">
            <w:pPr>
              <w:snapToGrid w:val="0"/>
              <w:spacing w:line="440" w:lineRule="exact"/>
              <w:rPr>
                <w:rFonts w:ascii="宋体" w:hAnsi="宋体"/>
                <w:color w:val="000000"/>
                <w:szCs w:val="21"/>
              </w:rPr>
            </w:pPr>
            <w:r w:rsidRPr="00AD43E6">
              <w:rPr>
                <w:rFonts w:ascii="宋体" w:hAnsi="宋体" w:hint="eastAsia"/>
                <w:color w:val="000000"/>
                <w:szCs w:val="21"/>
              </w:rPr>
              <w:t>机械强度</w:t>
            </w:r>
            <w:r w:rsidRPr="00AD43E6">
              <w:rPr>
                <w:rFonts w:ascii="宋体" w:hAnsi="宋体" w:hint="eastAsia"/>
                <w:color w:val="000000"/>
                <w:szCs w:val="21"/>
                <w:vertAlign w:val="superscript"/>
              </w:rPr>
              <w:t>*</w:t>
            </w:r>
          </w:p>
        </w:tc>
        <w:tc>
          <w:tcPr>
            <w:tcW w:w="2835"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-2005/21</w:t>
            </w:r>
          </w:p>
        </w:tc>
        <w:tc>
          <w:tcPr>
            <w:tcW w:w="2828"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-2005/21</w:t>
            </w:r>
          </w:p>
        </w:tc>
      </w:tr>
      <w:tr w:rsidR="001B06BC" w:rsidRPr="00AD43E6" w:rsidTr="00474D21">
        <w:tc>
          <w:tcPr>
            <w:tcW w:w="817" w:type="dxa"/>
            <w:vAlign w:val="center"/>
          </w:tcPr>
          <w:p w:rsidR="001B06BC" w:rsidRPr="00AD43E6" w:rsidRDefault="001B06BC" w:rsidP="00474D21">
            <w:pPr>
              <w:snapToGrid w:val="0"/>
              <w:jc w:val="center"/>
              <w:rPr>
                <w:rFonts w:ascii="宋体" w:hAnsi="宋体"/>
                <w:color w:val="000000"/>
                <w:szCs w:val="21"/>
              </w:rPr>
            </w:pPr>
            <w:r w:rsidRPr="00AD43E6">
              <w:rPr>
                <w:rFonts w:ascii="宋体" w:hAnsi="宋体" w:hint="eastAsia"/>
                <w:color w:val="000000"/>
                <w:szCs w:val="21"/>
              </w:rPr>
              <w:t>8</w:t>
            </w:r>
          </w:p>
        </w:tc>
        <w:tc>
          <w:tcPr>
            <w:tcW w:w="2693" w:type="dxa"/>
            <w:vAlign w:val="center"/>
          </w:tcPr>
          <w:p w:rsidR="001B06BC" w:rsidRPr="00AD43E6" w:rsidRDefault="001B06BC" w:rsidP="00474D21">
            <w:pPr>
              <w:snapToGrid w:val="0"/>
              <w:spacing w:line="440" w:lineRule="exact"/>
              <w:rPr>
                <w:rFonts w:ascii="宋体" w:hAnsi="宋体"/>
                <w:color w:val="000000"/>
                <w:szCs w:val="21"/>
              </w:rPr>
            </w:pPr>
            <w:r w:rsidRPr="00AD43E6">
              <w:rPr>
                <w:rFonts w:ascii="宋体" w:hAnsi="宋体" w:hint="eastAsia"/>
                <w:color w:val="000000"/>
                <w:szCs w:val="21"/>
              </w:rPr>
              <w:t>结构</w:t>
            </w:r>
          </w:p>
        </w:tc>
        <w:tc>
          <w:tcPr>
            <w:tcW w:w="2835"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-2005/22</w:t>
            </w:r>
          </w:p>
        </w:tc>
        <w:tc>
          <w:tcPr>
            <w:tcW w:w="2828"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-2005/22</w:t>
            </w:r>
          </w:p>
        </w:tc>
      </w:tr>
      <w:tr w:rsidR="001B06BC" w:rsidTr="00474D21">
        <w:tc>
          <w:tcPr>
            <w:tcW w:w="817" w:type="dxa"/>
            <w:vAlign w:val="center"/>
          </w:tcPr>
          <w:p w:rsidR="001B06BC" w:rsidRPr="00AD43E6" w:rsidRDefault="001B06BC" w:rsidP="00474D21">
            <w:pPr>
              <w:snapToGrid w:val="0"/>
              <w:spacing w:line="360" w:lineRule="auto"/>
              <w:jc w:val="center"/>
              <w:rPr>
                <w:rFonts w:ascii="宋体" w:hAnsi="宋体"/>
                <w:color w:val="000000"/>
                <w:szCs w:val="21"/>
              </w:rPr>
            </w:pPr>
            <w:r w:rsidRPr="00AD43E6">
              <w:rPr>
                <w:rFonts w:ascii="宋体" w:hAnsi="宋体" w:hint="eastAsia"/>
                <w:color w:val="000000"/>
                <w:szCs w:val="21"/>
              </w:rPr>
              <w:t>9</w:t>
            </w:r>
          </w:p>
        </w:tc>
        <w:tc>
          <w:tcPr>
            <w:tcW w:w="2693" w:type="dxa"/>
            <w:vAlign w:val="center"/>
          </w:tcPr>
          <w:p w:rsidR="001B06BC" w:rsidRPr="00AD43E6" w:rsidRDefault="001B06BC" w:rsidP="00474D21">
            <w:pPr>
              <w:snapToGrid w:val="0"/>
              <w:spacing w:line="440" w:lineRule="exact"/>
              <w:rPr>
                <w:rFonts w:ascii="宋体" w:hAnsi="宋体"/>
                <w:color w:val="000000"/>
                <w:szCs w:val="21"/>
              </w:rPr>
            </w:pPr>
            <w:r w:rsidRPr="00AD43E6">
              <w:rPr>
                <w:rFonts w:ascii="宋体" w:hAnsi="宋体" w:hint="eastAsia"/>
                <w:color w:val="000000"/>
                <w:szCs w:val="21"/>
              </w:rPr>
              <w:t>电源连接和外部软线</w:t>
            </w:r>
          </w:p>
        </w:tc>
        <w:tc>
          <w:tcPr>
            <w:tcW w:w="2835" w:type="dxa"/>
            <w:vAlign w:val="center"/>
          </w:tcPr>
          <w:p w:rsidR="001B06BC" w:rsidRPr="00AD43E6"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-2005/25</w:t>
            </w:r>
          </w:p>
        </w:tc>
        <w:tc>
          <w:tcPr>
            <w:tcW w:w="2828" w:type="dxa"/>
            <w:vAlign w:val="center"/>
          </w:tcPr>
          <w:p w:rsidR="001B06BC" w:rsidRPr="002A554E" w:rsidRDefault="001B06BC" w:rsidP="00571B3C">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-2005/25</w:t>
            </w:r>
          </w:p>
        </w:tc>
      </w:tr>
    </w:tbl>
    <w:p w:rsidR="00960882" w:rsidRDefault="00960882" w:rsidP="00960882">
      <w:pPr>
        <w:snapToGrid w:val="0"/>
        <w:spacing w:line="440" w:lineRule="exact"/>
        <w:jc w:val="left"/>
        <w:rPr>
          <w:rFonts w:ascii="宋体" w:hAnsi="宋体" w:hint="eastAsia"/>
          <w:color w:val="000000"/>
          <w:szCs w:val="21"/>
        </w:rPr>
      </w:pPr>
      <w:r>
        <w:rPr>
          <w:rFonts w:ascii="宋体" w:hAnsi="宋体" w:hint="eastAsia"/>
          <w:color w:val="000000"/>
          <w:szCs w:val="21"/>
        </w:rPr>
        <w:t>*注:机械强度只做外壳冲击试验</w:t>
      </w:r>
    </w:p>
    <w:p w:rsidR="00AD43E6" w:rsidRDefault="00AD43E6" w:rsidP="00AD43E6">
      <w:pPr>
        <w:snapToGrid w:val="0"/>
        <w:spacing w:line="440" w:lineRule="exact"/>
        <w:jc w:val="center"/>
        <w:rPr>
          <w:rFonts w:ascii="宋体" w:hAnsi="宋体" w:hint="eastAsia"/>
          <w:color w:val="000000"/>
          <w:szCs w:val="21"/>
        </w:rPr>
      </w:pPr>
      <w:r>
        <w:rPr>
          <w:rFonts w:ascii="宋体" w:hAnsi="宋体" w:hint="eastAsia"/>
          <w:color w:val="000000"/>
          <w:szCs w:val="21"/>
        </w:rPr>
        <w:t>表</w:t>
      </w:r>
      <w:r w:rsidR="00176430">
        <w:rPr>
          <w:rFonts w:ascii="宋体" w:hAnsi="宋体" w:hint="eastAsia"/>
          <w:color w:val="000000"/>
          <w:szCs w:val="21"/>
        </w:rPr>
        <w:t>2</w:t>
      </w:r>
      <w:r>
        <w:rPr>
          <w:rFonts w:ascii="宋体" w:hAnsi="宋体" w:hint="eastAsia"/>
          <w:color w:val="000000"/>
          <w:szCs w:val="21"/>
        </w:rPr>
        <w:t>检测项目(产品有明示</w:t>
      </w:r>
      <w:r w:rsidRPr="00AD43E6">
        <w:rPr>
          <w:rFonts w:ascii="宋体" w:hAnsi="宋体"/>
          <w:color w:val="000000"/>
          <w:szCs w:val="21"/>
        </w:rPr>
        <w:t>GB4706.</w:t>
      </w:r>
      <w:r w:rsidRPr="00AD43E6">
        <w:rPr>
          <w:rFonts w:ascii="宋体" w:hAnsi="宋体" w:hint="eastAsia"/>
          <w:color w:val="000000"/>
          <w:szCs w:val="21"/>
        </w:rPr>
        <w:t>18</w:t>
      </w:r>
      <w:r w:rsidRPr="00AD43E6">
        <w:rPr>
          <w:rFonts w:ascii="宋体" w:hAnsi="宋体"/>
          <w:color w:val="000000"/>
          <w:szCs w:val="21"/>
        </w:rPr>
        <w:t>-20</w:t>
      </w:r>
      <w:r w:rsidRPr="00AD43E6">
        <w:rPr>
          <w:rFonts w:ascii="宋体" w:hAnsi="宋体" w:hint="eastAsia"/>
          <w:color w:val="000000"/>
          <w:szCs w:val="21"/>
        </w:rPr>
        <w:t>14</w:t>
      </w:r>
      <w:r>
        <w:rPr>
          <w:rFonts w:ascii="宋体" w:hAnsi="宋体" w:hint="eastAsia"/>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693"/>
        <w:gridCol w:w="2835"/>
        <w:gridCol w:w="2828"/>
      </w:tblGrid>
      <w:tr w:rsidR="00AD43E6" w:rsidTr="004B0385">
        <w:trPr>
          <w:tblHeader/>
        </w:trPr>
        <w:tc>
          <w:tcPr>
            <w:tcW w:w="817" w:type="dxa"/>
          </w:tcPr>
          <w:p w:rsidR="00AD43E6" w:rsidRDefault="00AD43E6" w:rsidP="004B0385">
            <w:pPr>
              <w:snapToGrid w:val="0"/>
              <w:spacing w:line="440" w:lineRule="exact"/>
              <w:jc w:val="center"/>
              <w:rPr>
                <w:rFonts w:ascii="宋体" w:hAnsi="宋体"/>
                <w:color w:val="000000"/>
                <w:szCs w:val="21"/>
              </w:rPr>
            </w:pPr>
            <w:r>
              <w:rPr>
                <w:rFonts w:ascii="宋体" w:hAnsi="宋体" w:hint="eastAsia"/>
                <w:color w:val="000000"/>
                <w:szCs w:val="21"/>
              </w:rPr>
              <w:t>序号</w:t>
            </w:r>
          </w:p>
        </w:tc>
        <w:tc>
          <w:tcPr>
            <w:tcW w:w="2693" w:type="dxa"/>
          </w:tcPr>
          <w:p w:rsidR="00AD43E6" w:rsidRDefault="00AD43E6" w:rsidP="004B0385">
            <w:pPr>
              <w:snapToGrid w:val="0"/>
              <w:spacing w:line="440" w:lineRule="exact"/>
              <w:jc w:val="center"/>
              <w:rPr>
                <w:rFonts w:ascii="宋体" w:hAnsi="宋体"/>
                <w:color w:val="000000"/>
                <w:szCs w:val="21"/>
              </w:rPr>
            </w:pPr>
            <w:r>
              <w:rPr>
                <w:rFonts w:ascii="宋体" w:hAnsi="宋体" w:hint="eastAsia"/>
                <w:color w:val="000000"/>
                <w:szCs w:val="21"/>
              </w:rPr>
              <w:t>检测项目</w:t>
            </w:r>
          </w:p>
        </w:tc>
        <w:tc>
          <w:tcPr>
            <w:tcW w:w="2835" w:type="dxa"/>
          </w:tcPr>
          <w:p w:rsidR="00AD43E6" w:rsidRDefault="00AD43E6" w:rsidP="004B0385">
            <w:pPr>
              <w:snapToGrid w:val="0"/>
              <w:spacing w:line="440" w:lineRule="exact"/>
              <w:jc w:val="center"/>
              <w:rPr>
                <w:rFonts w:ascii="宋体" w:hAnsi="宋体"/>
                <w:color w:val="000000"/>
                <w:szCs w:val="21"/>
              </w:rPr>
            </w:pPr>
            <w:r>
              <w:rPr>
                <w:rFonts w:ascii="宋体" w:hAnsi="宋体" w:hint="eastAsia"/>
                <w:color w:val="000000"/>
                <w:szCs w:val="21"/>
              </w:rPr>
              <w:t>检测依据</w:t>
            </w:r>
          </w:p>
        </w:tc>
        <w:tc>
          <w:tcPr>
            <w:tcW w:w="2828" w:type="dxa"/>
          </w:tcPr>
          <w:p w:rsidR="00AD43E6" w:rsidRDefault="00AD43E6" w:rsidP="004B0385">
            <w:pPr>
              <w:snapToGrid w:val="0"/>
              <w:spacing w:line="440" w:lineRule="exact"/>
              <w:jc w:val="center"/>
              <w:rPr>
                <w:rFonts w:ascii="宋体" w:hAnsi="宋体"/>
                <w:color w:val="000000"/>
                <w:szCs w:val="21"/>
              </w:rPr>
            </w:pPr>
            <w:r>
              <w:rPr>
                <w:rFonts w:ascii="宋体" w:hAnsi="宋体" w:hint="eastAsia"/>
                <w:color w:val="000000"/>
                <w:szCs w:val="21"/>
              </w:rPr>
              <w:t>检测方法</w:t>
            </w:r>
          </w:p>
        </w:tc>
      </w:tr>
      <w:tr w:rsidR="00AA02E9" w:rsidRPr="00AD43E6" w:rsidTr="004B0385">
        <w:tc>
          <w:tcPr>
            <w:tcW w:w="817" w:type="dxa"/>
            <w:vAlign w:val="center"/>
          </w:tcPr>
          <w:p w:rsidR="00AA02E9" w:rsidRPr="00AD43E6" w:rsidRDefault="00AA02E9" w:rsidP="004B0385">
            <w:pPr>
              <w:snapToGrid w:val="0"/>
              <w:spacing w:line="360" w:lineRule="auto"/>
              <w:jc w:val="center"/>
              <w:rPr>
                <w:rFonts w:ascii="宋体" w:hAnsi="宋体"/>
                <w:color w:val="000000"/>
                <w:szCs w:val="21"/>
              </w:rPr>
            </w:pPr>
            <w:r w:rsidRPr="00AD43E6">
              <w:rPr>
                <w:rFonts w:ascii="宋体" w:hAnsi="宋体" w:hint="eastAsia"/>
                <w:color w:val="000000"/>
                <w:szCs w:val="21"/>
              </w:rPr>
              <w:t>1</w:t>
            </w:r>
          </w:p>
        </w:tc>
        <w:tc>
          <w:tcPr>
            <w:tcW w:w="2693" w:type="dxa"/>
            <w:vAlign w:val="center"/>
          </w:tcPr>
          <w:p w:rsidR="00AA02E9" w:rsidRPr="00AD43E6" w:rsidRDefault="00AA02E9" w:rsidP="004B0385">
            <w:pPr>
              <w:snapToGrid w:val="0"/>
              <w:spacing w:line="440" w:lineRule="exact"/>
              <w:jc w:val="left"/>
              <w:rPr>
                <w:rFonts w:ascii="宋体" w:hAnsi="宋体"/>
                <w:color w:val="000000"/>
                <w:szCs w:val="21"/>
              </w:rPr>
            </w:pPr>
            <w:r w:rsidRPr="00AD43E6">
              <w:rPr>
                <w:rFonts w:ascii="宋体" w:hAnsi="宋体" w:hint="eastAsia"/>
                <w:color w:val="000000"/>
                <w:szCs w:val="21"/>
              </w:rPr>
              <w:t>标志和说明</w:t>
            </w:r>
          </w:p>
        </w:tc>
        <w:tc>
          <w:tcPr>
            <w:tcW w:w="2835" w:type="dxa"/>
            <w:vAlign w:val="center"/>
          </w:tcPr>
          <w:p w:rsidR="00AA02E9" w:rsidRPr="00AD43E6" w:rsidRDefault="00AA02E9" w:rsidP="004B0385">
            <w:pPr>
              <w:snapToGrid w:val="0"/>
              <w:spacing w:line="440" w:lineRule="exact"/>
              <w:jc w:val="left"/>
              <w:rPr>
                <w:rFonts w:ascii="宋体" w:hAnsi="宋体"/>
                <w:color w:val="000000"/>
                <w:szCs w:val="21"/>
              </w:rPr>
            </w:pPr>
            <w:r w:rsidRPr="00AD43E6">
              <w:rPr>
                <w:rFonts w:ascii="宋体" w:hAnsi="宋体"/>
                <w:color w:val="000000"/>
                <w:szCs w:val="21"/>
              </w:rPr>
              <w:t>GB4706.</w:t>
            </w:r>
            <w:r w:rsidRPr="00AD43E6">
              <w:rPr>
                <w:rFonts w:ascii="宋体" w:hAnsi="宋体" w:hint="eastAsia"/>
                <w:color w:val="000000"/>
                <w:szCs w:val="21"/>
              </w:rPr>
              <w:t>18</w:t>
            </w:r>
            <w:r w:rsidRPr="00AD43E6">
              <w:rPr>
                <w:rFonts w:ascii="宋体" w:hAnsi="宋体"/>
                <w:color w:val="000000"/>
                <w:szCs w:val="21"/>
              </w:rPr>
              <w:t>-20</w:t>
            </w:r>
            <w:r w:rsidRPr="00AD43E6">
              <w:rPr>
                <w:rFonts w:ascii="宋体" w:hAnsi="宋体" w:hint="eastAsia"/>
                <w:color w:val="000000"/>
                <w:szCs w:val="21"/>
              </w:rPr>
              <w:t>14/7</w:t>
            </w:r>
          </w:p>
          <w:p w:rsidR="00AA02E9" w:rsidRPr="00AD43E6" w:rsidRDefault="00AA02E9" w:rsidP="004B0385">
            <w:pPr>
              <w:snapToGrid w:val="0"/>
              <w:spacing w:line="440" w:lineRule="exact"/>
              <w:jc w:val="left"/>
              <w:rPr>
                <w:rFonts w:ascii="宋体" w:hAnsi="宋体"/>
                <w:color w:val="000000"/>
                <w:szCs w:val="21"/>
              </w:rPr>
            </w:pPr>
            <w:r w:rsidRPr="00AD43E6">
              <w:rPr>
                <w:rFonts w:ascii="宋体" w:hAnsi="宋体"/>
                <w:color w:val="000000"/>
                <w:szCs w:val="21"/>
              </w:rPr>
              <w:t>GB4706.1</w:t>
            </w:r>
            <w:r w:rsidRPr="00AD43E6">
              <w:rPr>
                <w:rFonts w:ascii="宋体" w:hAnsi="宋体" w:hint="eastAsia"/>
                <w:color w:val="000000"/>
                <w:szCs w:val="21"/>
              </w:rPr>
              <w:t>-2005/7</w:t>
            </w:r>
          </w:p>
        </w:tc>
        <w:tc>
          <w:tcPr>
            <w:tcW w:w="2828" w:type="dxa"/>
            <w:vAlign w:val="center"/>
          </w:tcPr>
          <w:p w:rsidR="00AA02E9" w:rsidRPr="00AA02E9" w:rsidRDefault="00AA02E9" w:rsidP="00AA02E9">
            <w:pPr>
              <w:snapToGrid w:val="0"/>
              <w:spacing w:line="440" w:lineRule="exact"/>
              <w:rPr>
                <w:rFonts w:ascii="宋体" w:hAnsi="宋体"/>
                <w:color w:val="000000"/>
                <w:szCs w:val="21"/>
              </w:rPr>
            </w:pPr>
            <w:r w:rsidRPr="00AA02E9">
              <w:rPr>
                <w:rFonts w:ascii="宋体" w:hAnsi="宋体"/>
                <w:color w:val="000000"/>
                <w:szCs w:val="21"/>
              </w:rPr>
              <w:t>GB</w:t>
            </w:r>
            <w:r w:rsidRPr="00AA02E9">
              <w:rPr>
                <w:rFonts w:ascii="宋体" w:hAnsi="宋体" w:hint="eastAsia"/>
                <w:color w:val="000000"/>
                <w:szCs w:val="21"/>
              </w:rPr>
              <w:t xml:space="preserve"> </w:t>
            </w:r>
            <w:r w:rsidRPr="00AA02E9">
              <w:rPr>
                <w:rFonts w:ascii="宋体" w:hAnsi="宋体"/>
                <w:color w:val="000000"/>
                <w:szCs w:val="21"/>
              </w:rPr>
              <w:t>4706.1</w:t>
            </w:r>
            <w:r w:rsidRPr="00AA02E9">
              <w:rPr>
                <w:rFonts w:ascii="宋体" w:hAnsi="宋体" w:hint="eastAsia"/>
                <w:color w:val="000000"/>
                <w:szCs w:val="21"/>
              </w:rPr>
              <w:t>-2005/7</w:t>
            </w:r>
          </w:p>
          <w:p w:rsidR="00AA02E9" w:rsidRPr="00AA02E9" w:rsidRDefault="00AA02E9" w:rsidP="00AA02E9">
            <w:pPr>
              <w:snapToGrid w:val="0"/>
              <w:spacing w:line="440" w:lineRule="exact"/>
              <w:rPr>
                <w:rFonts w:ascii="宋体" w:hAnsi="宋体"/>
                <w:color w:val="000000"/>
                <w:szCs w:val="21"/>
              </w:rPr>
            </w:pPr>
            <w:r w:rsidRPr="00AA02E9">
              <w:rPr>
                <w:rFonts w:ascii="宋体" w:hAnsi="宋体"/>
                <w:color w:val="000000"/>
                <w:szCs w:val="21"/>
              </w:rPr>
              <w:t>GB</w:t>
            </w:r>
            <w:r w:rsidRPr="00AA02E9">
              <w:rPr>
                <w:rFonts w:ascii="宋体" w:hAnsi="宋体" w:hint="eastAsia"/>
                <w:color w:val="000000"/>
                <w:szCs w:val="21"/>
              </w:rPr>
              <w:t xml:space="preserve"> </w:t>
            </w:r>
            <w:r w:rsidRPr="00AA02E9">
              <w:rPr>
                <w:rFonts w:ascii="宋体" w:hAnsi="宋体"/>
                <w:color w:val="000000"/>
                <w:szCs w:val="21"/>
              </w:rPr>
              <w:t>4706.</w:t>
            </w:r>
            <w:r w:rsidRPr="00AA02E9">
              <w:rPr>
                <w:rFonts w:ascii="宋体" w:hAnsi="宋体" w:hint="eastAsia"/>
                <w:color w:val="000000"/>
                <w:szCs w:val="21"/>
              </w:rPr>
              <w:t>18</w:t>
            </w:r>
            <w:r w:rsidRPr="00AA02E9">
              <w:rPr>
                <w:rFonts w:ascii="宋体" w:hAnsi="宋体"/>
                <w:color w:val="000000"/>
                <w:szCs w:val="21"/>
              </w:rPr>
              <w:t>-2008</w:t>
            </w:r>
            <w:r w:rsidRPr="00AA02E9">
              <w:rPr>
                <w:rFonts w:ascii="宋体" w:hAnsi="宋体" w:hint="eastAsia"/>
                <w:color w:val="000000"/>
                <w:szCs w:val="21"/>
              </w:rPr>
              <w:t>/7</w:t>
            </w:r>
          </w:p>
        </w:tc>
      </w:tr>
      <w:tr w:rsidR="00AA02E9" w:rsidRPr="00AD43E6" w:rsidTr="004B0385">
        <w:tc>
          <w:tcPr>
            <w:tcW w:w="817" w:type="dxa"/>
            <w:vAlign w:val="center"/>
          </w:tcPr>
          <w:p w:rsidR="00AA02E9" w:rsidRPr="00AD43E6" w:rsidRDefault="00AA02E9" w:rsidP="004B0385">
            <w:pPr>
              <w:snapToGrid w:val="0"/>
              <w:spacing w:line="360" w:lineRule="auto"/>
              <w:jc w:val="center"/>
              <w:rPr>
                <w:rFonts w:ascii="宋体" w:hAnsi="宋体"/>
                <w:color w:val="000000"/>
                <w:szCs w:val="21"/>
              </w:rPr>
            </w:pPr>
            <w:r w:rsidRPr="00AD43E6">
              <w:rPr>
                <w:rFonts w:ascii="宋体" w:hAnsi="宋体" w:hint="eastAsia"/>
                <w:color w:val="000000"/>
                <w:szCs w:val="21"/>
              </w:rPr>
              <w:t>2</w:t>
            </w:r>
          </w:p>
        </w:tc>
        <w:tc>
          <w:tcPr>
            <w:tcW w:w="2693"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hint="eastAsia"/>
                <w:color w:val="000000"/>
                <w:szCs w:val="21"/>
              </w:rPr>
              <w:t>对触及带电部件的防护</w:t>
            </w:r>
          </w:p>
        </w:tc>
        <w:tc>
          <w:tcPr>
            <w:tcW w:w="2835" w:type="dxa"/>
            <w:vAlign w:val="center"/>
          </w:tcPr>
          <w:p w:rsidR="00AA02E9" w:rsidRPr="00AD43E6" w:rsidRDefault="00AA02E9" w:rsidP="004B0385">
            <w:pPr>
              <w:snapToGrid w:val="0"/>
              <w:spacing w:line="440" w:lineRule="exact"/>
              <w:jc w:val="left"/>
              <w:rPr>
                <w:rFonts w:ascii="宋体" w:hAnsi="宋体"/>
                <w:color w:val="000000"/>
                <w:szCs w:val="21"/>
              </w:rPr>
            </w:pPr>
            <w:r w:rsidRPr="00AD43E6">
              <w:rPr>
                <w:rFonts w:ascii="宋体" w:hAnsi="宋体"/>
                <w:color w:val="000000"/>
                <w:szCs w:val="21"/>
              </w:rPr>
              <w:t>GB 4706.18</w:t>
            </w:r>
            <w:r w:rsidRPr="00AD43E6">
              <w:rPr>
                <w:rFonts w:ascii="宋体" w:hAnsi="宋体" w:hint="eastAsia"/>
                <w:color w:val="000000"/>
                <w:szCs w:val="21"/>
              </w:rPr>
              <w:t>-2014/8</w:t>
            </w:r>
          </w:p>
          <w:p w:rsidR="00AA02E9" w:rsidRPr="00AD43E6" w:rsidRDefault="00AA02E9" w:rsidP="004B0385">
            <w:pPr>
              <w:snapToGrid w:val="0"/>
              <w:spacing w:line="440" w:lineRule="exact"/>
              <w:jc w:val="lef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-2005/8</w:t>
            </w:r>
          </w:p>
        </w:tc>
        <w:tc>
          <w:tcPr>
            <w:tcW w:w="2828" w:type="dxa"/>
            <w:vAlign w:val="center"/>
          </w:tcPr>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 xml:space="preserve">GB 4706.1 </w:t>
            </w:r>
            <w:r w:rsidRPr="00AA02E9">
              <w:rPr>
                <w:rFonts w:ascii="宋体" w:hAnsi="宋体" w:hint="eastAsia"/>
                <w:color w:val="000000"/>
                <w:szCs w:val="21"/>
              </w:rPr>
              <w:t>-2005/8</w:t>
            </w:r>
          </w:p>
        </w:tc>
      </w:tr>
      <w:tr w:rsidR="00AA02E9" w:rsidRPr="00AD43E6" w:rsidTr="004B0385">
        <w:tc>
          <w:tcPr>
            <w:tcW w:w="817" w:type="dxa"/>
            <w:vAlign w:val="center"/>
          </w:tcPr>
          <w:p w:rsidR="00AA02E9" w:rsidRPr="00AD43E6" w:rsidRDefault="00AA02E9" w:rsidP="004B0385">
            <w:pPr>
              <w:snapToGrid w:val="0"/>
              <w:jc w:val="center"/>
              <w:rPr>
                <w:rFonts w:ascii="宋体" w:hAnsi="宋体"/>
                <w:color w:val="000000"/>
                <w:szCs w:val="21"/>
              </w:rPr>
            </w:pPr>
            <w:r w:rsidRPr="00AD43E6">
              <w:rPr>
                <w:rFonts w:ascii="宋体" w:hAnsi="宋体" w:hint="eastAsia"/>
                <w:color w:val="000000"/>
                <w:szCs w:val="21"/>
              </w:rPr>
              <w:lastRenderedPageBreak/>
              <w:t>3</w:t>
            </w:r>
          </w:p>
        </w:tc>
        <w:tc>
          <w:tcPr>
            <w:tcW w:w="2693"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hint="eastAsia"/>
                <w:color w:val="000000"/>
                <w:szCs w:val="21"/>
              </w:rPr>
              <w:t>输入功率和电流</w:t>
            </w:r>
          </w:p>
        </w:tc>
        <w:tc>
          <w:tcPr>
            <w:tcW w:w="2835"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GB 4706.18</w:t>
            </w:r>
            <w:r w:rsidRPr="00AD43E6">
              <w:rPr>
                <w:rFonts w:ascii="宋体" w:hAnsi="宋体" w:hint="eastAsia"/>
                <w:color w:val="000000"/>
                <w:szCs w:val="21"/>
              </w:rPr>
              <w:t>-2014/10</w:t>
            </w:r>
          </w:p>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-2005/10</w:t>
            </w:r>
          </w:p>
        </w:tc>
        <w:tc>
          <w:tcPr>
            <w:tcW w:w="2828" w:type="dxa"/>
            <w:vAlign w:val="center"/>
          </w:tcPr>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GB 4706.18</w:t>
            </w:r>
            <w:r w:rsidRPr="00AA02E9">
              <w:rPr>
                <w:rFonts w:ascii="宋体" w:hAnsi="宋体" w:hint="eastAsia"/>
                <w:color w:val="000000"/>
                <w:szCs w:val="21"/>
              </w:rPr>
              <w:t>-2014/10</w:t>
            </w:r>
          </w:p>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 xml:space="preserve">GB 4706.1 </w:t>
            </w:r>
            <w:r w:rsidRPr="00AA02E9">
              <w:rPr>
                <w:rFonts w:ascii="宋体" w:hAnsi="宋体" w:hint="eastAsia"/>
                <w:color w:val="000000"/>
                <w:szCs w:val="21"/>
              </w:rPr>
              <w:t>-2005/10</w:t>
            </w:r>
          </w:p>
        </w:tc>
      </w:tr>
      <w:tr w:rsidR="00AA02E9" w:rsidRPr="00AD43E6" w:rsidTr="004B0385">
        <w:tc>
          <w:tcPr>
            <w:tcW w:w="817" w:type="dxa"/>
            <w:vAlign w:val="center"/>
          </w:tcPr>
          <w:p w:rsidR="00AA02E9" w:rsidRPr="00AD43E6" w:rsidRDefault="00AA02E9" w:rsidP="004B0385">
            <w:pPr>
              <w:snapToGrid w:val="0"/>
              <w:jc w:val="center"/>
              <w:rPr>
                <w:rFonts w:ascii="宋体" w:hAnsi="宋体"/>
                <w:color w:val="000000"/>
                <w:szCs w:val="21"/>
              </w:rPr>
            </w:pPr>
            <w:r w:rsidRPr="00AD43E6">
              <w:rPr>
                <w:rFonts w:ascii="宋体" w:hAnsi="宋体" w:hint="eastAsia"/>
                <w:color w:val="000000"/>
                <w:szCs w:val="21"/>
              </w:rPr>
              <w:t>4</w:t>
            </w:r>
          </w:p>
        </w:tc>
        <w:tc>
          <w:tcPr>
            <w:tcW w:w="2693"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hint="eastAsia"/>
                <w:color w:val="000000"/>
                <w:szCs w:val="21"/>
              </w:rPr>
              <w:t>耐潮湿</w:t>
            </w:r>
          </w:p>
          <w:p w:rsidR="00AA02E9" w:rsidRPr="00AD43E6" w:rsidRDefault="00AA02E9" w:rsidP="004B0385">
            <w:pPr>
              <w:snapToGrid w:val="0"/>
              <w:spacing w:line="440" w:lineRule="exact"/>
              <w:rPr>
                <w:rFonts w:ascii="宋体" w:hAnsi="宋体"/>
                <w:color w:val="000000"/>
                <w:szCs w:val="21"/>
              </w:rPr>
            </w:pPr>
            <w:r w:rsidRPr="00AD43E6">
              <w:rPr>
                <w:rFonts w:ascii="宋体" w:hAnsi="宋体" w:hint="eastAsia"/>
                <w:color w:val="000000"/>
                <w:szCs w:val="21"/>
              </w:rPr>
              <w:t>（仅做15.3条的试验）</w:t>
            </w:r>
          </w:p>
        </w:tc>
        <w:tc>
          <w:tcPr>
            <w:tcW w:w="2835"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GB 4706.18</w:t>
            </w:r>
            <w:r w:rsidRPr="00AD43E6">
              <w:rPr>
                <w:rFonts w:ascii="宋体" w:hAnsi="宋体" w:hint="eastAsia"/>
                <w:color w:val="000000"/>
                <w:szCs w:val="21"/>
              </w:rPr>
              <w:t>-2014/15.3</w:t>
            </w:r>
          </w:p>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GB 4706.1</w:t>
            </w:r>
            <w:r w:rsidRPr="00AD43E6">
              <w:rPr>
                <w:rFonts w:ascii="宋体" w:hAnsi="宋体" w:hint="eastAsia"/>
                <w:color w:val="000000"/>
                <w:szCs w:val="21"/>
              </w:rPr>
              <w:t>-2005/15.3</w:t>
            </w:r>
          </w:p>
        </w:tc>
        <w:tc>
          <w:tcPr>
            <w:tcW w:w="2828" w:type="dxa"/>
            <w:vAlign w:val="center"/>
          </w:tcPr>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GB 4706.1</w:t>
            </w:r>
            <w:r w:rsidRPr="00AA02E9">
              <w:rPr>
                <w:rFonts w:ascii="宋体" w:hAnsi="宋体" w:hint="eastAsia"/>
                <w:color w:val="000000"/>
                <w:szCs w:val="21"/>
              </w:rPr>
              <w:t>-2005/15.3</w:t>
            </w:r>
          </w:p>
        </w:tc>
      </w:tr>
      <w:tr w:rsidR="00AA02E9" w:rsidRPr="00AD43E6" w:rsidTr="004B0385">
        <w:tc>
          <w:tcPr>
            <w:tcW w:w="817" w:type="dxa"/>
            <w:vAlign w:val="center"/>
          </w:tcPr>
          <w:p w:rsidR="00AA02E9" w:rsidRPr="00AD43E6" w:rsidRDefault="00AA02E9" w:rsidP="004B0385">
            <w:pPr>
              <w:snapToGrid w:val="0"/>
              <w:jc w:val="center"/>
              <w:rPr>
                <w:rFonts w:ascii="宋体" w:hAnsi="宋体"/>
                <w:color w:val="000000"/>
                <w:szCs w:val="21"/>
              </w:rPr>
            </w:pPr>
            <w:r w:rsidRPr="00AD43E6">
              <w:rPr>
                <w:rFonts w:ascii="宋体" w:hAnsi="宋体" w:hint="eastAsia"/>
                <w:color w:val="000000"/>
                <w:szCs w:val="21"/>
              </w:rPr>
              <w:t>5</w:t>
            </w:r>
          </w:p>
        </w:tc>
        <w:tc>
          <w:tcPr>
            <w:tcW w:w="2693"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hint="eastAsia"/>
                <w:color w:val="000000"/>
                <w:szCs w:val="21"/>
              </w:rPr>
              <w:t>泄漏电流和电气强度</w:t>
            </w:r>
          </w:p>
        </w:tc>
        <w:tc>
          <w:tcPr>
            <w:tcW w:w="2835"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GB 4706.18</w:t>
            </w:r>
            <w:r w:rsidRPr="00AD43E6">
              <w:rPr>
                <w:rFonts w:ascii="宋体" w:hAnsi="宋体" w:hint="eastAsia"/>
                <w:color w:val="000000"/>
                <w:szCs w:val="21"/>
              </w:rPr>
              <w:t>-2014/16</w:t>
            </w:r>
          </w:p>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-2005/16</w:t>
            </w:r>
          </w:p>
        </w:tc>
        <w:tc>
          <w:tcPr>
            <w:tcW w:w="2828" w:type="dxa"/>
            <w:vAlign w:val="center"/>
          </w:tcPr>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GB 4706.1</w:t>
            </w:r>
            <w:r w:rsidRPr="00AA02E9">
              <w:rPr>
                <w:rFonts w:ascii="宋体" w:hAnsi="宋体" w:hint="eastAsia"/>
                <w:color w:val="000000"/>
                <w:szCs w:val="21"/>
              </w:rPr>
              <w:t>-2005/16</w:t>
            </w:r>
          </w:p>
        </w:tc>
      </w:tr>
      <w:tr w:rsidR="00AA02E9" w:rsidRPr="00AD43E6" w:rsidTr="004B0385">
        <w:tc>
          <w:tcPr>
            <w:tcW w:w="817" w:type="dxa"/>
            <w:vAlign w:val="center"/>
          </w:tcPr>
          <w:p w:rsidR="00AA02E9" w:rsidRPr="00AD43E6" w:rsidRDefault="00AA02E9" w:rsidP="004B0385">
            <w:pPr>
              <w:snapToGrid w:val="0"/>
              <w:jc w:val="center"/>
              <w:rPr>
                <w:rFonts w:ascii="宋体" w:hAnsi="宋体"/>
                <w:color w:val="000000"/>
                <w:szCs w:val="21"/>
              </w:rPr>
            </w:pPr>
            <w:r w:rsidRPr="00AD43E6">
              <w:rPr>
                <w:rFonts w:ascii="宋体" w:hAnsi="宋体" w:hint="eastAsia"/>
                <w:color w:val="000000"/>
                <w:szCs w:val="21"/>
              </w:rPr>
              <w:t>6</w:t>
            </w:r>
          </w:p>
        </w:tc>
        <w:tc>
          <w:tcPr>
            <w:tcW w:w="2693"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hint="eastAsia"/>
                <w:color w:val="000000"/>
                <w:szCs w:val="21"/>
              </w:rPr>
              <w:t>变压器和相关电路的过载保护</w:t>
            </w:r>
          </w:p>
        </w:tc>
        <w:tc>
          <w:tcPr>
            <w:tcW w:w="2835"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GB 4706.18</w:t>
            </w:r>
            <w:r w:rsidRPr="00AD43E6">
              <w:rPr>
                <w:rFonts w:ascii="宋体" w:hAnsi="宋体" w:hint="eastAsia"/>
                <w:color w:val="000000"/>
                <w:szCs w:val="21"/>
              </w:rPr>
              <w:t>-2014/17</w:t>
            </w:r>
          </w:p>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 xml:space="preserve">GB 4706.1 </w:t>
            </w:r>
            <w:r>
              <w:rPr>
                <w:rFonts w:ascii="宋体" w:hAnsi="宋体" w:hint="eastAsia"/>
                <w:color w:val="000000"/>
                <w:szCs w:val="21"/>
              </w:rPr>
              <w:t>-</w:t>
            </w:r>
            <w:r w:rsidRPr="00AD43E6">
              <w:rPr>
                <w:rFonts w:ascii="宋体" w:hAnsi="宋体" w:hint="eastAsia"/>
                <w:color w:val="000000"/>
                <w:szCs w:val="21"/>
              </w:rPr>
              <w:t>2005/17</w:t>
            </w:r>
          </w:p>
        </w:tc>
        <w:tc>
          <w:tcPr>
            <w:tcW w:w="2828" w:type="dxa"/>
            <w:vAlign w:val="center"/>
          </w:tcPr>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GB 4706.18</w:t>
            </w:r>
            <w:r w:rsidRPr="00AA02E9">
              <w:rPr>
                <w:rFonts w:ascii="宋体" w:hAnsi="宋体" w:hint="eastAsia"/>
                <w:color w:val="000000"/>
                <w:szCs w:val="21"/>
              </w:rPr>
              <w:t>-2014/17</w:t>
            </w:r>
          </w:p>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GB 4706.1</w:t>
            </w:r>
            <w:r w:rsidRPr="00AA02E9">
              <w:rPr>
                <w:rFonts w:ascii="宋体" w:hAnsi="宋体" w:hint="eastAsia"/>
                <w:color w:val="000000"/>
                <w:szCs w:val="21"/>
              </w:rPr>
              <w:t>-2005/17</w:t>
            </w:r>
          </w:p>
        </w:tc>
      </w:tr>
      <w:tr w:rsidR="00AA02E9" w:rsidRPr="00AD43E6" w:rsidTr="004B0385">
        <w:tc>
          <w:tcPr>
            <w:tcW w:w="817" w:type="dxa"/>
            <w:vAlign w:val="center"/>
          </w:tcPr>
          <w:p w:rsidR="00AA02E9" w:rsidRPr="00AD43E6" w:rsidRDefault="00AA02E9" w:rsidP="004B0385">
            <w:pPr>
              <w:snapToGrid w:val="0"/>
              <w:jc w:val="center"/>
              <w:rPr>
                <w:rFonts w:ascii="宋体" w:hAnsi="宋体"/>
                <w:color w:val="000000"/>
                <w:szCs w:val="21"/>
              </w:rPr>
            </w:pPr>
            <w:r w:rsidRPr="00AD43E6">
              <w:rPr>
                <w:rFonts w:ascii="宋体" w:hAnsi="宋体" w:hint="eastAsia"/>
                <w:color w:val="000000"/>
                <w:szCs w:val="21"/>
              </w:rPr>
              <w:t>7</w:t>
            </w:r>
          </w:p>
        </w:tc>
        <w:tc>
          <w:tcPr>
            <w:tcW w:w="2693"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hint="eastAsia"/>
                <w:color w:val="000000"/>
                <w:szCs w:val="21"/>
              </w:rPr>
              <w:t>机械强度</w:t>
            </w:r>
            <w:r w:rsidRPr="00AD43E6">
              <w:rPr>
                <w:rFonts w:ascii="宋体" w:hAnsi="宋体" w:hint="eastAsia"/>
                <w:color w:val="000000"/>
                <w:szCs w:val="21"/>
                <w:vertAlign w:val="superscript"/>
              </w:rPr>
              <w:t>*</w:t>
            </w:r>
          </w:p>
        </w:tc>
        <w:tc>
          <w:tcPr>
            <w:tcW w:w="2835"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GB 4706.18</w:t>
            </w:r>
            <w:r w:rsidRPr="00AD43E6">
              <w:rPr>
                <w:rFonts w:ascii="宋体" w:hAnsi="宋体" w:hint="eastAsia"/>
                <w:color w:val="000000"/>
                <w:szCs w:val="21"/>
              </w:rPr>
              <w:t>-2014/21</w:t>
            </w:r>
          </w:p>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-2005/21</w:t>
            </w:r>
          </w:p>
        </w:tc>
        <w:tc>
          <w:tcPr>
            <w:tcW w:w="2828" w:type="dxa"/>
            <w:vAlign w:val="center"/>
          </w:tcPr>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GB 4706.1</w:t>
            </w:r>
            <w:r w:rsidRPr="00AA02E9">
              <w:rPr>
                <w:rFonts w:ascii="宋体" w:hAnsi="宋体" w:hint="eastAsia"/>
                <w:color w:val="000000"/>
                <w:szCs w:val="21"/>
              </w:rPr>
              <w:t>8-2014/21</w:t>
            </w:r>
          </w:p>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 xml:space="preserve">GB 4706.1 </w:t>
            </w:r>
            <w:r w:rsidRPr="00AA02E9">
              <w:rPr>
                <w:rFonts w:ascii="宋体" w:hAnsi="宋体" w:hint="eastAsia"/>
                <w:color w:val="000000"/>
                <w:szCs w:val="21"/>
              </w:rPr>
              <w:t>-2005/21</w:t>
            </w:r>
          </w:p>
        </w:tc>
      </w:tr>
      <w:tr w:rsidR="00AA02E9" w:rsidRPr="00AD43E6" w:rsidTr="004B0385">
        <w:tc>
          <w:tcPr>
            <w:tcW w:w="817" w:type="dxa"/>
            <w:vAlign w:val="center"/>
          </w:tcPr>
          <w:p w:rsidR="00AA02E9" w:rsidRPr="00AD43E6" w:rsidRDefault="00AA02E9" w:rsidP="004B0385">
            <w:pPr>
              <w:snapToGrid w:val="0"/>
              <w:jc w:val="center"/>
              <w:rPr>
                <w:rFonts w:ascii="宋体" w:hAnsi="宋体"/>
                <w:color w:val="000000"/>
                <w:szCs w:val="21"/>
              </w:rPr>
            </w:pPr>
            <w:r w:rsidRPr="00AD43E6">
              <w:rPr>
                <w:rFonts w:ascii="宋体" w:hAnsi="宋体" w:hint="eastAsia"/>
                <w:color w:val="000000"/>
                <w:szCs w:val="21"/>
              </w:rPr>
              <w:t>8</w:t>
            </w:r>
          </w:p>
        </w:tc>
        <w:tc>
          <w:tcPr>
            <w:tcW w:w="2693"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hint="eastAsia"/>
                <w:color w:val="000000"/>
                <w:szCs w:val="21"/>
              </w:rPr>
              <w:t>结构</w:t>
            </w:r>
          </w:p>
        </w:tc>
        <w:tc>
          <w:tcPr>
            <w:tcW w:w="2835"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GB 4706.18</w:t>
            </w:r>
            <w:r w:rsidRPr="00AD43E6">
              <w:rPr>
                <w:rFonts w:ascii="宋体" w:hAnsi="宋体" w:hint="eastAsia"/>
                <w:color w:val="000000"/>
                <w:szCs w:val="21"/>
              </w:rPr>
              <w:t>-2014/22</w:t>
            </w:r>
          </w:p>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-2005/22</w:t>
            </w:r>
          </w:p>
        </w:tc>
        <w:tc>
          <w:tcPr>
            <w:tcW w:w="2828" w:type="dxa"/>
            <w:vAlign w:val="center"/>
          </w:tcPr>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GB 4706.18</w:t>
            </w:r>
            <w:r w:rsidRPr="00AA02E9">
              <w:rPr>
                <w:rFonts w:ascii="宋体" w:hAnsi="宋体" w:hint="eastAsia"/>
                <w:color w:val="000000"/>
                <w:szCs w:val="21"/>
              </w:rPr>
              <w:t>-2014/22</w:t>
            </w:r>
          </w:p>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GB 4706.1</w:t>
            </w:r>
            <w:r w:rsidRPr="00AA02E9">
              <w:rPr>
                <w:rFonts w:ascii="宋体" w:hAnsi="宋体" w:hint="eastAsia"/>
                <w:color w:val="000000"/>
                <w:szCs w:val="21"/>
              </w:rPr>
              <w:t>-2005/22</w:t>
            </w:r>
          </w:p>
        </w:tc>
      </w:tr>
      <w:tr w:rsidR="00AA02E9" w:rsidTr="004B0385">
        <w:tc>
          <w:tcPr>
            <w:tcW w:w="817" w:type="dxa"/>
            <w:vAlign w:val="center"/>
          </w:tcPr>
          <w:p w:rsidR="00AA02E9" w:rsidRPr="00AD43E6" w:rsidRDefault="00AA02E9" w:rsidP="004B0385">
            <w:pPr>
              <w:snapToGrid w:val="0"/>
              <w:spacing w:line="360" w:lineRule="auto"/>
              <w:jc w:val="center"/>
              <w:rPr>
                <w:rFonts w:ascii="宋体" w:hAnsi="宋体"/>
                <w:color w:val="000000"/>
                <w:szCs w:val="21"/>
              </w:rPr>
            </w:pPr>
            <w:r w:rsidRPr="00AD43E6">
              <w:rPr>
                <w:rFonts w:ascii="宋体" w:hAnsi="宋体" w:hint="eastAsia"/>
                <w:color w:val="000000"/>
                <w:szCs w:val="21"/>
              </w:rPr>
              <w:t>9</w:t>
            </w:r>
          </w:p>
        </w:tc>
        <w:tc>
          <w:tcPr>
            <w:tcW w:w="2693"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hint="eastAsia"/>
                <w:color w:val="000000"/>
                <w:szCs w:val="21"/>
              </w:rPr>
              <w:t>电源连接和外部软线</w:t>
            </w:r>
          </w:p>
        </w:tc>
        <w:tc>
          <w:tcPr>
            <w:tcW w:w="2835" w:type="dxa"/>
            <w:vAlign w:val="center"/>
          </w:tcPr>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GB 4706.18</w:t>
            </w:r>
            <w:r w:rsidRPr="00AD43E6">
              <w:rPr>
                <w:rFonts w:ascii="宋体" w:hAnsi="宋体" w:hint="eastAsia"/>
                <w:color w:val="000000"/>
                <w:szCs w:val="21"/>
              </w:rPr>
              <w:t>-2014/25</w:t>
            </w:r>
          </w:p>
          <w:p w:rsidR="00AA02E9" w:rsidRPr="00AD43E6" w:rsidRDefault="00AA02E9" w:rsidP="004B0385">
            <w:pPr>
              <w:snapToGrid w:val="0"/>
              <w:spacing w:line="440" w:lineRule="exact"/>
              <w:rPr>
                <w:rFonts w:ascii="宋体" w:hAnsi="宋体"/>
                <w:color w:val="000000"/>
                <w:szCs w:val="21"/>
              </w:rPr>
            </w:pPr>
            <w:r w:rsidRPr="00AD43E6">
              <w:rPr>
                <w:rFonts w:ascii="宋体" w:hAnsi="宋体"/>
                <w:color w:val="000000"/>
                <w:szCs w:val="21"/>
              </w:rPr>
              <w:t xml:space="preserve">GB 4706.1 </w:t>
            </w:r>
            <w:r w:rsidRPr="00AD43E6">
              <w:rPr>
                <w:rFonts w:ascii="宋体" w:hAnsi="宋体" w:hint="eastAsia"/>
                <w:color w:val="000000"/>
                <w:szCs w:val="21"/>
              </w:rPr>
              <w:t>-2005/25</w:t>
            </w:r>
          </w:p>
        </w:tc>
        <w:tc>
          <w:tcPr>
            <w:tcW w:w="2828" w:type="dxa"/>
            <w:vAlign w:val="center"/>
          </w:tcPr>
          <w:p w:rsidR="00AA02E9" w:rsidRPr="00AA02E9" w:rsidRDefault="00AA02E9" w:rsidP="004B0385">
            <w:pPr>
              <w:snapToGrid w:val="0"/>
              <w:spacing w:line="440" w:lineRule="exact"/>
              <w:rPr>
                <w:rFonts w:ascii="宋体" w:hAnsi="宋体"/>
                <w:color w:val="000000"/>
                <w:szCs w:val="21"/>
              </w:rPr>
            </w:pPr>
            <w:r w:rsidRPr="00AA02E9">
              <w:rPr>
                <w:rFonts w:ascii="宋体" w:hAnsi="宋体"/>
                <w:color w:val="000000"/>
                <w:szCs w:val="21"/>
              </w:rPr>
              <w:t>GB 4706.1</w:t>
            </w:r>
            <w:r w:rsidRPr="00AA02E9">
              <w:rPr>
                <w:rFonts w:ascii="宋体" w:hAnsi="宋体" w:hint="eastAsia"/>
                <w:color w:val="000000"/>
                <w:szCs w:val="21"/>
              </w:rPr>
              <w:t>-2005/25</w:t>
            </w:r>
          </w:p>
        </w:tc>
      </w:tr>
    </w:tbl>
    <w:p w:rsidR="00AD43E6" w:rsidRPr="00AD43E6" w:rsidRDefault="00AD43E6" w:rsidP="00960882">
      <w:pPr>
        <w:snapToGrid w:val="0"/>
        <w:spacing w:line="440" w:lineRule="exact"/>
        <w:jc w:val="left"/>
        <w:rPr>
          <w:rFonts w:ascii="宋体" w:hAnsi="宋体"/>
          <w:color w:val="000000"/>
          <w:szCs w:val="21"/>
        </w:rPr>
      </w:pPr>
      <w:r>
        <w:rPr>
          <w:rFonts w:ascii="宋体" w:hAnsi="宋体" w:hint="eastAsia"/>
          <w:color w:val="000000"/>
          <w:szCs w:val="21"/>
        </w:rPr>
        <w:t>*注:机械强度只做外壳冲击试验</w:t>
      </w:r>
    </w:p>
    <w:p w:rsidR="00B731F1" w:rsidRDefault="00B731F1" w:rsidP="00B731F1">
      <w:pPr>
        <w:snapToGrid w:val="0"/>
        <w:spacing w:line="440" w:lineRule="exact"/>
        <w:jc w:val="center"/>
        <w:rPr>
          <w:rFonts w:ascii="宋体" w:hAnsi="宋体"/>
          <w:color w:val="000000"/>
          <w:szCs w:val="21"/>
        </w:rPr>
      </w:pPr>
      <w:r>
        <w:rPr>
          <w:rFonts w:ascii="宋体" w:hAnsi="宋体" w:hint="eastAsia"/>
          <w:color w:val="000000"/>
          <w:szCs w:val="21"/>
        </w:rPr>
        <w:t>表</w:t>
      </w:r>
      <w:r w:rsidR="00176430">
        <w:rPr>
          <w:rFonts w:ascii="宋体" w:hAnsi="宋体" w:hint="eastAsia"/>
          <w:color w:val="000000"/>
          <w:szCs w:val="21"/>
        </w:rPr>
        <w:t>3</w:t>
      </w:r>
      <w:r>
        <w:rPr>
          <w:rFonts w:ascii="宋体" w:hAnsi="宋体" w:hint="eastAsia"/>
          <w:color w:val="000000"/>
          <w:szCs w:val="21"/>
        </w:rPr>
        <w:t xml:space="preserve">  检</w:t>
      </w:r>
      <w:r w:rsidR="002F329F">
        <w:rPr>
          <w:rFonts w:ascii="宋体" w:hAnsi="宋体" w:hint="eastAsia"/>
          <w:color w:val="000000"/>
          <w:szCs w:val="21"/>
        </w:rPr>
        <w:t>测</w:t>
      </w:r>
      <w:r>
        <w:rPr>
          <w:rFonts w:ascii="宋体" w:hAnsi="宋体" w:hint="eastAsia"/>
          <w:color w:val="000000"/>
          <w:szCs w:val="21"/>
        </w:rPr>
        <w:t>项目</w:t>
      </w:r>
      <w:r w:rsidR="00815F8C">
        <w:rPr>
          <w:rFonts w:ascii="宋体" w:hAnsi="宋体" w:hint="eastAsia"/>
          <w:color w:val="000000"/>
          <w:szCs w:val="21"/>
        </w:rPr>
        <w:t>(产品有明示</w:t>
      </w:r>
      <w:r w:rsidR="00815F8C" w:rsidRPr="00B731F1">
        <w:rPr>
          <w:rFonts w:ascii="宋体" w:hAnsi="宋体" w:hint="eastAsia"/>
          <w:color w:val="000000"/>
          <w:szCs w:val="21"/>
        </w:rPr>
        <w:t>GB/T 36944-2018</w:t>
      </w:r>
      <w:r w:rsidR="00815F8C">
        <w:rPr>
          <w:rFonts w:ascii="宋体" w:hAnsi="宋体" w:hint="eastAsia"/>
          <w:color w:val="00000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694"/>
        <w:gridCol w:w="2835"/>
        <w:gridCol w:w="2827"/>
      </w:tblGrid>
      <w:tr w:rsidR="00B731F1" w:rsidTr="00EA2EA6">
        <w:trPr>
          <w:tblHeader/>
        </w:trPr>
        <w:tc>
          <w:tcPr>
            <w:tcW w:w="445" w:type="pct"/>
          </w:tcPr>
          <w:p w:rsidR="00B731F1" w:rsidRDefault="00B731F1" w:rsidP="002C4F92">
            <w:pPr>
              <w:snapToGrid w:val="0"/>
              <w:spacing w:line="440" w:lineRule="exact"/>
              <w:jc w:val="center"/>
              <w:rPr>
                <w:rFonts w:ascii="宋体" w:hAnsi="宋体"/>
                <w:color w:val="000000"/>
                <w:szCs w:val="21"/>
              </w:rPr>
            </w:pPr>
            <w:r>
              <w:rPr>
                <w:rFonts w:ascii="宋体" w:hAnsi="宋体" w:hint="eastAsia"/>
                <w:color w:val="000000"/>
                <w:szCs w:val="21"/>
              </w:rPr>
              <w:t>序号</w:t>
            </w:r>
          </w:p>
        </w:tc>
        <w:tc>
          <w:tcPr>
            <w:tcW w:w="1468" w:type="pct"/>
          </w:tcPr>
          <w:p w:rsidR="00B731F1" w:rsidRDefault="00B731F1" w:rsidP="002C4F92">
            <w:pPr>
              <w:snapToGrid w:val="0"/>
              <w:spacing w:line="440" w:lineRule="exact"/>
              <w:jc w:val="center"/>
              <w:rPr>
                <w:rFonts w:ascii="宋体" w:hAnsi="宋体"/>
                <w:color w:val="000000"/>
                <w:szCs w:val="21"/>
              </w:rPr>
            </w:pPr>
            <w:r>
              <w:rPr>
                <w:rFonts w:ascii="宋体" w:hAnsi="宋体" w:hint="eastAsia"/>
                <w:color w:val="000000"/>
                <w:szCs w:val="21"/>
              </w:rPr>
              <w:t>检</w:t>
            </w:r>
            <w:r w:rsidR="002F329F">
              <w:rPr>
                <w:rFonts w:ascii="宋体" w:hAnsi="宋体" w:hint="eastAsia"/>
                <w:color w:val="000000"/>
                <w:szCs w:val="21"/>
              </w:rPr>
              <w:t>测</w:t>
            </w:r>
            <w:r>
              <w:rPr>
                <w:rFonts w:ascii="宋体" w:hAnsi="宋体" w:hint="eastAsia"/>
                <w:color w:val="000000"/>
                <w:szCs w:val="21"/>
              </w:rPr>
              <w:t>项目</w:t>
            </w:r>
          </w:p>
        </w:tc>
        <w:tc>
          <w:tcPr>
            <w:tcW w:w="1545" w:type="pct"/>
          </w:tcPr>
          <w:p w:rsidR="00B731F1" w:rsidRDefault="00017344" w:rsidP="002C4F92">
            <w:pPr>
              <w:snapToGrid w:val="0"/>
              <w:spacing w:line="440" w:lineRule="exact"/>
              <w:jc w:val="center"/>
              <w:rPr>
                <w:rFonts w:ascii="宋体" w:hAnsi="宋体"/>
                <w:color w:val="000000"/>
                <w:szCs w:val="21"/>
              </w:rPr>
            </w:pPr>
            <w:r>
              <w:rPr>
                <w:rFonts w:ascii="宋体" w:hAnsi="宋体" w:hint="eastAsia"/>
                <w:color w:val="000000"/>
                <w:szCs w:val="21"/>
              </w:rPr>
              <w:t>检测</w:t>
            </w:r>
            <w:r w:rsidR="00B731F1">
              <w:rPr>
                <w:rFonts w:ascii="宋体" w:hAnsi="宋体" w:hint="eastAsia"/>
                <w:color w:val="000000"/>
                <w:szCs w:val="21"/>
              </w:rPr>
              <w:t>依据</w:t>
            </w:r>
          </w:p>
        </w:tc>
        <w:tc>
          <w:tcPr>
            <w:tcW w:w="1541" w:type="pct"/>
          </w:tcPr>
          <w:p w:rsidR="00B731F1" w:rsidRDefault="00B731F1" w:rsidP="00017344">
            <w:pPr>
              <w:snapToGrid w:val="0"/>
              <w:spacing w:line="440" w:lineRule="exact"/>
              <w:jc w:val="center"/>
              <w:rPr>
                <w:rFonts w:ascii="宋体" w:hAnsi="宋体"/>
                <w:color w:val="000000"/>
                <w:szCs w:val="21"/>
              </w:rPr>
            </w:pPr>
            <w:r>
              <w:rPr>
                <w:rFonts w:ascii="宋体" w:hAnsi="宋体" w:hint="eastAsia"/>
                <w:color w:val="000000"/>
                <w:szCs w:val="21"/>
              </w:rPr>
              <w:t>检</w:t>
            </w:r>
            <w:r w:rsidR="002F329F">
              <w:rPr>
                <w:rFonts w:ascii="宋体" w:hAnsi="宋体" w:hint="eastAsia"/>
                <w:color w:val="000000"/>
                <w:szCs w:val="21"/>
              </w:rPr>
              <w:t>测</w:t>
            </w:r>
            <w:r>
              <w:rPr>
                <w:rFonts w:ascii="宋体" w:hAnsi="宋体" w:hint="eastAsia"/>
                <w:color w:val="000000"/>
                <w:szCs w:val="21"/>
              </w:rPr>
              <w:t>方法</w:t>
            </w:r>
          </w:p>
        </w:tc>
      </w:tr>
      <w:tr w:rsidR="00107A0E" w:rsidTr="00EA2EA6">
        <w:trPr>
          <w:trHeight w:val="454"/>
        </w:trPr>
        <w:tc>
          <w:tcPr>
            <w:tcW w:w="445" w:type="pct"/>
            <w:vAlign w:val="center"/>
          </w:tcPr>
          <w:p w:rsidR="00107A0E" w:rsidRPr="00B731F1" w:rsidRDefault="00107A0E" w:rsidP="002C4F92">
            <w:pPr>
              <w:adjustRightInd w:val="0"/>
              <w:snapToGrid w:val="0"/>
              <w:jc w:val="center"/>
              <w:rPr>
                <w:rFonts w:ascii="宋体" w:hAnsi="宋体"/>
                <w:color w:val="000000"/>
                <w:szCs w:val="21"/>
              </w:rPr>
            </w:pPr>
            <w:r>
              <w:rPr>
                <w:rFonts w:ascii="宋体" w:hAnsi="宋体" w:hint="eastAsia"/>
                <w:color w:val="000000"/>
                <w:szCs w:val="21"/>
              </w:rPr>
              <w:t>1</w:t>
            </w:r>
          </w:p>
        </w:tc>
        <w:tc>
          <w:tcPr>
            <w:tcW w:w="1468" w:type="pct"/>
            <w:vAlign w:val="center"/>
          </w:tcPr>
          <w:p w:rsidR="00107A0E" w:rsidRPr="00B731F1" w:rsidRDefault="00107A0E" w:rsidP="002C4F92">
            <w:pPr>
              <w:snapToGrid w:val="0"/>
              <w:jc w:val="center"/>
              <w:rPr>
                <w:rFonts w:ascii="宋体" w:hAnsi="宋体"/>
                <w:color w:val="000000"/>
                <w:szCs w:val="21"/>
              </w:rPr>
            </w:pPr>
            <w:r>
              <w:rPr>
                <w:rFonts w:ascii="宋体" w:hAnsi="宋体" w:hint="eastAsia"/>
                <w:color w:val="000000"/>
                <w:szCs w:val="21"/>
              </w:rPr>
              <w:t>产品代号</w:t>
            </w:r>
          </w:p>
        </w:tc>
        <w:tc>
          <w:tcPr>
            <w:tcW w:w="1545" w:type="pct"/>
            <w:vAlign w:val="center"/>
          </w:tcPr>
          <w:p w:rsidR="00107A0E" w:rsidRPr="00B731F1" w:rsidRDefault="00107A0E" w:rsidP="00107A0E">
            <w:pPr>
              <w:snapToGrid w:val="0"/>
              <w:jc w:val="center"/>
              <w:rPr>
                <w:rFonts w:ascii="宋体" w:hAnsi="宋体"/>
                <w:color w:val="000000"/>
                <w:szCs w:val="21"/>
              </w:rPr>
            </w:pPr>
            <w:r w:rsidRPr="00B731F1">
              <w:rPr>
                <w:rFonts w:ascii="宋体" w:hAnsi="宋体" w:hint="eastAsia"/>
                <w:color w:val="000000"/>
                <w:szCs w:val="21"/>
              </w:rPr>
              <w:t>GB/T 36944-2018</w:t>
            </w:r>
            <w:r w:rsidR="008859BD">
              <w:rPr>
                <w:rFonts w:ascii="宋体" w:hAnsi="宋体" w:hint="eastAsia"/>
                <w:color w:val="000000"/>
                <w:szCs w:val="21"/>
              </w:rPr>
              <w:t>/4.2</w:t>
            </w:r>
          </w:p>
        </w:tc>
        <w:tc>
          <w:tcPr>
            <w:tcW w:w="1541" w:type="pct"/>
            <w:vAlign w:val="center"/>
          </w:tcPr>
          <w:p w:rsidR="00107A0E" w:rsidRPr="00B731F1" w:rsidRDefault="00107A0E" w:rsidP="002C4F92">
            <w:pPr>
              <w:snapToGrid w:val="0"/>
              <w:jc w:val="center"/>
              <w:rPr>
                <w:rFonts w:ascii="宋体" w:hAnsi="宋体"/>
                <w:color w:val="000000"/>
                <w:szCs w:val="21"/>
              </w:rPr>
            </w:pPr>
            <w:r w:rsidRPr="00B731F1">
              <w:rPr>
                <w:rFonts w:ascii="宋体" w:hAnsi="宋体" w:hint="eastAsia"/>
                <w:color w:val="000000"/>
                <w:szCs w:val="21"/>
              </w:rPr>
              <w:t>GB/T 36944-2018</w:t>
            </w:r>
            <w:r w:rsidR="008859BD">
              <w:rPr>
                <w:rFonts w:ascii="宋体" w:hAnsi="宋体" w:hint="eastAsia"/>
                <w:color w:val="000000"/>
                <w:szCs w:val="21"/>
              </w:rPr>
              <w:t>/4.2</w:t>
            </w:r>
          </w:p>
        </w:tc>
      </w:tr>
      <w:tr w:rsidR="00107A0E" w:rsidTr="00EA2EA6">
        <w:trPr>
          <w:trHeight w:val="454"/>
        </w:trPr>
        <w:tc>
          <w:tcPr>
            <w:tcW w:w="445" w:type="pct"/>
            <w:vAlign w:val="center"/>
          </w:tcPr>
          <w:p w:rsidR="00107A0E" w:rsidRPr="00B731F1" w:rsidRDefault="00107A0E" w:rsidP="002C4F92">
            <w:pPr>
              <w:adjustRightInd w:val="0"/>
              <w:snapToGrid w:val="0"/>
              <w:jc w:val="center"/>
              <w:rPr>
                <w:rFonts w:ascii="宋体" w:hAnsi="宋体"/>
                <w:color w:val="000000"/>
                <w:szCs w:val="21"/>
              </w:rPr>
            </w:pPr>
            <w:r>
              <w:rPr>
                <w:rFonts w:ascii="宋体" w:hAnsi="宋体" w:hint="eastAsia"/>
                <w:color w:val="000000"/>
                <w:szCs w:val="21"/>
              </w:rPr>
              <w:t>2</w:t>
            </w:r>
          </w:p>
        </w:tc>
        <w:tc>
          <w:tcPr>
            <w:tcW w:w="1468" w:type="pct"/>
            <w:vAlign w:val="center"/>
          </w:tcPr>
          <w:p w:rsidR="00107A0E" w:rsidRPr="00B731F1" w:rsidRDefault="00107A0E" w:rsidP="002C4F92">
            <w:pPr>
              <w:snapToGrid w:val="0"/>
              <w:ind w:firstLineChars="50" w:firstLine="105"/>
              <w:jc w:val="center"/>
              <w:rPr>
                <w:rFonts w:ascii="宋体" w:hAnsi="宋体"/>
                <w:color w:val="000000"/>
                <w:szCs w:val="21"/>
              </w:rPr>
            </w:pPr>
            <w:r>
              <w:rPr>
                <w:rFonts w:ascii="宋体" w:hAnsi="宋体" w:hint="eastAsia"/>
                <w:color w:val="000000"/>
                <w:szCs w:val="21"/>
              </w:rPr>
              <w:t>输入电流</w:t>
            </w:r>
          </w:p>
        </w:tc>
        <w:tc>
          <w:tcPr>
            <w:tcW w:w="1545" w:type="pct"/>
            <w:vAlign w:val="center"/>
          </w:tcPr>
          <w:p w:rsidR="00107A0E" w:rsidRPr="00B731F1" w:rsidRDefault="00107A0E" w:rsidP="00107A0E">
            <w:pPr>
              <w:snapToGrid w:val="0"/>
              <w:jc w:val="center"/>
              <w:rPr>
                <w:rFonts w:ascii="宋体" w:hAnsi="宋体"/>
                <w:color w:val="000000"/>
                <w:szCs w:val="21"/>
              </w:rPr>
            </w:pPr>
            <w:r w:rsidRPr="00B731F1">
              <w:rPr>
                <w:rFonts w:ascii="宋体" w:hAnsi="宋体" w:hint="eastAsia"/>
                <w:color w:val="000000"/>
                <w:szCs w:val="21"/>
              </w:rPr>
              <w:t>GB/T 36944-2018</w:t>
            </w:r>
            <w:r w:rsidR="008859BD">
              <w:rPr>
                <w:rFonts w:ascii="宋体" w:hAnsi="宋体" w:hint="eastAsia"/>
                <w:color w:val="000000"/>
                <w:szCs w:val="21"/>
              </w:rPr>
              <w:t>/5.1.1</w:t>
            </w:r>
          </w:p>
        </w:tc>
        <w:tc>
          <w:tcPr>
            <w:tcW w:w="1541" w:type="pct"/>
            <w:vAlign w:val="center"/>
          </w:tcPr>
          <w:p w:rsidR="00107A0E" w:rsidRPr="00B731F1" w:rsidRDefault="00107A0E" w:rsidP="002C4F92">
            <w:pPr>
              <w:snapToGrid w:val="0"/>
              <w:jc w:val="center"/>
              <w:rPr>
                <w:rFonts w:ascii="宋体" w:hAnsi="宋体"/>
                <w:color w:val="000000"/>
                <w:szCs w:val="21"/>
              </w:rPr>
            </w:pPr>
            <w:r w:rsidRPr="00B731F1">
              <w:rPr>
                <w:rFonts w:ascii="宋体" w:hAnsi="宋体" w:hint="eastAsia"/>
                <w:color w:val="000000"/>
                <w:szCs w:val="21"/>
              </w:rPr>
              <w:t>GB/T 36944-2018</w:t>
            </w:r>
            <w:r w:rsidR="00571B3C">
              <w:rPr>
                <w:rFonts w:ascii="宋体" w:hAnsi="宋体" w:hint="eastAsia"/>
                <w:color w:val="000000"/>
                <w:szCs w:val="21"/>
              </w:rPr>
              <w:t>/</w:t>
            </w:r>
            <w:r w:rsidR="008859BD">
              <w:rPr>
                <w:rFonts w:ascii="宋体" w:hAnsi="宋体" w:hint="eastAsia"/>
                <w:color w:val="000000"/>
                <w:szCs w:val="21"/>
              </w:rPr>
              <w:t>6.1.1</w:t>
            </w:r>
          </w:p>
        </w:tc>
      </w:tr>
      <w:tr w:rsidR="00107A0E" w:rsidTr="00EA2EA6">
        <w:trPr>
          <w:trHeight w:val="454"/>
        </w:trPr>
        <w:tc>
          <w:tcPr>
            <w:tcW w:w="445" w:type="pct"/>
            <w:vAlign w:val="center"/>
          </w:tcPr>
          <w:p w:rsidR="00107A0E" w:rsidRPr="00B731F1" w:rsidRDefault="00107A0E" w:rsidP="002C4F92">
            <w:pPr>
              <w:adjustRightInd w:val="0"/>
              <w:snapToGrid w:val="0"/>
              <w:jc w:val="center"/>
              <w:rPr>
                <w:rFonts w:ascii="宋体" w:hAnsi="宋体"/>
                <w:color w:val="000000"/>
                <w:szCs w:val="21"/>
              </w:rPr>
            </w:pPr>
            <w:r>
              <w:rPr>
                <w:rFonts w:ascii="宋体" w:hAnsi="宋体" w:hint="eastAsia"/>
                <w:color w:val="000000"/>
                <w:szCs w:val="21"/>
              </w:rPr>
              <w:t>3</w:t>
            </w:r>
          </w:p>
        </w:tc>
        <w:tc>
          <w:tcPr>
            <w:tcW w:w="1468" w:type="pct"/>
            <w:vAlign w:val="center"/>
          </w:tcPr>
          <w:p w:rsidR="00107A0E" w:rsidRPr="00B731F1" w:rsidRDefault="00960882" w:rsidP="002C4F92">
            <w:pPr>
              <w:snapToGrid w:val="0"/>
              <w:jc w:val="center"/>
              <w:rPr>
                <w:rFonts w:ascii="宋体" w:hAnsi="宋体"/>
                <w:color w:val="000000"/>
                <w:szCs w:val="21"/>
              </w:rPr>
            </w:pPr>
            <w:r w:rsidRPr="002A554E">
              <w:rPr>
                <w:rFonts w:ascii="宋体" w:hAnsi="宋体" w:hint="eastAsia"/>
                <w:color w:val="000000"/>
                <w:szCs w:val="21"/>
              </w:rPr>
              <w:t>机械强度</w:t>
            </w:r>
            <w:r w:rsidRPr="00D93BDC">
              <w:rPr>
                <w:rFonts w:ascii="宋体" w:hAnsi="宋体" w:hint="eastAsia"/>
                <w:color w:val="000000"/>
                <w:szCs w:val="21"/>
                <w:vertAlign w:val="superscript"/>
              </w:rPr>
              <w:t>*</w:t>
            </w:r>
          </w:p>
        </w:tc>
        <w:tc>
          <w:tcPr>
            <w:tcW w:w="1545" w:type="pct"/>
            <w:vAlign w:val="center"/>
          </w:tcPr>
          <w:p w:rsidR="00107A0E" w:rsidRPr="00B731F1" w:rsidRDefault="00107A0E" w:rsidP="00571B3C">
            <w:pPr>
              <w:snapToGrid w:val="0"/>
              <w:jc w:val="center"/>
              <w:rPr>
                <w:rFonts w:ascii="宋体" w:hAnsi="宋体"/>
                <w:color w:val="000000"/>
                <w:szCs w:val="21"/>
              </w:rPr>
            </w:pPr>
            <w:r w:rsidRPr="00B731F1">
              <w:rPr>
                <w:rFonts w:ascii="宋体" w:hAnsi="宋体" w:hint="eastAsia"/>
                <w:color w:val="000000"/>
                <w:szCs w:val="21"/>
              </w:rPr>
              <w:t>GB/T 36944-2018</w:t>
            </w:r>
            <w:r w:rsidR="008859BD">
              <w:rPr>
                <w:rFonts w:ascii="宋体" w:hAnsi="宋体" w:hint="eastAsia"/>
                <w:color w:val="000000"/>
                <w:szCs w:val="21"/>
              </w:rPr>
              <w:t>/5.2.1</w:t>
            </w:r>
          </w:p>
        </w:tc>
        <w:tc>
          <w:tcPr>
            <w:tcW w:w="1541" w:type="pct"/>
            <w:vAlign w:val="center"/>
          </w:tcPr>
          <w:p w:rsidR="008859BD" w:rsidRPr="00B731F1" w:rsidRDefault="00107A0E" w:rsidP="001C6A7C">
            <w:pPr>
              <w:snapToGrid w:val="0"/>
              <w:jc w:val="center"/>
              <w:rPr>
                <w:rFonts w:ascii="宋体" w:hAnsi="宋体"/>
                <w:color w:val="000000"/>
                <w:szCs w:val="21"/>
              </w:rPr>
            </w:pPr>
            <w:r w:rsidRPr="00B731F1">
              <w:rPr>
                <w:rFonts w:ascii="宋体" w:hAnsi="宋体" w:hint="eastAsia"/>
                <w:color w:val="000000"/>
                <w:szCs w:val="21"/>
              </w:rPr>
              <w:t>GB/T 36944-2018</w:t>
            </w:r>
            <w:r w:rsidR="008859BD">
              <w:rPr>
                <w:rFonts w:ascii="宋体" w:hAnsi="宋体" w:hint="eastAsia"/>
                <w:color w:val="000000"/>
                <w:szCs w:val="21"/>
              </w:rPr>
              <w:t>/6.2.1</w:t>
            </w:r>
          </w:p>
        </w:tc>
      </w:tr>
      <w:tr w:rsidR="006B5940" w:rsidTr="006B5940">
        <w:trPr>
          <w:trHeight w:val="674"/>
        </w:trPr>
        <w:tc>
          <w:tcPr>
            <w:tcW w:w="445" w:type="pct"/>
            <w:vAlign w:val="center"/>
          </w:tcPr>
          <w:p w:rsidR="006B5940" w:rsidRPr="00B731F1" w:rsidRDefault="006B5940" w:rsidP="00571B3C">
            <w:pPr>
              <w:adjustRightInd w:val="0"/>
              <w:snapToGrid w:val="0"/>
              <w:jc w:val="center"/>
              <w:rPr>
                <w:rFonts w:ascii="宋体" w:hAnsi="宋体"/>
                <w:color w:val="000000"/>
                <w:szCs w:val="21"/>
              </w:rPr>
            </w:pPr>
            <w:r>
              <w:rPr>
                <w:rFonts w:ascii="宋体" w:hAnsi="宋体" w:hint="eastAsia"/>
                <w:color w:val="000000"/>
                <w:szCs w:val="21"/>
              </w:rPr>
              <w:t>4</w:t>
            </w:r>
          </w:p>
        </w:tc>
        <w:tc>
          <w:tcPr>
            <w:tcW w:w="1468" w:type="pct"/>
            <w:vAlign w:val="center"/>
          </w:tcPr>
          <w:p w:rsidR="006B5940" w:rsidRPr="00B731F1" w:rsidRDefault="006B5940" w:rsidP="002C4F92">
            <w:pPr>
              <w:snapToGrid w:val="0"/>
              <w:jc w:val="center"/>
              <w:rPr>
                <w:rFonts w:ascii="宋体" w:hAnsi="宋体"/>
                <w:color w:val="000000"/>
                <w:szCs w:val="21"/>
              </w:rPr>
            </w:pPr>
            <w:r w:rsidRPr="00B731F1">
              <w:rPr>
                <w:rFonts w:ascii="宋体" w:hAnsi="宋体" w:hint="eastAsia"/>
                <w:color w:val="000000"/>
                <w:szCs w:val="21"/>
              </w:rPr>
              <w:t>泄漏电流</w:t>
            </w:r>
            <w:r>
              <w:rPr>
                <w:rFonts w:ascii="宋体" w:hAnsi="宋体" w:hint="eastAsia"/>
                <w:color w:val="000000"/>
                <w:szCs w:val="21"/>
              </w:rPr>
              <w:t>和电气强度</w:t>
            </w:r>
          </w:p>
        </w:tc>
        <w:tc>
          <w:tcPr>
            <w:tcW w:w="1545" w:type="pct"/>
            <w:vAlign w:val="center"/>
          </w:tcPr>
          <w:p w:rsidR="006B5940" w:rsidRPr="00B731F1" w:rsidRDefault="006B5940" w:rsidP="00107A0E">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/5.3.1</w:t>
            </w:r>
          </w:p>
          <w:p w:rsidR="006B5940" w:rsidRPr="00B731F1" w:rsidRDefault="006B5940" w:rsidP="00107A0E">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/5.3.2</w:t>
            </w:r>
          </w:p>
        </w:tc>
        <w:tc>
          <w:tcPr>
            <w:tcW w:w="1541" w:type="pct"/>
            <w:vAlign w:val="center"/>
          </w:tcPr>
          <w:p w:rsidR="006B5940" w:rsidRPr="00B731F1" w:rsidRDefault="006B5940" w:rsidP="002C4F92">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/6.3.1</w:t>
            </w:r>
          </w:p>
          <w:p w:rsidR="006B5940" w:rsidRPr="00B731F1" w:rsidRDefault="006B5940" w:rsidP="002C4F92">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/6.3.2</w:t>
            </w:r>
          </w:p>
        </w:tc>
      </w:tr>
      <w:tr w:rsidR="007D12B2" w:rsidTr="00EA2EA6">
        <w:trPr>
          <w:trHeight w:val="454"/>
        </w:trPr>
        <w:tc>
          <w:tcPr>
            <w:tcW w:w="445" w:type="pct"/>
            <w:vAlign w:val="center"/>
          </w:tcPr>
          <w:p w:rsidR="007D12B2" w:rsidRPr="00B731F1" w:rsidRDefault="006B5940" w:rsidP="00571B3C">
            <w:pPr>
              <w:adjustRightInd w:val="0"/>
              <w:snapToGrid w:val="0"/>
              <w:jc w:val="center"/>
              <w:rPr>
                <w:rFonts w:ascii="宋体" w:hAnsi="宋体"/>
                <w:color w:val="000000"/>
                <w:szCs w:val="21"/>
              </w:rPr>
            </w:pPr>
            <w:r>
              <w:rPr>
                <w:rFonts w:ascii="宋体" w:hAnsi="宋体" w:hint="eastAsia"/>
                <w:color w:val="000000"/>
                <w:szCs w:val="21"/>
              </w:rPr>
              <w:t>5</w:t>
            </w:r>
          </w:p>
        </w:tc>
        <w:tc>
          <w:tcPr>
            <w:tcW w:w="1468" w:type="pct"/>
            <w:vAlign w:val="center"/>
          </w:tcPr>
          <w:p w:rsidR="007D12B2" w:rsidRPr="00B731F1" w:rsidRDefault="007D12B2" w:rsidP="00B731F1">
            <w:pPr>
              <w:snapToGrid w:val="0"/>
              <w:ind w:firstLineChars="50" w:firstLine="105"/>
              <w:jc w:val="center"/>
              <w:rPr>
                <w:rFonts w:ascii="宋体" w:hAnsi="宋体"/>
                <w:color w:val="000000"/>
                <w:szCs w:val="21"/>
              </w:rPr>
            </w:pPr>
            <w:r>
              <w:rPr>
                <w:rFonts w:ascii="宋体" w:hAnsi="宋体" w:hint="eastAsia"/>
                <w:color w:val="000000"/>
                <w:szCs w:val="21"/>
              </w:rPr>
              <w:t>防触电保护</w:t>
            </w:r>
          </w:p>
        </w:tc>
        <w:tc>
          <w:tcPr>
            <w:tcW w:w="1545" w:type="pct"/>
            <w:vAlign w:val="center"/>
          </w:tcPr>
          <w:p w:rsidR="007D12B2" w:rsidRPr="00B731F1" w:rsidRDefault="007D12B2" w:rsidP="00107A0E">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/5.3.4</w:t>
            </w:r>
          </w:p>
        </w:tc>
        <w:tc>
          <w:tcPr>
            <w:tcW w:w="1541" w:type="pct"/>
            <w:vAlign w:val="center"/>
          </w:tcPr>
          <w:p w:rsidR="007D12B2" w:rsidRPr="00B731F1" w:rsidRDefault="007D12B2" w:rsidP="002C4F92">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/6.3.4</w:t>
            </w:r>
          </w:p>
        </w:tc>
      </w:tr>
      <w:tr w:rsidR="007D12B2" w:rsidTr="00EA2EA6">
        <w:trPr>
          <w:trHeight w:val="454"/>
        </w:trPr>
        <w:tc>
          <w:tcPr>
            <w:tcW w:w="445" w:type="pct"/>
            <w:vAlign w:val="center"/>
          </w:tcPr>
          <w:p w:rsidR="007D12B2" w:rsidRPr="00B731F1" w:rsidRDefault="006B5940" w:rsidP="00571B3C">
            <w:pPr>
              <w:adjustRightInd w:val="0"/>
              <w:snapToGrid w:val="0"/>
              <w:jc w:val="center"/>
              <w:rPr>
                <w:rFonts w:ascii="宋体" w:hAnsi="宋体"/>
                <w:color w:val="000000"/>
                <w:szCs w:val="21"/>
              </w:rPr>
            </w:pPr>
            <w:r>
              <w:rPr>
                <w:rFonts w:ascii="宋体" w:hAnsi="宋体" w:hint="eastAsia"/>
                <w:color w:val="000000"/>
                <w:szCs w:val="21"/>
              </w:rPr>
              <w:t>6</w:t>
            </w:r>
          </w:p>
        </w:tc>
        <w:tc>
          <w:tcPr>
            <w:tcW w:w="1468" w:type="pct"/>
            <w:vAlign w:val="center"/>
          </w:tcPr>
          <w:p w:rsidR="007D12B2" w:rsidRPr="00B731F1" w:rsidRDefault="007D12B2" w:rsidP="002C4F92">
            <w:pPr>
              <w:snapToGrid w:val="0"/>
              <w:jc w:val="center"/>
              <w:rPr>
                <w:rFonts w:ascii="宋体" w:hAnsi="宋体"/>
                <w:color w:val="000000"/>
                <w:szCs w:val="21"/>
              </w:rPr>
            </w:pPr>
            <w:r>
              <w:rPr>
                <w:rFonts w:ascii="宋体" w:hAnsi="宋体" w:hint="eastAsia"/>
                <w:color w:val="000000"/>
                <w:szCs w:val="21"/>
              </w:rPr>
              <w:t>非正常工作</w:t>
            </w:r>
          </w:p>
        </w:tc>
        <w:tc>
          <w:tcPr>
            <w:tcW w:w="1545" w:type="pct"/>
            <w:vAlign w:val="center"/>
          </w:tcPr>
          <w:p w:rsidR="007D12B2" w:rsidRPr="00B731F1" w:rsidRDefault="007D12B2" w:rsidP="00107A0E">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/5.3.6</w:t>
            </w:r>
          </w:p>
        </w:tc>
        <w:tc>
          <w:tcPr>
            <w:tcW w:w="1541" w:type="pct"/>
            <w:vAlign w:val="center"/>
          </w:tcPr>
          <w:p w:rsidR="007D12B2" w:rsidRPr="00B731F1" w:rsidRDefault="007D12B2" w:rsidP="002C4F92">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/6.3.6</w:t>
            </w:r>
          </w:p>
        </w:tc>
      </w:tr>
      <w:tr w:rsidR="007D12B2" w:rsidTr="00EA2EA6">
        <w:trPr>
          <w:trHeight w:val="454"/>
        </w:trPr>
        <w:tc>
          <w:tcPr>
            <w:tcW w:w="445" w:type="pct"/>
            <w:vAlign w:val="center"/>
          </w:tcPr>
          <w:p w:rsidR="007D12B2" w:rsidRPr="00B731F1" w:rsidRDefault="006B5940" w:rsidP="00571B3C">
            <w:pPr>
              <w:adjustRightInd w:val="0"/>
              <w:snapToGrid w:val="0"/>
              <w:jc w:val="center"/>
              <w:rPr>
                <w:rFonts w:ascii="宋体" w:hAnsi="宋体"/>
                <w:color w:val="000000"/>
                <w:szCs w:val="21"/>
              </w:rPr>
            </w:pPr>
            <w:r>
              <w:rPr>
                <w:rFonts w:ascii="宋体" w:hAnsi="宋体" w:hint="eastAsia"/>
                <w:color w:val="000000"/>
                <w:szCs w:val="21"/>
              </w:rPr>
              <w:t>7</w:t>
            </w:r>
          </w:p>
        </w:tc>
        <w:tc>
          <w:tcPr>
            <w:tcW w:w="1468" w:type="pct"/>
            <w:vAlign w:val="center"/>
          </w:tcPr>
          <w:p w:rsidR="007D12B2" w:rsidRPr="00B731F1" w:rsidRDefault="007D12B2" w:rsidP="002C4F92">
            <w:pPr>
              <w:snapToGrid w:val="0"/>
              <w:jc w:val="center"/>
              <w:rPr>
                <w:rFonts w:ascii="宋体" w:hAnsi="宋体"/>
                <w:color w:val="000000"/>
                <w:szCs w:val="21"/>
              </w:rPr>
            </w:pPr>
            <w:r w:rsidRPr="00B731F1">
              <w:rPr>
                <w:rFonts w:ascii="宋体" w:hAnsi="宋体" w:hint="eastAsia"/>
                <w:color w:val="000000"/>
                <w:szCs w:val="21"/>
              </w:rPr>
              <w:t>内部布线</w:t>
            </w:r>
          </w:p>
        </w:tc>
        <w:tc>
          <w:tcPr>
            <w:tcW w:w="1545" w:type="pct"/>
            <w:vAlign w:val="center"/>
          </w:tcPr>
          <w:p w:rsidR="007D12B2" w:rsidRPr="00B731F1" w:rsidRDefault="007D12B2" w:rsidP="00107A0E">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/5.5.2</w:t>
            </w:r>
          </w:p>
        </w:tc>
        <w:tc>
          <w:tcPr>
            <w:tcW w:w="1541" w:type="pct"/>
            <w:vAlign w:val="center"/>
          </w:tcPr>
          <w:p w:rsidR="007D12B2" w:rsidRPr="00B731F1" w:rsidRDefault="007D12B2" w:rsidP="002C4F92">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/5.5.2</w:t>
            </w:r>
          </w:p>
        </w:tc>
      </w:tr>
      <w:tr w:rsidR="007D12B2" w:rsidTr="00EA2EA6">
        <w:trPr>
          <w:trHeight w:val="454"/>
        </w:trPr>
        <w:tc>
          <w:tcPr>
            <w:tcW w:w="445" w:type="pct"/>
            <w:vAlign w:val="center"/>
          </w:tcPr>
          <w:p w:rsidR="007D12B2" w:rsidRPr="00B731F1" w:rsidRDefault="006B5940" w:rsidP="00571B3C">
            <w:pPr>
              <w:adjustRightInd w:val="0"/>
              <w:snapToGrid w:val="0"/>
              <w:jc w:val="center"/>
              <w:rPr>
                <w:rFonts w:ascii="宋体" w:hAnsi="宋体"/>
                <w:color w:val="000000"/>
                <w:szCs w:val="21"/>
              </w:rPr>
            </w:pPr>
            <w:r>
              <w:rPr>
                <w:rFonts w:ascii="宋体" w:hAnsi="宋体" w:hint="eastAsia"/>
                <w:color w:val="000000"/>
                <w:szCs w:val="21"/>
              </w:rPr>
              <w:t>8</w:t>
            </w:r>
          </w:p>
        </w:tc>
        <w:tc>
          <w:tcPr>
            <w:tcW w:w="1468" w:type="pct"/>
            <w:vAlign w:val="center"/>
          </w:tcPr>
          <w:p w:rsidR="007D12B2" w:rsidRPr="00B731F1" w:rsidRDefault="007D12B2" w:rsidP="002C4F92">
            <w:pPr>
              <w:snapToGrid w:val="0"/>
              <w:jc w:val="center"/>
              <w:rPr>
                <w:rFonts w:ascii="宋体" w:hAnsi="宋体"/>
                <w:color w:val="000000"/>
                <w:szCs w:val="21"/>
              </w:rPr>
            </w:pPr>
            <w:r>
              <w:rPr>
                <w:rFonts w:ascii="宋体" w:hAnsi="宋体" w:hint="eastAsia"/>
                <w:color w:val="000000"/>
                <w:szCs w:val="21"/>
              </w:rPr>
              <w:t>电源软线</w:t>
            </w:r>
          </w:p>
        </w:tc>
        <w:tc>
          <w:tcPr>
            <w:tcW w:w="1545" w:type="pct"/>
            <w:vAlign w:val="center"/>
          </w:tcPr>
          <w:p w:rsidR="007D12B2" w:rsidRPr="00B731F1" w:rsidRDefault="007D12B2" w:rsidP="00107A0E">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/5.5.3</w:t>
            </w:r>
          </w:p>
        </w:tc>
        <w:tc>
          <w:tcPr>
            <w:tcW w:w="1541" w:type="pct"/>
            <w:vAlign w:val="center"/>
          </w:tcPr>
          <w:p w:rsidR="007D12B2" w:rsidRPr="00B731F1" w:rsidRDefault="007D12B2" w:rsidP="002C4F92">
            <w:pPr>
              <w:snapToGrid w:val="0"/>
              <w:jc w:val="center"/>
              <w:rPr>
                <w:rFonts w:ascii="宋体" w:hAnsi="宋体"/>
                <w:color w:val="000000"/>
                <w:szCs w:val="21"/>
              </w:rPr>
            </w:pPr>
            <w:r w:rsidRPr="00B731F1">
              <w:rPr>
                <w:rFonts w:ascii="宋体" w:hAnsi="宋体" w:hint="eastAsia"/>
                <w:color w:val="000000"/>
                <w:szCs w:val="21"/>
              </w:rPr>
              <w:t>GB/T 36944-2018</w:t>
            </w:r>
            <w:r>
              <w:rPr>
                <w:rFonts w:ascii="宋体" w:hAnsi="宋体" w:hint="eastAsia"/>
                <w:color w:val="000000"/>
                <w:szCs w:val="21"/>
              </w:rPr>
              <w:t>/5.5.3</w:t>
            </w:r>
          </w:p>
        </w:tc>
      </w:tr>
    </w:tbl>
    <w:p w:rsidR="001668FE" w:rsidRDefault="00960882">
      <w:pPr>
        <w:snapToGrid w:val="0"/>
        <w:spacing w:line="440" w:lineRule="exact"/>
        <w:ind w:firstLineChars="171" w:firstLine="359"/>
        <w:rPr>
          <w:rFonts w:ascii="宋体" w:hAnsi="宋体" w:hint="eastAsia"/>
          <w:color w:val="000000"/>
          <w:szCs w:val="21"/>
        </w:rPr>
      </w:pPr>
      <w:r>
        <w:rPr>
          <w:rFonts w:ascii="宋体" w:hAnsi="宋体" w:hint="eastAsia"/>
          <w:color w:val="000000"/>
          <w:szCs w:val="21"/>
        </w:rPr>
        <w:t>*注:机械强度只做外壳冲击试验</w:t>
      </w:r>
    </w:p>
    <w:p w:rsidR="00176430" w:rsidRDefault="00176430">
      <w:pPr>
        <w:snapToGrid w:val="0"/>
        <w:spacing w:line="440" w:lineRule="exact"/>
        <w:ind w:firstLineChars="171" w:firstLine="359"/>
        <w:rPr>
          <w:rFonts w:ascii="宋体" w:hAnsi="宋体" w:hint="eastAsia"/>
          <w:color w:val="000000"/>
          <w:szCs w:val="21"/>
        </w:rPr>
      </w:pPr>
    </w:p>
    <w:p w:rsidR="00176430" w:rsidRDefault="00176430">
      <w:pPr>
        <w:snapToGrid w:val="0"/>
        <w:spacing w:line="440" w:lineRule="exact"/>
        <w:ind w:firstLineChars="171" w:firstLine="359"/>
        <w:rPr>
          <w:rFonts w:ascii="宋体" w:hAnsi="宋体"/>
          <w:color w:val="000000"/>
          <w:szCs w:val="21"/>
        </w:rPr>
      </w:pPr>
    </w:p>
    <w:p w:rsidR="001668FE" w:rsidRDefault="001668FE" w:rsidP="001668FE">
      <w:pPr>
        <w:snapToGrid w:val="0"/>
        <w:spacing w:line="440" w:lineRule="exact"/>
        <w:jc w:val="center"/>
        <w:rPr>
          <w:rFonts w:ascii="宋体" w:hAnsi="宋体"/>
          <w:color w:val="000000"/>
          <w:szCs w:val="21"/>
        </w:rPr>
      </w:pPr>
      <w:r>
        <w:rPr>
          <w:rFonts w:ascii="宋体" w:hAnsi="宋体" w:hint="eastAsia"/>
          <w:color w:val="000000"/>
          <w:szCs w:val="21"/>
        </w:rPr>
        <w:lastRenderedPageBreak/>
        <w:t>表</w:t>
      </w:r>
      <w:r w:rsidR="00176430">
        <w:rPr>
          <w:rFonts w:ascii="宋体" w:hAnsi="宋体" w:hint="eastAsia"/>
          <w:color w:val="000000"/>
          <w:szCs w:val="21"/>
        </w:rPr>
        <w:t>4</w:t>
      </w:r>
      <w:r>
        <w:rPr>
          <w:rFonts w:ascii="宋体" w:hAnsi="宋体" w:hint="eastAsia"/>
          <w:color w:val="000000"/>
          <w:szCs w:val="21"/>
        </w:rPr>
        <w:t xml:space="preserve">  检测项目(产品有明示</w:t>
      </w:r>
      <w:r w:rsidRPr="001D7BBD">
        <w:rPr>
          <w:rFonts w:ascii="宋体" w:hAnsi="宋体"/>
          <w:color w:val="000000"/>
          <w:szCs w:val="21"/>
        </w:rPr>
        <w:t>QB/T 2947.1-2008</w:t>
      </w:r>
      <w:r>
        <w:rPr>
          <w:rFonts w:ascii="宋体" w:hAnsi="宋体" w:hint="eastAsia"/>
          <w:color w:val="000000"/>
          <w:szCs w:val="21"/>
        </w:rPr>
        <w:t>或</w:t>
      </w:r>
      <w:r>
        <w:rPr>
          <w:rFonts w:ascii="宋体" w:hAnsi="宋体"/>
          <w:color w:val="000000"/>
          <w:szCs w:val="21"/>
        </w:rPr>
        <w:t>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2694"/>
        <w:gridCol w:w="2835"/>
        <w:gridCol w:w="2827"/>
      </w:tblGrid>
      <w:tr w:rsidR="001668FE" w:rsidTr="009311BB">
        <w:trPr>
          <w:tblHeader/>
        </w:trPr>
        <w:tc>
          <w:tcPr>
            <w:tcW w:w="445" w:type="pct"/>
          </w:tcPr>
          <w:p w:rsidR="001668FE" w:rsidRDefault="001668FE" w:rsidP="009311BB">
            <w:pPr>
              <w:snapToGrid w:val="0"/>
              <w:spacing w:line="440" w:lineRule="exact"/>
              <w:jc w:val="center"/>
              <w:rPr>
                <w:rFonts w:ascii="宋体" w:hAnsi="宋体"/>
                <w:color w:val="000000"/>
                <w:szCs w:val="21"/>
              </w:rPr>
            </w:pPr>
            <w:r>
              <w:rPr>
                <w:rFonts w:ascii="宋体" w:hAnsi="宋体" w:hint="eastAsia"/>
                <w:color w:val="000000"/>
                <w:szCs w:val="21"/>
              </w:rPr>
              <w:t>序号</w:t>
            </w:r>
          </w:p>
        </w:tc>
        <w:tc>
          <w:tcPr>
            <w:tcW w:w="1468" w:type="pct"/>
          </w:tcPr>
          <w:p w:rsidR="001668FE" w:rsidRDefault="001668FE" w:rsidP="009311BB">
            <w:pPr>
              <w:snapToGrid w:val="0"/>
              <w:spacing w:line="440" w:lineRule="exact"/>
              <w:jc w:val="center"/>
              <w:rPr>
                <w:rFonts w:ascii="宋体" w:hAnsi="宋体"/>
                <w:color w:val="000000"/>
                <w:szCs w:val="21"/>
              </w:rPr>
            </w:pPr>
            <w:r>
              <w:rPr>
                <w:rFonts w:ascii="宋体" w:hAnsi="宋体" w:hint="eastAsia"/>
                <w:color w:val="000000"/>
                <w:szCs w:val="21"/>
              </w:rPr>
              <w:t>检测项目</w:t>
            </w:r>
          </w:p>
        </w:tc>
        <w:tc>
          <w:tcPr>
            <w:tcW w:w="1545" w:type="pct"/>
          </w:tcPr>
          <w:p w:rsidR="001668FE" w:rsidRDefault="001668FE" w:rsidP="009311BB">
            <w:pPr>
              <w:snapToGrid w:val="0"/>
              <w:spacing w:line="440" w:lineRule="exact"/>
              <w:jc w:val="center"/>
              <w:rPr>
                <w:rFonts w:ascii="宋体" w:hAnsi="宋体"/>
                <w:color w:val="000000"/>
                <w:szCs w:val="21"/>
              </w:rPr>
            </w:pPr>
            <w:r>
              <w:rPr>
                <w:rFonts w:ascii="宋体" w:hAnsi="宋体" w:hint="eastAsia"/>
                <w:color w:val="000000"/>
                <w:szCs w:val="21"/>
              </w:rPr>
              <w:t>检测依据</w:t>
            </w:r>
          </w:p>
        </w:tc>
        <w:tc>
          <w:tcPr>
            <w:tcW w:w="1541" w:type="pct"/>
          </w:tcPr>
          <w:p w:rsidR="001668FE" w:rsidRDefault="001668FE" w:rsidP="009311BB">
            <w:pPr>
              <w:snapToGrid w:val="0"/>
              <w:spacing w:line="440" w:lineRule="exact"/>
              <w:jc w:val="center"/>
              <w:rPr>
                <w:rFonts w:ascii="宋体" w:hAnsi="宋体"/>
                <w:color w:val="000000"/>
                <w:szCs w:val="21"/>
              </w:rPr>
            </w:pPr>
            <w:r>
              <w:rPr>
                <w:rFonts w:ascii="宋体" w:hAnsi="宋体" w:hint="eastAsia"/>
                <w:color w:val="000000"/>
                <w:szCs w:val="21"/>
              </w:rPr>
              <w:t>检测方法</w:t>
            </w:r>
          </w:p>
        </w:tc>
      </w:tr>
      <w:tr w:rsidR="00A204A0" w:rsidTr="00713714">
        <w:trPr>
          <w:trHeight w:val="668"/>
        </w:trPr>
        <w:tc>
          <w:tcPr>
            <w:tcW w:w="445" w:type="pct"/>
            <w:vAlign w:val="center"/>
          </w:tcPr>
          <w:p w:rsidR="00A204A0" w:rsidRDefault="00A204A0" w:rsidP="009311BB">
            <w:pPr>
              <w:adjustRightInd w:val="0"/>
              <w:snapToGrid w:val="0"/>
              <w:jc w:val="center"/>
              <w:rPr>
                <w:rFonts w:ascii="宋体" w:hAnsi="宋体"/>
                <w:color w:val="000000"/>
                <w:szCs w:val="21"/>
              </w:rPr>
            </w:pPr>
            <w:r>
              <w:rPr>
                <w:rFonts w:ascii="宋体" w:hAnsi="宋体" w:hint="eastAsia"/>
                <w:color w:val="000000"/>
                <w:szCs w:val="21"/>
              </w:rPr>
              <w:t>1</w:t>
            </w:r>
          </w:p>
        </w:tc>
        <w:tc>
          <w:tcPr>
            <w:tcW w:w="1468" w:type="pct"/>
            <w:vAlign w:val="center"/>
          </w:tcPr>
          <w:p w:rsidR="00A204A0" w:rsidRPr="00B731F1" w:rsidRDefault="00A204A0" w:rsidP="009311BB">
            <w:pPr>
              <w:snapToGrid w:val="0"/>
              <w:ind w:firstLineChars="50" w:firstLine="105"/>
              <w:jc w:val="center"/>
              <w:rPr>
                <w:rFonts w:ascii="宋体" w:hAnsi="宋体"/>
                <w:color w:val="000000"/>
                <w:szCs w:val="21"/>
              </w:rPr>
            </w:pPr>
            <w:r>
              <w:rPr>
                <w:rFonts w:ascii="宋体" w:hAnsi="宋体" w:hint="eastAsia"/>
                <w:color w:val="000000"/>
                <w:szCs w:val="21"/>
              </w:rPr>
              <w:t>对触及带电部件的防护</w:t>
            </w:r>
          </w:p>
        </w:tc>
        <w:tc>
          <w:tcPr>
            <w:tcW w:w="1545"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/5.2.1</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/5.2.1</w:t>
            </w:r>
          </w:p>
        </w:tc>
        <w:tc>
          <w:tcPr>
            <w:tcW w:w="1541"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/6.2.1</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/6.2.1</w:t>
            </w:r>
          </w:p>
        </w:tc>
      </w:tr>
      <w:tr w:rsidR="00A204A0" w:rsidTr="00D004F9">
        <w:trPr>
          <w:trHeight w:val="810"/>
        </w:trPr>
        <w:tc>
          <w:tcPr>
            <w:tcW w:w="445" w:type="pct"/>
            <w:vAlign w:val="center"/>
          </w:tcPr>
          <w:p w:rsidR="00A204A0" w:rsidRDefault="00A204A0" w:rsidP="009311BB">
            <w:pPr>
              <w:adjustRightInd w:val="0"/>
              <w:snapToGrid w:val="0"/>
              <w:jc w:val="center"/>
              <w:rPr>
                <w:rFonts w:ascii="宋体" w:hAnsi="宋体"/>
                <w:color w:val="000000"/>
                <w:szCs w:val="21"/>
              </w:rPr>
            </w:pPr>
            <w:r>
              <w:rPr>
                <w:rFonts w:ascii="宋体" w:hAnsi="宋体" w:hint="eastAsia"/>
                <w:color w:val="000000"/>
                <w:szCs w:val="21"/>
              </w:rPr>
              <w:t>2</w:t>
            </w:r>
          </w:p>
        </w:tc>
        <w:tc>
          <w:tcPr>
            <w:tcW w:w="1468" w:type="pct"/>
            <w:vAlign w:val="center"/>
          </w:tcPr>
          <w:p w:rsidR="00A204A0" w:rsidRPr="00B731F1" w:rsidRDefault="00A204A0" w:rsidP="009311BB">
            <w:pPr>
              <w:snapToGrid w:val="0"/>
              <w:ind w:firstLineChars="50" w:firstLine="105"/>
              <w:jc w:val="center"/>
              <w:rPr>
                <w:rFonts w:ascii="宋体" w:hAnsi="宋体"/>
                <w:color w:val="000000"/>
                <w:szCs w:val="21"/>
              </w:rPr>
            </w:pPr>
            <w:r>
              <w:rPr>
                <w:rFonts w:ascii="宋体" w:hAnsi="宋体" w:hint="eastAsia"/>
                <w:color w:val="000000"/>
                <w:szCs w:val="21"/>
              </w:rPr>
              <w:t>输入功率和电流、空载直流输出电压</w:t>
            </w:r>
          </w:p>
        </w:tc>
        <w:tc>
          <w:tcPr>
            <w:tcW w:w="1545"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/5.2.2</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/5.2.2</w:t>
            </w:r>
          </w:p>
        </w:tc>
        <w:tc>
          <w:tcPr>
            <w:tcW w:w="1541"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 xml:space="preserve">/6.2.2 </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/6.2.2</w:t>
            </w:r>
          </w:p>
        </w:tc>
      </w:tr>
      <w:tr w:rsidR="00A204A0" w:rsidTr="00D004F9">
        <w:trPr>
          <w:trHeight w:val="681"/>
        </w:trPr>
        <w:tc>
          <w:tcPr>
            <w:tcW w:w="445" w:type="pct"/>
            <w:vAlign w:val="center"/>
          </w:tcPr>
          <w:p w:rsidR="00A204A0" w:rsidRDefault="00A204A0" w:rsidP="009311BB">
            <w:pPr>
              <w:adjustRightInd w:val="0"/>
              <w:snapToGrid w:val="0"/>
              <w:jc w:val="center"/>
              <w:rPr>
                <w:rFonts w:ascii="宋体" w:hAnsi="宋体"/>
                <w:color w:val="000000"/>
                <w:szCs w:val="21"/>
              </w:rPr>
            </w:pPr>
            <w:r>
              <w:rPr>
                <w:rFonts w:ascii="宋体" w:hAnsi="宋体" w:hint="eastAsia"/>
                <w:color w:val="000000"/>
                <w:szCs w:val="21"/>
              </w:rPr>
              <w:t>3</w:t>
            </w:r>
          </w:p>
        </w:tc>
        <w:tc>
          <w:tcPr>
            <w:tcW w:w="1468" w:type="pct"/>
            <w:vAlign w:val="center"/>
          </w:tcPr>
          <w:p w:rsidR="00A204A0" w:rsidRPr="00B731F1" w:rsidRDefault="00FC5764" w:rsidP="009311BB">
            <w:pPr>
              <w:snapToGrid w:val="0"/>
              <w:jc w:val="center"/>
              <w:rPr>
                <w:rFonts w:ascii="宋体" w:hAnsi="宋体"/>
                <w:color w:val="000000"/>
                <w:szCs w:val="21"/>
              </w:rPr>
            </w:pPr>
            <w:r>
              <w:rPr>
                <w:rFonts w:ascii="宋体" w:hAnsi="宋体" w:hint="eastAsia"/>
                <w:color w:val="000000"/>
                <w:szCs w:val="21"/>
              </w:rPr>
              <w:t>工作温度下的泄漏电流和</w:t>
            </w:r>
            <w:r w:rsidR="00A204A0">
              <w:rPr>
                <w:rFonts w:ascii="宋体" w:hAnsi="宋体" w:hint="eastAsia"/>
                <w:color w:val="000000"/>
                <w:szCs w:val="21"/>
              </w:rPr>
              <w:t>电气强度</w:t>
            </w:r>
          </w:p>
        </w:tc>
        <w:tc>
          <w:tcPr>
            <w:tcW w:w="1545"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/5.2.4</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/5.2.4.</w:t>
            </w:r>
          </w:p>
        </w:tc>
        <w:tc>
          <w:tcPr>
            <w:tcW w:w="1541"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/6.2.4</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/6.2.4</w:t>
            </w:r>
          </w:p>
        </w:tc>
      </w:tr>
      <w:tr w:rsidR="00A204A0" w:rsidTr="009311BB">
        <w:trPr>
          <w:trHeight w:val="454"/>
        </w:trPr>
        <w:tc>
          <w:tcPr>
            <w:tcW w:w="445" w:type="pct"/>
            <w:vAlign w:val="center"/>
          </w:tcPr>
          <w:p w:rsidR="00A204A0" w:rsidRDefault="00A204A0" w:rsidP="009311BB">
            <w:pPr>
              <w:adjustRightInd w:val="0"/>
              <w:snapToGrid w:val="0"/>
              <w:jc w:val="center"/>
              <w:rPr>
                <w:rFonts w:ascii="宋体" w:hAnsi="宋体"/>
                <w:color w:val="000000"/>
                <w:szCs w:val="21"/>
              </w:rPr>
            </w:pPr>
            <w:r>
              <w:rPr>
                <w:rFonts w:ascii="宋体" w:hAnsi="宋体" w:hint="eastAsia"/>
                <w:color w:val="000000"/>
                <w:szCs w:val="21"/>
              </w:rPr>
              <w:t>4</w:t>
            </w:r>
          </w:p>
        </w:tc>
        <w:tc>
          <w:tcPr>
            <w:tcW w:w="1468" w:type="pct"/>
            <w:vAlign w:val="center"/>
          </w:tcPr>
          <w:p w:rsidR="00A204A0" w:rsidRPr="00B731F1" w:rsidRDefault="00A204A0" w:rsidP="009311BB">
            <w:pPr>
              <w:snapToGrid w:val="0"/>
              <w:jc w:val="center"/>
              <w:rPr>
                <w:rFonts w:ascii="宋体" w:hAnsi="宋体"/>
                <w:color w:val="000000"/>
                <w:szCs w:val="21"/>
              </w:rPr>
            </w:pPr>
            <w:r>
              <w:rPr>
                <w:rFonts w:ascii="宋体" w:hAnsi="宋体" w:hint="eastAsia"/>
                <w:color w:val="000000"/>
                <w:szCs w:val="21"/>
              </w:rPr>
              <w:t>过载保护</w:t>
            </w:r>
          </w:p>
        </w:tc>
        <w:tc>
          <w:tcPr>
            <w:tcW w:w="1545"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/5.2.5</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/5.2.5</w:t>
            </w:r>
          </w:p>
        </w:tc>
        <w:tc>
          <w:tcPr>
            <w:tcW w:w="1541"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/6.2.5</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/6.2.5</w:t>
            </w:r>
          </w:p>
        </w:tc>
      </w:tr>
      <w:tr w:rsidR="00A204A0" w:rsidTr="009311BB">
        <w:trPr>
          <w:trHeight w:val="454"/>
        </w:trPr>
        <w:tc>
          <w:tcPr>
            <w:tcW w:w="445" w:type="pct"/>
            <w:vAlign w:val="center"/>
          </w:tcPr>
          <w:p w:rsidR="00A204A0" w:rsidRDefault="00A204A0" w:rsidP="009311BB">
            <w:pPr>
              <w:adjustRightInd w:val="0"/>
              <w:snapToGrid w:val="0"/>
              <w:jc w:val="center"/>
              <w:rPr>
                <w:rFonts w:ascii="宋体" w:hAnsi="宋体"/>
                <w:color w:val="000000"/>
                <w:szCs w:val="21"/>
              </w:rPr>
            </w:pPr>
            <w:r>
              <w:rPr>
                <w:rFonts w:ascii="宋体" w:hAnsi="宋体" w:hint="eastAsia"/>
                <w:color w:val="000000"/>
                <w:szCs w:val="21"/>
              </w:rPr>
              <w:t>5</w:t>
            </w:r>
          </w:p>
        </w:tc>
        <w:tc>
          <w:tcPr>
            <w:tcW w:w="1468" w:type="pct"/>
            <w:vAlign w:val="center"/>
          </w:tcPr>
          <w:p w:rsidR="00A204A0" w:rsidRPr="00B731F1" w:rsidRDefault="00960882" w:rsidP="009311BB">
            <w:pPr>
              <w:snapToGrid w:val="0"/>
              <w:jc w:val="center"/>
              <w:rPr>
                <w:rFonts w:ascii="宋体" w:hAnsi="宋体"/>
                <w:color w:val="000000"/>
                <w:szCs w:val="21"/>
              </w:rPr>
            </w:pPr>
            <w:r>
              <w:rPr>
                <w:rFonts w:ascii="宋体" w:hAnsi="宋体" w:hint="eastAsia"/>
                <w:color w:val="000000"/>
                <w:szCs w:val="21"/>
              </w:rPr>
              <w:t>机械强度</w:t>
            </w:r>
            <w:r w:rsidRPr="00D93BDC">
              <w:rPr>
                <w:rFonts w:ascii="宋体" w:hAnsi="宋体" w:hint="eastAsia"/>
                <w:color w:val="000000"/>
                <w:szCs w:val="21"/>
                <w:vertAlign w:val="superscript"/>
              </w:rPr>
              <w:t>*</w:t>
            </w:r>
          </w:p>
        </w:tc>
        <w:tc>
          <w:tcPr>
            <w:tcW w:w="1545"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/5.2.6</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/5.2.6</w:t>
            </w:r>
          </w:p>
        </w:tc>
        <w:tc>
          <w:tcPr>
            <w:tcW w:w="1541"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/6.2.6</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/6.2.6</w:t>
            </w:r>
          </w:p>
        </w:tc>
      </w:tr>
      <w:tr w:rsidR="00A204A0" w:rsidTr="009311BB">
        <w:trPr>
          <w:trHeight w:val="454"/>
        </w:trPr>
        <w:tc>
          <w:tcPr>
            <w:tcW w:w="445" w:type="pct"/>
            <w:vAlign w:val="center"/>
          </w:tcPr>
          <w:p w:rsidR="00A204A0" w:rsidRPr="00B731F1" w:rsidRDefault="00A204A0" w:rsidP="009311BB">
            <w:pPr>
              <w:adjustRightInd w:val="0"/>
              <w:snapToGrid w:val="0"/>
              <w:jc w:val="center"/>
              <w:rPr>
                <w:rFonts w:ascii="宋体" w:hAnsi="宋体"/>
                <w:color w:val="000000"/>
                <w:szCs w:val="21"/>
              </w:rPr>
            </w:pPr>
            <w:r>
              <w:rPr>
                <w:rFonts w:ascii="宋体" w:hAnsi="宋体" w:hint="eastAsia"/>
                <w:color w:val="000000"/>
                <w:szCs w:val="21"/>
              </w:rPr>
              <w:t>6</w:t>
            </w:r>
          </w:p>
        </w:tc>
        <w:tc>
          <w:tcPr>
            <w:tcW w:w="1468" w:type="pct"/>
            <w:vAlign w:val="center"/>
          </w:tcPr>
          <w:p w:rsidR="00A204A0" w:rsidRPr="00B731F1" w:rsidRDefault="00A204A0" w:rsidP="009311BB">
            <w:pPr>
              <w:snapToGrid w:val="0"/>
              <w:jc w:val="center"/>
              <w:rPr>
                <w:rFonts w:ascii="宋体" w:hAnsi="宋体"/>
                <w:color w:val="000000"/>
                <w:szCs w:val="21"/>
              </w:rPr>
            </w:pPr>
            <w:r w:rsidRPr="00B731F1">
              <w:rPr>
                <w:rFonts w:ascii="宋体" w:hAnsi="宋体" w:hint="eastAsia"/>
                <w:color w:val="000000"/>
                <w:szCs w:val="21"/>
              </w:rPr>
              <w:t>内部布线</w:t>
            </w:r>
          </w:p>
        </w:tc>
        <w:tc>
          <w:tcPr>
            <w:tcW w:w="1545"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/5.2.7</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/5.2.7</w:t>
            </w:r>
          </w:p>
        </w:tc>
        <w:tc>
          <w:tcPr>
            <w:tcW w:w="1541"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/6.2.7</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/6.2.7</w:t>
            </w:r>
          </w:p>
        </w:tc>
      </w:tr>
      <w:tr w:rsidR="00A204A0" w:rsidTr="009311BB">
        <w:trPr>
          <w:trHeight w:val="454"/>
        </w:trPr>
        <w:tc>
          <w:tcPr>
            <w:tcW w:w="445" w:type="pct"/>
            <w:vAlign w:val="center"/>
          </w:tcPr>
          <w:p w:rsidR="00A204A0" w:rsidRPr="00B731F1" w:rsidRDefault="00A204A0" w:rsidP="009311BB">
            <w:pPr>
              <w:adjustRightInd w:val="0"/>
              <w:snapToGrid w:val="0"/>
              <w:jc w:val="center"/>
              <w:rPr>
                <w:rFonts w:ascii="宋体" w:hAnsi="宋体"/>
                <w:color w:val="000000"/>
                <w:szCs w:val="21"/>
              </w:rPr>
            </w:pPr>
            <w:r>
              <w:rPr>
                <w:rFonts w:ascii="宋体" w:hAnsi="宋体" w:hint="eastAsia"/>
                <w:color w:val="000000"/>
                <w:szCs w:val="21"/>
              </w:rPr>
              <w:t>7</w:t>
            </w:r>
          </w:p>
        </w:tc>
        <w:tc>
          <w:tcPr>
            <w:tcW w:w="1468" w:type="pct"/>
            <w:vAlign w:val="center"/>
          </w:tcPr>
          <w:p w:rsidR="00A204A0" w:rsidRPr="00B731F1" w:rsidRDefault="00A204A0" w:rsidP="009311BB">
            <w:pPr>
              <w:snapToGrid w:val="0"/>
              <w:jc w:val="center"/>
              <w:rPr>
                <w:rFonts w:ascii="宋体" w:hAnsi="宋体"/>
                <w:color w:val="000000"/>
                <w:szCs w:val="21"/>
              </w:rPr>
            </w:pPr>
            <w:r>
              <w:rPr>
                <w:rFonts w:ascii="宋体" w:hAnsi="宋体" w:hint="eastAsia"/>
                <w:color w:val="000000"/>
                <w:szCs w:val="21"/>
              </w:rPr>
              <w:t>输入、输出线及插头</w:t>
            </w:r>
          </w:p>
        </w:tc>
        <w:tc>
          <w:tcPr>
            <w:tcW w:w="1545"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/5.2.8</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/5.2.8</w:t>
            </w:r>
          </w:p>
        </w:tc>
        <w:tc>
          <w:tcPr>
            <w:tcW w:w="1541"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/6.2.8</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/6.2.8</w:t>
            </w:r>
          </w:p>
        </w:tc>
      </w:tr>
      <w:tr w:rsidR="00A204A0" w:rsidTr="009311BB">
        <w:trPr>
          <w:trHeight w:val="454"/>
        </w:trPr>
        <w:tc>
          <w:tcPr>
            <w:tcW w:w="445" w:type="pct"/>
            <w:vAlign w:val="center"/>
          </w:tcPr>
          <w:p w:rsidR="00A204A0" w:rsidRPr="00B731F1" w:rsidRDefault="00A204A0" w:rsidP="009311BB">
            <w:pPr>
              <w:adjustRightInd w:val="0"/>
              <w:snapToGrid w:val="0"/>
              <w:jc w:val="center"/>
              <w:rPr>
                <w:rFonts w:ascii="宋体" w:hAnsi="宋体"/>
                <w:color w:val="000000"/>
                <w:szCs w:val="21"/>
              </w:rPr>
            </w:pPr>
            <w:r>
              <w:rPr>
                <w:rFonts w:ascii="宋体" w:hAnsi="宋体" w:hint="eastAsia"/>
                <w:color w:val="000000"/>
                <w:szCs w:val="21"/>
              </w:rPr>
              <w:t>8</w:t>
            </w:r>
          </w:p>
        </w:tc>
        <w:tc>
          <w:tcPr>
            <w:tcW w:w="1468" w:type="pct"/>
            <w:vAlign w:val="center"/>
          </w:tcPr>
          <w:p w:rsidR="00A204A0" w:rsidRPr="00B731F1" w:rsidRDefault="00A204A0" w:rsidP="009311BB">
            <w:pPr>
              <w:snapToGrid w:val="0"/>
              <w:jc w:val="center"/>
              <w:rPr>
                <w:rFonts w:ascii="宋体" w:hAnsi="宋体"/>
                <w:color w:val="000000"/>
                <w:szCs w:val="21"/>
              </w:rPr>
            </w:pPr>
            <w:r>
              <w:rPr>
                <w:rFonts w:ascii="宋体" w:hAnsi="宋体" w:hint="eastAsia"/>
                <w:color w:val="000000"/>
                <w:szCs w:val="21"/>
              </w:rPr>
              <w:t>安全标志</w:t>
            </w:r>
          </w:p>
        </w:tc>
        <w:tc>
          <w:tcPr>
            <w:tcW w:w="1545"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/5.2.9</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/5.2.9</w:t>
            </w:r>
          </w:p>
        </w:tc>
        <w:tc>
          <w:tcPr>
            <w:tcW w:w="1541"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/6.2.9</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/6.2.9</w:t>
            </w:r>
          </w:p>
        </w:tc>
      </w:tr>
      <w:tr w:rsidR="00A204A0" w:rsidTr="00D004F9">
        <w:trPr>
          <w:trHeight w:val="596"/>
        </w:trPr>
        <w:tc>
          <w:tcPr>
            <w:tcW w:w="445" w:type="pct"/>
            <w:vAlign w:val="center"/>
          </w:tcPr>
          <w:p w:rsidR="00A204A0" w:rsidRPr="00B731F1" w:rsidRDefault="00A204A0" w:rsidP="009311BB">
            <w:pPr>
              <w:adjustRightInd w:val="0"/>
              <w:snapToGrid w:val="0"/>
              <w:jc w:val="center"/>
              <w:rPr>
                <w:rFonts w:ascii="宋体" w:hAnsi="宋体"/>
                <w:color w:val="000000"/>
                <w:szCs w:val="21"/>
              </w:rPr>
            </w:pPr>
            <w:r>
              <w:rPr>
                <w:rFonts w:ascii="宋体" w:hAnsi="宋体" w:hint="eastAsia"/>
                <w:color w:val="000000"/>
                <w:szCs w:val="21"/>
              </w:rPr>
              <w:t>9</w:t>
            </w:r>
          </w:p>
        </w:tc>
        <w:tc>
          <w:tcPr>
            <w:tcW w:w="1468" w:type="pct"/>
            <w:vAlign w:val="center"/>
          </w:tcPr>
          <w:p w:rsidR="00A204A0" w:rsidRPr="00B731F1" w:rsidRDefault="00A204A0" w:rsidP="009311BB">
            <w:pPr>
              <w:snapToGrid w:val="0"/>
              <w:jc w:val="center"/>
              <w:rPr>
                <w:rFonts w:ascii="宋体" w:hAnsi="宋体"/>
                <w:color w:val="000000"/>
                <w:szCs w:val="21"/>
              </w:rPr>
            </w:pPr>
            <w:r>
              <w:rPr>
                <w:rFonts w:ascii="宋体" w:hAnsi="宋体" w:hint="eastAsia"/>
                <w:color w:val="000000"/>
                <w:szCs w:val="21"/>
              </w:rPr>
              <w:t>说明书</w:t>
            </w:r>
          </w:p>
        </w:tc>
        <w:tc>
          <w:tcPr>
            <w:tcW w:w="1545"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/5.2.10</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/5.2.10</w:t>
            </w:r>
          </w:p>
        </w:tc>
        <w:tc>
          <w:tcPr>
            <w:tcW w:w="1541" w:type="pct"/>
            <w:vAlign w:val="center"/>
          </w:tcPr>
          <w:p w:rsidR="00A204A0" w:rsidRDefault="00A204A0" w:rsidP="009311BB">
            <w:pPr>
              <w:snapToGrid w:val="0"/>
              <w:jc w:val="center"/>
              <w:rPr>
                <w:rFonts w:ascii="宋体" w:hAnsi="宋体"/>
                <w:color w:val="000000"/>
                <w:szCs w:val="21"/>
              </w:rPr>
            </w:pPr>
            <w:r w:rsidRPr="001D7BBD">
              <w:rPr>
                <w:rFonts w:ascii="宋体" w:hAnsi="宋体"/>
                <w:color w:val="000000"/>
                <w:szCs w:val="21"/>
              </w:rPr>
              <w:t>QB/T 2947.1-2008</w:t>
            </w:r>
            <w:r>
              <w:rPr>
                <w:rFonts w:ascii="宋体" w:hAnsi="宋体" w:hint="eastAsia"/>
                <w:color w:val="000000"/>
                <w:szCs w:val="21"/>
              </w:rPr>
              <w:t>/6.2.10</w:t>
            </w:r>
          </w:p>
          <w:p w:rsidR="00A204A0" w:rsidRPr="00B731F1" w:rsidRDefault="00A204A0" w:rsidP="009311BB">
            <w:pPr>
              <w:snapToGrid w:val="0"/>
              <w:jc w:val="center"/>
              <w:rPr>
                <w:rFonts w:ascii="宋体" w:hAnsi="宋体"/>
                <w:color w:val="000000"/>
                <w:szCs w:val="21"/>
              </w:rPr>
            </w:pPr>
            <w:r>
              <w:rPr>
                <w:rFonts w:ascii="宋体" w:hAnsi="宋体"/>
                <w:color w:val="000000"/>
                <w:szCs w:val="21"/>
              </w:rPr>
              <w:t xml:space="preserve"> 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/6.2.10</w:t>
            </w:r>
          </w:p>
        </w:tc>
      </w:tr>
    </w:tbl>
    <w:p w:rsidR="00960882" w:rsidRDefault="00960882" w:rsidP="00960882">
      <w:pPr>
        <w:snapToGrid w:val="0"/>
        <w:spacing w:line="440" w:lineRule="exact"/>
        <w:jc w:val="left"/>
        <w:rPr>
          <w:rFonts w:ascii="宋体" w:hAnsi="宋体"/>
          <w:color w:val="000000"/>
          <w:szCs w:val="21"/>
        </w:rPr>
      </w:pPr>
      <w:r>
        <w:rPr>
          <w:rFonts w:ascii="宋体" w:hAnsi="宋体" w:hint="eastAsia"/>
          <w:color w:val="000000"/>
          <w:szCs w:val="21"/>
        </w:rPr>
        <w:t>*注:机械强度只做外壳冲击试验</w:t>
      </w:r>
    </w:p>
    <w:p w:rsidR="00917A54" w:rsidRDefault="00FD2AA6">
      <w:pPr>
        <w:snapToGrid w:val="0"/>
        <w:spacing w:line="440" w:lineRule="exact"/>
        <w:ind w:firstLineChars="171" w:firstLine="359"/>
        <w:rPr>
          <w:rFonts w:ascii="宋体" w:hAnsi="宋体"/>
          <w:color w:val="000000"/>
          <w:szCs w:val="21"/>
        </w:rPr>
      </w:pPr>
      <w:r>
        <w:rPr>
          <w:rFonts w:ascii="宋体" w:hAnsi="宋体" w:hint="eastAsia"/>
          <w:color w:val="000000"/>
          <w:szCs w:val="21"/>
        </w:rPr>
        <w:t>检</w:t>
      </w:r>
      <w:r w:rsidR="003A09FA">
        <w:rPr>
          <w:rFonts w:ascii="宋体" w:hAnsi="宋体" w:hint="eastAsia"/>
          <w:color w:val="000000"/>
          <w:szCs w:val="21"/>
        </w:rPr>
        <w:t>测</w:t>
      </w:r>
      <w:bookmarkStart w:id="0" w:name="_GoBack"/>
      <w:bookmarkEnd w:id="0"/>
      <w:r w:rsidR="003C388C">
        <w:rPr>
          <w:rFonts w:ascii="宋体" w:hAnsi="宋体" w:hint="eastAsia"/>
          <w:color w:val="000000"/>
          <w:szCs w:val="21"/>
        </w:rPr>
        <w:t>方法依据</w:t>
      </w:r>
      <w:r>
        <w:rPr>
          <w:rFonts w:ascii="宋体" w:hAnsi="宋体" w:hint="eastAsia"/>
          <w:color w:val="000000"/>
          <w:szCs w:val="21"/>
        </w:rPr>
        <w:t>包括相关产品标准及试验方法标准</w:t>
      </w:r>
      <w:r w:rsidR="00917A54">
        <w:rPr>
          <w:rFonts w:ascii="宋体" w:hAnsi="宋体" w:hint="eastAsia"/>
          <w:color w:val="000000"/>
          <w:szCs w:val="21"/>
        </w:rPr>
        <w:t>。</w:t>
      </w:r>
    </w:p>
    <w:p w:rsidR="00917A54" w:rsidRDefault="00917A54">
      <w:pPr>
        <w:snapToGrid w:val="0"/>
        <w:spacing w:line="440" w:lineRule="exact"/>
        <w:ind w:firstLineChars="171" w:firstLine="359"/>
        <w:rPr>
          <w:rFonts w:ascii="宋体" w:hAnsi="宋体"/>
          <w:color w:val="000000"/>
          <w:szCs w:val="21"/>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D004F9" w:rsidRDefault="00D004F9">
      <w:pPr>
        <w:spacing w:line="360" w:lineRule="auto"/>
        <w:rPr>
          <w:rFonts w:ascii="黑体" w:eastAsia="黑体" w:hAnsi="黑体"/>
          <w:color w:val="000000"/>
          <w:szCs w:val="21"/>
        </w:rPr>
      </w:pPr>
    </w:p>
    <w:p w:rsidR="00917A54" w:rsidRDefault="00917A54">
      <w:pPr>
        <w:spacing w:line="360" w:lineRule="auto"/>
        <w:rPr>
          <w:rFonts w:ascii="黑体" w:eastAsia="黑体" w:hAnsi="黑体"/>
          <w:color w:val="000000"/>
          <w:szCs w:val="21"/>
        </w:rPr>
      </w:pPr>
      <w:r>
        <w:rPr>
          <w:rFonts w:ascii="黑体" w:eastAsia="黑体" w:hAnsi="黑体" w:hint="eastAsia"/>
          <w:color w:val="000000"/>
          <w:szCs w:val="21"/>
        </w:rPr>
        <w:t xml:space="preserve">3 </w:t>
      </w:r>
      <w:r w:rsidR="00253624">
        <w:rPr>
          <w:rFonts w:ascii="黑体" w:eastAsia="黑体" w:hAnsi="黑体" w:hint="eastAsia"/>
          <w:color w:val="000000"/>
          <w:szCs w:val="21"/>
        </w:rPr>
        <w:t>判定规则</w:t>
      </w:r>
    </w:p>
    <w:p w:rsidR="00917A54" w:rsidRDefault="00917A54">
      <w:pPr>
        <w:snapToGrid w:val="0"/>
        <w:spacing w:line="440" w:lineRule="exact"/>
        <w:rPr>
          <w:rFonts w:ascii="宋体" w:hAnsi="宋体"/>
          <w:color w:val="000000"/>
          <w:szCs w:val="21"/>
        </w:rPr>
      </w:pPr>
      <w:r>
        <w:rPr>
          <w:rFonts w:ascii="宋体" w:hAnsi="宋体" w:hint="eastAsia"/>
          <w:color w:val="000000"/>
          <w:szCs w:val="21"/>
        </w:rPr>
        <w:t>3.1</w:t>
      </w:r>
      <w:r w:rsidR="00EC4D91">
        <w:rPr>
          <w:rFonts w:ascii="宋体" w:hAnsi="宋体" w:hint="eastAsia"/>
          <w:color w:val="000000"/>
          <w:szCs w:val="21"/>
        </w:rPr>
        <w:t>依据标准</w:t>
      </w:r>
    </w:p>
    <w:p w:rsidR="004F0B2D" w:rsidRPr="001D7BBD" w:rsidRDefault="001D7BBD" w:rsidP="001D7BBD">
      <w:pPr>
        <w:autoSpaceDE w:val="0"/>
        <w:autoSpaceDN w:val="0"/>
        <w:adjustRightInd w:val="0"/>
        <w:spacing w:before="100" w:after="100" w:line="440" w:lineRule="atLeast"/>
        <w:ind w:firstLineChars="200" w:firstLine="420"/>
        <w:rPr>
          <w:rFonts w:ascii="宋体" w:hAnsi="宋体"/>
          <w:color w:val="000000"/>
          <w:szCs w:val="21"/>
        </w:rPr>
      </w:pPr>
      <w:r w:rsidRPr="001D7BBD">
        <w:rPr>
          <w:rFonts w:ascii="宋体" w:hAnsi="宋体"/>
          <w:color w:val="000000"/>
          <w:szCs w:val="21"/>
        </w:rPr>
        <w:t>GB 4706.18-2014</w:t>
      </w:r>
      <w:r w:rsidRPr="001D7BBD">
        <w:rPr>
          <w:rFonts w:ascii="宋体" w:hAnsi="宋体" w:hint="eastAsia"/>
          <w:color w:val="000000"/>
          <w:szCs w:val="21"/>
        </w:rPr>
        <w:t>《家用和类似用途电器的安全电池充电器的特殊要求》；</w:t>
      </w:r>
    </w:p>
    <w:p w:rsidR="001D7BBD" w:rsidRDefault="001D7BBD" w:rsidP="001D7BBD">
      <w:pPr>
        <w:autoSpaceDE w:val="0"/>
        <w:autoSpaceDN w:val="0"/>
        <w:adjustRightInd w:val="0"/>
        <w:spacing w:before="100" w:after="100" w:line="440" w:lineRule="atLeast"/>
        <w:ind w:firstLineChars="200" w:firstLine="420"/>
        <w:rPr>
          <w:rFonts w:ascii="宋体" w:hAnsi="宋体"/>
          <w:color w:val="000000"/>
          <w:szCs w:val="21"/>
        </w:rPr>
      </w:pPr>
      <w:r w:rsidRPr="001D7BBD">
        <w:rPr>
          <w:rFonts w:ascii="宋体" w:hAnsi="宋体"/>
          <w:color w:val="000000"/>
          <w:szCs w:val="21"/>
        </w:rPr>
        <w:t>GB 4706.1-2005</w:t>
      </w:r>
      <w:r w:rsidRPr="001D7BBD">
        <w:rPr>
          <w:rFonts w:ascii="宋体" w:hAnsi="宋体" w:hint="eastAsia"/>
          <w:color w:val="000000"/>
          <w:szCs w:val="21"/>
        </w:rPr>
        <w:t>《家用和类似用途电器的安全第</w:t>
      </w:r>
      <w:r w:rsidRPr="001D7BBD">
        <w:rPr>
          <w:rFonts w:ascii="宋体" w:hAnsi="宋体"/>
          <w:color w:val="000000"/>
          <w:szCs w:val="21"/>
        </w:rPr>
        <w:t>1</w:t>
      </w:r>
      <w:r w:rsidRPr="001D7BBD">
        <w:rPr>
          <w:rFonts w:ascii="宋体" w:hAnsi="宋体" w:hint="eastAsia"/>
          <w:color w:val="000000"/>
          <w:szCs w:val="21"/>
        </w:rPr>
        <w:t>部分</w:t>
      </w:r>
      <w:r w:rsidRPr="001D7BBD">
        <w:rPr>
          <w:rFonts w:ascii="宋体" w:hAnsi="宋体"/>
          <w:color w:val="000000"/>
          <w:szCs w:val="21"/>
        </w:rPr>
        <w:t>:</w:t>
      </w:r>
      <w:r w:rsidRPr="001D7BBD">
        <w:rPr>
          <w:rFonts w:ascii="宋体" w:hAnsi="宋体" w:hint="eastAsia"/>
          <w:color w:val="000000"/>
          <w:szCs w:val="21"/>
        </w:rPr>
        <w:t>通用要求》；</w:t>
      </w:r>
    </w:p>
    <w:p w:rsidR="004F0B2D" w:rsidRPr="001D7BBD" w:rsidRDefault="004F0B2D" w:rsidP="001D7BBD">
      <w:pPr>
        <w:autoSpaceDE w:val="0"/>
        <w:autoSpaceDN w:val="0"/>
        <w:adjustRightInd w:val="0"/>
        <w:spacing w:before="100" w:after="100" w:line="440" w:lineRule="atLeast"/>
        <w:ind w:firstLineChars="200" w:firstLine="420"/>
        <w:rPr>
          <w:rFonts w:ascii="宋体" w:hAnsi="宋体"/>
          <w:color w:val="000000"/>
          <w:szCs w:val="21"/>
        </w:rPr>
      </w:pPr>
      <w:r w:rsidRPr="00815F8C">
        <w:rPr>
          <w:rFonts w:ascii="宋体" w:hAnsi="宋体" w:hint="eastAsia"/>
          <w:color w:val="000000"/>
          <w:szCs w:val="21"/>
        </w:rPr>
        <w:t>GB/T 36944-2018《电动自行车用充电器技术要求》</w:t>
      </w:r>
    </w:p>
    <w:p w:rsidR="00017344" w:rsidRDefault="001D7BBD" w:rsidP="001D7BBD">
      <w:pPr>
        <w:autoSpaceDE w:val="0"/>
        <w:autoSpaceDN w:val="0"/>
        <w:adjustRightInd w:val="0"/>
        <w:spacing w:before="100" w:after="100" w:line="440" w:lineRule="atLeast"/>
        <w:ind w:firstLineChars="200" w:firstLine="420"/>
        <w:rPr>
          <w:rFonts w:ascii="宋体" w:hAnsi="宋体"/>
          <w:color w:val="000000"/>
          <w:szCs w:val="21"/>
        </w:rPr>
      </w:pPr>
      <w:r w:rsidRPr="001D7BBD">
        <w:rPr>
          <w:rFonts w:ascii="宋体" w:hAnsi="宋体"/>
          <w:color w:val="000000"/>
          <w:szCs w:val="21"/>
        </w:rPr>
        <w:t>QB/T 2947.1-2008</w:t>
      </w:r>
      <w:r w:rsidR="00E667A8">
        <w:rPr>
          <w:rFonts w:ascii="宋体" w:hAnsi="宋体" w:hint="eastAsia"/>
          <w:color w:val="000000"/>
          <w:szCs w:val="21"/>
        </w:rPr>
        <w:t>《</w:t>
      </w:r>
      <w:r w:rsidR="00E667A8" w:rsidRPr="001D7BBD">
        <w:rPr>
          <w:rFonts w:ascii="宋体" w:hAnsi="宋体" w:hint="eastAsia"/>
          <w:color w:val="000000"/>
          <w:szCs w:val="21"/>
        </w:rPr>
        <w:t>电动自行车用蓄电池及充电器第</w:t>
      </w:r>
      <w:r w:rsidR="00E667A8" w:rsidRPr="001D7BBD">
        <w:rPr>
          <w:rFonts w:ascii="宋体" w:hAnsi="宋体"/>
          <w:color w:val="000000"/>
          <w:szCs w:val="21"/>
        </w:rPr>
        <w:t>1</w:t>
      </w:r>
      <w:r w:rsidR="00E667A8" w:rsidRPr="001D7BBD">
        <w:rPr>
          <w:rFonts w:ascii="宋体" w:hAnsi="宋体" w:hint="eastAsia"/>
          <w:color w:val="000000"/>
          <w:szCs w:val="21"/>
        </w:rPr>
        <w:t>部分：密封铅酸蓄电池及充电器</w:t>
      </w:r>
      <w:r w:rsidR="00E667A8">
        <w:rPr>
          <w:rFonts w:ascii="宋体" w:hAnsi="宋体" w:hint="eastAsia"/>
          <w:color w:val="000000"/>
          <w:szCs w:val="21"/>
        </w:rPr>
        <w:t>》</w:t>
      </w:r>
    </w:p>
    <w:p w:rsidR="001668FE" w:rsidRDefault="001668FE" w:rsidP="001D7BBD">
      <w:pPr>
        <w:autoSpaceDE w:val="0"/>
        <w:autoSpaceDN w:val="0"/>
        <w:adjustRightInd w:val="0"/>
        <w:spacing w:before="100" w:after="100" w:line="440" w:lineRule="atLeast"/>
        <w:ind w:firstLineChars="200" w:firstLine="420"/>
        <w:rPr>
          <w:rFonts w:ascii="宋体" w:hAnsi="宋体"/>
          <w:color w:val="000000"/>
          <w:szCs w:val="21"/>
        </w:rPr>
      </w:pPr>
      <w:r w:rsidRPr="001D7BBD">
        <w:rPr>
          <w:rFonts w:ascii="宋体" w:hAnsi="宋体"/>
          <w:color w:val="000000"/>
          <w:szCs w:val="21"/>
        </w:rPr>
        <w:t>QB/T 2947.</w:t>
      </w:r>
      <w:r>
        <w:rPr>
          <w:rFonts w:ascii="宋体" w:hAnsi="宋体" w:hint="eastAsia"/>
          <w:color w:val="000000"/>
          <w:szCs w:val="21"/>
        </w:rPr>
        <w:t>3</w:t>
      </w:r>
      <w:r w:rsidRPr="001D7BBD">
        <w:rPr>
          <w:rFonts w:ascii="宋体" w:hAnsi="宋体"/>
          <w:color w:val="000000"/>
          <w:szCs w:val="21"/>
        </w:rPr>
        <w:t>-2008</w:t>
      </w:r>
      <w:r>
        <w:rPr>
          <w:rFonts w:ascii="宋体" w:hAnsi="宋体" w:hint="eastAsia"/>
          <w:color w:val="000000"/>
          <w:szCs w:val="21"/>
        </w:rPr>
        <w:t>《</w:t>
      </w:r>
      <w:r w:rsidRPr="001668FE">
        <w:rPr>
          <w:rFonts w:ascii="宋体" w:hAnsi="宋体" w:hint="eastAsia"/>
          <w:color w:val="000000"/>
          <w:szCs w:val="21"/>
        </w:rPr>
        <w:t>电动自行车用蓄电池及充电器 第3部分：锂离子蓄电池及充电器</w:t>
      </w:r>
      <w:r>
        <w:rPr>
          <w:rFonts w:ascii="宋体" w:hAnsi="宋体" w:hint="eastAsia"/>
          <w:color w:val="000000"/>
          <w:szCs w:val="21"/>
        </w:rPr>
        <w:t>》</w:t>
      </w:r>
    </w:p>
    <w:p w:rsidR="00917A54" w:rsidRDefault="00917A54">
      <w:pPr>
        <w:snapToGrid w:val="0"/>
        <w:spacing w:line="440" w:lineRule="exact"/>
        <w:ind w:firstLineChars="200" w:firstLine="420"/>
        <w:rPr>
          <w:rFonts w:ascii="宋体" w:hAnsi="宋体"/>
          <w:color w:val="000000"/>
          <w:szCs w:val="21"/>
        </w:rPr>
      </w:pPr>
      <w:r>
        <w:rPr>
          <w:rFonts w:ascii="宋体" w:hAnsi="宋体" w:hint="eastAsia"/>
          <w:color w:val="000000"/>
          <w:szCs w:val="21"/>
        </w:rPr>
        <w:t>相关产品标准</w:t>
      </w:r>
    </w:p>
    <w:p w:rsidR="00917A54" w:rsidRDefault="00917A54">
      <w:pPr>
        <w:snapToGrid w:val="0"/>
        <w:spacing w:line="440" w:lineRule="exact"/>
        <w:ind w:firstLineChars="200" w:firstLine="420"/>
        <w:rPr>
          <w:rFonts w:ascii="宋体" w:hAnsi="宋体"/>
          <w:color w:val="000000"/>
          <w:szCs w:val="21"/>
        </w:rPr>
      </w:pPr>
      <w:r>
        <w:rPr>
          <w:rFonts w:ascii="宋体" w:hAnsi="宋体" w:hint="eastAsia"/>
          <w:color w:val="000000"/>
          <w:szCs w:val="21"/>
        </w:rPr>
        <w:t>相关的法律、行政法规、部门规章、规范性文件</w:t>
      </w:r>
    </w:p>
    <w:p w:rsidR="00917A54" w:rsidRDefault="00917A54">
      <w:pPr>
        <w:snapToGrid w:val="0"/>
        <w:spacing w:line="440" w:lineRule="exact"/>
        <w:ind w:firstLineChars="171" w:firstLine="359"/>
        <w:rPr>
          <w:rFonts w:ascii="宋体" w:hAnsi="宋体"/>
          <w:color w:val="000000"/>
          <w:szCs w:val="21"/>
        </w:rPr>
      </w:pPr>
      <w:r>
        <w:rPr>
          <w:rFonts w:ascii="宋体" w:hAnsi="宋体" w:hint="eastAsia"/>
          <w:color w:val="000000"/>
          <w:szCs w:val="21"/>
        </w:rPr>
        <w:lastRenderedPageBreak/>
        <w:t>现行有效的企业标准及产品明示质量要求</w:t>
      </w:r>
    </w:p>
    <w:p w:rsidR="00917A54" w:rsidRDefault="00917A54">
      <w:pPr>
        <w:snapToGrid w:val="0"/>
        <w:spacing w:line="440" w:lineRule="exact"/>
        <w:rPr>
          <w:rFonts w:ascii="宋体" w:hAnsi="宋体"/>
          <w:color w:val="000000"/>
          <w:szCs w:val="21"/>
        </w:rPr>
      </w:pPr>
      <w:r>
        <w:rPr>
          <w:rFonts w:ascii="宋体" w:hAnsi="宋体" w:hint="eastAsia"/>
          <w:color w:val="000000"/>
          <w:szCs w:val="21"/>
        </w:rPr>
        <w:t>3.2判定原则</w:t>
      </w:r>
    </w:p>
    <w:p w:rsidR="00836F9F" w:rsidRPr="00B643CC" w:rsidRDefault="00836F9F" w:rsidP="00836F9F">
      <w:pPr>
        <w:snapToGrid w:val="0"/>
        <w:spacing w:line="440" w:lineRule="exact"/>
        <w:ind w:firstLineChars="200" w:firstLine="420"/>
        <w:rPr>
          <w:rFonts w:ascii="宋体" w:hAnsi="宋体"/>
          <w:szCs w:val="21"/>
        </w:rPr>
      </w:pPr>
      <w:r w:rsidRPr="00B643CC">
        <w:rPr>
          <w:rFonts w:ascii="宋体" w:hAnsi="宋体" w:hint="eastAsia"/>
          <w:szCs w:val="21"/>
        </w:rPr>
        <w:t>经检测，所检项目全部符合，判定为被抽查产品符合要求；检测项目中任一项或一项以上不符合，判定为被抽查产品不合格。</w:t>
      </w:r>
    </w:p>
    <w:p w:rsidR="00836F9F" w:rsidRPr="00B643CC" w:rsidRDefault="00836F9F" w:rsidP="00836F9F">
      <w:pPr>
        <w:snapToGrid w:val="0"/>
        <w:spacing w:line="440" w:lineRule="exact"/>
        <w:ind w:firstLineChars="199" w:firstLine="418"/>
        <w:rPr>
          <w:rFonts w:ascii="宋体" w:hAnsi="宋体"/>
          <w:szCs w:val="21"/>
        </w:rPr>
      </w:pPr>
      <w:r w:rsidRPr="00B643CC">
        <w:rPr>
          <w:rFonts w:ascii="宋体" w:hAnsi="宋体" w:hint="eastAsia"/>
          <w:szCs w:val="21"/>
        </w:rPr>
        <w:t>若被检产品明示的质量要求高于本细则中检测项目依据的标准要求时，应按被检产品明示的质量要求判定。</w:t>
      </w:r>
    </w:p>
    <w:p w:rsidR="00836F9F" w:rsidRPr="00B643CC" w:rsidRDefault="00836F9F" w:rsidP="00836F9F">
      <w:pPr>
        <w:snapToGrid w:val="0"/>
        <w:spacing w:line="440" w:lineRule="exact"/>
        <w:ind w:firstLineChars="199" w:firstLine="418"/>
        <w:rPr>
          <w:rFonts w:ascii="宋体" w:hAnsi="宋体"/>
          <w:szCs w:val="21"/>
        </w:rPr>
      </w:pPr>
      <w:r w:rsidRPr="00B643CC">
        <w:rPr>
          <w:rFonts w:ascii="宋体" w:hAnsi="宋体" w:hint="eastAsia"/>
          <w:szCs w:val="21"/>
        </w:rPr>
        <w:t>若被检产品明示的质量要求低于本细则中检测项目依据的强制性标准要求时，应按照强制性标准要求判定。</w:t>
      </w:r>
    </w:p>
    <w:p w:rsidR="00836F9F" w:rsidRPr="00B643CC" w:rsidRDefault="00836F9F" w:rsidP="00836F9F">
      <w:pPr>
        <w:snapToGrid w:val="0"/>
        <w:spacing w:line="440" w:lineRule="exact"/>
        <w:ind w:firstLineChars="199" w:firstLine="418"/>
        <w:rPr>
          <w:rFonts w:ascii="宋体" w:hAnsi="宋体"/>
          <w:szCs w:val="21"/>
        </w:rPr>
      </w:pPr>
      <w:r w:rsidRPr="00B643CC">
        <w:rPr>
          <w:rFonts w:ascii="宋体" w:hAnsi="宋体" w:hint="eastAsia"/>
          <w:szCs w:val="21"/>
        </w:rPr>
        <w:t>若被检产品明示的质量要求缺少本细则中检测项目依据的强制性标准要求时，应按照强制性标准要求判定。</w:t>
      </w:r>
    </w:p>
    <w:p w:rsidR="00836F9F" w:rsidRPr="00B643CC" w:rsidRDefault="00836F9F" w:rsidP="00836F9F">
      <w:pPr>
        <w:snapToGrid w:val="0"/>
        <w:spacing w:line="440" w:lineRule="exact"/>
        <w:ind w:firstLineChars="199" w:firstLine="418"/>
        <w:rPr>
          <w:rFonts w:ascii="宋体" w:hAnsi="宋体"/>
          <w:szCs w:val="21"/>
        </w:rPr>
      </w:pPr>
      <w:r w:rsidRPr="00B643CC">
        <w:rPr>
          <w:rFonts w:ascii="宋体" w:hAnsi="宋体" w:hint="eastAsia"/>
          <w:szCs w:val="21"/>
        </w:rPr>
        <w:t>若被检产品明示的质量要求低于或包含细则中检测项目依据的推荐性标准要求时，应以被检产品明示的质量要求判定，但应在检测报告备注中进行说明。</w:t>
      </w:r>
    </w:p>
    <w:p w:rsidR="00836F9F" w:rsidRPr="00B643CC" w:rsidRDefault="00836F9F" w:rsidP="00836F9F">
      <w:pPr>
        <w:snapToGrid w:val="0"/>
        <w:spacing w:line="440" w:lineRule="exact"/>
        <w:ind w:firstLineChars="199" w:firstLine="418"/>
        <w:rPr>
          <w:rFonts w:ascii="宋体" w:hAnsi="宋体"/>
          <w:szCs w:val="21"/>
        </w:rPr>
      </w:pPr>
      <w:r w:rsidRPr="00B643CC">
        <w:rPr>
          <w:rFonts w:ascii="宋体" w:hAnsi="宋体" w:hint="eastAsia"/>
          <w:szCs w:val="21"/>
        </w:rPr>
        <w:t>若被检产品明示的质量要求缺少本细则中检测项目依据的推荐性标准要求时，该项目不参与判定，但应在检测报告备注中进行说明。</w:t>
      </w:r>
    </w:p>
    <w:p w:rsidR="00253624" w:rsidRPr="00836F9F" w:rsidRDefault="00253624" w:rsidP="00817D61">
      <w:pPr>
        <w:snapToGrid w:val="0"/>
        <w:spacing w:line="440" w:lineRule="exact"/>
        <w:ind w:firstLineChars="199" w:firstLine="418"/>
        <w:rPr>
          <w:rFonts w:ascii="宋体" w:hAnsi="宋体"/>
          <w:color w:val="FF0000"/>
          <w:szCs w:val="21"/>
        </w:rPr>
      </w:pPr>
    </w:p>
    <w:sectPr w:rsidR="00253624" w:rsidRPr="00836F9F" w:rsidSect="002B3108">
      <w:headerReference w:type="default" r:id="rId7"/>
      <w:footerReference w:type="even" r:id="rId8"/>
      <w:footerReference w:type="default" r:id="rId9"/>
      <w:pgSz w:w="11906" w:h="16838"/>
      <w:pgMar w:top="1985" w:right="1361"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C74" w:rsidRDefault="00F36C74">
      <w:r>
        <w:separator/>
      </w:r>
    </w:p>
  </w:endnote>
  <w:endnote w:type="continuationSeparator" w:id="1">
    <w:p w:rsidR="00F36C74" w:rsidRDefault="00F36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54" w:rsidRDefault="00977214">
    <w:pPr>
      <w:pStyle w:val="a3"/>
      <w:framePr w:h="0" w:wrap="around" w:vAnchor="text" w:hAnchor="margin" w:xAlign="center" w:y="1"/>
      <w:rPr>
        <w:rStyle w:val="a5"/>
      </w:rPr>
    </w:pPr>
    <w:r>
      <w:fldChar w:fldCharType="begin"/>
    </w:r>
    <w:r w:rsidR="00917A54">
      <w:rPr>
        <w:rStyle w:val="a5"/>
      </w:rPr>
      <w:instrText xml:space="preserve">PAGE  </w:instrText>
    </w:r>
    <w:r>
      <w:fldChar w:fldCharType="separate"/>
    </w:r>
    <w:r w:rsidR="00917A54">
      <w:rPr>
        <w:rStyle w:val="a5"/>
      </w:rPr>
      <w:t>2</w:t>
    </w:r>
    <w:r>
      <w:fldChar w:fldCharType="end"/>
    </w:r>
  </w:p>
  <w:p w:rsidR="00917A54" w:rsidRDefault="00917A5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54" w:rsidRDefault="00977214">
    <w:pPr>
      <w:pStyle w:val="a3"/>
      <w:jc w:val="center"/>
    </w:pPr>
    <w:r>
      <w:rPr>
        <w:lang w:val="zh-CN"/>
      </w:rPr>
      <w:fldChar w:fldCharType="begin"/>
    </w:r>
    <w:r w:rsidR="00917A54">
      <w:rPr>
        <w:lang w:val="zh-CN"/>
      </w:rPr>
      <w:instrText xml:space="preserve"> PAGE   \* MERGEFORMAT </w:instrText>
    </w:r>
    <w:r>
      <w:rPr>
        <w:lang w:val="zh-CN"/>
      </w:rPr>
      <w:fldChar w:fldCharType="separate"/>
    </w:r>
    <w:r w:rsidR="00AA02E9" w:rsidRPr="00AA02E9">
      <w:rPr>
        <w:noProof/>
      </w:rPr>
      <w:t>2</w:t>
    </w:r>
    <w:r>
      <w:rPr>
        <w:lang w:val="zh-CN"/>
      </w:rPr>
      <w:fldChar w:fldCharType="end"/>
    </w:r>
  </w:p>
  <w:p w:rsidR="00917A54" w:rsidRDefault="00917A5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C74" w:rsidRDefault="00F36C74">
      <w:r>
        <w:separator/>
      </w:r>
    </w:p>
  </w:footnote>
  <w:footnote w:type="continuationSeparator" w:id="1">
    <w:p w:rsidR="00F36C74" w:rsidRDefault="00F36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54" w:rsidRDefault="00917A5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7344"/>
    <w:rsid w:val="00051A44"/>
    <w:rsid w:val="00081CBD"/>
    <w:rsid w:val="00084210"/>
    <w:rsid w:val="000976DE"/>
    <w:rsid w:val="00104E31"/>
    <w:rsid w:val="00107A0E"/>
    <w:rsid w:val="001668FE"/>
    <w:rsid w:val="00172A27"/>
    <w:rsid w:val="00176430"/>
    <w:rsid w:val="001809DD"/>
    <w:rsid w:val="0018568D"/>
    <w:rsid w:val="001A5270"/>
    <w:rsid w:val="001B06BC"/>
    <w:rsid w:val="001C6A7C"/>
    <w:rsid w:val="001D7BBD"/>
    <w:rsid w:val="001E6B59"/>
    <w:rsid w:val="00251044"/>
    <w:rsid w:val="00253624"/>
    <w:rsid w:val="0028428A"/>
    <w:rsid w:val="002A554E"/>
    <w:rsid w:val="002B3108"/>
    <w:rsid w:val="002C4F92"/>
    <w:rsid w:val="002D7F8A"/>
    <w:rsid w:val="002E0D1D"/>
    <w:rsid w:val="002E612D"/>
    <w:rsid w:val="002F329F"/>
    <w:rsid w:val="003203A3"/>
    <w:rsid w:val="00340E10"/>
    <w:rsid w:val="003A09FA"/>
    <w:rsid w:val="003A220E"/>
    <w:rsid w:val="003C388C"/>
    <w:rsid w:val="003E61BF"/>
    <w:rsid w:val="00445E86"/>
    <w:rsid w:val="00474D21"/>
    <w:rsid w:val="00474E04"/>
    <w:rsid w:val="004C5B77"/>
    <w:rsid w:val="004D0C5A"/>
    <w:rsid w:val="004E1396"/>
    <w:rsid w:val="004F0B2D"/>
    <w:rsid w:val="004F2ADC"/>
    <w:rsid w:val="00563EBC"/>
    <w:rsid w:val="00567D41"/>
    <w:rsid w:val="00571B3C"/>
    <w:rsid w:val="005E7265"/>
    <w:rsid w:val="00602A2A"/>
    <w:rsid w:val="00612BD4"/>
    <w:rsid w:val="0062047D"/>
    <w:rsid w:val="00627D8D"/>
    <w:rsid w:val="0065445C"/>
    <w:rsid w:val="006A32D4"/>
    <w:rsid w:val="006B5940"/>
    <w:rsid w:val="006F0971"/>
    <w:rsid w:val="00713714"/>
    <w:rsid w:val="0072334C"/>
    <w:rsid w:val="007408C7"/>
    <w:rsid w:val="00786AA6"/>
    <w:rsid w:val="007D12B2"/>
    <w:rsid w:val="007E0BC5"/>
    <w:rsid w:val="00815F8C"/>
    <w:rsid w:val="00817D61"/>
    <w:rsid w:val="00821955"/>
    <w:rsid w:val="00836F9F"/>
    <w:rsid w:val="0087238E"/>
    <w:rsid w:val="008859BD"/>
    <w:rsid w:val="00895BEA"/>
    <w:rsid w:val="008A3497"/>
    <w:rsid w:val="008F4765"/>
    <w:rsid w:val="0090015C"/>
    <w:rsid w:val="00917A54"/>
    <w:rsid w:val="009311BB"/>
    <w:rsid w:val="00960882"/>
    <w:rsid w:val="009657A4"/>
    <w:rsid w:val="00977214"/>
    <w:rsid w:val="009E54AF"/>
    <w:rsid w:val="00A204A0"/>
    <w:rsid w:val="00A23303"/>
    <w:rsid w:val="00A33B66"/>
    <w:rsid w:val="00A43553"/>
    <w:rsid w:val="00AA02E9"/>
    <w:rsid w:val="00AC2431"/>
    <w:rsid w:val="00AD43E6"/>
    <w:rsid w:val="00B0506A"/>
    <w:rsid w:val="00B6666C"/>
    <w:rsid w:val="00B72749"/>
    <w:rsid w:val="00B731F1"/>
    <w:rsid w:val="00B735F2"/>
    <w:rsid w:val="00B85BE8"/>
    <w:rsid w:val="00C03ACA"/>
    <w:rsid w:val="00C26074"/>
    <w:rsid w:val="00C26187"/>
    <w:rsid w:val="00C544C1"/>
    <w:rsid w:val="00C83B0A"/>
    <w:rsid w:val="00CD09C9"/>
    <w:rsid w:val="00CD620F"/>
    <w:rsid w:val="00CD66CA"/>
    <w:rsid w:val="00CE1E0C"/>
    <w:rsid w:val="00CE277E"/>
    <w:rsid w:val="00D004F9"/>
    <w:rsid w:val="00D56867"/>
    <w:rsid w:val="00D84C32"/>
    <w:rsid w:val="00E00476"/>
    <w:rsid w:val="00E02A7F"/>
    <w:rsid w:val="00E07880"/>
    <w:rsid w:val="00E667A8"/>
    <w:rsid w:val="00E67692"/>
    <w:rsid w:val="00E679EE"/>
    <w:rsid w:val="00E7458F"/>
    <w:rsid w:val="00E82621"/>
    <w:rsid w:val="00E82FDE"/>
    <w:rsid w:val="00EA2EA6"/>
    <w:rsid w:val="00EC4D91"/>
    <w:rsid w:val="00ED0578"/>
    <w:rsid w:val="00F02CBA"/>
    <w:rsid w:val="00F0435B"/>
    <w:rsid w:val="00F26FF8"/>
    <w:rsid w:val="00F36C74"/>
    <w:rsid w:val="00F37EBD"/>
    <w:rsid w:val="00F4694A"/>
    <w:rsid w:val="00F77C9A"/>
    <w:rsid w:val="00F81D2B"/>
    <w:rsid w:val="00F83791"/>
    <w:rsid w:val="00FA1EA6"/>
    <w:rsid w:val="00FB576C"/>
    <w:rsid w:val="00FC5764"/>
    <w:rsid w:val="00FD2AA6"/>
    <w:rsid w:val="00FE7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1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2B3108"/>
    <w:rPr>
      <w:kern w:val="2"/>
      <w:sz w:val="18"/>
      <w:szCs w:val="18"/>
    </w:rPr>
  </w:style>
  <w:style w:type="character" w:customStyle="1" w:styleId="Char0">
    <w:name w:val="页眉 Char"/>
    <w:basedOn w:val="a0"/>
    <w:link w:val="a4"/>
    <w:uiPriority w:val="99"/>
    <w:semiHidden/>
    <w:rsid w:val="002B3108"/>
    <w:rPr>
      <w:kern w:val="2"/>
      <w:sz w:val="18"/>
      <w:szCs w:val="18"/>
    </w:rPr>
  </w:style>
  <w:style w:type="character" w:styleId="a5">
    <w:name w:val="page number"/>
    <w:basedOn w:val="a0"/>
    <w:rsid w:val="002B3108"/>
  </w:style>
  <w:style w:type="paragraph" w:customStyle="1" w:styleId="1">
    <w:name w:val="列出段落1"/>
    <w:basedOn w:val="a"/>
    <w:uiPriority w:val="34"/>
    <w:qFormat/>
    <w:rsid w:val="002B3108"/>
    <w:pPr>
      <w:ind w:firstLineChars="200" w:firstLine="420"/>
    </w:pPr>
    <w:rPr>
      <w:rFonts w:ascii="Calibri" w:hAnsi="Calibri"/>
      <w:szCs w:val="22"/>
    </w:rPr>
  </w:style>
  <w:style w:type="paragraph" w:styleId="a3">
    <w:name w:val="footer"/>
    <w:basedOn w:val="a"/>
    <w:link w:val="Char"/>
    <w:uiPriority w:val="99"/>
    <w:unhideWhenUsed/>
    <w:rsid w:val="002B3108"/>
    <w:pPr>
      <w:tabs>
        <w:tab w:val="center" w:pos="4153"/>
        <w:tab w:val="right" w:pos="8306"/>
      </w:tabs>
      <w:snapToGrid w:val="0"/>
      <w:jc w:val="left"/>
    </w:pPr>
    <w:rPr>
      <w:sz w:val="18"/>
      <w:szCs w:val="18"/>
    </w:rPr>
  </w:style>
  <w:style w:type="paragraph" w:styleId="a4">
    <w:name w:val="header"/>
    <w:basedOn w:val="a"/>
    <w:link w:val="Char0"/>
    <w:unhideWhenUsed/>
    <w:rsid w:val="002B3108"/>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1"/>
    <w:uiPriority w:val="99"/>
    <w:semiHidden/>
    <w:unhideWhenUsed/>
    <w:rsid w:val="00EA2EA6"/>
    <w:rPr>
      <w:sz w:val="18"/>
      <w:szCs w:val="18"/>
    </w:rPr>
  </w:style>
  <w:style w:type="character" w:customStyle="1" w:styleId="Char1">
    <w:name w:val="批注框文本 Char"/>
    <w:basedOn w:val="a0"/>
    <w:link w:val="a6"/>
    <w:uiPriority w:val="99"/>
    <w:semiHidden/>
    <w:rsid w:val="00EA2EA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DB1D-98EB-48D7-841E-D4705631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553</Words>
  <Characters>3154</Characters>
  <Application>Microsoft Office Word</Application>
  <DocSecurity>0</DocSecurity>
  <PresentationFormat/>
  <Lines>26</Lines>
  <Paragraphs>7</Paragraphs>
  <Slides>0</Slides>
  <Notes>0</Notes>
  <HiddenSlides>0</HiddenSlides>
  <MMClips>0</MMClips>
  <ScaleCrop>false</ScaleCrop>
  <Company>Legend (Beijing) Limited</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lenovo</cp:lastModifiedBy>
  <cp:revision>7</cp:revision>
  <cp:lastPrinted>2019-12-05T07:53:00Z</cp:lastPrinted>
  <dcterms:created xsi:type="dcterms:W3CDTF">2020-04-09T04:59:00Z</dcterms:created>
  <dcterms:modified xsi:type="dcterms:W3CDTF">2020-04-09T05:59:00Z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