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49" w:rsidRPr="00EF5CD6" w:rsidRDefault="00763D49" w:rsidP="00763D49">
      <w:pPr>
        <w:widowControl/>
        <w:spacing w:before="100" w:beforeAutospacing="1" w:after="100" w:afterAutospacing="1"/>
        <w:jc w:val="left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48"/>
          <w:szCs w:val="48"/>
        </w:rPr>
      </w:pPr>
      <w:r w:rsidRPr="00EF5CD6">
        <w:rPr>
          <w:rFonts w:ascii="微软雅黑" w:eastAsia="微软雅黑" w:hAnsi="微软雅黑" w:cs="宋体" w:hint="eastAsia"/>
          <w:b/>
          <w:bCs/>
          <w:color w:val="000000"/>
          <w:kern w:val="36"/>
          <w:sz w:val="48"/>
          <w:szCs w:val="48"/>
        </w:rPr>
        <w:br/>
        <w:t>1. </w:t>
      </w:r>
      <w:r w:rsidRPr="00EF5CD6">
        <w:rPr>
          <w:rFonts w:ascii="宋体" w:eastAsia="宋体" w:hAnsi="宋体" w:cs="宋体" w:hint="eastAsia"/>
          <w:b/>
          <w:bCs/>
          <w:color w:val="000000"/>
          <w:kern w:val="36"/>
          <w:sz w:val="48"/>
          <w:szCs w:val="48"/>
        </w:rPr>
        <w:t>系统概述</w:t>
      </w:r>
    </w:p>
    <w:p w:rsidR="00763D49" w:rsidRPr="00EF5CD6" w:rsidRDefault="00763D49" w:rsidP="00763D49">
      <w:pPr>
        <w:widowControl/>
        <w:spacing w:before="75" w:after="75" w:line="405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RS-FQXZ-M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监控主机是一款农业气象站专用控制主机。该设备具有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ModBus-RTU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主站接口（可通过此接口连接我司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485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变送器：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路空气温湿度，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路土壤温度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+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水分，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路土壤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EC+PH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路二氧化碳，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路光照，一路氮磷钾，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路继电器输出（选配）；该设备可通过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GPRS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方式将数据上传值监控软件平台，同时该监控主机还带有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ModBus-RTU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从站接口也可将数据通过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485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通信的方式上传至客户的监控软件或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PLC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组态屏等；该主机还能外接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LED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屏显示（点阵数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96*48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）。</w:t>
      </w:r>
    </w:p>
    <w:p w:rsidR="00763D49" w:rsidRPr="00EF5CD6" w:rsidRDefault="00763D49" w:rsidP="00763D49">
      <w:pPr>
        <w:widowControl/>
        <w:spacing w:before="75" w:after="75" w:line="405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08C2C87F" wp14:editId="33926C75">
            <wp:extent cx="5716905" cy="5716905"/>
            <wp:effectExtent l="0" t="0" r="0" b="0"/>
            <wp:docPr id="4" name="图片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D49" w:rsidRPr="00EF5CD6" w:rsidRDefault="00763D49" w:rsidP="00763D49">
      <w:pPr>
        <w:widowControl/>
        <w:spacing w:before="100" w:beforeAutospacing="1" w:after="100" w:afterAutospacing="1"/>
        <w:jc w:val="left"/>
        <w:outlineLvl w:val="1"/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6"/>
        </w:rPr>
      </w:pPr>
      <w:r w:rsidRPr="00EF5CD6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1.1 </w:t>
      </w:r>
      <w:r w:rsidRPr="00EF5CD6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功能特点</w:t>
      </w:r>
    </w:p>
    <w:p w:rsidR="00763D49" w:rsidRPr="00EF5CD6" w:rsidRDefault="00763D49" w:rsidP="00763D49">
      <w:pPr>
        <w:widowControl/>
        <w:spacing w:before="75" w:after="75" w:line="405" w:lineRule="atLeast"/>
        <w:ind w:left="42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F5CD6">
        <w:rPr>
          <w:rFonts w:ascii="Wingdings" w:eastAsia="微软雅黑" w:hAnsi="Wingdings" w:cs="宋体"/>
          <w:color w:val="000000"/>
          <w:kern w:val="0"/>
          <w:sz w:val="24"/>
          <w:szCs w:val="24"/>
        </w:rPr>
        <w:t></w:t>
      </w:r>
      <w:r w:rsidRPr="00EF5CD6">
        <w:rPr>
          <w:rFonts w:ascii="Times New Roman" w:eastAsia="微软雅黑" w:hAnsi="Times New Roman" w:cs="Times New Roman"/>
          <w:color w:val="000000"/>
          <w:kern w:val="0"/>
          <w:sz w:val="14"/>
          <w:szCs w:val="14"/>
        </w:rPr>
        <w:t>  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具有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ModBus-RTU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主站接口可接入我司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485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变送器：土壤温度水分、土壤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EC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PH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、光照、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CO2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、氮磷钾、等变送器。</w:t>
      </w:r>
    </w:p>
    <w:p w:rsidR="00763D49" w:rsidRPr="00EF5CD6" w:rsidRDefault="00763D49" w:rsidP="00763D49">
      <w:pPr>
        <w:widowControl/>
        <w:spacing w:before="75" w:after="75" w:line="405" w:lineRule="atLeast"/>
        <w:ind w:left="42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F5CD6">
        <w:rPr>
          <w:rFonts w:ascii="Wingdings" w:eastAsia="微软雅黑" w:hAnsi="Wingdings" w:cs="宋体"/>
          <w:color w:val="000000"/>
          <w:kern w:val="0"/>
          <w:sz w:val="24"/>
          <w:szCs w:val="24"/>
        </w:rPr>
        <w:t></w:t>
      </w:r>
      <w:r w:rsidRPr="00EF5CD6">
        <w:rPr>
          <w:rFonts w:ascii="Times New Roman" w:eastAsia="微软雅黑" w:hAnsi="Times New Roman" w:cs="Times New Roman"/>
          <w:color w:val="000000"/>
          <w:kern w:val="0"/>
          <w:sz w:val="14"/>
          <w:szCs w:val="14"/>
        </w:rPr>
        <w:t>  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选配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路继电器输出，可做远程手动控制。</w:t>
      </w:r>
    </w:p>
    <w:p w:rsidR="00763D49" w:rsidRPr="00EF5CD6" w:rsidRDefault="00763D49" w:rsidP="00763D49">
      <w:pPr>
        <w:widowControl/>
        <w:spacing w:before="75" w:after="75" w:line="405" w:lineRule="atLeast"/>
        <w:ind w:left="42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F5CD6">
        <w:rPr>
          <w:rFonts w:ascii="Wingdings" w:eastAsia="微软雅黑" w:hAnsi="Wingdings" w:cs="宋体"/>
          <w:color w:val="000000"/>
          <w:kern w:val="0"/>
          <w:sz w:val="24"/>
          <w:szCs w:val="24"/>
        </w:rPr>
        <w:t></w:t>
      </w:r>
      <w:r w:rsidRPr="00EF5CD6">
        <w:rPr>
          <w:rFonts w:ascii="Times New Roman" w:eastAsia="微软雅黑" w:hAnsi="Times New Roman" w:cs="Times New Roman"/>
          <w:color w:val="000000"/>
          <w:kern w:val="0"/>
          <w:sz w:val="14"/>
          <w:szCs w:val="14"/>
        </w:rPr>
        <w:t>  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路多功能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GPRS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通信接口，只需插入一张手机卡便可将数据上传至远端监控软件平台。</w:t>
      </w:r>
    </w:p>
    <w:p w:rsidR="00763D49" w:rsidRPr="00EF5CD6" w:rsidRDefault="00763D49" w:rsidP="00763D49">
      <w:pPr>
        <w:widowControl/>
        <w:spacing w:before="75" w:after="75" w:line="405" w:lineRule="atLeast"/>
        <w:ind w:left="42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F5CD6">
        <w:rPr>
          <w:rFonts w:ascii="Wingdings" w:eastAsia="微软雅黑" w:hAnsi="Wingdings" w:cs="宋体"/>
          <w:color w:val="000000"/>
          <w:kern w:val="0"/>
          <w:sz w:val="24"/>
          <w:szCs w:val="24"/>
        </w:rPr>
        <w:lastRenderedPageBreak/>
        <w:t></w:t>
      </w:r>
      <w:r w:rsidRPr="00EF5CD6">
        <w:rPr>
          <w:rFonts w:ascii="Times New Roman" w:eastAsia="微软雅黑" w:hAnsi="Times New Roman" w:cs="Times New Roman"/>
          <w:color w:val="000000"/>
          <w:kern w:val="0"/>
          <w:sz w:val="14"/>
          <w:szCs w:val="14"/>
        </w:rPr>
        <w:t>  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具有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ModBus-RTU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从站接口，可外接用户自己的监控主机、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PLC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、组态屏或组态软件，还可用作外接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192*96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的室外屏（选配）。</w:t>
      </w:r>
    </w:p>
    <w:p w:rsidR="00763D49" w:rsidRPr="00EF5CD6" w:rsidRDefault="00763D49" w:rsidP="00763D49">
      <w:pPr>
        <w:widowControl/>
        <w:spacing w:before="75" w:after="75" w:line="405" w:lineRule="atLeast"/>
        <w:ind w:left="42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F5CD6">
        <w:rPr>
          <w:rFonts w:ascii="Wingdings" w:eastAsia="微软雅黑" w:hAnsi="Wingdings" w:cs="宋体"/>
          <w:color w:val="000000"/>
          <w:kern w:val="0"/>
          <w:sz w:val="24"/>
          <w:szCs w:val="24"/>
        </w:rPr>
        <w:t></w:t>
      </w:r>
      <w:r w:rsidRPr="00EF5CD6">
        <w:rPr>
          <w:rFonts w:ascii="Times New Roman" w:eastAsia="微软雅黑" w:hAnsi="Times New Roman" w:cs="Times New Roman"/>
          <w:color w:val="000000"/>
          <w:kern w:val="0"/>
          <w:sz w:val="14"/>
          <w:szCs w:val="14"/>
        </w:rPr>
        <w:t>  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可外接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路室外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LED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单色显示屏，点阵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96*48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763D49" w:rsidRPr="00EF5CD6" w:rsidRDefault="00763D49" w:rsidP="00763D49">
      <w:pPr>
        <w:widowControl/>
        <w:spacing w:before="75" w:after="75" w:line="405" w:lineRule="atLeast"/>
        <w:ind w:left="42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F5CD6">
        <w:rPr>
          <w:rFonts w:ascii="Wingdings" w:eastAsia="微软雅黑" w:hAnsi="Wingdings" w:cs="宋体"/>
          <w:color w:val="000000"/>
          <w:kern w:val="0"/>
          <w:sz w:val="24"/>
          <w:szCs w:val="24"/>
        </w:rPr>
        <w:t></w:t>
      </w:r>
      <w:r w:rsidRPr="00EF5CD6">
        <w:rPr>
          <w:rFonts w:ascii="Times New Roman" w:eastAsia="微软雅黑" w:hAnsi="Times New Roman" w:cs="Times New Roman"/>
          <w:color w:val="000000"/>
          <w:kern w:val="0"/>
          <w:sz w:val="14"/>
          <w:szCs w:val="14"/>
        </w:rPr>
        <w:t>  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不带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LED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屏显示时，可搭配太阳能电池板和蓄电池，用于野外测量，解决供电问题</w:t>
      </w:r>
    </w:p>
    <w:p w:rsidR="00763D49" w:rsidRPr="00EF5CD6" w:rsidRDefault="00763D49" w:rsidP="00763D49">
      <w:pPr>
        <w:widowControl/>
        <w:spacing w:before="75" w:after="75" w:line="405" w:lineRule="atLeast"/>
        <w:ind w:left="42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F5CD6">
        <w:rPr>
          <w:rFonts w:ascii="Wingdings" w:eastAsia="微软雅黑" w:hAnsi="Wingdings" w:cs="宋体"/>
          <w:color w:val="000000"/>
          <w:kern w:val="0"/>
          <w:sz w:val="24"/>
          <w:szCs w:val="24"/>
        </w:rPr>
        <w:t></w:t>
      </w:r>
      <w:r w:rsidRPr="00EF5CD6">
        <w:rPr>
          <w:rFonts w:ascii="Times New Roman" w:eastAsia="微软雅黑" w:hAnsi="Times New Roman" w:cs="Times New Roman"/>
          <w:color w:val="000000"/>
          <w:kern w:val="0"/>
          <w:sz w:val="14"/>
          <w:szCs w:val="14"/>
        </w:rPr>
        <w:t>  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设备唯一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8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位地址，易于管理识别，可搭配我司提供的多种软件平台。</w:t>
      </w:r>
    </w:p>
    <w:p w:rsidR="00763D49" w:rsidRPr="00EF5CD6" w:rsidRDefault="00763D49" w:rsidP="00763D49">
      <w:pPr>
        <w:widowControl/>
        <w:spacing w:before="75" w:after="75" w:line="405" w:lineRule="atLeast"/>
        <w:ind w:left="42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 wp14:anchorId="13578073" wp14:editId="1EE77B3E">
            <wp:extent cx="5716905" cy="5716905"/>
            <wp:effectExtent l="0" t="0" r="0" b="0"/>
            <wp:docPr id="3" name="图片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D49" w:rsidRPr="00EF5CD6" w:rsidRDefault="00763D49" w:rsidP="00763D49">
      <w:pPr>
        <w:widowControl/>
        <w:spacing w:before="100" w:beforeAutospacing="1" w:after="100" w:afterAutospacing="1"/>
        <w:jc w:val="left"/>
        <w:outlineLvl w:val="1"/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6"/>
        </w:rPr>
      </w:pPr>
      <w:r w:rsidRPr="00EF5CD6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1.2 </w:t>
      </w:r>
      <w:r w:rsidRPr="00EF5CD6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2325"/>
        <w:gridCol w:w="4035"/>
      </w:tblGrid>
      <w:tr w:rsidR="00763D49" w:rsidRPr="00EF5CD6" w:rsidTr="008E1427">
        <w:trPr>
          <w:trHeight w:val="315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参数名称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范围或接口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763D49" w:rsidRPr="00EF5CD6" w:rsidTr="008E1427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供电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外部电源供电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220V AC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</w:t>
            </w:r>
          </w:p>
        </w:tc>
      </w:tr>
      <w:tr w:rsidR="00763D49" w:rsidRPr="00EF5CD6" w:rsidTr="008E142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D49" w:rsidRPr="00EF5CD6" w:rsidRDefault="00763D49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太阳能供电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配套我司太阳能电池板和蓄电池</w:t>
            </w:r>
          </w:p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（太阳能电池板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35W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，蓄电池续航时间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天左右）</w:t>
            </w:r>
          </w:p>
        </w:tc>
      </w:tr>
      <w:tr w:rsidR="00763D49" w:rsidRPr="00EF5CD6" w:rsidTr="008E1427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数据上传接口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GPRS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无线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GPRS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方式上传数据</w:t>
            </w:r>
          </w:p>
        </w:tc>
      </w:tr>
      <w:tr w:rsidR="00763D49" w:rsidRPr="00EF5CD6" w:rsidTr="008E142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D49" w:rsidRPr="00EF5CD6" w:rsidRDefault="00763D49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4G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4G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方式上传数据</w:t>
            </w:r>
          </w:p>
        </w:tc>
      </w:tr>
      <w:tr w:rsidR="00763D49" w:rsidRPr="00EF5CD6" w:rsidTr="008E142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D49" w:rsidRPr="00EF5CD6" w:rsidRDefault="00763D49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ModBus-RTU 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从站接口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支持外部设备通过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ModBus-RTU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协议问询监控主机中的数据。</w:t>
            </w:r>
          </w:p>
        </w:tc>
      </w:tr>
      <w:tr w:rsidR="00763D49" w:rsidRPr="00EF5CD6" w:rsidTr="008E1427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数据采集通信接口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RS485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接口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能够采集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485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接口的变送器的数据，最长通信距离≥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1500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</w:tr>
      <w:tr w:rsidR="00763D49" w:rsidRPr="00EF5CD6" w:rsidTr="008E1427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点阵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LED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屏显示接口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LED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屏显示接口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默认搭配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96*48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点阵的室外屏</w:t>
            </w:r>
          </w:p>
        </w:tc>
      </w:tr>
      <w:tr w:rsidR="00763D49" w:rsidRPr="00EF5CD6" w:rsidTr="008E1427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路继电器输出（选配）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继电器干接点输出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继电器容量：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250VAC/30VDC  5A</w:t>
            </w:r>
          </w:p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可用作远程控制</w:t>
            </w:r>
          </w:p>
        </w:tc>
      </w:tr>
      <w:tr w:rsidR="00763D49" w:rsidRPr="00EF5CD6" w:rsidTr="008E1427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数据上传间隔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2S~10000S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数据上传间隔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2S~10000S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可设</w:t>
            </w:r>
          </w:p>
        </w:tc>
      </w:tr>
    </w:tbl>
    <w:p w:rsidR="00763D49" w:rsidRPr="00EF5CD6" w:rsidRDefault="00763D49" w:rsidP="00763D49">
      <w:pPr>
        <w:widowControl/>
        <w:spacing w:before="100" w:beforeAutospacing="1" w:after="100" w:afterAutospacing="1"/>
        <w:jc w:val="left"/>
        <w:outlineLvl w:val="1"/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6"/>
        </w:rPr>
      </w:pPr>
      <w:r w:rsidRPr="00EF5CD6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1.3 </w:t>
      </w:r>
      <w:r w:rsidRPr="00EF5CD6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产品选型</w:t>
      </w:r>
    </w:p>
    <w:p w:rsidR="00763D49" w:rsidRPr="00EF5CD6" w:rsidRDefault="00763D49" w:rsidP="00763D49">
      <w:pPr>
        <w:widowControl/>
        <w:spacing w:before="75" w:after="75" w:line="40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RS-FQXZ-M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为气象主机的基本型号，具体监测要素用户可自己选择。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005"/>
        <w:gridCol w:w="570"/>
        <w:gridCol w:w="1305"/>
        <w:gridCol w:w="1620"/>
        <w:gridCol w:w="3030"/>
      </w:tblGrid>
      <w:tr w:rsidR="00763D49" w:rsidRPr="00EF5CD6" w:rsidTr="008E142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3D49" w:rsidRPr="00EF5CD6" w:rsidRDefault="00763D49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763D49" w:rsidRPr="00EF5CD6" w:rsidTr="008E1427">
        <w:tc>
          <w:tcPr>
            <w:tcW w:w="8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3D49" w:rsidRPr="00EF5CD6" w:rsidRDefault="00763D49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FQXZ-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3D49" w:rsidRPr="00EF5CD6" w:rsidRDefault="00763D49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气象监控主机</w:t>
            </w:r>
          </w:p>
        </w:tc>
      </w:tr>
      <w:tr w:rsidR="00763D49" w:rsidRPr="00EF5CD6" w:rsidTr="008E142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D49" w:rsidRPr="00EF5CD6" w:rsidRDefault="00763D49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3D49" w:rsidRPr="00EF5CD6" w:rsidRDefault="00763D49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M-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3D49" w:rsidRPr="00EF5CD6" w:rsidRDefault="00763D49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M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系列</w:t>
            </w:r>
          </w:p>
        </w:tc>
      </w:tr>
      <w:tr w:rsidR="00763D49" w:rsidRPr="00EF5CD6" w:rsidTr="008E142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D49" w:rsidRPr="00EF5CD6" w:rsidRDefault="00763D49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D49" w:rsidRPr="00EF5CD6" w:rsidRDefault="00763D49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3D49" w:rsidRPr="00EF5CD6" w:rsidRDefault="00763D49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LED</w:t>
            </w:r>
            <w:r w:rsidRPr="00EF5CD6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shd w:val="clear" w:color="auto" w:fill="FEFEFE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3D49" w:rsidRPr="00EF5CD6" w:rsidRDefault="00763D49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带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LED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显示屏</w:t>
            </w:r>
          </w:p>
        </w:tc>
      </w:tr>
      <w:tr w:rsidR="00763D49" w:rsidRPr="00EF5CD6" w:rsidTr="008E142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D49" w:rsidRPr="00EF5CD6" w:rsidRDefault="00763D49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D49" w:rsidRPr="00EF5CD6" w:rsidRDefault="00763D49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D49" w:rsidRPr="00EF5CD6" w:rsidRDefault="00763D49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Y</w:t>
            </w:r>
            <w:r w:rsidRPr="00EF5CD6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shd w:val="clear" w:color="auto" w:fill="FEFEFE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3D49" w:rsidRPr="00EF5CD6" w:rsidRDefault="00763D49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外接电源供电</w:t>
            </w:r>
          </w:p>
        </w:tc>
      </w:tr>
      <w:tr w:rsidR="00763D49" w:rsidRPr="00EF5CD6" w:rsidTr="008E142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D49" w:rsidRPr="00EF5CD6" w:rsidRDefault="00763D49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D49" w:rsidRPr="00EF5CD6" w:rsidRDefault="00763D49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D49" w:rsidRPr="00EF5CD6" w:rsidRDefault="00763D49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3D49" w:rsidRPr="00EF5CD6" w:rsidRDefault="00763D49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GPRS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上传</w:t>
            </w:r>
          </w:p>
        </w:tc>
      </w:tr>
      <w:tr w:rsidR="00763D49" w:rsidRPr="00EF5CD6" w:rsidTr="008E142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D49" w:rsidRPr="00EF5CD6" w:rsidRDefault="00763D49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D49" w:rsidRPr="00EF5CD6" w:rsidRDefault="00763D49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D49" w:rsidRPr="00EF5CD6" w:rsidRDefault="00763D49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D49" w:rsidRPr="00EF5CD6" w:rsidRDefault="00763D49" w:rsidP="008E14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4G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4G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上传</w:t>
            </w:r>
          </w:p>
        </w:tc>
      </w:tr>
    </w:tbl>
    <w:p w:rsidR="00763D49" w:rsidRPr="00EF5CD6" w:rsidRDefault="00763D49" w:rsidP="00763D49">
      <w:pPr>
        <w:widowControl/>
        <w:spacing w:before="100" w:beforeAutospacing="1" w:after="100" w:afterAutospacing="1"/>
        <w:jc w:val="left"/>
        <w:outlineLvl w:val="1"/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6"/>
        </w:rPr>
      </w:pPr>
      <w:r>
        <w:rPr>
          <w:rFonts w:ascii="微软雅黑" w:eastAsia="微软雅黑" w:hAnsi="微软雅黑" w:cs="宋体"/>
          <w:b/>
          <w:bCs/>
          <w:noProof/>
          <w:color w:val="000000"/>
          <w:kern w:val="0"/>
          <w:sz w:val="36"/>
          <w:szCs w:val="36"/>
        </w:rPr>
        <w:drawing>
          <wp:inline distT="0" distB="0" distL="0" distR="0" wp14:anchorId="103C4060" wp14:editId="727E6AF4">
            <wp:extent cx="5716905" cy="5716905"/>
            <wp:effectExtent l="0" t="0" r="0" b="0"/>
            <wp:docPr id="2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D49" w:rsidRPr="00EF5CD6" w:rsidRDefault="00763D49" w:rsidP="00763D49">
      <w:pPr>
        <w:widowControl/>
        <w:spacing w:before="100" w:beforeAutospacing="1" w:after="100" w:afterAutospacing="1"/>
        <w:jc w:val="left"/>
        <w:outlineLvl w:val="1"/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6"/>
        </w:rPr>
      </w:pPr>
      <w:r w:rsidRPr="00EF5CD6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1.4</w:t>
      </w:r>
      <w:r w:rsidRPr="00EF5CD6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监测要素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6165"/>
      </w:tblGrid>
      <w:tr w:rsidR="00763D49" w:rsidRPr="00EF5CD6" w:rsidTr="008E1427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763D49" w:rsidRPr="00EF5CD6" w:rsidTr="008E1427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土壤温度水分</w:t>
            </w:r>
          </w:p>
        </w:tc>
      </w:tr>
      <w:tr w:rsidR="00763D49" w:rsidRPr="00EF5CD6" w:rsidTr="008E1427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土壤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EC+PH</w:t>
            </w:r>
          </w:p>
        </w:tc>
      </w:tr>
      <w:tr w:rsidR="00763D49" w:rsidRPr="00EF5CD6" w:rsidTr="008E1427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光照度（量程</w:t>
            </w: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0-200000lux</w:t>
            </w: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763D49" w:rsidRPr="00EF5CD6" w:rsidTr="008E1427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二氧化碳浓度</w:t>
            </w:r>
          </w:p>
        </w:tc>
      </w:tr>
      <w:tr w:rsidR="00763D49" w:rsidRPr="00EF5CD6" w:rsidTr="008E1427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D49" w:rsidRPr="00EF5CD6" w:rsidRDefault="00763D49" w:rsidP="008E1427">
            <w:pPr>
              <w:widowControl/>
              <w:spacing w:line="405" w:lineRule="atLeast"/>
              <w:ind w:firstLine="21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氮磷钾</w:t>
            </w:r>
          </w:p>
        </w:tc>
      </w:tr>
      <w:tr w:rsidR="00763D49" w:rsidRPr="00EF5CD6" w:rsidTr="008E1427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D49" w:rsidRPr="00EF5CD6" w:rsidRDefault="00763D49" w:rsidP="008E142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F5C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空气温湿度</w:t>
            </w:r>
          </w:p>
        </w:tc>
      </w:tr>
    </w:tbl>
    <w:p w:rsidR="00763D49" w:rsidRPr="00EF5CD6" w:rsidRDefault="00763D49" w:rsidP="00763D49">
      <w:pPr>
        <w:widowControl/>
        <w:spacing w:before="75" w:after="75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p w:rsidR="00763D49" w:rsidRPr="00EF5CD6" w:rsidRDefault="00763D49" w:rsidP="00763D49">
      <w:pPr>
        <w:widowControl/>
        <w:spacing w:before="100" w:beforeAutospacing="1" w:after="100" w:afterAutospacing="1" w:line="405" w:lineRule="atLeast"/>
        <w:jc w:val="left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48"/>
          <w:szCs w:val="48"/>
        </w:rPr>
      </w:pPr>
      <w:r w:rsidRPr="00EF5CD6">
        <w:rPr>
          <w:rFonts w:ascii="微软雅黑" w:eastAsia="微软雅黑" w:hAnsi="微软雅黑" w:cs="宋体" w:hint="eastAsia"/>
          <w:b/>
          <w:bCs/>
          <w:color w:val="000000"/>
          <w:kern w:val="36"/>
          <w:sz w:val="48"/>
          <w:szCs w:val="48"/>
        </w:rPr>
        <w:t>2. </w:t>
      </w:r>
      <w:r w:rsidRPr="00EF5CD6">
        <w:rPr>
          <w:rFonts w:ascii="宋体" w:eastAsia="宋体" w:hAnsi="宋体" w:cs="宋体" w:hint="eastAsia"/>
          <w:b/>
          <w:bCs/>
          <w:color w:val="000000"/>
          <w:kern w:val="36"/>
          <w:sz w:val="48"/>
          <w:szCs w:val="48"/>
        </w:rPr>
        <w:t>设备安装</w:t>
      </w:r>
    </w:p>
    <w:p w:rsidR="00763D49" w:rsidRPr="00EF5CD6" w:rsidRDefault="00763D49" w:rsidP="00763D49">
      <w:pPr>
        <w:widowControl/>
        <w:spacing w:before="100" w:beforeAutospacing="1" w:after="100" w:afterAutospacing="1"/>
        <w:jc w:val="left"/>
        <w:outlineLvl w:val="1"/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6"/>
        </w:rPr>
      </w:pPr>
      <w:r w:rsidRPr="00EF5CD6">
        <w:rPr>
          <w:rFonts w:ascii="Times New Roman" w:eastAsia="微软雅黑" w:hAnsi="Times New Roman" w:cs="Times New Roman"/>
          <w:b/>
          <w:bCs/>
          <w:color w:val="000000"/>
          <w:kern w:val="0"/>
          <w:sz w:val="36"/>
          <w:szCs w:val="36"/>
        </w:rPr>
        <w:t>2.1</w:t>
      </w:r>
      <w:r w:rsidRPr="00EF5CD6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设备安装前检查</w:t>
      </w:r>
    </w:p>
    <w:p w:rsidR="00763D49" w:rsidRPr="00EF5CD6" w:rsidRDefault="00763D49" w:rsidP="00763D49">
      <w:pPr>
        <w:widowControl/>
        <w:spacing w:before="75" w:after="75" w:line="36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F5CD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设备清单：（选型不同，设备数量不同，具体以现场实际为准）</w:t>
      </w:r>
    </w:p>
    <w:p w:rsidR="00763D49" w:rsidRPr="00EF5CD6" w:rsidRDefault="00763D49" w:rsidP="00763D49">
      <w:pPr>
        <w:widowControl/>
        <w:spacing w:before="75" w:after="75" w:line="40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■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百叶盒多合一变送器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台</w:t>
      </w:r>
    </w:p>
    <w:p w:rsidR="00763D49" w:rsidRPr="00EF5CD6" w:rsidRDefault="00763D49" w:rsidP="00763D49">
      <w:pPr>
        <w:widowControl/>
        <w:shd w:val="clear" w:color="auto" w:fill="FFFFFF"/>
        <w:spacing w:before="75" w:after="75"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F5CD6">
        <w:rPr>
          <w:rFonts w:ascii="宋体" w:eastAsia="宋体" w:hAnsi="宋体" w:cs="宋体" w:hint="eastAsia"/>
          <w:color w:val="000000"/>
          <w:kern w:val="0"/>
          <w:szCs w:val="21"/>
        </w:rPr>
        <w:t>■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  <w:r w:rsidRPr="00EF5CD6">
        <w:rPr>
          <w:rFonts w:ascii="宋体" w:eastAsia="宋体" w:hAnsi="宋体" w:cs="宋体" w:hint="eastAsia"/>
          <w:color w:val="000000"/>
          <w:kern w:val="0"/>
          <w:szCs w:val="21"/>
        </w:rPr>
        <w:t>室内气象监控一体机（包括钥匙</w:t>
      </w:r>
      <w:r w:rsidRPr="00EF5CD6">
        <w:rPr>
          <w:rFonts w:ascii="微软雅黑" w:eastAsia="微软雅黑" w:hAnsi="微软雅黑" w:cs="宋体" w:hint="eastAsia"/>
          <w:color w:val="000000"/>
          <w:kern w:val="0"/>
          <w:szCs w:val="21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Cs w:val="21"/>
        </w:rPr>
        <w:t>把）</w:t>
      </w:r>
    </w:p>
    <w:p w:rsidR="00763D49" w:rsidRPr="00EF5CD6" w:rsidRDefault="00763D49" w:rsidP="00763D49">
      <w:pPr>
        <w:widowControl/>
        <w:shd w:val="clear" w:color="auto" w:fill="FFFFFF"/>
        <w:spacing w:before="75" w:after="75"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F5CD6">
        <w:rPr>
          <w:rFonts w:ascii="宋体" w:eastAsia="宋体" w:hAnsi="宋体" w:cs="宋体" w:hint="eastAsia"/>
          <w:color w:val="000000"/>
          <w:kern w:val="0"/>
          <w:szCs w:val="21"/>
        </w:rPr>
        <w:t>■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  <w:r w:rsidRPr="00EF5CD6">
        <w:rPr>
          <w:rFonts w:ascii="宋体" w:eastAsia="宋体" w:hAnsi="宋体" w:cs="宋体" w:hint="eastAsia"/>
          <w:color w:val="000000"/>
          <w:kern w:val="0"/>
          <w:szCs w:val="21"/>
        </w:rPr>
        <w:t>托片</w:t>
      </w:r>
      <w:r w:rsidRPr="00EF5CD6">
        <w:rPr>
          <w:rFonts w:ascii="微软雅黑" w:eastAsia="微软雅黑" w:hAnsi="微软雅黑" w:cs="宋体" w:hint="eastAsia"/>
          <w:color w:val="000000"/>
          <w:kern w:val="0"/>
          <w:szCs w:val="21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Cs w:val="21"/>
        </w:rPr>
        <w:t>个、螺丝</w:t>
      </w:r>
      <w:r w:rsidRPr="00EF5CD6">
        <w:rPr>
          <w:rFonts w:ascii="微软雅黑" w:eastAsia="微软雅黑" w:hAnsi="微软雅黑" w:cs="宋体" w:hint="eastAsia"/>
          <w:color w:val="000000"/>
          <w:kern w:val="0"/>
          <w:szCs w:val="21"/>
        </w:rPr>
        <w:t>12</w:t>
      </w:r>
      <w:r w:rsidRPr="00EF5CD6">
        <w:rPr>
          <w:rFonts w:ascii="宋体" w:eastAsia="宋体" w:hAnsi="宋体" w:cs="宋体" w:hint="eastAsia"/>
          <w:color w:val="000000"/>
          <w:kern w:val="0"/>
          <w:szCs w:val="21"/>
        </w:rPr>
        <w:t>套</w:t>
      </w:r>
    </w:p>
    <w:p w:rsidR="00763D49" w:rsidRPr="00EF5CD6" w:rsidRDefault="00763D49" w:rsidP="00763D49">
      <w:pPr>
        <w:widowControl/>
        <w:shd w:val="clear" w:color="auto" w:fill="FFFFFF"/>
        <w:spacing w:before="75" w:after="75"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F5CD6">
        <w:rPr>
          <w:rFonts w:ascii="宋体" w:eastAsia="宋体" w:hAnsi="宋体" w:cs="宋体" w:hint="eastAsia"/>
          <w:color w:val="000000"/>
          <w:kern w:val="0"/>
          <w:szCs w:val="21"/>
        </w:rPr>
        <w:t>■</w:t>
      </w:r>
      <w:r w:rsidRPr="00EF5CD6">
        <w:rPr>
          <w:rFonts w:ascii="微软雅黑" w:eastAsia="微软雅黑" w:hAnsi="微软雅黑" w:cs="宋体" w:hint="eastAsia"/>
          <w:color w:val="000000"/>
          <w:kern w:val="0"/>
          <w:szCs w:val="21"/>
        </w:rPr>
        <w:t> 1</w:t>
      </w:r>
      <w:r w:rsidRPr="00EF5CD6">
        <w:rPr>
          <w:rFonts w:ascii="宋体" w:eastAsia="宋体" w:hAnsi="宋体" w:cs="宋体" w:hint="eastAsia"/>
          <w:color w:val="000000"/>
          <w:kern w:val="0"/>
          <w:szCs w:val="21"/>
        </w:rPr>
        <w:t>拖</w:t>
      </w:r>
      <w:r w:rsidRPr="00EF5CD6">
        <w:rPr>
          <w:rFonts w:ascii="微软雅黑" w:eastAsia="微软雅黑" w:hAnsi="微软雅黑" w:cs="宋体" w:hint="eastAsia"/>
          <w:color w:val="000000"/>
          <w:kern w:val="0"/>
          <w:szCs w:val="21"/>
        </w:rPr>
        <w:t>3</w:t>
      </w:r>
      <w:r w:rsidRPr="00EF5CD6">
        <w:rPr>
          <w:rFonts w:ascii="宋体" w:eastAsia="宋体" w:hAnsi="宋体" w:cs="宋体" w:hint="eastAsia"/>
          <w:color w:val="000000"/>
          <w:kern w:val="0"/>
          <w:szCs w:val="21"/>
        </w:rPr>
        <w:t>对插线</w:t>
      </w:r>
      <w:r w:rsidRPr="00EF5CD6">
        <w:rPr>
          <w:rFonts w:ascii="微软雅黑" w:eastAsia="微软雅黑" w:hAnsi="微软雅黑" w:cs="宋体" w:hint="eastAsia"/>
          <w:color w:val="000000"/>
          <w:kern w:val="0"/>
          <w:szCs w:val="21"/>
        </w:rPr>
        <w:t>1</w:t>
      </w:r>
      <w:r w:rsidRPr="00EF5CD6">
        <w:rPr>
          <w:rFonts w:ascii="宋体" w:eastAsia="宋体" w:hAnsi="宋体" w:cs="宋体" w:hint="eastAsia"/>
          <w:color w:val="000000"/>
          <w:kern w:val="0"/>
          <w:szCs w:val="21"/>
        </w:rPr>
        <w:t>根</w:t>
      </w:r>
    </w:p>
    <w:p w:rsidR="00763D49" w:rsidRPr="00EF5CD6" w:rsidRDefault="00763D49" w:rsidP="00763D49">
      <w:pPr>
        <w:widowControl/>
        <w:shd w:val="clear" w:color="auto" w:fill="FFFFFF"/>
        <w:spacing w:before="75" w:after="75"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F5CD6">
        <w:rPr>
          <w:rFonts w:ascii="宋体" w:eastAsia="宋体" w:hAnsi="宋体" w:cs="宋体" w:hint="eastAsia"/>
          <w:color w:val="000000"/>
          <w:kern w:val="0"/>
          <w:szCs w:val="21"/>
        </w:rPr>
        <w:t>■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  <w:r w:rsidRPr="00EF5CD6">
        <w:rPr>
          <w:rFonts w:ascii="宋体" w:eastAsia="宋体" w:hAnsi="宋体" w:cs="宋体" w:hint="eastAsia"/>
          <w:color w:val="000000"/>
          <w:kern w:val="0"/>
          <w:szCs w:val="21"/>
        </w:rPr>
        <w:t>吊环</w:t>
      </w:r>
    </w:p>
    <w:p w:rsidR="00763D49" w:rsidRPr="00EF5CD6" w:rsidRDefault="00763D49" w:rsidP="00763D49">
      <w:pPr>
        <w:widowControl/>
        <w:shd w:val="clear" w:color="auto" w:fill="FFFFFF"/>
        <w:spacing w:before="75" w:after="75"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 wp14:anchorId="14C5064E" wp14:editId="658F93AF">
            <wp:extent cx="5716905" cy="5716905"/>
            <wp:effectExtent l="0" t="0" r="0" b="0"/>
            <wp:docPr id="1" name="图片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CD6">
        <w:rPr>
          <w:rFonts w:ascii="MS Mincho" w:eastAsia="MS Mincho" w:hAnsi="MS Mincho" w:cs="MS Mincho" w:hint="eastAsia"/>
          <w:color w:val="000000"/>
          <w:kern w:val="0"/>
          <w:szCs w:val="21"/>
        </w:rPr>
        <w:t>​</w:t>
      </w:r>
    </w:p>
    <w:p w:rsidR="00763D49" w:rsidRPr="00EF5CD6" w:rsidRDefault="00763D49" w:rsidP="00763D49">
      <w:pPr>
        <w:widowControl/>
        <w:spacing w:before="100" w:beforeAutospacing="1" w:after="100" w:afterAutospacing="1"/>
        <w:jc w:val="left"/>
        <w:outlineLvl w:val="1"/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6"/>
        </w:rPr>
      </w:pPr>
      <w:r w:rsidRPr="00EF5CD6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2.2</w:t>
      </w:r>
      <w:r w:rsidRPr="00EF5CD6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安装</w:t>
      </w:r>
    </w:p>
    <w:p w:rsidR="00763D49" w:rsidRPr="00EF5CD6" w:rsidRDefault="00763D49" w:rsidP="00763D49">
      <w:pPr>
        <w:widowControl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所有部分安装完成后，效果如下图：</w:t>
      </w:r>
    </w:p>
    <w:p w:rsidR="00763D49" w:rsidRPr="00EF5CD6" w:rsidRDefault="00763D49" w:rsidP="00763D49">
      <w:pPr>
        <w:widowControl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将吊环安装在大屏上之后，并在室内找到坚固的固定点后，将大屏吊装在室内。</w:t>
      </w:r>
    </w:p>
    <w:p w:rsidR="00763D49" w:rsidRPr="00EF5CD6" w:rsidRDefault="00763D49" w:rsidP="00763D49">
      <w:pPr>
        <w:widowControl/>
        <w:spacing w:before="75" w:after="7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p w:rsidR="00763D49" w:rsidRPr="00EF5CD6" w:rsidRDefault="00763D49" w:rsidP="00763D49">
      <w:pPr>
        <w:widowControl/>
        <w:spacing w:before="75" w:after="75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接线：依次把传感器的线和我司配备的一拖三的线对插，若现场使用的是多个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485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传感器，我司会配备多个一拖三的对插线，依次往下对插即可，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根线并无区分。</w:t>
      </w:r>
    </w:p>
    <w:p w:rsidR="00763D49" w:rsidRPr="00EF5CD6" w:rsidRDefault="00763D49" w:rsidP="00763D49">
      <w:pPr>
        <w:widowControl/>
        <w:spacing w:before="75" w:after="75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把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GPRS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天线从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LED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底部穿孔拉出，吸附在</w:t>
      </w:r>
      <w:r w:rsidRPr="00EF5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LED</w:t>
      </w:r>
      <w:r w:rsidRPr="00EF5C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箱体外侧或者吸附在防水箱外侧，防止屏蔽网络型号传输。</w:t>
      </w:r>
    </w:p>
    <w:p w:rsidR="00763D49" w:rsidRDefault="00763D49" w:rsidP="00763D49"/>
    <w:p w:rsidR="00763D49" w:rsidRDefault="00763D49" w:rsidP="00763D49"/>
    <w:p w:rsidR="006F25DF" w:rsidRDefault="006F25DF">
      <w:bookmarkStart w:id="0" w:name="_GoBack"/>
      <w:bookmarkEnd w:id="0"/>
    </w:p>
    <w:sectPr w:rsidR="006F2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49"/>
    <w:rsid w:val="006F25DF"/>
    <w:rsid w:val="0076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3D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3D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3D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3D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2020-05-11T06:24:00Z</dcterms:created>
  <dcterms:modified xsi:type="dcterms:W3CDTF">2020-05-11T06:25:00Z</dcterms:modified>
</cp:coreProperties>
</file>