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EA7" w:rsidRPr="000D0EA7" w:rsidRDefault="000D0EA7" w:rsidP="000D0EA7">
      <w:pPr>
        <w:widowControl/>
        <w:spacing w:before="100" w:beforeAutospacing="1"/>
        <w:jc w:val="left"/>
        <w:outlineLvl w:val="0"/>
        <w:rPr>
          <w:rFonts w:ascii="Arial" w:eastAsia="宋体" w:hAnsi="Arial" w:cs="Arial"/>
          <w:b/>
          <w:bCs/>
          <w:color w:val="000000"/>
          <w:kern w:val="36"/>
          <w:sz w:val="48"/>
          <w:szCs w:val="48"/>
        </w:rPr>
      </w:pPr>
      <w:r w:rsidRPr="000D0EA7">
        <w:rPr>
          <w:rFonts w:ascii="Arial" w:eastAsia="宋体" w:hAnsi="Arial" w:cs="Arial"/>
          <w:b/>
          <w:bCs/>
          <w:color w:val="000000"/>
          <w:kern w:val="36"/>
          <w:sz w:val="35"/>
          <w:szCs w:val="35"/>
        </w:rPr>
        <w:t>1. </w:t>
      </w:r>
      <w:r w:rsidRPr="000D0EA7">
        <w:rPr>
          <w:rFonts w:ascii="宋体" w:eastAsia="宋体" w:hAnsi="宋体" w:cs="Arial" w:hint="eastAsia"/>
          <w:b/>
          <w:bCs/>
          <w:color w:val="000000"/>
          <w:kern w:val="36"/>
          <w:sz w:val="35"/>
          <w:szCs w:val="35"/>
        </w:rPr>
        <w:t>产品介绍</w:t>
      </w:r>
    </w:p>
    <w:p w:rsidR="000D0EA7" w:rsidRPr="000D0EA7" w:rsidRDefault="000D0EA7" w:rsidP="000D0EA7">
      <w:pPr>
        <w:widowControl/>
        <w:spacing w:before="84" w:after="84" w:line="452" w:lineRule="atLeast"/>
        <w:jc w:val="left"/>
        <w:rPr>
          <w:rFonts w:ascii="Arial" w:eastAsia="宋体" w:hAnsi="Arial" w:cs="Arial"/>
          <w:color w:val="000000"/>
          <w:kern w:val="0"/>
          <w:sz w:val="27"/>
          <w:szCs w:val="27"/>
        </w:rPr>
      </w:pPr>
      <w:r w:rsidRPr="000D0EA7">
        <w:rPr>
          <w:rFonts w:ascii="Times New Roman" w:eastAsia="宋体" w:hAnsi="Times New Roman" w:cs="Times New Roman"/>
          <w:b/>
          <w:bCs/>
          <w:color w:val="000000"/>
          <w:kern w:val="0"/>
          <w:sz w:val="32"/>
        </w:rPr>
        <w:t>1.1</w:t>
      </w:r>
      <w:r w:rsidRPr="000D0EA7">
        <w:rPr>
          <w:rFonts w:ascii="宋体" w:eastAsia="宋体" w:hAnsi="宋体" w:cs="Arial" w:hint="eastAsia"/>
          <w:b/>
          <w:bCs/>
          <w:color w:val="000000"/>
          <w:kern w:val="0"/>
          <w:sz w:val="32"/>
        </w:rPr>
        <w:t>产品概述</w:t>
      </w:r>
    </w:p>
    <w:p w:rsidR="000D0EA7" w:rsidRPr="000D0EA7" w:rsidRDefault="000D0EA7" w:rsidP="000D0EA7">
      <w:pPr>
        <w:widowControl/>
        <w:spacing w:before="84" w:after="84" w:line="452" w:lineRule="atLeast"/>
        <w:ind w:firstLine="469"/>
        <w:jc w:val="left"/>
        <w:rPr>
          <w:rFonts w:ascii="Arial" w:eastAsia="宋体" w:hAnsi="Arial" w:cs="Arial"/>
          <w:color w:val="000000"/>
          <w:kern w:val="0"/>
          <w:sz w:val="27"/>
          <w:szCs w:val="27"/>
        </w:rPr>
      </w:pPr>
      <w:r w:rsidRPr="000D0EA7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RS-FS-N01</w:t>
      </w:r>
      <w:r w:rsidRPr="000D0EA7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风速变送器，外形小巧轻便，便于携带和组装，三杯设计理念可以有效获得风速信息，壳体采用优质铝合金型材，外部进行电镀喷塑处理，具有良好的防腐、防侵蚀等特点，能够保证变送器长期使用无锈琢现象，同时配合内部顺滑的轴承系统，确保了信息采集的精确性。被广泛应用于温室、环境保护、气象站、船舶、码头、养殖等环境的风速测量。</w:t>
      </w:r>
    </w:p>
    <w:p w:rsidR="000D0EA7" w:rsidRPr="000D0EA7" w:rsidRDefault="000D0EA7" w:rsidP="000D0EA7">
      <w:pPr>
        <w:widowControl/>
        <w:spacing w:before="84" w:after="84" w:line="452" w:lineRule="atLeast"/>
        <w:jc w:val="left"/>
        <w:rPr>
          <w:rFonts w:ascii="Arial" w:eastAsia="宋体" w:hAnsi="Arial" w:cs="Arial"/>
          <w:color w:val="000000"/>
          <w:kern w:val="0"/>
          <w:sz w:val="27"/>
          <w:szCs w:val="27"/>
        </w:rPr>
      </w:pPr>
      <w:r w:rsidRPr="000D0EA7">
        <w:rPr>
          <w:rFonts w:ascii="Times New Roman" w:eastAsia="宋体" w:hAnsi="Times New Roman" w:cs="Times New Roman"/>
          <w:b/>
          <w:bCs/>
          <w:color w:val="000000"/>
          <w:kern w:val="0"/>
          <w:sz w:val="32"/>
        </w:rPr>
        <w:t>1.2</w:t>
      </w:r>
      <w:r w:rsidRPr="000D0EA7">
        <w:rPr>
          <w:rFonts w:ascii="宋体" w:eastAsia="宋体" w:hAnsi="宋体" w:cs="Arial" w:hint="eastAsia"/>
          <w:b/>
          <w:bCs/>
          <w:color w:val="000000"/>
          <w:kern w:val="0"/>
          <w:sz w:val="32"/>
        </w:rPr>
        <w:t>功能特点</w:t>
      </w:r>
    </w:p>
    <w:p w:rsidR="000D0EA7" w:rsidRPr="000D0EA7" w:rsidRDefault="000D0EA7" w:rsidP="000D0EA7">
      <w:pPr>
        <w:widowControl/>
        <w:spacing w:before="84" w:after="84" w:line="452" w:lineRule="atLeast"/>
        <w:ind w:left="938"/>
        <w:jc w:val="left"/>
        <w:rPr>
          <w:rFonts w:ascii="Arial" w:eastAsia="宋体" w:hAnsi="Arial" w:cs="Arial"/>
          <w:color w:val="000000"/>
          <w:kern w:val="0"/>
          <w:sz w:val="27"/>
          <w:szCs w:val="27"/>
        </w:rPr>
      </w:pPr>
      <w:r w:rsidRPr="000D0EA7">
        <w:rPr>
          <w:rFonts w:ascii="Wingdings" w:eastAsia="宋体" w:hAnsi="Wingdings" w:cs="Arial"/>
          <w:color w:val="000000"/>
          <w:kern w:val="0"/>
          <w:sz w:val="27"/>
          <w:szCs w:val="27"/>
        </w:rPr>
        <w:t></w:t>
      </w:r>
      <w:r w:rsidRPr="000D0EA7">
        <w:rPr>
          <w:rFonts w:ascii="Times New Roman" w:eastAsia="宋体" w:hAnsi="Times New Roman" w:cs="Times New Roman"/>
          <w:color w:val="000000"/>
          <w:kern w:val="0"/>
          <w:sz w:val="15"/>
          <w:szCs w:val="15"/>
        </w:rPr>
        <w:t>  </w:t>
      </w:r>
      <w:r w:rsidRPr="000D0EA7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量程：</w:t>
      </w:r>
      <w:r w:rsidRPr="000D0EA7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0-60m/s</w:t>
      </w:r>
      <w:r w:rsidRPr="000D0EA7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，分辨率</w:t>
      </w:r>
      <w:r w:rsidRPr="000D0EA7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0.1m/s</w:t>
      </w:r>
    </w:p>
    <w:p w:rsidR="000D0EA7" w:rsidRPr="000D0EA7" w:rsidRDefault="000D0EA7" w:rsidP="000D0EA7">
      <w:pPr>
        <w:widowControl/>
        <w:spacing w:before="84" w:after="84" w:line="452" w:lineRule="atLeast"/>
        <w:ind w:left="938"/>
        <w:jc w:val="left"/>
        <w:rPr>
          <w:rFonts w:ascii="Arial" w:eastAsia="宋体" w:hAnsi="Arial" w:cs="Arial"/>
          <w:color w:val="000000"/>
          <w:kern w:val="0"/>
          <w:sz w:val="27"/>
          <w:szCs w:val="27"/>
        </w:rPr>
      </w:pPr>
      <w:r w:rsidRPr="000D0EA7">
        <w:rPr>
          <w:rFonts w:ascii="Wingdings" w:eastAsia="宋体" w:hAnsi="Wingdings" w:cs="Arial"/>
          <w:color w:val="000000"/>
          <w:kern w:val="0"/>
          <w:sz w:val="27"/>
          <w:szCs w:val="27"/>
        </w:rPr>
        <w:t></w:t>
      </w:r>
      <w:r w:rsidRPr="000D0EA7">
        <w:rPr>
          <w:rFonts w:ascii="Times New Roman" w:eastAsia="宋体" w:hAnsi="Times New Roman" w:cs="Times New Roman"/>
          <w:color w:val="000000"/>
          <w:kern w:val="0"/>
          <w:sz w:val="15"/>
          <w:szCs w:val="15"/>
        </w:rPr>
        <w:t>  </w:t>
      </w:r>
      <w:r w:rsidRPr="000D0EA7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防电磁干扰处理</w:t>
      </w:r>
    </w:p>
    <w:p w:rsidR="000D0EA7" w:rsidRPr="000D0EA7" w:rsidRDefault="000D0EA7" w:rsidP="000D0EA7">
      <w:pPr>
        <w:widowControl/>
        <w:spacing w:before="84" w:after="84" w:line="452" w:lineRule="atLeast"/>
        <w:ind w:left="938"/>
        <w:jc w:val="left"/>
        <w:rPr>
          <w:rFonts w:ascii="Arial" w:eastAsia="宋体" w:hAnsi="Arial" w:cs="Arial"/>
          <w:color w:val="000000"/>
          <w:kern w:val="0"/>
          <w:sz w:val="27"/>
          <w:szCs w:val="27"/>
        </w:rPr>
      </w:pPr>
      <w:r w:rsidRPr="000D0EA7">
        <w:rPr>
          <w:rFonts w:ascii="Wingdings" w:eastAsia="宋体" w:hAnsi="Wingdings" w:cs="Arial"/>
          <w:color w:val="000000"/>
          <w:kern w:val="0"/>
          <w:sz w:val="27"/>
          <w:szCs w:val="27"/>
        </w:rPr>
        <w:t></w:t>
      </w:r>
      <w:r w:rsidRPr="000D0EA7">
        <w:rPr>
          <w:rFonts w:ascii="Times New Roman" w:eastAsia="宋体" w:hAnsi="Times New Roman" w:cs="Times New Roman"/>
          <w:color w:val="000000"/>
          <w:kern w:val="0"/>
          <w:sz w:val="15"/>
          <w:szCs w:val="15"/>
        </w:rPr>
        <w:t>  </w:t>
      </w:r>
      <w:r w:rsidRPr="000D0EA7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采用底部出线方式、完全杜航空插头橡胶垫老化问题，长期使用仍然防水</w:t>
      </w:r>
    </w:p>
    <w:p w:rsidR="000D0EA7" w:rsidRPr="000D0EA7" w:rsidRDefault="000D0EA7" w:rsidP="000D0EA7">
      <w:pPr>
        <w:widowControl/>
        <w:spacing w:before="84" w:after="84" w:line="452" w:lineRule="atLeast"/>
        <w:ind w:left="938"/>
        <w:jc w:val="left"/>
        <w:rPr>
          <w:rFonts w:ascii="Arial" w:eastAsia="宋体" w:hAnsi="Arial" w:cs="Arial"/>
          <w:color w:val="000000"/>
          <w:kern w:val="0"/>
          <w:sz w:val="27"/>
          <w:szCs w:val="27"/>
        </w:rPr>
      </w:pPr>
      <w:r w:rsidRPr="000D0EA7">
        <w:rPr>
          <w:rFonts w:ascii="Wingdings" w:eastAsia="宋体" w:hAnsi="Wingdings" w:cs="Arial"/>
          <w:color w:val="000000"/>
          <w:kern w:val="0"/>
          <w:sz w:val="27"/>
          <w:szCs w:val="27"/>
        </w:rPr>
        <w:t></w:t>
      </w:r>
      <w:r w:rsidRPr="000D0EA7">
        <w:rPr>
          <w:rFonts w:ascii="Times New Roman" w:eastAsia="宋体" w:hAnsi="Times New Roman" w:cs="Times New Roman"/>
          <w:color w:val="000000"/>
          <w:kern w:val="0"/>
          <w:sz w:val="15"/>
          <w:szCs w:val="15"/>
        </w:rPr>
        <w:t>  </w:t>
      </w:r>
      <w:r w:rsidRPr="000D0EA7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采用高性能进口轴承，转动阻力小，测量精确</w:t>
      </w:r>
    </w:p>
    <w:p w:rsidR="000D0EA7" w:rsidRPr="000D0EA7" w:rsidRDefault="000D0EA7" w:rsidP="000D0EA7">
      <w:pPr>
        <w:widowControl/>
        <w:spacing w:before="84" w:after="84" w:line="452" w:lineRule="atLeast"/>
        <w:ind w:left="938"/>
        <w:jc w:val="left"/>
        <w:rPr>
          <w:rFonts w:ascii="Arial" w:eastAsia="宋体" w:hAnsi="Arial" w:cs="Arial"/>
          <w:color w:val="000000"/>
          <w:kern w:val="0"/>
          <w:sz w:val="27"/>
          <w:szCs w:val="27"/>
        </w:rPr>
      </w:pPr>
      <w:r w:rsidRPr="000D0EA7">
        <w:rPr>
          <w:rFonts w:ascii="Wingdings" w:eastAsia="宋体" w:hAnsi="Wingdings" w:cs="Arial"/>
          <w:color w:val="000000"/>
          <w:kern w:val="0"/>
          <w:sz w:val="27"/>
          <w:szCs w:val="27"/>
        </w:rPr>
        <w:t></w:t>
      </w:r>
      <w:r w:rsidRPr="000D0EA7">
        <w:rPr>
          <w:rFonts w:ascii="Times New Roman" w:eastAsia="宋体" w:hAnsi="Times New Roman" w:cs="Times New Roman"/>
          <w:color w:val="000000"/>
          <w:kern w:val="0"/>
          <w:sz w:val="15"/>
          <w:szCs w:val="15"/>
        </w:rPr>
        <w:t>  </w:t>
      </w:r>
      <w:r w:rsidRPr="000D0EA7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全铝外壳，机械强度大，硬度高，耐腐蚀、不生锈可长期使用于室外</w:t>
      </w:r>
    </w:p>
    <w:p w:rsidR="000D0EA7" w:rsidRPr="000D0EA7" w:rsidRDefault="000D0EA7" w:rsidP="000D0EA7">
      <w:pPr>
        <w:widowControl/>
        <w:spacing w:before="84" w:after="84" w:line="452" w:lineRule="atLeast"/>
        <w:ind w:left="938"/>
        <w:jc w:val="left"/>
        <w:rPr>
          <w:rFonts w:ascii="Arial" w:eastAsia="宋体" w:hAnsi="Arial" w:cs="Arial"/>
          <w:color w:val="000000"/>
          <w:kern w:val="0"/>
          <w:sz w:val="27"/>
          <w:szCs w:val="27"/>
        </w:rPr>
      </w:pPr>
      <w:r w:rsidRPr="000D0EA7">
        <w:rPr>
          <w:rFonts w:ascii="Wingdings" w:eastAsia="宋体" w:hAnsi="Wingdings" w:cs="Arial"/>
          <w:color w:val="000000"/>
          <w:kern w:val="0"/>
          <w:sz w:val="27"/>
          <w:szCs w:val="27"/>
        </w:rPr>
        <w:t></w:t>
      </w:r>
      <w:r w:rsidRPr="000D0EA7">
        <w:rPr>
          <w:rFonts w:ascii="Times New Roman" w:eastAsia="宋体" w:hAnsi="Times New Roman" w:cs="Times New Roman"/>
          <w:color w:val="000000"/>
          <w:kern w:val="0"/>
          <w:sz w:val="15"/>
          <w:szCs w:val="15"/>
        </w:rPr>
        <w:t>  </w:t>
      </w:r>
      <w:r w:rsidRPr="000D0EA7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设备结构及重量经过精心设计及分配，转动惯量小，响应灵敏</w:t>
      </w:r>
    </w:p>
    <w:p w:rsidR="000D0EA7" w:rsidRPr="000D0EA7" w:rsidRDefault="000D0EA7" w:rsidP="000D0EA7">
      <w:pPr>
        <w:widowControl/>
        <w:spacing w:before="84" w:after="84" w:line="452" w:lineRule="atLeast"/>
        <w:ind w:left="938"/>
        <w:jc w:val="left"/>
        <w:rPr>
          <w:rFonts w:ascii="Arial" w:eastAsia="宋体" w:hAnsi="Arial" w:cs="Arial"/>
          <w:color w:val="000000"/>
          <w:kern w:val="0"/>
          <w:sz w:val="27"/>
          <w:szCs w:val="27"/>
        </w:rPr>
      </w:pPr>
      <w:r w:rsidRPr="000D0EA7">
        <w:rPr>
          <w:rFonts w:ascii="Wingdings" w:eastAsia="宋体" w:hAnsi="Wingdings" w:cs="Arial"/>
          <w:color w:val="000000"/>
          <w:kern w:val="0"/>
          <w:sz w:val="27"/>
          <w:szCs w:val="27"/>
        </w:rPr>
        <w:t></w:t>
      </w:r>
      <w:r w:rsidRPr="000D0EA7">
        <w:rPr>
          <w:rFonts w:ascii="Times New Roman" w:eastAsia="宋体" w:hAnsi="Times New Roman" w:cs="Times New Roman"/>
          <w:color w:val="000000"/>
          <w:kern w:val="0"/>
          <w:sz w:val="15"/>
          <w:szCs w:val="15"/>
        </w:rPr>
        <w:t>  </w:t>
      </w:r>
      <w:r w:rsidRPr="000D0EA7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标准</w:t>
      </w:r>
      <w:proofErr w:type="spellStart"/>
      <w:r w:rsidRPr="000D0EA7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ModBus</w:t>
      </w:r>
      <w:proofErr w:type="spellEnd"/>
      <w:r w:rsidRPr="000D0EA7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-RTU</w:t>
      </w:r>
      <w:r w:rsidRPr="000D0EA7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通信协议，接入方便</w:t>
      </w:r>
    </w:p>
    <w:p w:rsidR="000D0EA7" w:rsidRPr="000D0EA7" w:rsidRDefault="000D0EA7" w:rsidP="000D0EA7">
      <w:pPr>
        <w:widowControl/>
        <w:spacing w:before="84" w:after="268" w:line="452" w:lineRule="atLeast"/>
        <w:jc w:val="left"/>
        <w:rPr>
          <w:rFonts w:ascii="Arial" w:eastAsia="宋体" w:hAnsi="Arial" w:cs="Arial"/>
          <w:color w:val="000000"/>
          <w:kern w:val="0"/>
          <w:sz w:val="27"/>
          <w:szCs w:val="27"/>
        </w:rPr>
      </w:pPr>
      <w:r>
        <w:rPr>
          <w:rFonts w:ascii="Times New Roman" w:eastAsia="宋体" w:hAnsi="Times New Roman" w:cs="Times New Roman"/>
          <w:b/>
          <w:bCs/>
          <w:noProof/>
          <w:color w:val="000000"/>
          <w:kern w:val="0"/>
          <w:sz w:val="32"/>
          <w:szCs w:val="32"/>
        </w:rPr>
        <w:lastRenderedPageBreak/>
        <w:drawing>
          <wp:inline distT="0" distB="0" distL="0" distR="0">
            <wp:extent cx="5709920" cy="5709920"/>
            <wp:effectExtent l="19050" t="0" r="5080" b="0"/>
            <wp:docPr id="1" name="图片 1" descr="QQ截图202005251514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Q截图20200525151406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920" cy="5709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0EA7" w:rsidRPr="000D0EA7" w:rsidRDefault="000D0EA7" w:rsidP="000D0EA7">
      <w:pPr>
        <w:widowControl/>
        <w:spacing w:before="84" w:after="268" w:line="452" w:lineRule="atLeast"/>
        <w:jc w:val="left"/>
        <w:rPr>
          <w:rFonts w:ascii="Arial" w:eastAsia="宋体" w:hAnsi="Arial" w:cs="Arial"/>
          <w:color w:val="000000"/>
          <w:kern w:val="0"/>
          <w:sz w:val="27"/>
          <w:szCs w:val="27"/>
        </w:rPr>
      </w:pPr>
      <w:r w:rsidRPr="000D0EA7">
        <w:rPr>
          <w:rFonts w:ascii="Times New Roman" w:eastAsia="宋体" w:hAnsi="Times New Roman" w:cs="Times New Roman"/>
          <w:b/>
          <w:bCs/>
          <w:color w:val="000000"/>
          <w:kern w:val="0"/>
          <w:sz w:val="32"/>
        </w:rPr>
        <w:t>1.3</w:t>
      </w:r>
      <w:r w:rsidRPr="000D0EA7">
        <w:rPr>
          <w:rFonts w:ascii="宋体" w:eastAsia="宋体" w:hAnsi="宋体" w:cs="Arial" w:hint="eastAsia"/>
          <w:b/>
          <w:bCs/>
          <w:color w:val="000000"/>
          <w:kern w:val="0"/>
          <w:sz w:val="32"/>
        </w:rPr>
        <w:t>主要技术指标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775"/>
        <w:gridCol w:w="5340"/>
      </w:tblGrid>
      <w:tr w:rsidR="000D0EA7" w:rsidRPr="000D0EA7" w:rsidTr="000D0EA7">
        <w:trPr>
          <w:trHeight w:val="375"/>
        </w:trPr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0D0EA7" w:rsidRPr="000D0EA7" w:rsidRDefault="000D0EA7" w:rsidP="000D0EA7">
            <w:pPr>
              <w:widowControl/>
              <w:wordWrap w:val="0"/>
              <w:spacing w:line="452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0D0EA7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直流供电（默认）</w:t>
            </w:r>
          </w:p>
        </w:tc>
        <w:tc>
          <w:tcPr>
            <w:tcW w:w="53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0D0EA7" w:rsidRPr="000D0EA7" w:rsidRDefault="000D0EA7" w:rsidP="000D0EA7">
            <w:pPr>
              <w:widowControl/>
              <w:spacing w:line="452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0D0EA7">
              <w:rPr>
                <w:rFonts w:ascii="Times New Roman" w:eastAsia="宋体" w:hAnsi="Times New Roman" w:cs="Times New Roman"/>
                <w:color w:val="000000"/>
                <w:kern w:val="0"/>
                <w:sz w:val="27"/>
                <w:szCs w:val="27"/>
              </w:rPr>
              <w:t>10~30V DC</w:t>
            </w:r>
          </w:p>
        </w:tc>
      </w:tr>
      <w:tr w:rsidR="000D0EA7" w:rsidRPr="000D0EA7" w:rsidTr="000D0EA7">
        <w:trPr>
          <w:trHeight w:val="375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0D0EA7" w:rsidRPr="000D0EA7" w:rsidRDefault="000D0EA7" w:rsidP="000D0EA7">
            <w:pPr>
              <w:widowControl/>
              <w:spacing w:line="452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0D0EA7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变送器电路工作温度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0D0EA7" w:rsidRPr="000D0EA7" w:rsidRDefault="000D0EA7" w:rsidP="000D0EA7">
            <w:pPr>
              <w:widowControl/>
              <w:spacing w:line="452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0D0EA7">
              <w:rPr>
                <w:rFonts w:ascii="Times New Roman" w:eastAsia="宋体" w:hAnsi="Times New Roman" w:cs="Times New Roman"/>
                <w:color w:val="000000"/>
                <w:kern w:val="0"/>
                <w:sz w:val="27"/>
                <w:szCs w:val="27"/>
              </w:rPr>
              <w:t>-40</w:t>
            </w:r>
            <w:r w:rsidRPr="000D0EA7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℃</w:t>
            </w:r>
            <w:r w:rsidRPr="000D0EA7">
              <w:rPr>
                <w:rFonts w:ascii="Times New Roman" w:eastAsia="宋体" w:hAnsi="Times New Roman" w:cs="Times New Roman"/>
                <w:color w:val="000000"/>
                <w:kern w:val="0"/>
                <w:sz w:val="27"/>
                <w:szCs w:val="27"/>
              </w:rPr>
              <w:t>~+60</w:t>
            </w:r>
            <w:r w:rsidRPr="000D0EA7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℃，</w:t>
            </w:r>
            <w:r w:rsidRPr="000D0EA7">
              <w:rPr>
                <w:rFonts w:ascii="Times New Roman" w:eastAsia="宋体" w:hAnsi="Times New Roman" w:cs="Times New Roman"/>
                <w:color w:val="000000"/>
                <w:kern w:val="0"/>
                <w:sz w:val="27"/>
                <w:szCs w:val="27"/>
              </w:rPr>
              <w:t>0%RH~80%RH</w:t>
            </w:r>
          </w:p>
        </w:tc>
      </w:tr>
      <w:tr w:rsidR="000D0EA7" w:rsidRPr="000D0EA7" w:rsidTr="000D0EA7">
        <w:trPr>
          <w:trHeight w:val="780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0D0EA7" w:rsidRPr="000D0EA7" w:rsidRDefault="000D0EA7" w:rsidP="000D0EA7">
            <w:pPr>
              <w:widowControl/>
              <w:spacing w:line="452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0D0EA7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通信接口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0D0EA7" w:rsidRPr="000D0EA7" w:rsidRDefault="000D0EA7" w:rsidP="000D0EA7">
            <w:pPr>
              <w:widowControl/>
              <w:spacing w:line="452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0D0EA7">
              <w:rPr>
                <w:rFonts w:ascii="Times New Roman" w:eastAsia="宋体" w:hAnsi="Times New Roman" w:cs="Times New Roman"/>
                <w:color w:val="000000"/>
                <w:kern w:val="0"/>
                <w:sz w:val="27"/>
                <w:szCs w:val="27"/>
              </w:rPr>
              <w:t>485</w:t>
            </w:r>
            <w:r w:rsidRPr="000D0EA7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通讯（</w:t>
            </w:r>
            <w:proofErr w:type="spellStart"/>
            <w:r w:rsidRPr="000D0EA7">
              <w:rPr>
                <w:rFonts w:ascii="Times New Roman" w:eastAsia="宋体" w:hAnsi="Times New Roman" w:cs="Times New Roman"/>
                <w:color w:val="000000"/>
                <w:kern w:val="0"/>
                <w:sz w:val="27"/>
                <w:szCs w:val="27"/>
              </w:rPr>
              <w:t>modbus</w:t>
            </w:r>
            <w:proofErr w:type="spellEnd"/>
            <w:r w:rsidRPr="000D0EA7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）协议</w:t>
            </w:r>
          </w:p>
          <w:p w:rsidR="000D0EA7" w:rsidRPr="000D0EA7" w:rsidRDefault="000D0EA7" w:rsidP="000D0EA7">
            <w:pPr>
              <w:widowControl/>
              <w:spacing w:line="452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0D0EA7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波特率：</w:t>
            </w:r>
            <w:r w:rsidRPr="000D0EA7">
              <w:rPr>
                <w:rFonts w:ascii="Times New Roman" w:eastAsia="宋体" w:hAnsi="Times New Roman" w:cs="Times New Roman"/>
                <w:color w:val="000000"/>
                <w:kern w:val="0"/>
                <w:sz w:val="27"/>
                <w:szCs w:val="27"/>
              </w:rPr>
              <w:t>2400</w:t>
            </w:r>
            <w:r w:rsidRPr="000D0EA7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、</w:t>
            </w:r>
            <w:r w:rsidRPr="000D0EA7">
              <w:rPr>
                <w:rFonts w:ascii="Times New Roman" w:eastAsia="宋体" w:hAnsi="Times New Roman" w:cs="Times New Roman"/>
                <w:color w:val="000000"/>
                <w:kern w:val="0"/>
                <w:sz w:val="27"/>
                <w:szCs w:val="27"/>
              </w:rPr>
              <w:t>4800</w:t>
            </w:r>
            <w:r w:rsidRPr="000D0EA7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（默认）、</w:t>
            </w:r>
            <w:r w:rsidRPr="000D0EA7">
              <w:rPr>
                <w:rFonts w:ascii="Times New Roman" w:eastAsia="宋体" w:hAnsi="Times New Roman" w:cs="Times New Roman"/>
                <w:color w:val="000000"/>
                <w:kern w:val="0"/>
                <w:sz w:val="27"/>
                <w:szCs w:val="27"/>
              </w:rPr>
              <w:t>9600</w:t>
            </w:r>
          </w:p>
          <w:p w:rsidR="000D0EA7" w:rsidRPr="000D0EA7" w:rsidRDefault="000D0EA7" w:rsidP="000D0EA7">
            <w:pPr>
              <w:widowControl/>
              <w:spacing w:line="452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0D0EA7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数据位长度：</w:t>
            </w:r>
            <w:r w:rsidRPr="000D0EA7">
              <w:rPr>
                <w:rFonts w:ascii="Times New Roman" w:eastAsia="宋体" w:hAnsi="Times New Roman" w:cs="Times New Roman"/>
                <w:color w:val="000000"/>
                <w:kern w:val="0"/>
                <w:sz w:val="27"/>
                <w:szCs w:val="27"/>
              </w:rPr>
              <w:t>8</w:t>
            </w:r>
            <w:r w:rsidRPr="000D0EA7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位</w:t>
            </w:r>
          </w:p>
          <w:p w:rsidR="000D0EA7" w:rsidRPr="000D0EA7" w:rsidRDefault="000D0EA7" w:rsidP="000D0EA7">
            <w:pPr>
              <w:widowControl/>
              <w:spacing w:line="452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0D0EA7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lastRenderedPageBreak/>
              <w:t>奇偶校验方式：无</w:t>
            </w:r>
          </w:p>
          <w:p w:rsidR="000D0EA7" w:rsidRPr="000D0EA7" w:rsidRDefault="000D0EA7" w:rsidP="000D0EA7">
            <w:pPr>
              <w:widowControl/>
              <w:spacing w:line="452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0D0EA7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停止位长度：</w:t>
            </w:r>
            <w:r w:rsidRPr="000D0EA7">
              <w:rPr>
                <w:rFonts w:ascii="Times New Roman" w:eastAsia="宋体" w:hAnsi="Times New Roman" w:cs="Times New Roman"/>
                <w:color w:val="000000"/>
                <w:kern w:val="0"/>
                <w:sz w:val="27"/>
                <w:szCs w:val="27"/>
              </w:rPr>
              <w:t>1</w:t>
            </w:r>
            <w:r w:rsidRPr="000D0EA7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位</w:t>
            </w:r>
          </w:p>
          <w:p w:rsidR="000D0EA7" w:rsidRPr="000D0EA7" w:rsidRDefault="000D0EA7" w:rsidP="000D0EA7">
            <w:pPr>
              <w:widowControl/>
              <w:spacing w:line="452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0D0EA7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默认</w:t>
            </w:r>
            <w:proofErr w:type="spellStart"/>
            <w:r w:rsidRPr="000D0EA7">
              <w:rPr>
                <w:rFonts w:ascii="Times New Roman" w:eastAsia="宋体" w:hAnsi="Times New Roman" w:cs="Times New Roman"/>
                <w:color w:val="000000"/>
                <w:kern w:val="0"/>
                <w:sz w:val="27"/>
                <w:szCs w:val="27"/>
              </w:rPr>
              <w:t>ModBus</w:t>
            </w:r>
            <w:proofErr w:type="spellEnd"/>
            <w:r w:rsidRPr="000D0EA7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通信地址：</w:t>
            </w:r>
            <w:r w:rsidRPr="000D0EA7">
              <w:rPr>
                <w:rFonts w:ascii="Times New Roman" w:eastAsia="宋体" w:hAnsi="Times New Roman" w:cs="Times New Roman"/>
                <w:color w:val="000000"/>
                <w:kern w:val="0"/>
                <w:sz w:val="27"/>
                <w:szCs w:val="27"/>
              </w:rPr>
              <w:t>1</w:t>
            </w:r>
          </w:p>
          <w:p w:rsidR="000D0EA7" w:rsidRPr="000D0EA7" w:rsidRDefault="000D0EA7" w:rsidP="000D0EA7">
            <w:pPr>
              <w:widowControl/>
              <w:spacing w:line="452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0D0EA7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支持功能码：</w:t>
            </w:r>
            <w:r w:rsidRPr="000D0EA7">
              <w:rPr>
                <w:rFonts w:ascii="Times New Roman" w:eastAsia="宋体" w:hAnsi="Times New Roman" w:cs="Times New Roman"/>
                <w:color w:val="000000"/>
                <w:kern w:val="0"/>
                <w:sz w:val="27"/>
                <w:szCs w:val="27"/>
              </w:rPr>
              <w:t>03</w:t>
            </w:r>
          </w:p>
        </w:tc>
      </w:tr>
      <w:tr w:rsidR="000D0EA7" w:rsidRPr="000D0EA7" w:rsidTr="000D0EA7">
        <w:trPr>
          <w:trHeight w:val="780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0D0EA7" w:rsidRPr="000D0EA7" w:rsidRDefault="000D0EA7" w:rsidP="000D0EA7">
            <w:pPr>
              <w:widowControl/>
              <w:spacing w:line="452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0D0EA7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lastRenderedPageBreak/>
              <w:t>参数设置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0D0EA7" w:rsidRPr="000D0EA7" w:rsidRDefault="000D0EA7" w:rsidP="000D0EA7">
            <w:pPr>
              <w:widowControl/>
              <w:spacing w:line="452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0D0EA7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用提供的配置软件通过</w:t>
            </w:r>
            <w:r w:rsidRPr="000D0EA7">
              <w:rPr>
                <w:rFonts w:ascii="Times New Roman" w:eastAsia="宋体" w:hAnsi="Times New Roman" w:cs="Times New Roman"/>
                <w:color w:val="000000"/>
                <w:kern w:val="0"/>
                <w:sz w:val="27"/>
                <w:szCs w:val="27"/>
              </w:rPr>
              <w:t>485</w:t>
            </w:r>
            <w:r w:rsidRPr="000D0EA7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接口进行配置</w:t>
            </w:r>
          </w:p>
        </w:tc>
      </w:tr>
      <w:tr w:rsidR="000D0EA7" w:rsidRPr="000D0EA7" w:rsidTr="000D0EA7">
        <w:trPr>
          <w:trHeight w:val="435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0D0EA7" w:rsidRPr="000D0EA7" w:rsidRDefault="000D0EA7" w:rsidP="000D0EA7">
            <w:pPr>
              <w:widowControl/>
              <w:spacing w:line="452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0D0EA7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分辨率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0D0EA7" w:rsidRPr="000D0EA7" w:rsidRDefault="000D0EA7" w:rsidP="000D0EA7">
            <w:pPr>
              <w:widowControl/>
              <w:spacing w:line="452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0D0EA7">
              <w:rPr>
                <w:rFonts w:ascii="Times New Roman" w:eastAsia="宋体" w:hAnsi="Times New Roman" w:cs="Times New Roman"/>
                <w:color w:val="000000"/>
                <w:kern w:val="0"/>
                <w:sz w:val="27"/>
                <w:szCs w:val="27"/>
              </w:rPr>
              <w:t>0.1m/s</w:t>
            </w:r>
          </w:p>
        </w:tc>
      </w:tr>
      <w:tr w:rsidR="000D0EA7" w:rsidRPr="000D0EA7" w:rsidTr="000D0EA7">
        <w:trPr>
          <w:trHeight w:val="375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0D0EA7" w:rsidRPr="000D0EA7" w:rsidRDefault="000D0EA7" w:rsidP="000D0EA7">
            <w:pPr>
              <w:widowControl/>
              <w:spacing w:line="452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0D0EA7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测量范围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0D0EA7" w:rsidRPr="000D0EA7" w:rsidRDefault="000D0EA7" w:rsidP="000D0EA7">
            <w:pPr>
              <w:widowControl/>
              <w:spacing w:line="452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0D0EA7">
              <w:rPr>
                <w:rFonts w:ascii="Times New Roman" w:eastAsia="宋体" w:hAnsi="Times New Roman" w:cs="Times New Roman"/>
                <w:color w:val="000000"/>
                <w:kern w:val="0"/>
                <w:sz w:val="27"/>
                <w:szCs w:val="27"/>
              </w:rPr>
              <w:t>0~60m/s</w:t>
            </w:r>
          </w:p>
        </w:tc>
      </w:tr>
      <w:tr w:rsidR="000D0EA7" w:rsidRPr="000D0EA7" w:rsidTr="000D0EA7">
        <w:trPr>
          <w:trHeight w:val="360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0D0EA7" w:rsidRPr="000D0EA7" w:rsidRDefault="000D0EA7" w:rsidP="000D0EA7">
            <w:pPr>
              <w:widowControl/>
              <w:spacing w:line="452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0D0EA7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动态响应时间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0D0EA7" w:rsidRPr="000D0EA7" w:rsidRDefault="000D0EA7" w:rsidP="000D0EA7">
            <w:pPr>
              <w:widowControl/>
              <w:spacing w:line="452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0D0EA7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≤</w:t>
            </w:r>
            <w:r w:rsidRPr="000D0EA7">
              <w:rPr>
                <w:rFonts w:ascii="Times New Roman" w:eastAsia="宋体" w:hAnsi="Times New Roman" w:cs="Times New Roman"/>
                <w:color w:val="000000"/>
                <w:kern w:val="0"/>
                <w:sz w:val="27"/>
                <w:szCs w:val="27"/>
              </w:rPr>
              <w:t>0.5s</w:t>
            </w:r>
          </w:p>
        </w:tc>
      </w:tr>
      <w:tr w:rsidR="000D0EA7" w:rsidRPr="000D0EA7" w:rsidTr="000D0EA7">
        <w:trPr>
          <w:trHeight w:val="480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0D0EA7" w:rsidRPr="000D0EA7" w:rsidRDefault="000D0EA7" w:rsidP="000D0EA7">
            <w:pPr>
              <w:widowControl/>
              <w:spacing w:line="452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0D0EA7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精度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0D0EA7" w:rsidRPr="000D0EA7" w:rsidRDefault="000D0EA7" w:rsidP="000D0EA7">
            <w:pPr>
              <w:widowControl/>
              <w:spacing w:line="452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0D0EA7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±</w:t>
            </w:r>
            <w:r w:rsidRPr="000D0EA7">
              <w:rPr>
                <w:rFonts w:ascii="Times New Roman" w:eastAsia="宋体" w:hAnsi="Times New Roman" w:cs="Times New Roman"/>
                <w:color w:val="000000"/>
                <w:kern w:val="0"/>
                <w:sz w:val="27"/>
                <w:szCs w:val="27"/>
              </w:rPr>
              <w:t>0.3m/s</w:t>
            </w:r>
          </w:p>
        </w:tc>
      </w:tr>
    </w:tbl>
    <w:p w:rsidR="000D0EA7" w:rsidRPr="000D0EA7" w:rsidRDefault="000D0EA7" w:rsidP="000D0EA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Arial" w:eastAsia="宋体" w:hAnsi="Arial" w:cs="Arial"/>
          <w:noProof/>
          <w:color w:val="000000"/>
          <w:kern w:val="0"/>
          <w:sz w:val="35"/>
          <w:szCs w:val="35"/>
        </w:rPr>
        <w:lastRenderedPageBreak/>
        <w:drawing>
          <wp:inline distT="0" distB="0" distL="0" distR="0">
            <wp:extent cx="5709920" cy="5709920"/>
            <wp:effectExtent l="19050" t="0" r="5080" b="0"/>
            <wp:docPr id="2" name="图片 2" descr="QQ截图202005251514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Q截图20200525151427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920" cy="5709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0EA7" w:rsidRPr="000D0EA7" w:rsidRDefault="000D0EA7" w:rsidP="000D0EA7">
      <w:pPr>
        <w:widowControl/>
        <w:spacing w:before="84" w:after="84"/>
        <w:jc w:val="left"/>
        <w:rPr>
          <w:rFonts w:ascii="Arial" w:eastAsia="宋体" w:hAnsi="Arial" w:cs="Arial"/>
          <w:color w:val="000000"/>
          <w:kern w:val="0"/>
          <w:sz w:val="27"/>
          <w:szCs w:val="27"/>
        </w:rPr>
      </w:pPr>
      <w:r w:rsidRPr="000D0EA7">
        <w:rPr>
          <w:rFonts w:ascii="Arial" w:eastAsia="宋体" w:hAnsi="Arial" w:cs="Arial"/>
          <w:color w:val="000000"/>
          <w:kern w:val="0"/>
          <w:sz w:val="35"/>
          <w:szCs w:val="35"/>
        </w:rPr>
        <w:t>2. </w:t>
      </w:r>
      <w:r w:rsidRPr="000D0EA7">
        <w:rPr>
          <w:rFonts w:ascii="宋体" w:eastAsia="宋体" w:hAnsi="宋体" w:cs="Arial" w:hint="eastAsia"/>
          <w:color w:val="000000"/>
          <w:kern w:val="0"/>
          <w:sz w:val="35"/>
          <w:szCs w:val="35"/>
        </w:rPr>
        <w:t>设备安装说明</w:t>
      </w:r>
    </w:p>
    <w:p w:rsidR="000D0EA7" w:rsidRPr="000D0EA7" w:rsidRDefault="000D0EA7" w:rsidP="000D0EA7">
      <w:pPr>
        <w:widowControl/>
        <w:spacing w:before="84" w:after="84" w:line="452" w:lineRule="atLeast"/>
        <w:jc w:val="left"/>
        <w:rPr>
          <w:rFonts w:ascii="Arial" w:eastAsia="宋体" w:hAnsi="Arial" w:cs="Arial"/>
          <w:color w:val="000000"/>
          <w:kern w:val="0"/>
          <w:sz w:val="27"/>
          <w:szCs w:val="27"/>
        </w:rPr>
      </w:pPr>
      <w:r w:rsidRPr="000D0EA7">
        <w:rPr>
          <w:rFonts w:ascii="Times New Roman" w:eastAsia="宋体" w:hAnsi="Times New Roman" w:cs="Times New Roman"/>
          <w:b/>
          <w:bCs/>
          <w:color w:val="000000"/>
          <w:kern w:val="0"/>
          <w:sz w:val="32"/>
        </w:rPr>
        <w:t>2.1 </w:t>
      </w:r>
      <w:r w:rsidRPr="000D0EA7">
        <w:rPr>
          <w:rFonts w:ascii="宋体" w:eastAsia="宋体" w:hAnsi="宋体" w:cs="Arial" w:hint="eastAsia"/>
          <w:b/>
          <w:bCs/>
          <w:color w:val="000000"/>
          <w:kern w:val="0"/>
          <w:sz w:val="32"/>
        </w:rPr>
        <w:t>设备安装前检查</w:t>
      </w:r>
    </w:p>
    <w:p w:rsidR="000D0EA7" w:rsidRPr="000D0EA7" w:rsidRDefault="000D0EA7" w:rsidP="000D0EA7">
      <w:pPr>
        <w:widowControl/>
        <w:spacing w:before="84" w:after="84" w:line="452" w:lineRule="atLeast"/>
        <w:ind w:firstLine="117"/>
        <w:jc w:val="left"/>
        <w:rPr>
          <w:rFonts w:ascii="Arial" w:eastAsia="宋体" w:hAnsi="Arial" w:cs="Arial"/>
          <w:color w:val="000000"/>
          <w:kern w:val="0"/>
          <w:sz w:val="27"/>
          <w:szCs w:val="27"/>
        </w:rPr>
      </w:pPr>
      <w:r w:rsidRPr="000D0EA7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设备清单：</w:t>
      </w:r>
    </w:p>
    <w:p w:rsidR="000D0EA7" w:rsidRPr="000D0EA7" w:rsidRDefault="000D0EA7" w:rsidP="000D0EA7">
      <w:pPr>
        <w:widowControl/>
        <w:spacing w:before="84" w:after="84" w:line="452" w:lineRule="atLeast"/>
        <w:jc w:val="left"/>
        <w:rPr>
          <w:rFonts w:ascii="Arial" w:eastAsia="宋体" w:hAnsi="Arial" w:cs="Arial"/>
          <w:color w:val="000000"/>
          <w:kern w:val="0"/>
          <w:sz w:val="27"/>
          <w:szCs w:val="27"/>
        </w:rPr>
      </w:pPr>
      <w:r w:rsidRPr="000D0EA7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■变送器设备</w:t>
      </w:r>
      <w:r w:rsidRPr="000D0EA7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1</w:t>
      </w:r>
      <w:r w:rsidRPr="000D0EA7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台</w:t>
      </w:r>
    </w:p>
    <w:p w:rsidR="000D0EA7" w:rsidRPr="000D0EA7" w:rsidRDefault="000D0EA7" w:rsidP="000D0EA7">
      <w:pPr>
        <w:widowControl/>
        <w:spacing w:before="84" w:after="84" w:line="452" w:lineRule="atLeast"/>
        <w:jc w:val="left"/>
        <w:rPr>
          <w:rFonts w:ascii="Arial" w:eastAsia="宋体" w:hAnsi="Arial" w:cs="Arial"/>
          <w:color w:val="000000"/>
          <w:kern w:val="0"/>
          <w:sz w:val="27"/>
          <w:szCs w:val="27"/>
        </w:rPr>
      </w:pPr>
      <w:r w:rsidRPr="000D0EA7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■安装螺丝</w:t>
      </w:r>
      <w:r w:rsidRPr="000D0EA7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4</w:t>
      </w:r>
      <w:r w:rsidRPr="000D0EA7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个</w:t>
      </w:r>
    </w:p>
    <w:p w:rsidR="000D0EA7" w:rsidRPr="000D0EA7" w:rsidRDefault="000D0EA7" w:rsidP="000D0EA7">
      <w:pPr>
        <w:widowControl/>
        <w:spacing w:before="84" w:after="84" w:line="452" w:lineRule="atLeast"/>
        <w:jc w:val="left"/>
        <w:rPr>
          <w:rFonts w:ascii="Arial" w:eastAsia="宋体" w:hAnsi="Arial" w:cs="Arial"/>
          <w:color w:val="000000"/>
          <w:kern w:val="0"/>
          <w:sz w:val="27"/>
          <w:szCs w:val="27"/>
        </w:rPr>
      </w:pPr>
      <w:r w:rsidRPr="000D0EA7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■合格证、保修卡、接线说明等</w:t>
      </w:r>
    </w:p>
    <w:p w:rsidR="000D0EA7" w:rsidRPr="000D0EA7" w:rsidRDefault="000D0EA7" w:rsidP="000D0EA7">
      <w:pPr>
        <w:widowControl/>
        <w:spacing w:before="84" w:after="84" w:line="452" w:lineRule="atLeast"/>
        <w:jc w:val="left"/>
        <w:rPr>
          <w:rFonts w:ascii="Arial" w:eastAsia="宋体" w:hAnsi="Arial" w:cs="Arial"/>
          <w:color w:val="000000"/>
          <w:kern w:val="0"/>
          <w:sz w:val="27"/>
          <w:szCs w:val="27"/>
        </w:rPr>
      </w:pPr>
      <w:r w:rsidRPr="000D0EA7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■</w:t>
      </w:r>
      <w:r w:rsidRPr="000D0EA7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USB</w:t>
      </w:r>
      <w:r w:rsidRPr="000D0EA7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转</w:t>
      </w:r>
      <w:r w:rsidRPr="000D0EA7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485</w:t>
      </w:r>
      <w:r w:rsidRPr="000D0EA7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（选配）</w:t>
      </w:r>
    </w:p>
    <w:p w:rsidR="000D0EA7" w:rsidRPr="000D0EA7" w:rsidRDefault="000D0EA7" w:rsidP="000D0EA7">
      <w:pPr>
        <w:widowControl/>
        <w:spacing w:before="84" w:after="84" w:line="452" w:lineRule="atLeast"/>
        <w:jc w:val="left"/>
        <w:rPr>
          <w:rFonts w:ascii="Arial" w:eastAsia="宋体" w:hAnsi="Arial" w:cs="Arial"/>
          <w:color w:val="000000"/>
          <w:kern w:val="0"/>
          <w:sz w:val="27"/>
          <w:szCs w:val="27"/>
        </w:rPr>
      </w:pPr>
      <w:r w:rsidRPr="000D0EA7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lastRenderedPageBreak/>
        <w:t>■</w:t>
      </w:r>
      <w:r w:rsidRPr="000D0EA7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485</w:t>
      </w:r>
      <w:r w:rsidRPr="000D0EA7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终端电阻（选配）</w:t>
      </w:r>
    </w:p>
    <w:p w:rsidR="000D0EA7" w:rsidRPr="000D0EA7" w:rsidRDefault="000D0EA7" w:rsidP="000D0EA7">
      <w:pPr>
        <w:widowControl/>
        <w:spacing w:before="84" w:after="84" w:line="452" w:lineRule="atLeast"/>
        <w:jc w:val="left"/>
        <w:rPr>
          <w:rFonts w:ascii="Arial" w:eastAsia="宋体" w:hAnsi="Arial" w:cs="Arial"/>
          <w:color w:val="000000"/>
          <w:kern w:val="0"/>
          <w:sz w:val="27"/>
          <w:szCs w:val="27"/>
        </w:rPr>
      </w:pPr>
      <w:r w:rsidRPr="000D0EA7">
        <w:rPr>
          <w:rFonts w:ascii="Times New Roman" w:eastAsia="宋体" w:hAnsi="Times New Roman" w:cs="Times New Roman"/>
          <w:b/>
          <w:bCs/>
          <w:color w:val="000000"/>
          <w:kern w:val="0"/>
          <w:sz w:val="32"/>
        </w:rPr>
        <w:t>2.2 </w:t>
      </w:r>
      <w:r w:rsidRPr="000D0EA7">
        <w:rPr>
          <w:rFonts w:ascii="宋体" w:eastAsia="宋体" w:hAnsi="宋体" w:cs="Arial" w:hint="eastAsia"/>
          <w:b/>
          <w:bCs/>
          <w:color w:val="000000"/>
          <w:kern w:val="0"/>
          <w:sz w:val="32"/>
        </w:rPr>
        <w:t>接口说明</w:t>
      </w:r>
    </w:p>
    <w:p w:rsidR="000D0EA7" w:rsidRPr="000D0EA7" w:rsidRDefault="000D0EA7" w:rsidP="000D0EA7">
      <w:pPr>
        <w:widowControl/>
        <w:spacing w:before="84" w:after="84" w:line="452" w:lineRule="atLeast"/>
        <w:ind w:firstLine="469"/>
        <w:jc w:val="left"/>
        <w:rPr>
          <w:rFonts w:ascii="Arial" w:eastAsia="宋体" w:hAnsi="Arial" w:cs="Arial"/>
          <w:color w:val="000000"/>
          <w:kern w:val="0"/>
          <w:sz w:val="27"/>
          <w:szCs w:val="27"/>
        </w:rPr>
      </w:pPr>
      <w:r w:rsidRPr="000D0EA7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宽电压电源输入</w:t>
      </w:r>
      <w:r w:rsidRPr="000D0EA7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10~30V</w:t>
      </w:r>
      <w:r w:rsidRPr="000D0EA7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均可。</w:t>
      </w:r>
      <w:r w:rsidRPr="000D0EA7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485</w:t>
      </w:r>
      <w:r w:rsidRPr="000D0EA7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信号线接线时注意</w:t>
      </w:r>
      <w:r w:rsidRPr="000D0EA7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A\B</w:t>
      </w:r>
      <w:r w:rsidRPr="000D0EA7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两条线不能接反，总线上多台设备间地址不能冲突。</w:t>
      </w:r>
    </w:p>
    <w:p w:rsidR="000D0EA7" w:rsidRPr="000D0EA7" w:rsidRDefault="000D0EA7" w:rsidP="000D0EA7">
      <w:pPr>
        <w:widowControl/>
        <w:spacing w:before="84" w:after="84" w:line="452" w:lineRule="atLeast"/>
        <w:jc w:val="left"/>
        <w:rPr>
          <w:rFonts w:ascii="Arial" w:eastAsia="宋体" w:hAnsi="Arial" w:cs="Arial"/>
          <w:color w:val="000000"/>
          <w:kern w:val="0"/>
          <w:sz w:val="27"/>
          <w:szCs w:val="27"/>
        </w:rPr>
      </w:pPr>
      <w:r w:rsidRPr="000D0EA7">
        <w:rPr>
          <w:rFonts w:ascii="Times New Roman" w:eastAsia="宋体" w:hAnsi="Times New Roman" w:cs="Times New Roman"/>
          <w:b/>
          <w:bCs/>
          <w:color w:val="000000"/>
          <w:kern w:val="0"/>
          <w:sz w:val="32"/>
        </w:rPr>
        <w:t>2.3 </w:t>
      </w:r>
      <w:r w:rsidRPr="000D0EA7">
        <w:rPr>
          <w:rFonts w:ascii="宋体" w:eastAsia="宋体" w:hAnsi="宋体" w:cs="Arial" w:hint="eastAsia"/>
          <w:b/>
          <w:bCs/>
          <w:color w:val="000000"/>
          <w:kern w:val="0"/>
          <w:sz w:val="32"/>
        </w:rPr>
        <w:t>电气接线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20"/>
        <w:gridCol w:w="2700"/>
        <w:gridCol w:w="3225"/>
      </w:tblGrid>
      <w:tr w:rsidR="000D0EA7" w:rsidRPr="000D0EA7" w:rsidTr="000D0EA7"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0D0EA7" w:rsidRPr="000D0EA7" w:rsidRDefault="000D0EA7" w:rsidP="000D0EA7">
            <w:pPr>
              <w:widowControl/>
              <w:spacing w:after="167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0D0EA7" w:rsidRPr="000D0EA7" w:rsidRDefault="000D0EA7" w:rsidP="000D0EA7">
            <w:pPr>
              <w:widowControl/>
              <w:spacing w:line="452" w:lineRule="atLeast"/>
              <w:ind w:firstLine="469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0D0EA7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线色</w:t>
            </w:r>
          </w:p>
        </w:tc>
        <w:tc>
          <w:tcPr>
            <w:tcW w:w="32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0D0EA7" w:rsidRPr="000D0EA7" w:rsidRDefault="000D0EA7" w:rsidP="000D0EA7">
            <w:pPr>
              <w:widowControl/>
              <w:spacing w:line="452" w:lineRule="atLeast"/>
              <w:ind w:firstLine="469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0D0EA7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说明</w:t>
            </w:r>
          </w:p>
        </w:tc>
      </w:tr>
      <w:tr w:rsidR="000D0EA7" w:rsidRPr="000D0EA7" w:rsidTr="000D0EA7">
        <w:tc>
          <w:tcPr>
            <w:tcW w:w="192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0D0EA7" w:rsidRPr="000D0EA7" w:rsidRDefault="000D0EA7" w:rsidP="000D0EA7">
            <w:pPr>
              <w:widowControl/>
              <w:spacing w:line="452" w:lineRule="atLeast"/>
              <w:ind w:firstLine="469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0D0EA7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电</w:t>
            </w:r>
          </w:p>
          <w:p w:rsidR="000D0EA7" w:rsidRPr="000D0EA7" w:rsidRDefault="000D0EA7" w:rsidP="000D0EA7">
            <w:pPr>
              <w:widowControl/>
              <w:spacing w:line="452" w:lineRule="atLeast"/>
              <w:ind w:firstLine="469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0D0EA7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源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0D0EA7" w:rsidRPr="000D0EA7" w:rsidRDefault="000D0EA7" w:rsidP="000D0EA7">
            <w:pPr>
              <w:widowControl/>
              <w:spacing w:line="452" w:lineRule="atLeast"/>
              <w:ind w:firstLine="469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0D0EA7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棕色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0D0EA7" w:rsidRPr="000D0EA7" w:rsidRDefault="000D0EA7" w:rsidP="000D0EA7">
            <w:pPr>
              <w:widowControl/>
              <w:spacing w:line="452" w:lineRule="atLeast"/>
              <w:ind w:firstLine="469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0D0EA7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电源正（</w:t>
            </w:r>
            <w:r w:rsidRPr="000D0EA7">
              <w:rPr>
                <w:rFonts w:ascii="Times New Roman" w:eastAsia="宋体" w:hAnsi="Times New Roman" w:cs="Times New Roman"/>
                <w:color w:val="000000"/>
                <w:kern w:val="0"/>
                <w:sz w:val="27"/>
                <w:szCs w:val="27"/>
              </w:rPr>
              <w:t>10~30V   DC</w:t>
            </w:r>
            <w:r w:rsidRPr="000D0EA7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）</w:t>
            </w:r>
          </w:p>
        </w:tc>
      </w:tr>
      <w:tr w:rsidR="000D0EA7" w:rsidRPr="000D0EA7" w:rsidTr="000D0EA7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0EA7" w:rsidRPr="000D0EA7" w:rsidRDefault="000D0EA7" w:rsidP="000D0EA7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0D0EA7" w:rsidRPr="000D0EA7" w:rsidRDefault="000D0EA7" w:rsidP="000D0EA7">
            <w:pPr>
              <w:widowControl/>
              <w:spacing w:line="452" w:lineRule="atLeast"/>
              <w:ind w:firstLine="469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0D0EA7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黑色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0D0EA7" w:rsidRPr="000D0EA7" w:rsidRDefault="000D0EA7" w:rsidP="000D0EA7">
            <w:pPr>
              <w:widowControl/>
              <w:spacing w:line="452" w:lineRule="atLeast"/>
              <w:ind w:firstLine="469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0D0EA7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电源负</w:t>
            </w:r>
          </w:p>
        </w:tc>
      </w:tr>
      <w:tr w:rsidR="000D0EA7" w:rsidRPr="000D0EA7" w:rsidTr="000D0EA7">
        <w:tc>
          <w:tcPr>
            <w:tcW w:w="192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0D0EA7" w:rsidRPr="000D0EA7" w:rsidRDefault="000D0EA7" w:rsidP="000D0EA7">
            <w:pPr>
              <w:widowControl/>
              <w:spacing w:line="452" w:lineRule="atLeast"/>
              <w:ind w:firstLine="469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0D0EA7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通</w:t>
            </w:r>
          </w:p>
          <w:p w:rsidR="000D0EA7" w:rsidRPr="000D0EA7" w:rsidRDefault="000D0EA7" w:rsidP="000D0EA7">
            <w:pPr>
              <w:widowControl/>
              <w:spacing w:line="452" w:lineRule="atLeast"/>
              <w:ind w:firstLine="469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0D0EA7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信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0D0EA7" w:rsidRPr="000D0EA7" w:rsidRDefault="000D0EA7" w:rsidP="000D0EA7">
            <w:pPr>
              <w:widowControl/>
              <w:spacing w:line="452" w:lineRule="atLeast"/>
              <w:ind w:firstLine="469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0D0EA7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绿色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0D0EA7" w:rsidRPr="000D0EA7" w:rsidRDefault="000D0EA7" w:rsidP="000D0EA7">
            <w:pPr>
              <w:widowControl/>
              <w:spacing w:line="452" w:lineRule="atLeast"/>
              <w:ind w:firstLine="469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0D0EA7">
              <w:rPr>
                <w:rFonts w:ascii="Times New Roman" w:eastAsia="宋体" w:hAnsi="Times New Roman" w:cs="Times New Roman"/>
                <w:color w:val="000000"/>
                <w:kern w:val="0"/>
                <w:sz w:val="27"/>
                <w:szCs w:val="27"/>
              </w:rPr>
              <w:t>485-A</w:t>
            </w:r>
          </w:p>
        </w:tc>
      </w:tr>
      <w:tr w:rsidR="000D0EA7" w:rsidRPr="000D0EA7" w:rsidTr="000D0EA7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0EA7" w:rsidRPr="000D0EA7" w:rsidRDefault="000D0EA7" w:rsidP="000D0EA7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0D0EA7" w:rsidRPr="000D0EA7" w:rsidRDefault="000D0EA7" w:rsidP="000D0EA7">
            <w:pPr>
              <w:widowControl/>
              <w:spacing w:line="452" w:lineRule="atLeast"/>
              <w:ind w:firstLine="469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0D0EA7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蓝色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0D0EA7" w:rsidRPr="000D0EA7" w:rsidRDefault="000D0EA7" w:rsidP="000D0EA7">
            <w:pPr>
              <w:widowControl/>
              <w:spacing w:line="452" w:lineRule="atLeast"/>
              <w:ind w:firstLine="469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0D0EA7">
              <w:rPr>
                <w:rFonts w:ascii="Times New Roman" w:eastAsia="宋体" w:hAnsi="Times New Roman" w:cs="Times New Roman"/>
                <w:color w:val="000000"/>
                <w:kern w:val="0"/>
                <w:sz w:val="27"/>
                <w:szCs w:val="27"/>
              </w:rPr>
              <w:t>485-B</w:t>
            </w:r>
          </w:p>
        </w:tc>
      </w:tr>
    </w:tbl>
    <w:p w:rsidR="000D0EA7" w:rsidRPr="000D0EA7" w:rsidRDefault="000D0EA7" w:rsidP="000D0EA7">
      <w:pPr>
        <w:widowControl/>
        <w:spacing w:before="84" w:after="84" w:line="452" w:lineRule="atLeast"/>
        <w:jc w:val="left"/>
        <w:rPr>
          <w:rFonts w:ascii="Arial" w:eastAsia="宋体" w:hAnsi="Arial" w:cs="Arial"/>
          <w:color w:val="000000"/>
          <w:kern w:val="0"/>
          <w:sz w:val="27"/>
          <w:szCs w:val="27"/>
        </w:rPr>
      </w:pPr>
      <w:r>
        <w:rPr>
          <w:rFonts w:ascii="Times New Roman" w:eastAsia="宋体" w:hAnsi="Times New Roman" w:cs="Times New Roman"/>
          <w:b/>
          <w:bCs/>
          <w:noProof/>
          <w:color w:val="000000"/>
          <w:kern w:val="0"/>
          <w:sz w:val="32"/>
          <w:szCs w:val="32"/>
        </w:rPr>
        <w:lastRenderedPageBreak/>
        <w:drawing>
          <wp:inline distT="0" distB="0" distL="0" distR="0">
            <wp:extent cx="5709920" cy="5709920"/>
            <wp:effectExtent l="19050" t="0" r="5080" b="0"/>
            <wp:docPr id="3" name="图片 3" descr="QQ截图202005251514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QQ截图2020052515144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920" cy="5709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0EA7" w:rsidRPr="000D0EA7" w:rsidRDefault="000D0EA7" w:rsidP="000D0EA7">
      <w:pPr>
        <w:widowControl/>
        <w:spacing w:before="84" w:after="84" w:line="452" w:lineRule="atLeast"/>
        <w:jc w:val="left"/>
        <w:rPr>
          <w:rFonts w:ascii="Arial" w:eastAsia="宋体" w:hAnsi="Arial" w:cs="Arial"/>
          <w:color w:val="000000"/>
          <w:kern w:val="0"/>
          <w:sz w:val="27"/>
          <w:szCs w:val="27"/>
        </w:rPr>
      </w:pPr>
      <w:r w:rsidRPr="000D0EA7">
        <w:rPr>
          <w:rFonts w:ascii="Times New Roman" w:eastAsia="宋体" w:hAnsi="Times New Roman" w:cs="Times New Roman"/>
          <w:b/>
          <w:bCs/>
          <w:color w:val="000000"/>
          <w:kern w:val="0"/>
          <w:sz w:val="32"/>
        </w:rPr>
        <w:t>2.4 </w:t>
      </w:r>
      <w:r w:rsidRPr="000D0EA7">
        <w:rPr>
          <w:rFonts w:ascii="宋体" w:eastAsia="宋体" w:hAnsi="宋体" w:cs="Arial" w:hint="eastAsia"/>
          <w:b/>
          <w:bCs/>
          <w:color w:val="000000"/>
          <w:kern w:val="0"/>
          <w:sz w:val="32"/>
        </w:rPr>
        <w:t>现场布线说明</w:t>
      </w:r>
    </w:p>
    <w:p w:rsidR="000D0EA7" w:rsidRPr="000D0EA7" w:rsidRDefault="000D0EA7" w:rsidP="000D0EA7">
      <w:pPr>
        <w:widowControl/>
        <w:spacing w:before="84" w:after="84" w:line="452" w:lineRule="atLeast"/>
        <w:ind w:firstLine="469"/>
        <w:jc w:val="left"/>
        <w:rPr>
          <w:rFonts w:ascii="Arial" w:eastAsia="宋体" w:hAnsi="Arial" w:cs="Arial"/>
          <w:color w:val="000000"/>
          <w:kern w:val="0"/>
          <w:sz w:val="27"/>
          <w:szCs w:val="27"/>
        </w:rPr>
      </w:pPr>
      <w:r w:rsidRPr="000D0EA7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多个</w:t>
      </w:r>
      <w:r w:rsidRPr="000D0EA7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485</w:t>
      </w:r>
      <w:r w:rsidRPr="000D0EA7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型号的设备接入同一条总线时，现场布线有一定的要求，具体请参考资料包中《</w:t>
      </w:r>
      <w:r w:rsidRPr="000D0EA7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485</w:t>
      </w:r>
      <w:r w:rsidRPr="000D0EA7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设备现场接线手册》。</w:t>
      </w:r>
    </w:p>
    <w:p w:rsidR="000D0EA7" w:rsidRPr="000D0EA7" w:rsidRDefault="000D0EA7" w:rsidP="000D0EA7">
      <w:pPr>
        <w:widowControl/>
        <w:spacing w:before="84" w:after="84" w:line="452" w:lineRule="atLeast"/>
        <w:jc w:val="left"/>
        <w:rPr>
          <w:rFonts w:ascii="Arial" w:eastAsia="宋体" w:hAnsi="Arial" w:cs="Arial"/>
          <w:color w:val="000000"/>
          <w:kern w:val="0"/>
          <w:sz w:val="27"/>
          <w:szCs w:val="27"/>
        </w:rPr>
      </w:pPr>
      <w:r w:rsidRPr="000D0EA7">
        <w:rPr>
          <w:rFonts w:ascii="Times New Roman" w:eastAsia="宋体" w:hAnsi="Times New Roman" w:cs="Times New Roman"/>
          <w:b/>
          <w:bCs/>
          <w:color w:val="000000"/>
          <w:kern w:val="0"/>
          <w:sz w:val="32"/>
        </w:rPr>
        <w:t>2.5</w:t>
      </w:r>
      <w:r w:rsidRPr="000D0EA7">
        <w:rPr>
          <w:rFonts w:ascii="宋体" w:eastAsia="宋体" w:hAnsi="宋体" w:cs="Arial" w:hint="eastAsia"/>
          <w:b/>
          <w:bCs/>
          <w:color w:val="000000"/>
          <w:kern w:val="0"/>
          <w:sz w:val="32"/>
        </w:rPr>
        <w:t>安装方式</w:t>
      </w:r>
    </w:p>
    <w:p w:rsidR="000D0EA7" w:rsidRPr="000D0EA7" w:rsidRDefault="000D0EA7" w:rsidP="000D0EA7">
      <w:pPr>
        <w:widowControl/>
        <w:spacing w:before="84" w:after="84" w:line="452" w:lineRule="atLeast"/>
        <w:ind w:firstLine="469"/>
        <w:jc w:val="left"/>
        <w:rPr>
          <w:rFonts w:ascii="Arial" w:eastAsia="宋体" w:hAnsi="Arial" w:cs="Arial"/>
          <w:color w:val="000000"/>
          <w:kern w:val="0"/>
          <w:sz w:val="27"/>
          <w:szCs w:val="27"/>
        </w:rPr>
      </w:pPr>
      <w:r w:rsidRPr="000D0EA7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采用法兰安装，螺纹法兰连接使风速传感器下部管件牢牢固定在法兰盘上，底盘</w:t>
      </w:r>
      <w:r w:rsidRPr="000D0EA7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Ø65mm</w:t>
      </w:r>
      <w:r w:rsidRPr="000D0EA7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，在</w:t>
      </w:r>
      <w:r w:rsidRPr="000D0EA7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Ø47.1mm</w:t>
      </w:r>
      <w:r w:rsidRPr="000D0EA7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的圆周上开四个均</w:t>
      </w:r>
      <w:r w:rsidRPr="000D0EA7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Ø6mm</w:t>
      </w:r>
      <w:r w:rsidRPr="000D0EA7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的安装</w:t>
      </w:r>
      <w:r w:rsidRPr="000D0EA7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lastRenderedPageBreak/>
        <w:t>孔，使用螺栓将其紧紧固定在支架上，使整套仪器，保持在最佳水平度，保证风速数据的准确性，法兰连接使用方便，能够承受较大的压力。</w:t>
      </w:r>
    </w:p>
    <w:p w:rsidR="000D0EA7" w:rsidRPr="000D0EA7" w:rsidRDefault="000D0EA7" w:rsidP="000D0EA7">
      <w:pPr>
        <w:widowControl/>
        <w:spacing w:before="84" w:after="84" w:line="452" w:lineRule="atLeast"/>
        <w:jc w:val="left"/>
        <w:rPr>
          <w:rFonts w:ascii="Arial" w:eastAsia="宋体" w:hAnsi="Arial" w:cs="Arial"/>
          <w:color w:val="000000"/>
          <w:kern w:val="0"/>
          <w:sz w:val="27"/>
          <w:szCs w:val="27"/>
        </w:rPr>
      </w:pPr>
      <w:r w:rsidRPr="000D0EA7">
        <w:rPr>
          <w:rFonts w:ascii="Times New Roman" w:eastAsia="宋体" w:hAnsi="Times New Roman" w:cs="Times New Roman"/>
          <w:b/>
          <w:bCs/>
          <w:color w:val="000000"/>
          <w:kern w:val="0"/>
          <w:sz w:val="32"/>
        </w:rPr>
        <w:t>2.6</w:t>
      </w:r>
      <w:r w:rsidRPr="000D0EA7">
        <w:rPr>
          <w:rFonts w:ascii="宋体" w:eastAsia="宋体" w:hAnsi="宋体" w:cs="Arial" w:hint="eastAsia"/>
          <w:b/>
          <w:bCs/>
          <w:color w:val="000000"/>
          <w:kern w:val="0"/>
          <w:sz w:val="32"/>
        </w:rPr>
        <w:t>注意事项</w:t>
      </w:r>
    </w:p>
    <w:p w:rsidR="000D0EA7" w:rsidRPr="000D0EA7" w:rsidRDefault="000D0EA7" w:rsidP="000D0EA7">
      <w:pPr>
        <w:widowControl/>
        <w:spacing w:before="84" w:after="84" w:line="452" w:lineRule="atLeast"/>
        <w:jc w:val="left"/>
        <w:rPr>
          <w:rFonts w:ascii="Arial" w:eastAsia="宋体" w:hAnsi="Arial" w:cs="Arial"/>
          <w:color w:val="000000"/>
          <w:kern w:val="0"/>
          <w:sz w:val="27"/>
          <w:szCs w:val="27"/>
        </w:rPr>
      </w:pPr>
      <w:r w:rsidRPr="000D0EA7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    1.</w:t>
      </w:r>
      <w:r w:rsidRPr="000D0EA7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用户不得自行拆卸，更不能触碰传感器芯体，以免造成产品的损坏。</w:t>
      </w:r>
    </w:p>
    <w:p w:rsidR="000D0EA7" w:rsidRPr="000D0EA7" w:rsidRDefault="000D0EA7" w:rsidP="000D0EA7">
      <w:pPr>
        <w:widowControl/>
        <w:spacing w:before="84" w:after="84" w:line="452" w:lineRule="atLeast"/>
        <w:jc w:val="left"/>
        <w:rPr>
          <w:rFonts w:ascii="Arial" w:eastAsia="宋体" w:hAnsi="Arial" w:cs="Arial"/>
          <w:color w:val="000000"/>
          <w:kern w:val="0"/>
          <w:sz w:val="27"/>
          <w:szCs w:val="27"/>
        </w:rPr>
      </w:pPr>
      <w:r w:rsidRPr="000D0EA7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    2.</w:t>
      </w:r>
      <w:r w:rsidRPr="000D0EA7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尽量远离大功率干扰设备，以免造成测量的不准确，如变频器、电机等，安装、拆卸变送器时必须先断开电源，变送器内有水进入可导致不可逆转变化。</w:t>
      </w:r>
    </w:p>
    <w:p w:rsidR="000D0EA7" w:rsidRPr="000D0EA7" w:rsidRDefault="000D0EA7" w:rsidP="000D0EA7">
      <w:pPr>
        <w:widowControl/>
        <w:spacing w:before="84" w:after="84" w:line="452" w:lineRule="atLeast"/>
        <w:jc w:val="left"/>
        <w:rPr>
          <w:rFonts w:ascii="Arial" w:eastAsia="宋体" w:hAnsi="Arial" w:cs="Arial"/>
          <w:color w:val="000000"/>
          <w:kern w:val="0"/>
          <w:sz w:val="27"/>
          <w:szCs w:val="27"/>
        </w:rPr>
      </w:pPr>
      <w:r w:rsidRPr="000D0EA7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    3.</w:t>
      </w:r>
      <w:r w:rsidRPr="000D0EA7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防止化学试剂、油、粉尘等直接侵害传感器，勿在结露、极限温度环境下长期使用、严防冷热冲击。</w:t>
      </w:r>
    </w:p>
    <w:p w:rsidR="000D0EA7" w:rsidRPr="000D0EA7" w:rsidRDefault="000D0EA7" w:rsidP="000D0EA7">
      <w:pPr>
        <w:widowControl/>
        <w:spacing w:before="100" w:beforeAutospacing="1"/>
        <w:jc w:val="left"/>
        <w:outlineLvl w:val="0"/>
        <w:rPr>
          <w:rFonts w:ascii="Arial" w:eastAsia="宋体" w:hAnsi="Arial" w:cs="Arial"/>
          <w:b/>
          <w:bCs/>
          <w:color w:val="000000"/>
          <w:kern w:val="36"/>
          <w:sz w:val="48"/>
          <w:szCs w:val="48"/>
        </w:rPr>
      </w:pPr>
      <w:r>
        <w:rPr>
          <w:rFonts w:ascii="宋体" w:eastAsia="宋体" w:hAnsi="宋体" w:cs="Arial"/>
          <w:b/>
          <w:bCs/>
          <w:noProof/>
          <w:color w:val="000000"/>
          <w:kern w:val="36"/>
          <w:sz w:val="35"/>
          <w:szCs w:val="35"/>
        </w:rPr>
        <w:lastRenderedPageBreak/>
        <w:drawing>
          <wp:inline distT="0" distB="0" distL="0" distR="0">
            <wp:extent cx="5709920" cy="5709920"/>
            <wp:effectExtent l="19050" t="0" r="5080" b="0"/>
            <wp:docPr id="4" name="图片 4" descr="QQ截图202005251515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QQ截图20200525151515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920" cy="5709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D0EA7">
        <w:rPr>
          <w:rFonts w:ascii="MS Mincho" w:eastAsia="MS Mincho" w:hAnsi="MS Mincho" w:cs="MS Mincho" w:hint="eastAsia"/>
          <w:b/>
          <w:bCs/>
          <w:color w:val="000000"/>
          <w:kern w:val="36"/>
          <w:sz w:val="35"/>
          <w:szCs w:val="35"/>
        </w:rPr>
        <w:t>​</w:t>
      </w:r>
    </w:p>
    <w:p w:rsidR="000D0EA7" w:rsidRPr="000D0EA7" w:rsidRDefault="000D0EA7" w:rsidP="000D0EA7">
      <w:pPr>
        <w:widowControl/>
        <w:spacing w:before="100" w:beforeAutospacing="1"/>
        <w:jc w:val="left"/>
        <w:outlineLvl w:val="0"/>
        <w:rPr>
          <w:rFonts w:ascii="Arial" w:eastAsia="宋体" w:hAnsi="Arial" w:cs="Arial"/>
          <w:b/>
          <w:bCs/>
          <w:color w:val="000000"/>
          <w:kern w:val="36"/>
          <w:sz w:val="48"/>
          <w:szCs w:val="48"/>
        </w:rPr>
      </w:pPr>
      <w:r w:rsidRPr="000D0EA7">
        <w:rPr>
          <w:rFonts w:ascii="宋体" w:eastAsia="宋体" w:hAnsi="宋体" w:cs="Arial" w:hint="eastAsia"/>
          <w:b/>
          <w:bCs/>
          <w:color w:val="000000"/>
          <w:kern w:val="36"/>
          <w:sz w:val="35"/>
          <w:szCs w:val="35"/>
        </w:rPr>
        <w:t>3.常见问题及解决办法</w:t>
      </w:r>
    </w:p>
    <w:p w:rsidR="000D0EA7" w:rsidRPr="000D0EA7" w:rsidRDefault="000D0EA7" w:rsidP="000D0EA7">
      <w:pPr>
        <w:widowControl/>
        <w:spacing w:before="84" w:after="84" w:line="452" w:lineRule="atLeast"/>
        <w:jc w:val="left"/>
        <w:rPr>
          <w:rFonts w:ascii="Arial" w:eastAsia="宋体" w:hAnsi="Arial" w:cs="Arial"/>
          <w:color w:val="000000"/>
          <w:kern w:val="0"/>
          <w:sz w:val="27"/>
          <w:szCs w:val="27"/>
        </w:rPr>
      </w:pPr>
      <w:r w:rsidRPr="000D0EA7">
        <w:rPr>
          <w:rFonts w:ascii="宋体" w:eastAsia="宋体" w:hAnsi="宋体" w:cs="Arial" w:hint="eastAsia"/>
          <w:b/>
          <w:bCs/>
          <w:color w:val="000000"/>
          <w:kern w:val="0"/>
          <w:sz w:val="32"/>
        </w:rPr>
        <w:t>设备无法连接到</w:t>
      </w:r>
      <w:r w:rsidRPr="000D0EA7">
        <w:rPr>
          <w:rFonts w:ascii="Times New Roman" w:eastAsia="宋体" w:hAnsi="Times New Roman" w:cs="Times New Roman"/>
          <w:b/>
          <w:bCs/>
          <w:color w:val="000000"/>
          <w:kern w:val="0"/>
          <w:sz w:val="32"/>
        </w:rPr>
        <w:t>PLC</w:t>
      </w:r>
      <w:r w:rsidRPr="000D0EA7">
        <w:rPr>
          <w:rFonts w:ascii="宋体" w:eastAsia="宋体" w:hAnsi="宋体" w:cs="Arial" w:hint="eastAsia"/>
          <w:b/>
          <w:bCs/>
          <w:color w:val="000000"/>
          <w:kern w:val="0"/>
          <w:sz w:val="32"/>
        </w:rPr>
        <w:t>或电脑</w:t>
      </w:r>
    </w:p>
    <w:p w:rsidR="000D0EA7" w:rsidRPr="000D0EA7" w:rsidRDefault="000D0EA7" w:rsidP="000D0EA7">
      <w:pPr>
        <w:widowControl/>
        <w:spacing w:before="84" w:after="84" w:line="452" w:lineRule="atLeast"/>
        <w:jc w:val="left"/>
        <w:rPr>
          <w:rFonts w:ascii="Arial" w:eastAsia="宋体" w:hAnsi="Arial" w:cs="Arial"/>
          <w:color w:val="000000"/>
          <w:kern w:val="0"/>
          <w:sz w:val="27"/>
          <w:szCs w:val="27"/>
        </w:rPr>
      </w:pPr>
      <w:r w:rsidRPr="000D0EA7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可能的原因：</w:t>
      </w:r>
    </w:p>
    <w:p w:rsidR="000D0EA7" w:rsidRPr="000D0EA7" w:rsidRDefault="000D0EA7" w:rsidP="000D0EA7">
      <w:pPr>
        <w:widowControl/>
        <w:spacing w:before="84" w:after="84" w:line="452" w:lineRule="atLeast"/>
        <w:ind w:firstLine="352"/>
        <w:jc w:val="left"/>
        <w:rPr>
          <w:rFonts w:ascii="Arial" w:eastAsia="宋体" w:hAnsi="Arial" w:cs="Arial"/>
          <w:color w:val="000000"/>
          <w:kern w:val="0"/>
          <w:sz w:val="27"/>
          <w:szCs w:val="27"/>
        </w:rPr>
      </w:pPr>
      <w:r w:rsidRPr="000D0EA7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1)</w:t>
      </w:r>
      <w:r w:rsidRPr="000D0EA7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电脑有多个</w:t>
      </w:r>
      <w:r w:rsidRPr="000D0EA7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COM</w:t>
      </w:r>
      <w:r w:rsidRPr="000D0EA7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口，选择的口不正确。</w:t>
      </w:r>
    </w:p>
    <w:p w:rsidR="000D0EA7" w:rsidRPr="000D0EA7" w:rsidRDefault="000D0EA7" w:rsidP="000D0EA7">
      <w:pPr>
        <w:widowControl/>
        <w:spacing w:before="84" w:after="84" w:line="452" w:lineRule="atLeast"/>
        <w:ind w:firstLine="352"/>
        <w:jc w:val="left"/>
        <w:rPr>
          <w:rFonts w:ascii="Arial" w:eastAsia="宋体" w:hAnsi="Arial" w:cs="Arial"/>
          <w:color w:val="000000"/>
          <w:kern w:val="0"/>
          <w:sz w:val="27"/>
          <w:szCs w:val="27"/>
        </w:rPr>
      </w:pPr>
      <w:r w:rsidRPr="000D0EA7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2)</w:t>
      </w:r>
      <w:r w:rsidRPr="000D0EA7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设备地址错误，或者存在地址重复的设备（出厂默认全部为</w:t>
      </w:r>
      <w:r w:rsidRPr="000D0EA7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1</w:t>
      </w:r>
      <w:r w:rsidRPr="000D0EA7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）。</w:t>
      </w:r>
    </w:p>
    <w:p w:rsidR="000D0EA7" w:rsidRPr="000D0EA7" w:rsidRDefault="000D0EA7" w:rsidP="000D0EA7">
      <w:pPr>
        <w:widowControl/>
        <w:spacing w:before="84" w:after="84" w:line="452" w:lineRule="atLeast"/>
        <w:ind w:firstLine="352"/>
        <w:jc w:val="left"/>
        <w:rPr>
          <w:rFonts w:ascii="Arial" w:eastAsia="宋体" w:hAnsi="Arial" w:cs="Arial"/>
          <w:color w:val="000000"/>
          <w:kern w:val="0"/>
          <w:sz w:val="27"/>
          <w:szCs w:val="27"/>
        </w:rPr>
      </w:pPr>
      <w:r w:rsidRPr="000D0EA7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lastRenderedPageBreak/>
        <w:t>3)</w:t>
      </w:r>
      <w:r w:rsidRPr="000D0EA7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波特率，校验方式，数据位，停止位错误。</w:t>
      </w:r>
    </w:p>
    <w:p w:rsidR="000D0EA7" w:rsidRPr="000D0EA7" w:rsidRDefault="000D0EA7" w:rsidP="000D0EA7">
      <w:pPr>
        <w:widowControl/>
        <w:spacing w:before="84" w:after="84" w:line="452" w:lineRule="atLeast"/>
        <w:ind w:firstLine="352"/>
        <w:jc w:val="left"/>
        <w:rPr>
          <w:rFonts w:ascii="Arial" w:eastAsia="宋体" w:hAnsi="Arial" w:cs="Arial"/>
          <w:color w:val="000000"/>
          <w:kern w:val="0"/>
          <w:sz w:val="27"/>
          <w:szCs w:val="27"/>
        </w:rPr>
      </w:pPr>
      <w:r w:rsidRPr="000D0EA7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4)</w:t>
      </w:r>
      <w:r w:rsidRPr="000D0EA7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主机轮询间隔和等待应答时间太短，需要都设置在</w:t>
      </w:r>
      <w:r w:rsidRPr="000D0EA7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200ms</w:t>
      </w:r>
      <w:r w:rsidRPr="000D0EA7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以上。</w:t>
      </w:r>
    </w:p>
    <w:p w:rsidR="000D0EA7" w:rsidRPr="000D0EA7" w:rsidRDefault="000D0EA7" w:rsidP="000D0EA7">
      <w:pPr>
        <w:widowControl/>
        <w:spacing w:before="84" w:after="84" w:line="452" w:lineRule="atLeast"/>
        <w:ind w:firstLine="352"/>
        <w:jc w:val="left"/>
        <w:rPr>
          <w:rFonts w:ascii="Arial" w:eastAsia="宋体" w:hAnsi="Arial" w:cs="Arial"/>
          <w:color w:val="000000"/>
          <w:kern w:val="0"/>
          <w:sz w:val="27"/>
          <w:szCs w:val="27"/>
        </w:rPr>
      </w:pPr>
      <w:r w:rsidRPr="000D0EA7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5)485</w:t>
      </w:r>
      <w:r w:rsidRPr="000D0EA7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总线有断开，或者</w:t>
      </w:r>
      <w:r w:rsidRPr="000D0EA7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A</w:t>
      </w:r>
      <w:r w:rsidRPr="000D0EA7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、</w:t>
      </w:r>
      <w:r w:rsidRPr="000D0EA7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B</w:t>
      </w:r>
      <w:r w:rsidRPr="000D0EA7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线接反。</w:t>
      </w:r>
    </w:p>
    <w:p w:rsidR="000D0EA7" w:rsidRPr="000D0EA7" w:rsidRDefault="000D0EA7" w:rsidP="000D0EA7">
      <w:pPr>
        <w:widowControl/>
        <w:spacing w:before="84" w:after="84" w:line="452" w:lineRule="atLeast"/>
        <w:ind w:firstLine="352"/>
        <w:jc w:val="left"/>
        <w:rPr>
          <w:rFonts w:ascii="Arial" w:eastAsia="宋体" w:hAnsi="Arial" w:cs="Arial"/>
          <w:color w:val="000000"/>
          <w:kern w:val="0"/>
          <w:sz w:val="27"/>
          <w:szCs w:val="27"/>
        </w:rPr>
      </w:pPr>
      <w:r w:rsidRPr="000D0EA7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6)</w:t>
      </w:r>
      <w:r w:rsidRPr="000D0EA7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设备数量过多或布线太长，应就近供电，加</w:t>
      </w:r>
      <w:r w:rsidRPr="000D0EA7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485</w:t>
      </w:r>
      <w:r w:rsidRPr="000D0EA7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增强器，同时增加</w:t>
      </w:r>
      <w:r w:rsidRPr="000D0EA7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120</w:t>
      </w:r>
      <w:r w:rsidRPr="000D0EA7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Ω终端电阻。</w:t>
      </w:r>
    </w:p>
    <w:p w:rsidR="000D0EA7" w:rsidRPr="000D0EA7" w:rsidRDefault="000D0EA7" w:rsidP="000D0EA7">
      <w:pPr>
        <w:widowControl/>
        <w:spacing w:before="84" w:after="84" w:line="452" w:lineRule="atLeast"/>
        <w:ind w:firstLine="352"/>
        <w:jc w:val="left"/>
        <w:rPr>
          <w:rFonts w:ascii="Arial" w:eastAsia="宋体" w:hAnsi="Arial" w:cs="Arial"/>
          <w:color w:val="000000"/>
          <w:kern w:val="0"/>
          <w:sz w:val="27"/>
          <w:szCs w:val="27"/>
        </w:rPr>
      </w:pPr>
      <w:r w:rsidRPr="000D0EA7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7)USB</w:t>
      </w:r>
      <w:r w:rsidRPr="000D0EA7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转</w:t>
      </w:r>
      <w:r w:rsidRPr="000D0EA7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485</w:t>
      </w:r>
      <w:r w:rsidRPr="000D0EA7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驱动未安装或者损坏。</w:t>
      </w:r>
    </w:p>
    <w:p w:rsidR="007B2198" w:rsidRPr="000D0EA7" w:rsidRDefault="000D0EA7" w:rsidP="000D0EA7">
      <w:pPr>
        <w:widowControl/>
        <w:spacing w:before="84" w:after="84" w:line="452" w:lineRule="atLeast"/>
        <w:ind w:firstLine="352"/>
        <w:jc w:val="left"/>
        <w:rPr>
          <w:rFonts w:ascii="Arial" w:eastAsia="宋体" w:hAnsi="Arial" w:cs="Arial"/>
          <w:color w:val="000000"/>
          <w:kern w:val="0"/>
          <w:sz w:val="27"/>
          <w:szCs w:val="27"/>
        </w:rPr>
      </w:pPr>
      <w:r w:rsidRPr="000D0EA7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8)</w:t>
      </w:r>
      <w:r w:rsidRPr="000D0EA7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设备损坏。</w:t>
      </w:r>
    </w:p>
    <w:sectPr w:rsidR="007B2198" w:rsidRPr="000D0EA7" w:rsidSect="007B21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07D3" w:rsidRPr="004F3FAF" w:rsidRDefault="004307D3" w:rsidP="00A37AEC">
      <w:pPr>
        <w:rPr>
          <w:sz w:val="24"/>
        </w:rPr>
      </w:pPr>
      <w:r>
        <w:separator/>
      </w:r>
    </w:p>
  </w:endnote>
  <w:endnote w:type="continuationSeparator" w:id="0">
    <w:p w:rsidR="004307D3" w:rsidRPr="004F3FAF" w:rsidRDefault="004307D3" w:rsidP="00A37AEC">
      <w:pPr>
        <w:rPr>
          <w:sz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07D3" w:rsidRPr="004F3FAF" w:rsidRDefault="004307D3" w:rsidP="00A37AEC">
      <w:pPr>
        <w:rPr>
          <w:sz w:val="24"/>
        </w:rPr>
      </w:pPr>
      <w:r>
        <w:separator/>
      </w:r>
    </w:p>
  </w:footnote>
  <w:footnote w:type="continuationSeparator" w:id="0">
    <w:p w:rsidR="004307D3" w:rsidRPr="004F3FAF" w:rsidRDefault="004307D3" w:rsidP="00A37AEC">
      <w:pPr>
        <w:rPr>
          <w:sz w:val="24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32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B55A9"/>
    <w:rsid w:val="00005E88"/>
    <w:rsid w:val="0007789F"/>
    <w:rsid w:val="000A6F29"/>
    <w:rsid w:val="000C4BF8"/>
    <w:rsid w:val="000D0EA7"/>
    <w:rsid w:val="00126ED4"/>
    <w:rsid w:val="001625A8"/>
    <w:rsid w:val="0016393D"/>
    <w:rsid w:val="0021116E"/>
    <w:rsid w:val="002B04A5"/>
    <w:rsid w:val="002E4A6C"/>
    <w:rsid w:val="00306B5C"/>
    <w:rsid w:val="003146FD"/>
    <w:rsid w:val="00350C11"/>
    <w:rsid w:val="00370141"/>
    <w:rsid w:val="0041554A"/>
    <w:rsid w:val="004307D3"/>
    <w:rsid w:val="00447ABF"/>
    <w:rsid w:val="00554F8C"/>
    <w:rsid w:val="005A7AD9"/>
    <w:rsid w:val="005B364C"/>
    <w:rsid w:val="005D0AED"/>
    <w:rsid w:val="00633D66"/>
    <w:rsid w:val="006A4122"/>
    <w:rsid w:val="00737FE4"/>
    <w:rsid w:val="007A66D2"/>
    <w:rsid w:val="007B2198"/>
    <w:rsid w:val="007B36BD"/>
    <w:rsid w:val="008473B6"/>
    <w:rsid w:val="00886489"/>
    <w:rsid w:val="008B367E"/>
    <w:rsid w:val="008C5A7D"/>
    <w:rsid w:val="008F2D8E"/>
    <w:rsid w:val="009041BF"/>
    <w:rsid w:val="009621E7"/>
    <w:rsid w:val="009E694C"/>
    <w:rsid w:val="00A36DDD"/>
    <w:rsid w:val="00A37AEC"/>
    <w:rsid w:val="00A96845"/>
    <w:rsid w:val="00AB06E8"/>
    <w:rsid w:val="00AC7562"/>
    <w:rsid w:val="00C14BC0"/>
    <w:rsid w:val="00C26F35"/>
    <w:rsid w:val="00C80B99"/>
    <w:rsid w:val="00CE223B"/>
    <w:rsid w:val="00D009E4"/>
    <w:rsid w:val="00D2770F"/>
    <w:rsid w:val="00DB55A9"/>
    <w:rsid w:val="00DE15D3"/>
    <w:rsid w:val="00E16D1B"/>
    <w:rsid w:val="00E80524"/>
    <w:rsid w:val="00EB024A"/>
    <w:rsid w:val="00F73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198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DB55A9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rsid w:val="00DB55A9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AB06E8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DB55A9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rsid w:val="00DB55A9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Normal (Web)"/>
    <w:basedOn w:val="a"/>
    <w:uiPriority w:val="99"/>
    <w:unhideWhenUsed/>
    <w:rsid w:val="00DB55A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DB55A9"/>
    <w:rPr>
      <w:b/>
      <w:bCs/>
    </w:rPr>
  </w:style>
  <w:style w:type="paragraph" w:styleId="a5">
    <w:name w:val="header"/>
    <w:basedOn w:val="a"/>
    <w:link w:val="Char"/>
    <w:uiPriority w:val="99"/>
    <w:semiHidden/>
    <w:unhideWhenUsed/>
    <w:rsid w:val="00A37A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A37AEC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A37A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A37AEC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A37AEC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A37AEC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semiHidden/>
    <w:rsid w:val="00AB06E8"/>
    <w:rPr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215</Words>
  <Characters>1230</Characters>
  <Application>Microsoft Office Word</Application>
  <DocSecurity>0</DocSecurity>
  <Lines>10</Lines>
  <Paragraphs>2</Paragraphs>
  <ScaleCrop>false</ScaleCrop>
  <Company/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18</cp:revision>
  <dcterms:created xsi:type="dcterms:W3CDTF">2020-05-25T01:14:00Z</dcterms:created>
  <dcterms:modified xsi:type="dcterms:W3CDTF">2020-05-25T07:18:00Z</dcterms:modified>
</cp:coreProperties>
</file>