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726EC">
        <w:rPr>
          <w:rFonts w:ascii="宋体" w:eastAsia="宋体" w:hAnsi="宋体" w:cs="宋体"/>
          <w:b/>
          <w:bCs/>
          <w:kern w:val="36"/>
          <w:sz w:val="24"/>
          <w:szCs w:val="24"/>
        </w:rPr>
        <w:t>1.  </w:t>
      </w:r>
      <w:r w:rsidRPr="003726EC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产品简介</w:t>
      </w:r>
    </w:p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726EC">
        <w:rPr>
          <w:rFonts w:ascii="宋体" w:eastAsia="宋体" w:hAnsi="宋体" w:cs="宋体"/>
          <w:b/>
          <w:bCs/>
          <w:kern w:val="0"/>
          <w:sz w:val="24"/>
          <w:szCs w:val="24"/>
        </w:rPr>
        <w:t>1.1 </w:t>
      </w:r>
      <w:r w:rsidRPr="003726E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    RS-HW-N01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为高稳定性被动</w:t>
      </w:r>
      <w:bookmarkStart w:id="0" w:name="_GoBack"/>
      <w:r w:rsidRPr="003726EC">
        <w:rPr>
          <w:rFonts w:ascii="宋体" w:eastAsia="宋体" w:hAnsi="宋体" w:cs="宋体" w:hint="eastAsia"/>
          <w:kern w:val="0"/>
          <w:sz w:val="24"/>
          <w:szCs w:val="24"/>
        </w:rPr>
        <w:t>红外探测器</w:t>
      </w:r>
      <w:bookmarkEnd w:id="0"/>
      <w:r w:rsidRPr="003726EC">
        <w:rPr>
          <w:rFonts w:ascii="宋体" w:eastAsia="宋体" w:hAnsi="宋体" w:cs="宋体" w:hint="eastAsia"/>
          <w:kern w:val="0"/>
          <w:sz w:val="24"/>
          <w:szCs w:val="24"/>
        </w:rPr>
        <w:t>。采用先进的信号分析处理技术，具有超高的探测和防误报性能。当有入侵者通过探测区域时，探测器将自动探测区域</w:t>
      </w:r>
      <w:proofErr w:type="gramStart"/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内人体</w:t>
      </w:r>
      <w:proofErr w:type="gramEnd"/>
      <w:r w:rsidRPr="003726EC">
        <w:rPr>
          <w:rFonts w:ascii="宋体" w:eastAsia="宋体" w:hAnsi="宋体" w:cs="宋体" w:hint="eastAsia"/>
          <w:kern w:val="0"/>
          <w:sz w:val="24"/>
          <w:szCs w:val="24"/>
        </w:rPr>
        <w:t>的活动。如有动态移动现象，则会产生报警，设备为</w:t>
      </w:r>
      <w:r w:rsidRPr="003726EC">
        <w:rPr>
          <w:rFonts w:ascii="宋体" w:eastAsia="宋体" w:hAnsi="宋体" w:cs="宋体"/>
          <w:kern w:val="0"/>
          <w:sz w:val="24"/>
          <w:szCs w:val="24"/>
        </w:rPr>
        <w:t>485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输出，标准的</w:t>
      </w:r>
      <w:r w:rsidRPr="003726EC">
        <w:rPr>
          <w:rFonts w:ascii="宋体" w:eastAsia="宋体" w:hAnsi="宋体" w:cs="宋体"/>
          <w:kern w:val="0"/>
          <w:sz w:val="24"/>
          <w:szCs w:val="24"/>
        </w:rPr>
        <w:t>Modbus-RTU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协议，可二次开发。产品适合家庭住宅区、楼盘别墅、厂房、仓库、商场、写字楼等场所的安全防范。</w:t>
      </w:r>
    </w:p>
    <w:p w:rsidR="003726EC" w:rsidRPr="003726EC" w:rsidRDefault="003726EC" w:rsidP="003726E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矩形 4" descr="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27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EwVJSccCAADDBQAADgAAAAAAAAAAAAAAAAAuAgAAZHJzL2Uyb0RvYy54bWxQSwECLQAUAAYA&#10;CAAAACEA8l2u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726EC">
        <w:rPr>
          <w:rFonts w:ascii="宋体" w:eastAsia="宋体" w:hAnsi="宋体" w:cs="宋体"/>
          <w:b/>
          <w:bCs/>
          <w:kern w:val="0"/>
          <w:sz w:val="24"/>
          <w:szCs w:val="24"/>
        </w:rPr>
        <w:t>1.2 </w:t>
      </w:r>
      <w:r w:rsidRPr="003726E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供电电源：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10~30V DC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功耗：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0.4W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传感器类型：双元热释红外传感器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报警延时：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30s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726EC">
        <w:rPr>
          <w:rFonts w:ascii="宋体" w:eastAsia="宋体" w:hAnsi="宋体" w:cs="宋体"/>
          <w:kern w:val="0"/>
          <w:sz w:val="24"/>
          <w:szCs w:val="24"/>
        </w:rPr>
        <w:t>10s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726EC">
        <w:rPr>
          <w:rFonts w:ascii="宋体" w:eastAsia="宋体" w:hAnsi="宋体" w:cs="宋体"/>
          <w:kern w:val="0"/>
          <w:sz w:val="24"/>
          <w:szCs w:val="24"/>
        </w:rPr>
        <w:t>5s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输出可选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（报警持续时间）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延时报警：软件设置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（发生报警的延时）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安装方式：吸顶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安装高度：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2.5~6m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探测范围：直径</w:t>
      </w:r>
      <w:r w:rsidRPr="003726EC">
        <w:rPr>
          <w:rFonts w:ascii="宋体" w:eastAsia="宋体" w:hAnsi="宋体" w:cs="宋体"/>
          <w:kern w:val="0"/>
          <w:sz w:val="24"/>
          <w:szCs w:val="24"/>
        </w:rPr>
        <w:t>6m(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安装高度</w:t>
      </w:r>
      <w:r w:rsidRPr="003726EC">
        <w:rPr>
          <w:rFonts w:ascii="宋体" w:eastAsia="宋体" w:hAnsi="宋体" w:cs="宋体"/>
          <w:kern w:val="0"/>
          <w:sz w:val="24"/>
          <w:szCs w:val="24"/>
        </w:rPr>
        <w:t>3.6m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Pr="003726EC">
        <w:rPr>
          <w:rFonts w:ascii="宋体" w:eastAsia="宋体" w:hAnsi="宋体" w:cs="宋体"/>
          <w:kern w:val="0"/>
          <w:sz w:val="24"/>
          <w:szCs w:val="24"/>
        </w:rPr>
        <w:t>)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探测角度：全方位</w:t>
      </w:r>
      <w:r w:rsidRPr="003726EC">
        <w:rPr>
          <w:rFonts w:ascii="宋体" w:eastAsia="宋体" w:hAnsi="宋体" w:cs="宋体"/>
          <w:kern w:val="0"/>
          <w:sz w:val="24"/>
          <w:szCs w:val="24"/>
        </w:rPr>
        <w:t>360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°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信号输出：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RS485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通信协议：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Modbus-RTU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工作环境：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-10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3726EC">
        <w:rPr>
          <w:rFonts w:ascii="宋体" w:eastAsia="宋体" w:hAnsi="宋体" w:cs="宋体"/>
          <w:kern w:val="0"/>
          <w:sz w:val="24"/>
          <w:szCs w:val="24"/>
        </w:rPr>
        <w:t>~50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℃，≤</w:t>
      </w:r>
      <w:r w:rsidRPr="003726EC">
        <w:rPr>
          <w:rFonts w:ascii="宋体" w:eastAsia="宋体" w:hAnsi="宋体" w:cs="宋体"/>
          <w:kern w:val="0"/>
          <w:sz w:val="24"/>
          <w:szCs w:val="24"/>
        </w:rPr>
        <w:t>95%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，无凝露</w:t>
      </w:r>
    </w:p>
    <w:p w:rsidR="003726EC" w:rsidRPr="003726EC" w:rsidRDefault="003726EC" w:rsidP="003726E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矩形 3" descr="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28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+z8E1McCAADDBQAADgAAAAAAAAAAAAAAAAAuAgAAZHJzL2Uyb0RvYy54bWxQSwECLQAUAAYA&#10;CAAAACEA8l2u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726EC">
        <w:rPr>
          <w:rFonts w:ascii="宋体" w:eastAsia="宋体" w:hAnsi="宋体" w:cs="宋体"/>
          <w:b/>
          <w:bCs/>
          <w:kern w:val="0"/>
          <w:sz w:val="24"/>
          <w:szCs w:val="24"/>
        </w:rPr>
        <w:t>1.3 </w:t>
      </w:r>
      <w:r w:rsidRPr="003726E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采用</w:t>
      </w:r>
      <w:r w:rsidRPr="003726EC">
        <w:rPr>
          <w:rFonts w:ascii="宋体" w:eastAsia="宋体" w:hAnsi="宋体" w:cs="宋体"/>
          <w:kern w:val="0"/>
          <w:sz w:val="24"/>
          <w:szCs w:val="24"/>
        </w:rPr>
        <w:t>8-bit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低功耗</w:t>
      </w:r>
      <w:r w:rsidRPr="003726EC">
        <w:rPr>
          <w:rFonts w:ascii="宋体" w:eastAsia="宋体" w:hAnsi="宋体" w:cs="宋体"/>
          <w:kern w:val="0"/>
          <w:sz w:val="24"/>
          <w:szCs w:val="24"/>
        </w:rPr>
        <w:t>CMOS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处理器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具有自动温度补偿功能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抗</w:t>
      </w:r>
      <w:r w:rsidRPr="003726EC">
        <w:rPr>
          <w:rFonts w:ascii="宋体" w:eastAsia="宋体" w:hAnsi="宋体" w:cs="宋体"/>
          <w:kern w:val="0"/>
          <w:sz w:val="24"/>
          <w:szCs w:val="24"/>
        </w:rPr>
        <w:t>RFI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干扰：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20~1000MHZ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（如移动通信）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三种报警延时输出可选</w:t>
      </w:r>
    </w:p>
    <w:p w:rsidR="003726EC" w:rsidRPr="003726EC" w:rsidRDefault="003726EC" w:rsidP="003726E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矩形 2" descr="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29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yrH3WccCAADDBQAADgAAAAAAAAAAAAAAAAAuAgAAZHJzL2Uyb0RvYy54bWxQSwECLQAUAAYA&#10;CAAAACEA8l2u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726E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30"/>
        <w:gridCol w:w="2025"/>
        <w:gridCol w:w="2055"/>
      </w:tblGrid>
      <w:tr w:rsidR="003726EC" w:rsidRPr="003726EC" w:rsidTr="003726EC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</w:tr>
      <w:tr w:rsidR="003726EC" w:rsidRPr="003726EC" w:rsidTr="003726EC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0003 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/>
                <w:kern w:val="0"/>
                <w:sz w:val="24"/>
                <w:szCs w:val="24"/>
              </w:rPr>
              <w:t>40004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报警器状态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只读</w:t>
            </w:r>
          </w:p>
        </w:tc>
      </w:tr>
    </w:tbl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726E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2.1通讯协议示例以及解释</w:t>
      </w:r>
    </w:p>
    <w:p w:rsidR="003726EC" w:rsidRPr="003726EC" w:rsidRDefault="003726EC" w:rsidP="003726EC">
      <w:pPr>
        <w:widowControl/>
        <w:ind w:firstLine="12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   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举例：问询报警器的工作状态</w:t>
      </w:r>
    </w:p>
    <w:p w:rsidR="003726EC" w:rsidRPr="003726EC" w:rsidRDefault="003726EC" w:rsidP="003726EC">
      <w:pPr>
        <w:widowControl/>
        <w:ind w:firstLine="12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  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问询帧：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20"/>
        <w:gridCol w:w="1410"/>
        <w:gridCol w:w="1425"/>
        <w:gridCol w:w="1365"/>
        <w:gridCol w:w="1380"/>
      </w:tblGrid>
      <w:tr w:rsidR="003726EC" w:rsidRPr="003726EC" w:rsidTr="003726EC">
        <w:trPr>
          <w:trHeight w:val="315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起始地址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数据长度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3726EC" w:rsidRPr="003726EC" w:rsidTr="003726EC">
        <w:trPr>
          <w:trHeight w:val="330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0x74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0x0A</w:t>
            </w:r>
          </w:p>
        </w:tc>
      </w:tr>
    </w:tbl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应答帧：</w:t>
      </w:r>
      <w:r w:rsidRPr="003726EC">
        <w:rPr>
          <w:rFonts w:ascii="宋体" w:eastAsia="宋体" w:hAnsi="宋体" w:cs="宋体"/>
          <w:kern w:val="0"/>
          <w:sz w:val="24"/>
          <w:szCs w:val="24"/>
        </w:rPr>
        <w:t> 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报警器状态报警的应答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50"/>
        <w:gridCol w:w="1530"/>
        <w:gridCol w:w="1320"/>
        <w:gridCol w:w="1305"/>
        <w:gridCol w:w="1275"/>
      </w:tblGrid>
      <w:tr w:rsidR="003726EC" w:rsidRPr="003726EC" w:rsidTr="003726EC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功能码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返回有效字节数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/>
                <w:kern w:val="0"/>
                <w:szCs w:val="21"/>
              </w:rPr>
              <w:t>报警器状态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校验码低位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Cs w:val="21"/>
              </w:rPr>
              <w:t>校验码高位</w:t>
            </w:r>
          </w:p>
        </w:tc>
      </w:tr>
      <w:tr w:rsidR="003726EC" w:rsidRPr="003726EC" w:rsidTr="003726EC">
        <w:trPr>
          <w:trHeight w:val="480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0x00 0x01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0x84</w:t>
            </w:r>
          </w:p>
        </w:tc>
      </w:tr>
    </w:tbl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报警器状态说明：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40"/>
      </w:tblGrid>
      <w:tr w:rsidR="003726EC" w:rsidRPr="003726EC" w:rsidTr="003726EC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报警器状态代码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报警器状态</w:t>
            </w:r>
          </w:p>
        </w:tc>
      </w:tr>
      <w:tr w:rsidR="003726EC" w:rsidRPr="003726EC" w:rsidTr="003726EC"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/>
                <w:kern w:val="0"/>
                <w:sz w:val="24"/>
                <w:szCs w:val="24"/>
              </w:rPr>
              <w:t>0x00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</w:t>
            </w:r>
          </w:p>
        </w:tc>
      </w:tr>
      <w:tr w:rsidR="003726EC" w:rsidRPr="003726EC" w:rsidTr="003726EC"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/>
                <w:kern w:val="0"/>
                <w:sz w:val="24"/>
                <w:szCs w:val="24"/>
              </w:rPr>
              <w:t>0x01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6EC" w:rsidRPr="003726EC" w:rsidRDefault="003726EC" w:rsidP="003726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报警</w:t>
            </w:r>
          </w:p>
        </w:tc>
      </w:tr>
    </w:tbl>
    <w:p w:rsidR="003726EC" w:rsidRPr="003726EC" w:rsidRDefault="003726EC" w:rsidP="003726EC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矩形 1" descr="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30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726EC" w:rsidRPr="003726EC" w:rsidRDefault="003726EC" w:rsidP="003726E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726EC">
        <w:rPr>
          <w:rFonts w:ascii="宋体" w:eastAsia="宋体" w:hAnsi="宋体" w:cs="宋体"/>
          <w:b/>
          <w:bCs/>
          <w:kern w:val="36"/>
          <w:sz w:val="24"/>
          <w:szCs w:val="24"/>
        </w:rPr>
        <w:t>3.</w:t>
      </w:r>
      <w:r w:rsidRPr="003726EC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常见问题及解决办法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设备无法连接到</w:t>
      </w:r>
      <w:r w:rsidRPr="003726EC">
        <w:rPr>
          <w:rFonts w:ascii="宋体" w:eastAsia="宋体" w:hAnsi="宋体" w:cs="宋体"/>
          <w:kern w:val="0"/>
          <w:sz w:val="24"/>
          <w:szCs w:val="24"/>
        </w:rPr>
        <w:t>PLC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或电脑，可能的原因：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1)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电脑有多个</w:t>
      </w:r>
      <w:r w:rsidRPr="003726EC">
        <w:rPr>
          <w:rFonts w:ascii="宋体" w:eastAsia="宋体" w:hAnsi="宋体" w:cs="宋体"/>
          <w:kern w:val="0"/>
          <w:sz w:val="24"/>
          <w:szCs w:val="24"/>
        </w:rPr>
        <w:t>COM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口，选择的口不正确。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2)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设备地址错误，或者存在地址重复的设备（出厂默认全部为</w:t>
      </w:r>
      <w:r w:rsidRPr="003726EC">
        <w:rPr>
          <w:rFonts w:ascii="宋体" w:eastAsia="宋体" w:hAnsi="宋体" w:cs="宋体"/>
          <w:kern w:val="0"/>
          <w:sz w:val="24"/>
          <w:szCs w:val="24"/>
        </w:rPr>
        <w:t>1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3)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波特率，校验方式，数据位，停止位错误。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4)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主机轮询间隔和等待应答时间太短，需要都设置在</w:t>
      </w:r>
      <w:r w:rsidRPr="003726EC">
        <w:rPr>
          <w:rFonts w:ascii="宋体" w:eastAsia="宋体" w:hAnsi="宋体" w:cs="宋体"/>
          <w:kern w:val="0"/>
          <w:sz w:val="24"/>
          <w:szCs w:val="24"/>
        </w:rPr>
        <w:t>200ms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以上。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5)485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总线有断开，或者</w:t>
      </w:r>
      <w:r w:rsidRPr="003726EC">
        <w:rPr>
          <w:rFonts w:ascii="宋体" w:eastAsia="宋体" w:hAnsi="宋体" w:cs="宋体"/>
          <w:kern w:val="0"/>
          <w:sz w:val="24"/>
          <w:szCs w:val="24"/>
        </w:rPr>
        <w:t>A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3726EC">
        <w:rPr>
          <w:rFonts w:ascii="宋体" w:eastAsia="宋体" w:hAnsi="宋体" w:cs="宋体"/>
          <w:kern w:val="0"/>
          <w:sz w:val="24"/>
          <w:szCs w:val="24"/>
        </w:rPr>
        <w:t>B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线接反。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6)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设备数量过多或布线太长，应就近供电，加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485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增强器，同时增加</w:t>
      </w:r>
      <w:r w:rsidRPr="003726EC">
        <w:rPr>
          <w:rFonts w:ascii="宋体" w:eastAsia="宋体" w:hAnsi="宋体" w:cs="宋体"/>
          <w:kern w:val="0"/>
          <w:sz w:val="24"/>
          <w:szCs w:val="24"/>
        </w:rPr>
        <w:t>120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Ω终端电阻。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7)USB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转</w:t>
      </w:r>
      <w:r w:rsidRPr="003726EC">
        <w:rPr>
          <w:rFonts w:ascii="宋体" w:eastAsia="宋体" w:hAnsi="宋体" w:cs="宋体"/>
          <w:kern w:val="0"/>
          <w:sz w:val="24"/>
          <w:szCs w:val="24"/>
        </w:rPr>
        <w:t>485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驱动未安装或者损坏。</w:t>
      </w:r>
    </w:p>
    <w:p w:rsidR="003726EC" w:rsidRPr="003726EC" w:rsidRDefault="003726EC" w:rsidP="003726EC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6EC">
        <w:rPr>
          <w:rFonts w:ascii="宋体" w:eastAsia="宋体" w:hAnsi="宋体" w:cs="宋体"/>
          <w:kern w:val="0"/>
          <w:sz w:val="24"/>
          <w:szCs w:val="24"/>
        </w:rPr>
        <w:t>8)</w:t>
      </w:r>
      <w:r w:rsidRPr="003726EC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F32C18" w:rsidRDefault="00F32C18"/>
    <w:sectPr w:rsidR="00F32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EC"/>
    <w:rsid w:val="003726EC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2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726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2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726E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72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2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2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726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2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726E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372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2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2020-05-27T06:59:00Z</dcterms:created>
  <dcterms:modified xsi:type="dcterms:W3CDTF">2020-05-27T06:59:00Z</dcterms:modified>
</cp:coreProperties>
</file>