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A" w:rsidRPr="00A45FCA" w:rsidRDefault="00A45FCA" w:rsidP="00A45FCA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A45FCA">
        <w:rPr>
          <w:rFonts w:ascii="宋体" w:eastAsia="宋体" w:hAnsi="宋体" w:cs="宋体"/>
          <w:b/>
          <w:bCs/>
          <w:kern w:val="36"/>
          <w:sz w:val="24"/>
          <w:szCs w:val="24"/>
        </w:rPr>
        <w:t>1. </w:t>
      </w:r>
      <w:r w:rsidRPr="00A45FCA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A45FCA" w:rsidRPr="00A45FCA" w:rsidRDefault="00A45FCA" w:rsidP="00A45FCA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45FCA">
        <w:rPr>
          <w:rFonts w:ascii="宋体" w:eastAsia="宋体" w:hAnsi="宋体" w:cs="宋体"/>
          <w:b/>
          <w:bCs/>
          <w:kern w:val="0"/>
          <w:sz w:val="24"/>
          <w:szCs w:val="24"/>
        </w:rPr>
        <w:t>1.1 </w:t>
      </w:r>
      <w:r w:rsidRPr="00A45FC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A45FCA" w:rsidRPr="00A45FCA" w:rsidRDefault="00A45FCA" w:rsidP="00A45FCA">
      <w:pPr>
        <w:widowControl/>
        <w:spacing w:before="75" w:after="75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该报警器能够进行单相电断电检测，三相三线、三相四线断电及缺相检测。报警信号可选</w:t>
      </w:r>
      <w:r w:rsidRPr="00A45FCA">
        <w:rPr>
          <w:rFonts w:ascii="宋体" w:eastAsia="宋体" w:hAnsi="宋体" w:cs="宋体"/>
          <w:kern w:val="0"/>
          <w:sz w:val="24"/>
          <w:szCs w:val="24"/>
        </w:rPr>
        <w:t>485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输出，亦可选</w:t>
      </w:r>
      <w:proofErr w:type="gramStart"/>
      <w:r w:rsidRPr="00A45FCA">
        <w:rPr>
          <w:rFonts w:ascii="宋体" w:eastAsia="宋体" w:hAnsi="宋体" w:cs="宋体" w:hint="eastAsia"/>
          <w:kern w:val="0"/>
          <w:sz w:val="24"/>
          <w:szCs w:val="24"/>
        </w:rPr>
        <w:t>开关量干接点</w:t>
      </w:r>
      <w:proofErr w:type="gramEnd"/>
      <w:r w:rsidRPr="00A45FCA">
        <w:rPr>
          <w:rFonts w:ascii="宋体" w:eastAsia="宋体" w:hAnsi="宋体" w:cs="宋体" w:hint="eastAsia"/>
          <w:kern w:val="0"/>
          <w:sz w:val="24"/>
          <w:szCs w:val="24"/>
        </w:rPr>
        <w:t>输出。</w:t>
      </w:r>
      <w:r w:rsidRPr="00A45FCA">
        <w:rPr>
          <w:rFonts w:ascii="宋体" w:eastAsia="宋体" w:hAnsi="宋体" w:cs="宋体"/>
          <w:kern w:val="0"/>
          <w:sz w:val="24"/>
          <w:szCs w:val="24"/>
        </w:rPr>
        <w:t>485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输出为标准</w:t>
      </w:r>
      <w:r w:rsidRPr="00A45FCA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，最远通信距离</w:t>
      </w:r>
      <w:r w:rsidRPr="00A45FCA">
        <w:rPr>
          <w:rFonts w:ascii="宋体" w:eastAsia="宋体" w:hAnsi="宋体" w:cs="宋体"/>
          <w:kern w:val="0"/>
          <w:sz w:val="24"/>
          <w:szCs w:val="24"/>
        </w:rPr>
        <w:t>2000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米，可直接接入现场的</w:t>
      </w:r>
      <w:r w:rsidRPr="00A45FCA">
        <w:rPr>
          <w:rFonts w:ascii="宋体" w:eastAsia="宋体" w:hAnsi="宋体" w:cs="宋体"/>
          <w:kern w:val="0"/>
          <w:sz w:val="24"/>
          <w:szCs w:val="24"/>
        </w:rPr>
        <w:t>PLC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、工控表、组态屏或组态软件。设备采用卡轨式外壳，即可壁挂安装也可现场安装于标准</w:t>
      </w:r>
      <w:r w:rsidRPr="00A45FCA">
        <w:rPr>
          <w:rFonts w:ascii="宋体" w:eastAsia="宋体" w:hAnsi="宋体" w:cs="宋体"/>
          <w:kern w:val="0"/>
          <w:sz w:val="24"/>
          <w:szCs w:val="24"/>
        </w:rPr>
        <w:t>DIN35mm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导轨，广泛适用于机房机柜、通信基站、配电室、环网柜、开闭所的断电检测以及其它需断电报警的场所。</w:t>
      </w:r>
    </w:p>
    <w:p w:rsidR="00A45FCA" w:rsidRPr="00A45FCA" w:rsidRDefault="00A45FCA" w:rsidP="00A45FCA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矩形 4" descr="3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35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DN8DDMYCAADD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A45FCA" w:rsidRPr="00A45FCA" w:rsidRDefault="00A45FCA" w:rsidP="00A45FCA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45FCA">
        <w:rPr>
          <w:rFonts w:ascii="宋体" w:eastAsia="宋体" w:hAnsi="宋体" w:cs="宋体"/>
          <w:b/>
          <w:bCs/>
          <w:kern w:val="0"/>
          <w:sz w:val="24"/>
          <w:szCs w:val="24"/>
        </w:rPr>
        <w:t>1.2 </w:t>
      </w:r>
      <w:r w:rsidRPr="00A45FC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A45FCA" w:rsidRPr="00A45FCA" w:rsidRDefault="00A45FCA" w:rsidP="00A45FCA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采用我公司专利技术，可兼容检测单相</w:t>
      </w:r>
      <w:r w:rsidRPr="00A45FCA">
        <w:rPr>
          <w:rFonts w:ascii="宋体" w:eastAsia="宋体" w:hAnsi="宋体" w:cs="宋体"/>
          <w:kern w:val="0"/>
          <w:sz w:val="24"/>
          <w:szCs w:val="24"/>
        </w:rPr>
        <w:t>AC220V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、</w:t>
      </w:r>
      <w:proofErr w:type="gramStart"/>
      <w:r w:rsidRPr="00A45FCA">
        <w:rPr>
          <w:rFonts w:ascii="宋体" w:eastAsia="宋体" w:hAnsi="宋体" w:cs="宋体" w:hint="eastAsia"/>
          <w:kern w:val="0"/>
          <w:sz w:val="24"/>
          <w:szCs w:val="24"/>
        </w:rPr>
        <w:t>三相三相</w:t>
      </w:r>
      <w:proofErr w:type="gramEnd"/>
      <w:r w:rsidRPr="00A45FCA">
        <w:rPr>
          <w:rFonts w:ascii="宋体" w:eastAsia="宋体" w:hAnsi="宋体" w:cs="宋体" w:hint="eastAsia"/>
          <w:kern w:val="0"/>
          <w:sz w:val="24"/>
          <w:szCs w:val="24"/>
        </w:rPr>
        <w:t>制、三相四线制</w:t>
      </w:r>
      <w:r w:rsidRPr="00A45FCA">
        <w:rPr>
          <w:rFonts w:ascii="宋体" w:eastAsia="宋体" w:hAnsi="宋体" w:cs="宋体"/>
          <w:kern w:val="0"/>
          <w:sz w:val="24"/>
          <w:szCs w:val="24"/>
        </w:rPr>
        <w:t>AC380V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，内部算法自动识别外部电网。</w:t>
      </w:r>
    </w:p>
    <w:p w:rsidR="00A45FCA" w:rsidRPr="00A45FCA" w:rsidRDefault="00A45FCA" w:rsidP="00A45FCA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45FCA">
        <w:rPr>
          <w:rFonts w:ascii="宋体" w:eastAsia="宋体" w:hAnsi="宋体" w:cs="宋体"/>
          <w:b/>
          <w:bCs/>
          <w:kern w:val="0"/>
          <w:sz w:val="24"/>
          <w:szCs w:val="24"/>
        </w:rPr>
        <w:t>1.3 </w:t>
      </w:r>
      <w:r w:rsidRPr="00A45FC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2129"/>
        <w:gridCol w:w="2130"/>
      </w:tblGrid>
      <w:tr w:rsidR="00A45FCA" w:rsidRPr="00A45FCA" w:rsidTr="00A45FC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DC10-30V</w:t>
            </w:r>
          </w:p>
        </w:tc>
      </w:tr>
      <w:tr w:rsidR="00A45FCA" w:rsidRPr="00A45FCA" w:rsidTr="00A45FCA"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1.2W</w:t>
            </w:r>
          </w:p>
        </w:tc>
      </w:tr>
      <w:tr w:rsidR="00A45FCA" w:rsidRPr="00A45FCA" w:rsidTr="00A45FC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RS485</w:t>
            </w: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0.4W</w:t>
            </w:r>
          </w:p>
        </w:tc>
      </w:tr>
      <w:tr w:rsidR="00A45FCA" w:rsidRPr="00A45FCA" w:rsidTr="00A45FCA"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检测电压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单相</w:t>
            </w:r>
          </w:p>
        </w:tc>
      </w:tr>
      <w:tr w:rsidR="00A45FCA" w:rsidRPr="00A45FCA" w:rsidTr="00A45FC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三相三线制</w:t>
            </w:r>
          </w:p>
        </w:tc>
      </w:tr>
      <w:tr w:rsidR="00A45FCA" w:rsidRPr="00A45FCA" w:rsidTr="00A45FC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三相四线制</w:t>
            </w:r>
          </w:p>
        </w:tc>
      </w:tr>
      <w:tr w:rsidR="00A45FCA" w:rsidRPr="00A45FCA" w:rsidTr="00A45FC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-20</w:t>
            </w: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~+60</w:t>
            </w: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</w:t>
            </w: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0%RH~80%RH</w:t>
            </w:r>
          </w:p>
        </w:tc>
      </w:tr>
      <w:tr w:rsidR="00A45FCA" w:rsidRPr="00A45FCA" w:rsidTr="00A45FCA"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常开触点</w:t>
            </w:r>
          </w:p>
        </w:tc>
      </w:tr>
      <w:tr w:rsidR="00A45FCA" w:rsidRPr="00A45FCA" w:rsidTr="00A45FC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RS485</w:t>
            </w: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RS485(ModBus</w:t>
            </w: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</w:t>
            </w: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</w:tbl>
    <w:p w:rsidR="00A45FCA" w:rsidRPr="00A45FCA" w:rsidRDefault="00A45FCA" w:rsidP="00A45FCA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矩形 3" descr="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36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RzS5s8YCAADD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A45FCA" w:rsidRPr="00A45FCA" w:rsidRDefault="00A45FCA" w:rsidP="00A45FCA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45FC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1.4产品选型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5"/>
        <w:gridCol w:w="1560"/>
        <w:gridCol w:w="3480"/>
      </w:tblGrid>
      <w:tr w:rsidR="00A45FCA" w:rsidRPr="00A45FCA" w:rsidTr="00A45FC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A45FCA" w:rsidRPr="00A45FCA" w:rsidTr="00A45FCA"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DD-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断电报警器</w:t>
            </w:r>
          </w:p>
        </w:tc>
      </w:tr>
      <w:tr w:rsidR="00A45FCA" w:rsidRPr="00A45FCA" w:rsidTr="00A45FC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R01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继电器常开点</w:t>
            </w:r>
          </w:p>
        </w:tc>
      </w:tr>
      <w:tr w:rsidR="00A45FCA" w:rsidRPr="00A45FCA" w:rsidTr="00A45FC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FCA" w:rsidRPr="00A45FCA" w:rsidRDefault="00A45FCA" w:rsidP="00A45F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N01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通讯（</w:t>
            </w: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Modbus</w:t>
            </w: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</w:tbl>
    <w:p w:rsidR="00A45FCA" w:rsidRPr="00A45FCA" w:rsidRDefault="00A45FCA" w:rsidP="00A45FCA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矩形 2" descr="3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37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drpKPsYCAADD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A45FCA" w:rsidRPr="00A45FCA" w:rsidRDefault="00A45FCA" w:rsidP="00A45FCA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45FCA">
        <w:rPr>
          <w:rFonts w:ascii="宋体" w:eastAsia="宋体" w:hAnsi="宋体" w:cs="宋体"/>
          <w:b/>
          <w:bCs/>
          <w:kern w:val="0"/>
          <w:sz w:val="24"/>
          <w:szCs w:val="24"/>
        </w:rPr>
        <w:t>2. </w:t>
      </w:r>
      <w:r w:rsidRPr="00A45FC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通讯协议示例以及解释</w:t>
      </w:r>
    </w:p>
    <w:p w:rsidR="00A45FCA" w:rsidRPr="00A45FCA" w:rsidRDefault="00A45FCA" w:rsidP="00A45FCA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询问帧</w:t>
      </w:r>
      <w:r w:rsidRPr="00A45FCA">
        <w:rPr>
          <w:rFonts w:ascii="宋体" w:eastAsia="宋体" w:hAnsi="宋体" w:cs="宋体"/>
          <w:kern w:val="0"/>
          <w:sz w:val="24"/>
          <w:szCs w:val="24"/>
        </w:rPr>
        <w:t>: 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读取设备地址</w:t>
      </w:r>
      <w:r w:rsidRPr="00A45FCA">
        <w:rPr>
          <w:rFonts w:ascii="宋体" w:eastAsia="宋体" w:hAnsi="宋体" w:cs="宋体"/>
          <w:kern w:val="0"/>
          <w:sz w:val="24"/>
          <w:szCs w:val="24"/>
        </w:rPr>
        <w:t>0x01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的电网状态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365"/>
        <w:gridCol w:w="1305"/>
        <w:gridCol w:w="1395"/>
        <w:gridCol w:w="1485"/>
        <w:gridCol w:w="1335"/>
      </w:tblGrid>
      <w:tr w:rsidR="00A45FCA" w:rsidRPr="00A45FCA" w:rsidTr="00A45FCA">
        <w:trPr>
          <w:trHeight w:val="13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地址码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功能码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起始地址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数据长度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校验码低位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校验码高位</w:t>
            </w:r>
          </w:p>
        </w:tc>
      </w:tr>
      <w:tr w:rsidR="00A45FCA" w:rsidRPr="00A45FCA" w:rsidTr="00A45FCA">
        <w:trPr>
          <w:trHeight w:val="9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90" w:lineRule="atLeast"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90" w:lineRule="atLeast"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0x74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0x0A</w:t>
            </w:r>
          </w:p>
        </w:tc>
      </w:tr>
    </w:tbl>
    <w:p w:rsidR="00A45FCA" w:rsidRPr="00A45FCA" w:rsidRDefault="00A45FCA" w:rsidP="00A45FCA">
      <w:pPr>
        <w:widowControl/>
        <w:ind w:firstLine="13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/>
          <w:kern w:val="0"/>
          <w:sz w:val="24"/>
          <w:szCs w:val="24"/>
        </w:rPr>
        <w:t>   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应答帧</w:t>
      </w:r>
      <w:r w:rsidRPr="00A45FCA">
        <w:rPr>
          <w:rFonts w:ascii="宋体" w:eastAsia="宋体" w:hAnsi="宋体" w:cs="宋体"/>
          <w:kern w:val="0"/>
          <w:sz w:val="24"/>
          <w:szCs w:val="24"/>
        </w:rPr>
        <w:t>: 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电网状态为断电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380"/>
        <w:gridCol w:w="1275"/>
        <w:gridCol w:w="1395"/>
        <w:gridCol w:w="1440"/>
        <w:gridCol w:w="1335"/>
      </w:tblGrid>
      <w:tr w:rsidR="00A45FCA" w:rsidRPr="00A45FCA" w:rsidTr="00A45FCA">
        <w:trPr>
          <w:trHeight w:val="22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地址码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功能码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有效字节数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电网状态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校验码低位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225" w:lineRule="atLeast"/>
              <w:ind w:left="5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Cs w:val="21"/>
              </w:rPr>
              <w:t>校验码高位</w:t>
            </w:r>
          </w:p>
        </w:tc>
      </w:tr>
      <w:tr w:rsidR="00A45FCA" w:rsidRPr="00A45FCA" w:rsidTr="00A45FCA">
        <w:trPr>
          <w:trHeight w:val="210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FCA" w:rsidRPr="00A45FCA" w:rsidRDefault="00A45FCA" w:rsidP="00A45FC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0x79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FCA" w:rsidRPr="00A45FCA" w:rsidRDefault="00A45FCA" w:rsidP="00A45FC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0x84</w:t>
            </w:r>
          </w:p>
        </w:tc>
      </w:tr>
    </w:tbl>
    <w:p w:rsidR="00A45FCA" w:rsidRPr="00A45FCA" w:rsidRDefault="00A45FCA" w:rsidP="00A45FCA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电网状态说明：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155"/>
      </w:tblGrid>
      <w:tr w:rsidR="00A45FCA" w:rsidRPr="00A45FCA" w:rsidTr="00A45FCA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电网状态代码</w:t>
            </w:r>
          </w:p>
        </w:tc>
        <w:tc>
          <w:tcPr>
            <w:tcW w:w="4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电网状态</w:t>
            </w:r>
          </w:p>
        </w:tc>
      </w:tr>
      <w:tr w:rsidR="00A45FCA" w:rsidRPr="00A45FCA" w:rsidTr="00A45FCA"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0x00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</w:t>
            </w:r>
          </w:p>
        </w:tc>
      </w:tr>
      <w:tr w:rsidR="00A45FCA" w:rsidRPr="00A45FCA" w:rsidTr="00A45FCA"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/>
                <w:kern w:val="0"/>
                <w:sz w:val="24"/>
                <w:szCs w:val="24"/>
              </w:rPr>
              <w:t>0x01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5FCA" w:rsidRPr="00A45FCA" w:rsidRDefault="00A45FCA" w:rsidP="00A45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报警</w:t>
            </w:r>
          </w:p>
        </w:tc>
      </w:tr>
    </w:tbl>
    <w:p w:rsidR="00A45FCA" w:rsidRPr="00A45FCA" w:rsidRDefault="00A45FCA" w:rsidP="00A45FCA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矩形 1" descr="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38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DH/9hRxQIAAMMFAAAOAAAAAAAAAAAAAAAAAC4CAABkcnMvZTJvRG9jLnhtbFBLAQItABQABgAI&#10;AAAAIQBoNpdo2gAAAAMBAAAPAAAAAAAAAAAAAAAAAB8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A45FCA" w:rsidRPr="00A45FCA" w:rsidRDefault="00A45FCA" w:rsidP="00A45FCA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A45FCA">
        <w:rPr>
          <w:rFonts w:ascii="宋体" w:eastAsia="宋体" w:hAnsi="宋体" w:cs="宋体"/>
          <w:b/>
          <w:bCs/>
          <w:kern w:val="36"/>
          <w:sz w:val="24"/>
          <w:szCs w:val="24"/>
        </w:rPr>
        <w:t>3. </w:t>
      </w:r>
      <w:r w:rsidRPr="00A45FCA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常见问题及解决办法</w:t>
      </w:r>
    </w:p>
    <w:p w:rsidR="00A45FCA" w:rsidRPr="00A45FCA" w:rsidRDefault="00A45FCA" w:rsidP="00A45FCA">
      <w:pPr>
        <w:widowControl/>
        <w:spacing w:before="75" w:after="75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设备无法连接到</w:t>
      </w:r>
      <w:r w:rsidRPr="00A45FCA">
        <w:rPr>
          <w:rFonts w:ascii="宋体" w:eastAsia="宋体" w:hAnsi="宋体" w:cs="宋体"/>
          <w:b/>
          <w:bCs/>
          <w:kern w:val="0"/>
          <w:sz w:val="29"/>
          <w:szCs w:val="29"/>
        </w:rPr>
        <w:t>PLC</w:t>
      </w:r>
      <w:r w:rsidRPr="00A45FCA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或电脑</w:t>
      </w:r>
    </w:p>
    <w:p w:rsidR="00A45FCA" w:rsidRPr="00A45FCA" w:rsidRDefault="00A45FCA" w:rsidP="00A45FCA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可能的原因：</w:t>
      </w:r>
    </w:p>
    <w:p w:rsidR="00A45FCA" w:rsidRPr="00A45FCA" w:rsidRDefault="00A45FCA" w:rsidP="00A45FCA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/>
          <w:kern w:val="0"/>
          <w:sz w:val="24"/>
          <w:szCs w:val="24"/>
        </w:rPr>
        <w:t>1)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电脑有多个</w:t>
      </w:r>
      <w:r w:rsidRPr="00A45FCA">
        <w:rPr>
          <w:rFonts w:ascii="宋体" w:eastAsia="宋体" w:hAnsi="宋体" w:cs="宋体"/>
          <w:kern w:val="0"/>
          <w:sz w:val="24"/>
          <w:szCs w:val="24"/>
        </w:rPr>
        <w:t>COM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口，选择的口不正确。</w:t>
      </w:r>
    </w:p>
    <w:p w:rsidR="00A45FCA" w:rsidRPr="00A45FCA" w:rsidRDefault="00A45FCA" w:rsidP="00A45FCA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/>
          <w:kern w:val="0"/>
          <w:sz w:val="24"/>
          <w:szCs w:val="24"/>
        </w:rPr>
        <w:t>2)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设备地址错误，或者存在地址重复的设备（出厂默认全部为</w:t>
      </w:r>
      <w:r w:rsidRPr="00A45FCA">
        <w:rPr>
          <w:rFonts w:ascii="宋体" w:eastAsia="宋体" w:hAnsi="宋体" w:cs="宋体"/>
          <w:kern w:val="0"/>
          <w:sz w:val="24"/>
          <w:szCs w:val="24"/>
        </w:rPr>
        <w:t>1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A45FCA" w:rsidRPr="00A45FCA" w:rsidRDefault="00A45FCA" w:rsidP="00A45FCA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/>
          <w:kern w:val="0"/>
          <w:sz w:val="24"/>
          <w:szCs w:val="24"/>
        </w:rPr>
        <w:t>3)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波特率，校验方式，数据位，停止位错误。</w:t>
      </w:r>
    </w:p>
    <w:p w:rsidR="00A45FCA" w:rsidRPr="00A45FCA" w:rsidRDefault="00A45FCA" w:rsidP="00A45FCA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/>
          <w:kern w:val="0"/>
          <w:sz w:val="24"/>
          <w:szCs w:val="24"/>
        </w:rPr>
        <w:t>4)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主机轮询间隔和等待应答时间太短，需要都设置在</w:t>
      </w:r>
      <w:r w:rsidRPr="00A45FCA">
        <w:rPr>
          <w:rFonts w:ascii="宋体" w:eastAsia="宋体" w:hAnsi="宋体" w:cs="宋体"/>
          <w:kern w:val="0"/>
          <w:sz w:val="24"/>
          <w:szCs w:val="24"/>
        </w:rPr>
        <w:t>200ms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以上。</w:t>
      </w:r>
    </w:p>
    <w:p w:rsidR="00A45FCA" w:rsidRPr="00A45FCA" w:rsidRDefault="00A45FCA" w:rsidP="00A45FCA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/>
          <w:kern w:val="0"/>
          <w:sz w:val="24"/>
          <w:szCs w:val="24"/>
        </w:rPr>
        <w:t>5)485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总线有断开，或者</w:t>
      </w:r>
      <w:r w:rsidRPr="00A45FCA">
        <w:rPr>
          <w:rFonts w:ascii="宋体" w:eastAsia="宋体" w:hAnsi="宋体" w:cs="宋体"/>
          <w:kern w:val="0"/>
          <w:sz w:val="24"/>
          <w:szCs w:val="24"/>
        </w:rPr>
        <w:t>A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A45FCA">
        <w:rPr>
          <w:rFonts w:ascii="宋体" w:eastAsia="宋体" w:hAnsi="宋体" w:cs="宋体"/>
          <w:kern w:val="0"/>
          <w:sz w:val="24"/>
          <w:szCs w:val="24"/>
        </w:rPr>
        <w:t>B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线接反。</w:t>
      </w:r>
    </w:p>
    <w:p w:rsidR="00A45FCA" w:rsidRPr="00A45FCA" w:rsidRDefault="00A45FCA" w:rsidP="00A45FCA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/>
          <w:kern w:val="0"/>
          <w:sz w:val="24"/>
          <w:szCs w:val="24"/>
        </w:rPr>
        <w:t>6)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设备数量过多或布线太长，应就近供电，加</w:t>
      </w:r>
      <w:r w:rsidRPr="00A45FCA">
        <w:rPr>
          <w:rFonts w:ascii="宋体" w:eastAsia="宋体" w:hAnsi="宋体" w:cs="宋体"/>
          <w:kern w:val="0"/>
          <w:sz w:val="24"/>
          <w:szCs w:val="24"/>
        </w:rPr>
        <w:t>485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增强器，同时增加</w:t>
      </w:r>
      <w:r w:rsidRPr="00A45FCA">
        <w:rPr>
          <w:rFonts w:ascii="宋体" w:eastAsia="宋体" w:hAnsi="宋体" w:cs="宋体"/>
          <w:kern w:val="0"/>
          <w:sz w:val="24"/>
          <w:szCs w:val="24"/>
        </w:rPr>
        <w:t>120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Ω终端电阻。</w:t>
      </w:r>
    </w:p>
    <w:p w:rsidR="00A45FCA" w:rsidRPr="00A45FCA" w:rsidRDefault="00A45FCA" w:rsidP="00A45FCA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/>
          <w:kern w:val="0"/>
          <w:sz w:val="24"/>
          <w:szCs w:val="24"/>
        </w:rPr>
        <w:t>7)USB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转</w:t>
      </w:r>
      <w:r w:rsidRPr="00A45FCA">
        <w:rPr>
          <w:rFonts w:ascii="宋体" w:eastAsia="宋体" w:hAnsi="宋体" w:cs="宋体"/>
          <w:kern w:val="0"/>
          <w:sz w:val="24"/>
          <w:szCs w:val="24"/>
        </w:rPr>
        <w:t>485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驱动未安装或者损坏。</w:t>
      </w:r>
    </w:p>
    <w:p w:rsidR="00A45FCA" w:rsidRPr="00A45FCA" w:rsidRDefault="00A45FCA" w:rsidP="00A45FCA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FCA">
        <w:rPr>
          <w:rFonts w:ascii="宋体" w:eastAsia="宋体" w:hAnsi="宋体" w:cs="宋体"/>
          <w:kern w:val="0"/>
          <w:sz w:val="24"/>
          <w:szCs w:val="24"/>
        </w:rPr>
        <w:t>8)</w:t>
      </w:r>
      <w:r w:rsidRPr="00A45FCA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9B12D7" w:rsidRPr="00A45FCA" w:rsidRDefault="009B12D7" w:rsidP="00A45FCA">
      <w:bookmarkStart w:id="0" w:name="_GoBack"/>
      <w:bookmarkEnd w:id="0"/>
    </w:p>
    <w:sectPr w:rsidR="009B12D7" w:rsidRPr="00A4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A"/>
    <w:rsid w:val="009B12D7"/>
    <w:rsid w:val="00A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5F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45F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5FC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45FC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A45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5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5F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45F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5FC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45FC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A45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5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2020-05-27T07:49:00Z</dcterms:created>
  <dcterms:modified xsi:type="dcterms:W3CDTF">2020-05-27T07:50:00Z</dcterms:modified>
</cp:coreProperties>
</file>