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B5" w:rsidRPr="00DF09B5" w:rsidRDefault="00DF09B5" w:rsidP="00DF09B5">
      <w:pPr>
        <w:widowControl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DF09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1. 产品介绍</w:t>
      </w:r>
    </w:p>
    <w:p w:rsidR="00DF09B5" w:rsidRPr="00DF09B5" w:rsidRDefault="00DF09B5" w:rsidP="00DF09B5">
      <w:pPr>
        <w:widowControl/>
        <w:spacing w:before="75" w:after="7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F09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1.1 产品概述</w:t>
      </w:r>
    </w:p>
    <w:p w:rsidR="00DF09B5" w:rsidRPr="00DF09B5" w:rsidRDefault="00DF09B5" w:rsidP="00DF09B5">
      <w:pPr>
        <w:widowControl/>
        <w:spacing w:before="75" w:after="7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F09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该变送器专业应用于管道温湿度测量,采用标准工业接口4～20mA/0～10V/0～5V模拟量信号输出。采用进口温湿度测量单元，漂移小、精准度高。 RS-WS-*-SMG-*温湿度变送器具有显示功能， 实时显示当前温湿度。管道式安装方式，现场安装方便，采用抗干扰电路设计，可经受住现场变频器等各种强电磁干扰；外壳采用王字壳，探头采用金属防水探头，既能保证气体分子进入水滴进入，经久耐用，安装方便。</w:t>
      </w:r>
    </w:p>
    <w:p w:rsidR="00DF09B5" w:rsidRPr="00DF09B5" w:rsidRDefault="00DF09B5" w:rsidP="00DF09B5">
      <w:pPr>
        <w:widowControl/>
        <w:spacing w:before="75" w:after="7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1190" cy="5711190"/>
            <wp:effectExtent l="0" t="0" r="3810" b="381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B5" w:rsidRPr="00DF09B5" w:rsidRDefault="00DF09B5" w:rsidP="00DF09B5">
      <w:pPr>
        <w:widowControl/>
        <w:spacing w:before="75" w:after="7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F09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1.2 功能特点</w:t>
      </w:r>
    </w:p>
    <w:p w:rsidR="00DF09B5" w:rsidRPr="00DF09B5" w:rsidRDefault="00DF09B5" w:rsidP="00DF09B5">
      <w:pPr>
        <w:widowControl/>
        <w:spacing w:before="75" w:after="7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F09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采用瑞士进口的测量单元，测量精准。采用专用的模拟量电路，使用范围宽。10~30V宽电压范围供电，规格齐全，安装方便。可同时适用于四线制与三线制接法。</w:t>
      </w:r>
    </w:p>
    <w:p w:rsidR="00DF09B5" w:rsidRPr="00DF09B5" w:rsidRDefault="00DF09B5" w:rsidP="00DF09B5">
      <w:pPr>
        <w:widowControl/>
        <w:spacing w:before="75" w:after="7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F09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1.3 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DF09B5" w:rsidRPr="00DF09B5" w:rsidTr="00DF09B5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DF09B5" w:rsidRPr="00DF09B5" w:rsidTr="00DF09B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DF09B5" w:rsidRPr="00DF09B5" w:rsidTr="00DF09B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DF09B5" w:rsidRPr="00DF09B5" w:rsidTr="00DF09B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精度</w:t>
            </w:r>
          </w:p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F09B5" w:rsidRPr="00DF09B5" w:rsidTr="00DF09B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DF09B5" w:rsidRPr="00DF09B5" w:rsidTr="00DF09B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DF09B5" w:rsidRPr="00DF09B5" w:rsidTr="00DF09B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DF09B5" w:rsidRPr="00DF09B5" w:rsidTr="00DF09B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DF09B5" w:rsidRPr="00DF09B5" w:rsidTr="00DF09B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DF09B5" w:rsidRPr="00DF09B5" w:rsidTr="00DF09B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DF09B5" w:rsidRPr="00DF09B5" w:rsidTr="00DF09B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8s(1m/s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F09B5" w:rsidRPr="00DF09B5" w:rsidTr="00DF09B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25s(1m/s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F09B5" w:rsidRPr="00DF09B5" w:rsidTr="00DF09B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DF09B5" w:rsidRPr="00DF09B5" w:rsidTr="00DF09B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DF09B5" w:rsidRPr="00DF09B5" w:rsidTr="00DF09B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DF09B5" w:rsidRPr="00DF09B5" w:rsidTr="00DF09B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</w:tbl>
    <w:p w:rsidR="00DF09B5" w:rsidRPr="00DF09B5" w:rsidRDefault="00DF09B5" w:rsidP="00DF09B5">
      <w:pPr>
        <w:widowControl/>
        <w:spacing w:before="75" w:after="75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DF09B5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2. 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0"/>
        <w:gridCol w:w="825"/>
        <w:gridCol w:w="900"/>
        <w:gridCol w:w="1020"/>
        <w:gridCol w:w="4065"/>
      </w:tblGrid>
      <w:tr w:rsidR="00DF09B5" w:rsidRPr="00DF09B5" w:rsidTr="00DF09B5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DF09B5" w:rsidRPr="00DF09B5" w:rsidTr="00DF09B5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DF09B5" w:rsidRPr="00DF09B5" w:rsidTr="00DF09B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DF09B5" w:rsidRPr="00DF09B5" w:rsidTr="00DF09B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DF09B5" w:rsidRPr="00DF09B5" w:rsidTr="00DF09B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0~10V</w:t>
            </w: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DF09B5" w:rsidRPr="00DF09B5" w:rsidTr="00DF09B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SMG-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壁挂数码管王字壳</w:t>
            </w:r>
          </w:p>
        </w:tc>
      </w:tr>
      <w:tr w:rsidR="00DF09B5" w:rsidRPr="00DF09B5" w:rsidTr="00DF09B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法兰盘安装</w:t>
            </w:r>
          </w:p>
        </w:tc>
      </w:tr>
      <w:tr w:rsidR="00DF09B5" w:rsidRPr="00DF09B5" w:rsidTr="00DF09B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LW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四分管螺纹安装</w:t>
            </w:r>
          </w:p>
        </w:tc>
      </w:tr>
    </w:tbl>
    <w:p w:rsidR="00DF09B5" w:rsidRPr="00DF09B5" w:rsidRDefault="00DF09B5" w:rsidP="00DF09B5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36"/>
          <w:sz w:val="32"/>
          <w:szCs w:val="32"/>
        </w:rPr>
        <w:lastRenderedPageBreak/>
        <w:drawing>
          <wp:inline distT="0" distB="0" distL="0" distR="0">
            <wp:extent cx="5711190" cy="5711190"/>
            <wp:effectExtent l="0" t="0" r="3810" b="381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B5" w:rsidRPr="00DF09B5" w:rsidRDefault="00DF09B5" w:rsidP="00DF09B5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F09B5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3.</w:t>
      </w:r>
      <w:r w:rsidRPr="00DF09B5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DF09B5" w:rsidRPr="00DF09B5" w:rsidRDefault="00DF09B5" w:rsidP="00DF09B5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F09B5">
        <w:rPr>
          <w:rFonts w:ascii="Times New Roman" w:eastAsia="宋体" w:hAnsi="Times New Roman" w:cs="Times New Roman"/>
          <w:b/>
          <w:bCs/>
          <w:color w:val="000000"/>
          <w:kern w:val="36"/>
          <w:sz w:val="29"/>
          <w:szCs w:val="29"/>
        </w:rPr>
        <w:t>3.1 </w:t>
      </w:r>
      <w:r w:rsidRPr="00DF09B5">
        <w:rPr>
          <w:rFonts w:ascii="宋体" w:eastAsia="宋体" w:hAnsi="宋体" w:cs="Arial" w:hint="eastAsia"/>
          <w:b/>
          <w:bCs/>
          <w:color w:val="000000"/>
          <w:kern w:val="36"/>
          <w:sz w:val="29"/>
          <w:szCs w:val="29"/>
        </w:rPr>
        <w:t>设备安装前检查</w:t>
      </w:r>
    </w:p>
    <w:p w:rsidR="00DF09B5" w:rsidRPr="00DF09B5" w:rsidRDefault="00DF09B5" w:rsidP="00DF09B5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DF09B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DF09B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DF09B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膨胀塞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1190" cy="5711190"/>
            <wp:effectExtent l="0" t="0" r="3810" b="381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DF09B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接线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3.2.1: </w:t>
      </w:r>
      <w:r w:rsidRPr="00DF09B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电源接线</w:t>
      </w:r>
    </w:p>
    <w:p w:rsidR="00DF09B5" w:rsidRPr="00DF09B5" w:rsidRDefault="00DF09B5" w:rsidP="00DF09B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直流电源输入。针对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输出型设备只能用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供电。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3.2.2: </w:t>
      </w:r>
      <w:r w:rsidRPr="00DF09B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输出接口接线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设备标配是具有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路独立的模拟量输出。同时适应三线制与四线制。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3.3</w:t>
      </w:r>
      <w:r w:rsidRPr="00DF09B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具体接线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385"/>
        <w:gridCol w:w="3615"/>
      </w:tblGrid>
      <w:tr w:rsidR="00DF09B5" w:rsidRPr="00DF09B5" w:rsidTr="00DF09B5">
        <w:trPr>
          <w:trHeight w:val="39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DF09B5" w:rsidRPr="00DF09B5" w:rsidTr="00DF09B5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</w:t>
            </w:r>
          </w:p>
        </w:tc>
      </w:tr>
      <w:tr w:rsidR="00DF09B5" w:rsidRPr="00DF09B5" w:rsidTr="00DF09B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DF09B5" w:rsidRPr="00DF09B5" w:rsidTr="00DF09B5">
        <w:trPr>
          <w:trHeight w:val="225"/>
        </w:trPr>
        <w:tc>
          <w:tcPr>
            <w:tcW w:w="17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DF09B5" w:rsidRPr="00DF09B5" w:rsidRDefault="00DF09B5" w:rsidP="00DF09B5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温度信号正</w:t>
            </w:r>
          </w:p>
        </w:tc>
      </w:tr>
      <w:tr w:rsidR="00DF09B5" w:rsidRPr="00DF09B5" w:rsidTr="00DF09B5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温度信号负</w:t>
            </w:r>
          </w:p>
        </w:tc>
      </w:tr>
      <w:tr w:rsidR="00DF09B5" w:rsidRPr="00DF09B5" w:rsidTr="00DF09B5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湿度信号正</w:t>
            </w:r>
          </w:p>
        </w:tc>
      </w:tr>
      <w:tr w:rsidR="00DF09B5" w:rsidRPr="00DF09B5" w:rsidTr="00DF09B5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9B5" w:rsidRPr="00DF09B5" w:rsidRDefault="00DF09B5" w:rsidP="00DF09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9B5" w:rsidRPr="00DF09B5" w:rsidRDefault="00DF09B5" w:rsidP="00DF09B5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09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湿度信号负</w:t>
            </w:r>
          </w:p>
        </w:tc>
      </w:tr>
    </w:tbl>
    <w:p w:rsidR="00DF09B5" w:rsidRPr="00DF09B5" w:rsidRDefault="00DF09B5" w:rsidP="00DF09B5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F09B5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4. </w:t>
      </w:r>
      <w:r w:rsidRPr="00DF09B5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计算方法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</w:t>
      </w:r>
      <w:r w:rsidRPr="00DF09B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电流型输出信号转换计算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例如量程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-40~+80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摄氏度，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时，计算当前温度值。此温度量程的跨度为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度，用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16mA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电流信号来表达，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/16mA=7.5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/mA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，即电流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1mA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代表温度变化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7.5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测量值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12mA-4mA=8mA.8mA*7.5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/mA=60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60+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=20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度，当前温度为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4.2</w:t>
      </w:r>
      <w:r w:rsidRPr="00DF09B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电压型输出信号转换计算</w:t>
      </w:r>
    </w:p>
    <w:p w:rsidR="00DF09B5" w:rsidRPr="00DF09B5" w:rsidRDefault="00DF09B5" w:rsidP="00DF09B5">
      <w:pPr>
        <w:widowControl/>
        <w:shd w:val="clear" w:color="auto" w:fill="FFFFFF"/>
        <w:spacing w:before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    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例如量程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-40~+80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摄氏度，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0-10V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时，计算当前温度值。此温度量程的跨度为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度，用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电压信号来表达，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/10V=12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/V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，即电压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1V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测量值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5V-0V=5V.5V*12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/V=60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度。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60+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=20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度，当前温度为</w:t>
      </w:r>
      <w:r w:rsidRPr="00DF09B5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DF09B5">
        <w:rPr>
          <w:rFonts w:ascii="宋体" w:eastAsia="宋体" w:hAnsi="宋体" w:cs="Arial" w:hint="eastAsia"/>
          <w:color w:val="000000"/>
          <w:kern w:val="0"/>
          <w:szCs w:val="21"/>
        </w:rPr>
        <w:t>度。</w:t>
      </w:r>
    </w:p>
    <w:p w:rsidR="00DF09B5" w:rsidRPr="00DF09B5" w:rsidRDefault="00DF09B5" w:rsidP="00DF09B5">
      <w:pPr>
        <w:widowControl/>
        <w:shd w:val="clear" w:color="auto" w:fill="FFFFFF"/>
        <w:spacing w:before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5. </w:t>
      </w:r>
      <w:r w:rsidRPr="00DF09B5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常见问题及解决办法</w:t>
      </w:r>
    </w:p>
    <w:p w:rsidR="00DF09B5" w:rsidRPr="00DF09B5" w:rsidRDefault="00DF09B5" w:rsidP="00DF09B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无输出或输出错误</w:t>
      </w:r>
    </w:p>
    <w:p w:rsidR="00DF09B5" w:rsidRPr="00DF09B5" w:rsidRDefault="00DF09B5" w:rsidP="00DF09B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DF09B5" w:rsidRPr="00DF09B5" w:rsidRDefault="00DF09B5" w:rsidP="00DF09B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计算错误，量程请查阅第一部分的技术指标。</w:t>
      </w:r>
    </w:p>
    <w:p w:rsidR="00DF09B5" w:rsidRPr="00DF09B5" w:rsidRDefault="00DF09B5" w:rsidP="00DF09B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DF09B5" w:rsidRPr="00DF09B5" w:rsidRDefault="00DF09B5" w:rsidP="00DF09B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DF09B5" w:rsidRPr="00DF09B5" w:rsidRDefault="00DF09B5" w:rsidP="00DF09B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DF09B5" w:rsidRPr="00DF09B5" w:rsidRDefault="00DF09B5" w:rsidP="00DF09B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 PLC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DF09B5" w:rsidRPr="00DF09B5" w:rsidRDefault="00DF09B5" w:rsidP="00DF09B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09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DF09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DF09B5" w:rsidRPr="00DF09B5" w:rsidRDefault="00DF09B5" w:rsidP="00DF09B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1190" cy="5711190"/>
            <wp:effectExtent l="0" t="0" r="3810" b="381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9B5">
        <w:rPr>
          <w:rFonts w:ascii="MS Gothic" w:eastAsia="MS Gothic" w:hAnsi="MS Gothic" w:cs="MS Gothic" w:hint="eastAsia"/>
          <w:color w:val="000000"/>
          <w:kern w:val="0"/>
          <w:sz w:val="27"/>
          <w:szCs w:val="27"/>
        </w:rPr>
        <w:t>​</w:t>
      </w:r>
    </w:p>
    <w:p w:rsidR="00B368A6" w:rsidRDefault="00B368A6">
      <w:bookmarkStart w:id="0" w:name="_GoBack"/>
      <w:bookmarkEnd w:id="0"/>
    </w:p>
    <w:sectPr w:rsidR="00B36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B5"/>
    <w:rsid w:val="00B368A6"/>
    <w:rsid w:val="00D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09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09B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F09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09B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F09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09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09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09B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F09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09B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F09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0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2020-05-09T03:33:00Z</dcterms:created>
  <dcterms:modified xsi:type="dcterms:W3CDTF">2020-05-09T03:34:00Z</dcterms:modified>
</cp:coreProperties>
</file>