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8E" w:rsidRPr="00794F8E" w:rsidRDefault="00794F8E" w:rsidP="00794F8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94F8E">
        <w:rPr>
          <w:rFonts w:ascii="Arial" w:eastAsia="宋体" w:hAnsi="Arial" w:cs="Arial"/>
          <w:b/>
          <w:bCs/>
          <w:color w:val="000000"/>
          <w:kern w:val="36"/>
          <w:szCs w:val="21"/>
        </w:rPr>
        <w:t>1. </w:t>
      </w:r>
      <w:r w:rsidRPr="00794F8E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产品介绍</w:t>
      </w:r>
    </w:p>
    <w:p w:rsidR="00794F8E" w:rsidRPr="00794F8E" w:rsidRDefault="00794F8E" w:rsidP="00794F8E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RS-YS-GPRS-LY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蓝牙打印型温度记录仪是我司基于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CFDA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发布的《医疗器械冷链（运输、贮存）管理指南》研发的温度记录仪，只需一张移动或联通的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SIM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卡，就可通过网络基站将采集到的温湿度数据上传到云服务器（云平台），云平台完全中性、免费、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24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小时不间断运行，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GPRS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通讯月流量小于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30M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。</w:t>
      </w:r>
    </w:p>
    <w:p w:rsidR="00794F8E" w:rsidRPr="00794F8E" w:rsidRDefault="00794F8E" w:rsidP="00794F8E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同时设备带有直接连接蓝牙打印机的功能，可直接打印数据，可设置运输过程中本地存储的时间间隔，当温度超过限值（可设置）时，可自动切换到超限记录间隔（可设置）。</w:t>
      </w:r>
    </w:p>
    <w:p w:rsidR="00794F8E" w:rsidRPr="00794F8E" w:rsidRDefault="00794F8E" w:rsidP="00794F8E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设备采用液晶显示，设备运行过程中每隔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1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分钟更新一次测点数据（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CFDA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要求至少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1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分钟），运输过程中每隔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1--60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分钟（可设置，默认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3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分钟）上传数据（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CFDA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要求至少每隔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5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分钟），温度、湿度准确度可凭密码校准，设备可实现温度超上限或下限报警，自带声光报警和短信报警功能，报警时可向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1--5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人发送短信报警信息（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CFDA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要求至少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2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名）。</w:t>
      </w:r>
      <w:r w:rsidRPr="00794F8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 </w:t>
      </w:r>
    </w:p>
    <w:p w:rsidR="00794F8E" w:rsidRPr="00794F8E" w:rsidRDefault="00794F8E" w:rsidP="00794F8E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4F8E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采用瑞士原装温湿度测量单元，测量精度高，抗干扰能力强，保证产品的优异测量性能。</w:t>
      </w:r>
    </w:p>
    <w:p w:rsidR="00794F8E" w:rsidRPr="00794F8E" w:rsidRDefault="00794F8E" w:rsidP="00794F8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7103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71038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8E" w:rsidRPr="00794F8E" w:rsidRDefault="00794F8E" w:rsidP="00794F8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94F8E">
        <w:rPr>
          <w:rFonts w:ascii="Arial" w:eastAsia="宋体" w:hAnsi="Arial" w:cs="Arial"/>
          <w:b/>
          <w:bCs/>
          <w:color w:val="000000"/>
          <w:kern w:val="0"/>
          <w:szCs w:val="21"/>
        </w:rPr>
        <w:lastRenderedPageBreak/>
        <w:t>1.1</w:t>
      </w:r>
      <w:r w:rsidRPr="00794F8E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功能特点</w:t>
      </w:r>
    </w:p>
    <w:p w:rsidR="00794F8E" w:rsidRPr="00794F8E" w:rsidRDefault="00794F8E" w:rsidP="00794F8E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4F8E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794F8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液晶显示，实时采集温度数据，更新时间为一分钟一次。</w:t>
      </w:r>
    </w:p>
    <w:p w:rsidR="00794F8E" w:rsidRPr="00794F8E" w:rsidRDefault="00794F8E" w:rsidP="00794F8E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4F8E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794F8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测量范围</w:t>
      </w:r>
      <w:r w:rsidRPr="00794F8E">
        <w:rPr>
          <w:rFonts w:ascii="Arial" w:eastAsia="宋体" w:hAnsi="Arial" w:cs="Arial"/>
          <w:color w:val="000000"/>
          <w:kern w:val="0"/>
          <w:szCs w:val="21"/>
        </w:rPr>
        <w:t>-20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794F8E">
        <w:rPr>
          <w:rFonts w:ascii="Arial" w:eastAsia="宋体" w:hAnsi="Arial" w:cs="Arial"/>
          <w:color w:val="000000"/>
          <w:kern w:val="0"/>
          <w:szCs w:val="21"/>
        </w:rPr>
        <w:t>~+60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℃，测量分辨率</w:t>
      </w:r>
      <w:r w:rsidRPr="00794F8E">
        <w:rPr>
          <w:rFonts w:ascii="Arial" w:eastAsia="宋体" w:hAnsi="Arial" w:cs="Arial"/>
          <w:color w:val="000000"/>
          <w:kern w:val="0"/>
          <w:szCs w:val="21"/>
        </w:rPr>
        <w:t>0.1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℃，测量精度±</w:t>
      </w:r>
      <w:r w:rsidRPr="00794F8E">
        <w:rPr>
          <w:rFonts w:ascii="Arial" w:eastAsia="宋体" w:hAnsi="Arial" w:cs="Arial"/>
          <w:color w:val="000000"/>
          <w:kern w:val="0"/>
          <w:szCs w:val="21"/>
        </w:rPr>
        <w:t>0.5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</w:p>
    <w:p w:rsidR="00794F8E" w:rsidRPr="00794F8E" w:rsidRDefault="00794F8E" w:rsidP="00794F8E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4F8E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794F8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通过</w:t>
      </w:r>
      <w:r w:rsidRPr="00794F8E">
        <w:rPr>
          <w:rFonts w:ascii="Arial" w:eastAsia="宋体" w:hAnsi="Arial" w:cs="Arial"/>
          <w:color w:val="000000"/>
          <w:kern w:val="0"/>
          <w:szCs w:val="21"/>
        </w:rPr>
        <w:t>GPRS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方式将数据上传本公司免费提供的监控云平台。</w:t>
      </w:r>
    </w:p>
    <w:p w:rsidR="00794F8E" w:rsidRPr="00794F8E" w:rsidRDefault="00794F8E" w:rsidP="00794F8E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4F8E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794F8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可直接连接蓝牙打印机，打印数据间隔可设置，正常存储间隔和报警存储间隔单独设置</w:t>
      </w:r>
    </w:p>
    <w:p w:rsidR="00794F8E" w:rsidRPr="00794F8E" w:rsidRDefault="00794F8E" w:rsidP="00794F8E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4F8E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794F8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数据上传间隔</w:t>
      </w:r>
      <w:r w:rsidRPr="00794F8E">
        <w:rPr>
          <w:rFonts w:ascii="Arial" w:eastAsia="宋体" w:hAnsi="Arial" w:cs="Arial"/>
          <w:color w:val="000000"/>
          <w:kern w:val="0"/>
          <w:szCs w:val="21"/>
        </w:rPr>
        <w:t>3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分钟，超限可自动改为</w:t>
      </w:r>
      <w:r w:rsidRPr="00794F8E">
        <w:rPr>
          <w:rFonts w:ascii="Arial" w:eastAsia="宋体" w:hAnsi="Arial" w:cs="Arial"/>
          <w:color w:val="000000"/>
          <w:kern w:val="0"/>
          <w:szCs w:val="21"/>
        </w:rPr>
        <w:t>1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分钟长传</w:t>
      </w:r>
      <w:r w:rsidRPr="00794F8E">
        <w:rPr>
          <w:rFonts w:ascii="Arial" w:eastAsia="宋体" w:hAnsi="Arial" w:cs="Arial"/>
          <w:color w:val="000000"/>
          <w:kern w:val="0"/>
          <w:szCs w:val="21"/>
        </w:rPr>
        <w:t>1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次，用户也可自由设置。</w:t>
      </w:r>
    </w:p>
    <w:p w:rsidR="00794F8E" w:rsidRPr="00794F8E" w:rsidRDefault="00794F8E" w:rsidP="00794F8E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4F8E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794F8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温度超限可实现就地声光报警、短信告警（</w:t>
      </w:r>
      <w:r w:rsidRPr="00794F8E">
        <w:rPr>
          <w:rFonts w:ascii="Arial" w:eastAsia="宋体" w:hAnsi="Arial" w:cs="Arial"/>
          <w:color w:val="000000"/>
          <w:kern w:val="0"/>
          <w:szCs w:val="21"/>
        </w:rPr>
        <w:t>1~5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个责任人可自由设定）。</w:t>
      </w:r>
    </w:p>
    <w:p w:rsidR="00794F8E" w:rsidRPr="00794F8E" w:rsidRDefault="00794F8E" w:rsidP="00794F8E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4F8E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794F8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内置大容量锂电池，一次充电可使用</w:t>
      </w:r>
      <w:r w:rsidRPr="00794F8E">
        <w:rPr>
          <w:rFonts w:ascii="Arial" w:eastAsia="宋体" w:hAnsi="Arial" w:cs="Arial"/>
          <w:color w:val="000000"/>
          <w:kern w:val="0"/>
          <w:szCs w:val="21"/>
        </w:rPr>
        <w:t>7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天。</w:t>
      </w:r>
    </w:p>
    <w:p w:rsidR="00794F8E" w:rsidRPr="00794F8E" w:rsidRDefault="00794F8E" w:rsidP="00794F8E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2" name="图片 2" descr="QQ截图20200427101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71019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8E" w:rsidRDefault="00794F8E" w:rsidP="00794F8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 w:hint="eastAsia"/>
          <w:b/>
          <w:bCs/>
          <w:color w:val="000000"/>
          <w:kern w:val="0"/>
          <w:szCs w:val="21"/>
        </w:rPr>
      </w:pPr>
    </w:p>
    <w:p w:rsidR="00794F8E" w:rsidRDefault="00794F8E" w:rsidP="00794F8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 w:hint="eastAsia"/>
          <w:b/>
          <w:bCs/>
          <w:color w:val="000000"/>
          <w:kern w:val="0"/>
          <w:szCs w:val="21"/>
        </w:rPr>
      </w:pPr>
    </w:p>
    <w:p w:rsidR="00794F8E" w:rsidRPr="00794F8E" w:rsidRDefault="00794F8E" w:rsidP="00794F8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94F8E">
        <w:rPr>
          <w:rFonts w:ascii="Arial" w:eastAsia="宋体" w:hAnsi="Arial" w:cs="Arial"/>
          <w:b/>
          <w:bCs/>
          <w:color w:val="000000"/>
          <w:kern w:val="0"/>
          <w:szCs w:val="21"/>
        </w:rPr>
        <w:lastRenderedPageBreak/>
        <w:t>1.2</w:t>
      </w:r>
      <w:r w:rsidRPr="00794F8E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9"/>
        <w:gridCol w:w="853"/>
        <w:gridCol w:w="855"/>
        <w:gridCol w:w="703"/>
        <w:gridCol w:w="853"/>
        <w:gridCol w:w="4419"/>
      </w:tblGrid>
      <w:tr w:rsidR="00794F8E" w:rsidRPr="00794F8E" w:rsidTr="00794F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4F8E">
              <w:rPr>
                <w:rFonts w:ascii="Arial" w:eastAsia="宋体" w:hAnsi="Arial" w:cs="Arial"/>
                <w:color w:val="000000"/>
                <w:kern w:val="0"/>
                <w:szCs w:val="21"/>
              </w:rPr>
              <w:t>RS-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4F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</w:tr>
      <w:tr w:rsidR="00794F8E" w:rsidRPr="00794F8E" w:rsidTr="00794F8E"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4F8E">
              <w:rPr>
                <w:rFonts w:ascii="Arial" w:eastAsia="宋体" w:hAnsi="Arial" w:cs="Arial"/>
                <w:color w:val="000000"/>
                <w:kern w:val="0"/>
                <w:szCs w:val="21"/>
              </w:rPr>
              <w:t>YS-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4F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车载设备</w:t>
            </w:r>
          </w:p>
        </w:tc>
      </w:tr>
      <w:tr w:rsidR="00794F8E" w:rsidRPr="00794F8E" w:rsidTr="00794F8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8E" w:rsidRPr="00794F8E" w:rsidRDefault="00794F8E" w:rsidP="00794F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4F8E">
              <w:rPr>
                <w:rFonts w:ascii="Arial" w:eastAsia="宋体" w:hAnsi="Arial" w:cs="Arial"/>
                <w:color w:val="000000"/>
                <w:kern w:val="0"/>
                <w:szCs w:val="21"/>
              </w:rPr>
              <w:t>GPRS-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4F8E">
              <w:rPr>
                <w:rFonts w:ascii="Arial" w:eastAsia="宋体" w:hAnsi="Arial" w:cs="Arial"/>
                <w:color w:val="000000"/>
                <w:kern w:val="0"/>
                <w:szCs w:val="21"/>
              </w:rPr>
              <w:t>GPRS</w:t>
            </w:r>
            <w:r w:rsidRPr="00794F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方式上传（注：</w:t>
            </w:r>
            <w:r w:rsidRPr="00794F8E">
              <w:rPr>
                <w:rFonts w:ascii="Arial" w:eastAsia="宋体" w:hAnsi="Arial" w:cs="Arial"/>
                <w:color w:val="000000"/>
                <w:kern w:val="0"/>
                <w:szCs w:val="21"/>
              </w:rPr>
              <w:t>GPRS</w:t>
            </w:r>
            <w:r w:rsidRPr="00794F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型均带内置电池）</w:t>
            </w:r>
          </w:p>
        </w:tc>
      </w:tr>
      <w:tr w:rsidR="00794F8E" w:rsidRPr="00794F8E" w:rsidTr="00794F8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8E" w:rsidRPr="00794F8E" w:rsidRDefault="00794F8E" w:rsidP="00794F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8E" w:rsidRPr="00794F8E" w:rsidRDefault="00794F8E" w:rsidP="00794F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4F8E">
              <w:rPr>
                <w:rFonts w:ascii="Arial" w:eastAsia="宋体" w:hAnsi="Arial" w:cs="Arial"/>
                <w:color w:val="000000"/>
                <w:kern w:val="0"/>
                <w:szCs w:val="21"/>
              </w:rPr>
              <w:t>A-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4F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内嵌记录仪</w:t>
            </w:r>
          </w:p>
        </w:tc>
      </w:tr>
      <w:tr w:rsidR="00794F8E" w:rsidRPr="00794F8E" w:rsidTr="00794F8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8E" w:rsidRPr="00794F8E" w:rsidRDefault="00794F8E" w:rsidP="00794F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8E" w:rsidRPr="00794F8E" w:rsidRDefault="00794F8E" w:rsidP="00794F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8E" w:rsidRPr="00794F8E" w:rsidRDefault="00794F8E" w:rsidP="00794F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4F8E">
              <w:rPr>
                <w:rFonts w:ascii="Arial" w:eastAsia="宋体" w:hAnsi="Arial" w:cs="Arial"/>
                <w:color w:val="000000"/>
                <w:kern w:val="0"/>
                <w:szCs w:val="21"/>
              </w:rPr>
              <w:t>LY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94F8E" w:rsidRPr="00794F8E" w:rsidRDefault="00794F8E" w:rsidP="00794F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4F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带一键打印功能</w:t>
            </w:r>
          </w:p>
        </w:tc>
      </w:tr>
    </w:tbl>
    <w:p w:rsidR="00794F8E" w:rsidRPr="00794F8E" w:rsidRDefault="00794F8E" w:rsidP="00794F8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Cs w:val="21"/>
        </w:rPr>
        <w:drawing>
          <wp:inline distT="0" distB="0" distL="0" distR="0">
            <wp:extent cx="5715000" cy="5715000"/>
            <wp:effectExtent l="19050" t="0" r="0" b="0"/>
            <wp:docPr id="3" name="图片 3" descr="QQ截图20200427102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71020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8E" w:rsidRPr="00794F8E" w:rsidRDefault="00794F8E" w:rsidP="00794F8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94F8E">
        <w:rPr>
          <w:rFonts w:ascii="Arial" w:eastAsia="宋体" w:hAnsi="Arial" w:cs="Arial"/>
          <w:b/>
          <w:bCs/>
          <w:color w:val="000000"/>
          <w:kern w:val="36"/>
          <w:szCs w:val="21"/>
        </w:rPr>
        <w:t>2. </w:t>
      </w:r>
      <w:r w:rsidRPr="00794F8E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设备快速上手说明</w:t>
      </w:r>
    </w:p>
    <w:p w:rsidR="00794F8E" w:rsidRPr="00794F8E" w:rsidRDefault="00794F8E" w:rsidP="00794F8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94F8E">
        <w:rPr>
          <w:rFonts w:ascii="Arial" w:eastAsia="宋体" w:hAnsi="Arial" w:cs="Arial"/>
          <w:b/>
          <w:bCs/>
          <w:color w:val="000000"/>
          <w:kern w:val="0"/>
          <w:szCs w:val="21"/>
        </w:rPr>
        <w:t>2.1</w:t>
      </w:r>
      <w:r w:rsidRPr="00794F8E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设备清单</w:t>
      </w:r>
    </w:p>
    <w:p w:rsidR="00794F8E" w:rsidRPr="00794F8E" w:rsidRDefault="00794F8E" w:rsidP="00794F8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4F8E">
        <w:rPr>
          <w:rFonts w:ascii="Wingdings" w:eastAsia="宋体" w:hAnsi="Wingdings" w:cs="Arial"/>
          <w:color w:val="000000"/>
          <w:kern w:val="0"/>
          <w:szCs w:val="21"/>
        </w:rPr>
        <w:t></w:t>
      </w:r>
      <w:r w:rsidRPr="00794F8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温湿度变送器设备</w:t>
      </w:r>
      <w:r w:rsidRPr="00794F8E">
        <w:rPr>
          <w:rFonts w:ascii="Arial" w:eastAsia="宋体" w:hAnsi="Arial" w:cs="Arial"/>
          <w:color w:val="000000"/>
          <w:kern w:val="0"/>
          <w:szCs w:val="21"/>
        </w:rPr>
        <w:t>1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794F8E" w:rsidRPr="00794F8E" w:rsidRDefault="00794F8E" w:rsidP="00794F8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4F8E">
        <w:rPr>
          <w:rFonts w:ascii="Wingdings" w:eastAsia="宋体" w:hAnsi="Wingdings" w:cs="Arial"/>
          <w:color w:val="000000"/>
          <w:kern w:val="0"/>
          <w:szCs w:val="21"/>
        </w:rPr>
        <w:t></w:t>
      </w:r>
      <w:r w:rsidRPr="00794F8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合格证、保修卡、校准报告等</w:t>
      </w:r>
    </w:p>
    <w:p w:rsidR="00794F8E" w:rsidRPr="00794F8E" w:rsidRDefault="00794F8E" w:rsidP="00794F8E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4F8E">
        <w:rPr>
          <w:rFonts w:ascii="Wingdings" w:eastAsia="宋体" w:hAnsi="Wingdings" w:cs="Arial"/>
          <w:color w:val="000000"/>
          <w:kern w:val="0"/>
          <w:szCs w:val="21"/>
        </w:rPr>
        <w:lastRenderedPageBreak/>
        <w:t></w:t>
      </w:r>
      <w:r w:rsidRPr="00794F8E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内六角扳手</w:t>
      </w:r>
      <w:r w:rsidRPr="00794F8E">
        <w:rPr>
          <w:rFonts w:ascii="Arial" w:eastAsia="宋体" w:hAnsi="Arial" w:cs="Arial"/>
          <w:color w:val="000000"/>
          <w:kern w:val="0"/>
          <w:szCs w:val="21"/>
        </w:rPr>
        <w:t>1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个，螺钉</w:t>
      </w:r>
      <w:r w:rsidRPr="00794F8E">
        <w:rPr>
          <w:rFonts w:ascii="Arial" w:eastAsia="宋体" w:hAnsi="Arial" w:cs="Arial"/>
          <w:color w:val="000000"/>
          <w:kern w:val="0"/>
          <w:szCs w:val="21"/>
        </w:rPr>
        <w:t>4</w:t>
      </w:r>
      <w:r w:rsidRPr="00794F8E">
        <w:rPr>
          <w:rFonts w:ascii="宋体" w:eastAsia="宋体" w:hAnsi="宋体" w:cs="Arial" w:hint="eastAsia"/>
          <w:color w:val="000000"/>
          <w:kern w:val="0"/>
          <w:szCs w:val="21"/>
        </w:rPr>
        <w:t>个</w:t>
      </w:r>
    </w:p>
    <w:p w:rsidR="00794F8E" w:rsidRPr="00794F8E" w:rsidRDefault="00794F8E" w:rsidP="00794F8E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4" name="图片 4" descr="QQ截图20200427102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71020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F8E">
        <w:rPr>
          <w:rFonts w:ascii="Arial" w:eastAsia="宋体" w:hAnsi="Arial" w:cs="Arial"/>
          <w:color w:val="000000"/>
          <w:kern w:val="0"/>
          <w:szCs w:val="21"/>
        </w:rPr>
        <w:t>​</w:t>
      </w:r>
    </w:p>
    <w:p w:rsidR="000B30BA" w:rsidRPr="00794F8E" w:rsidRDefault="000B30BA" w:rsidP="00794F8E"/>
    <w:sectPr w:rsidR="000B30BA" w:rsidRPr="00794F8E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73" w:rsidRDefault="00455B73" w:rsidP="00606B63">
      <w:r>
        <w:separator/>
      </w:r>
    </w:p>
  </w:endnote>
  <w:endnote w:type="continuationSeparator" w:id="0">
    <w:p w:rsidR="00455B73" w:rsidRDefault="00455B73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73" w:rsidRDefault="00455B73" w:rsidP="00606B63">
      <w:r>
        <w:separator/>
      </w:r>
    </w:p>
  </w:footnote>
  <w:footnote w:type="continuationSeparator" w:id="0">
    <w:p w:rsidR="00455B73" w:rsidRDefault="00455B73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14477"/>
    <w:rsid w:val="0005155D"/>
    <w:rsid w:val="000B30BA"/>
    <w:rsid w:val="001866CE"/>
    <w:rsid w:val="00224B00"/>
    <w:rsid w:val="00324577"/>
    <w:rsid w:val="003B3031"/>
    <w:rsid w:val="00455B73"/>
    <w:rsid w:val="004F387B"/>
    <w:rsid w:val="005A05DE"/>
    <w:rsid w:val="00606B63"/>
    <w:rsid w:val="0068589B"/>
    <w:rsid w:val="006C36AF"/>
    <w:rsid w:val="006D7919"/>
    <w:rsid w:val="0074328A"/>
    <w:rsid w:val="00751787"/>
    <w:rsid w:val="00794F8E"/>
    <w:rsid w:val="007B0F73"/>
    <w:rsid w:val="0091089C"/>
    <w:rsid w:val="00AA6773"/>
    <w:rsid w:val="00B22C6B"/>
    <w:rsid w:val="00BD7CD5"/>
    <w:rsid w:val="00C23144"/>
    <w:rsid w:val="00C434B4"/>
    <w:rsid w:val="00CD7A90"/>
    <w:rsid w:val="00DD5F38"/>
    <w:rsid w:val="00E8004D"/>
    <w:rsid w:val="00ED192B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2020-04-26T03:31:00Z</dcterms:created>
  <dcterms:modified xsi:type="dcterms:W3CDTF">2020-04-27T02:44:00Z</dcterms:modified>
</cp:coreProperties>
</file>