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62F8" w:rsidRDefault="007362F8" w:rsidP="007362F8">
      <w:pPr>
        <w:pStyle w:val="afc"/>
        <w:framePr w:wrap="around"/>
        <w:rPr>
          <w:rFonts w:eastAsia="宋体"/>
        </w:rPr>
      </w:pPr>
      <w:bookmarkStart w:id="0" w:name="_GoBack"/>
      <w:bookmarkEnd w:id="0"/>
      <w:r>
        <w:t>ICS 11.040.40</w:t>
      </w:r>
      <w:r>
        <w:rPr>
          <w:rFonts w:eastAsia="宋体"/>
        </w:rPr>
        <w:t xml:space="preserve"> </w:t>
      </w:r>
    </w:p>
    <w:p w:rsidR="007362F8" w:rsidRDefault="007362F8" w:rsidP="007362F8">
      <w:pPr>
        <w:pStyle w:val="afc"/>
        <w:framePr w:wrap="around"/>
      </w:pPr>
      <w:r>
        <w:t>C35</w:t>
      </w:r>
    </w:p>
    <w:tbl>
      <w:tblPr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54"/>
      </w:tblGrid>
      <w:tr w:rsidR="007362F8" w:rsidTr="00D66289"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</w:tcPr>
          <w:p w:rsidR="007362F8" w:rsidRDefault="007362F8" w:rsidP="00D66289">
            <w:pPr>
              <w:pStyle w:val="afc"/>
              <w:framePr w:wrap="around"/>
            </w:pPr>
          </w:p>
        </w:tc>
      </w:tr>
    </w:tbl>
    <w:p w:rsidR="007362F8" w:rsidRDefault="007362F8" w:rsidP="007362F8">
      <w:pPr>
        <w:pStyle w:val="af7"/>
        <w:sectPr w:rsidR="007362F8" w:rsidSect="002A703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pgSz w:w="11907" w:h="16839"/>
          <w:pgMar w:top="567" w:right="851" w:bottom="1361" w:left="1418" w:header="0" w:footer="0" w:gutter="0"/>
          <w:pgNumType w:start="1"/>
          <w:cols w:space="425"/>
          <w:titlePg/>
          <w:docGrid w:type="lines" w:linePitch="312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BC85F0" wp14:editId="7E6B531A">
                <wp:simplePos x="0" y="0"/>
                <wp:positionH relativeFrom="column">
                  <wp:posOffset>-35008</wp:posOffset>
                </wp:positionH>
                <wp:positionV relativeFrom="paragraph">
                  <wp:posOffset>2038461</wp:posOffset>
                </wp:positionV>
                <wp:extent cx="6121400" cy="0"/>
                <wp:effectExtent l="0" t="0" r="12700" b="19050"/>
                <wp:wrapNone/>
                <wp:docPr id="25" name="直接连接符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8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B80CD" id="直接连接符 25" o:spid="_x0000_s1026" style="position:absolute;left:0;text-align:lef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75pt,160.5pt" to="479.25pt,1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xIV2wEAAHcDAAAOAAAAZHJzL2Uyb0RvYy54bWysU82O0zAQviPxDpbvNGkEyypquocuy2WB&#10;Srs8wNR2GgvHY9luk74EL4DEDU4cufM2LI/B2P1hd7khchh5PDPffPONM7sYe8O2ygeNtuHTScmZ&#10;sgKltuuGv7+9enbOWYhgJRi0quE7FfjF/OmT2eBqVWGHRirPCMSGenAN72J0dVEE0akewgSdshRs&#10;0fcQyfXrQnoYCL03RVWWZ8WAXjqPQoVAt5f7IJ9n/LZVIr5r26AiMw0nbjFbn+0q2WI+g3rtwXVa&#10;HGjAP7DoQVtqeoK6hAhs4/VfUL0WHgO2cSKwL7BttVB5BppmWj6a5qYDp/IsJE5wJ5nC/4MVb7dL&#10;z7RsePWCMws97eju0/efH7/8+vGZ7N23r4wiJNPgQk3ZC7v0aVAx2ht3jeJDYBYXHdi1ynRvd44g&#10;pqmieFCSnOCo2Wp4g5JyYBMxaza2vk+QpAYb82p2p9WoMTJBl2fTavq8pA2KY6yA+ljofIivFfYs&#10;HRputE2qQQ3b6xATEaiPKena4pU2Jm/eWDYQ2+olQadQQKNlimbHr1cL49kW0uM5L+nLYz1K87ix&#10;MqN1CuSrwzmCNvszdTf2oEYSYC/lCuVu6Y8q0XYzzcNLTM/nvp+r//wv898AAAD//wMAUEsDBBQA&#10;BgAIAAAAIQAltnaC3gAAAAoBAAAPAAAAZHJzL2Rvd25yZXYueG1sTI9NS8NAEIbvgv9hGcGLtJtW&#10;YmvMpmiwF2+tpXjcZsckmp1dsps2+uudgqDHeefh/chXo+3EEfvQOlIwmyYgkCpnWqoV7F7XkyWI&#10;EDUZ3TlCBV8YYFVcXuQ6M+5EGzxuYy3YhEKmFTQx+kzKUDVodZg6j8S/d9dbHfnsa2l6fWJz28l5&#10;ktxJq1vihEZ7LBusPreDVfBxsx/Wlny5qF+evxfpsCnf/JNS11fj4wOIiGP8g+Fcn6tDwZ0ObiAT&#10;RKdgkqZMKridz3gTA/fpkpXDryKLXP6fUPwAAAD//wMAUEsBAi0AFAAGAAgAAAAhALaDOJL+AAAA&#10;4QEAABMAAAAAAAAAAAAAAAAAAAAAAFtDb250ZW50X1R5cGVzXS54bWxQSwECLQAUAAYACAAAACEA&#10;OP0h/9YAAACUAQAACwAAAAAAAAAAAAAAAAAvAQAAX3JlbHMvLnJlbHNQSwECLQAUAAYACAAAACEA&#10;9asSFdsBAAB3AwAADgAAAAAAAAAAAAAAAAAuAgAAZHJzL2Uyb0RvYy54bWxQSwECLQAUAAYACAAA&#10;ACEAJbZ2gt4AAAAKAQAADwAAAAAAAAAAAAAAAAA1BAAAZHJzL2Rvd25yZXYueG1sUEsFBgAAAAAE&#10;AAQA8wAAAEAFAAAAAA==&#10;" strokecolor="#080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 wp14:anchorId="76600381" wp14:editId="5C735DD4">
                <wp:simplePos x="0" y="0"/>
                <wp:positionH relativeFrom="margin">
                  <wp:posOffset>250825</wp:posOffset>
                </wp:positionH>
                <wp:positionV relativeFrom="margin">
                  <wp:posOffset>1615440</wp:posOffset>
                </wp:positionV>
                <wp:extent cx="5802630" cy="358775"/>
                <wp:effectExtent l="0" t="0" r="7620" b="3175"/>
                <wp:wrapNone/>
                <wp:docPr id="5" name="文本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263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62F8" w:rsidRPr="003871D4" w:rsidRDefault="007362F8" w:rsidP="007362F8">
                            <w:pPr>
                              <w:ind w:firstLineChars="2750" w:firstLine="6600"/>
                              <w:rPr>
                                <w:rFonts w:ascii="Arial Unicode MS" w:eastAsia="Arial Unicode MS" w:hAnsi="Arial Unicode MS" w:cs="Arial Unicode MS"/>
                                <w:sz w:val="24"/>
                              </w:rPr>
                            </w:pPr>
                            <w:r w:rsidRPr="00F91CA1">
                              <w:rPr>
                                <w:rFonts w:ascii="Arial Unicode MS" w:eastAsia="Arial Unicode MS" w:hAnsi="Arial Unicode MS" w:cs="Arial Unicode MS"/>
                                <w:sz w:val="24"/>
                              </w:rPr>
                              <w:t>T/CSBM XXXX-XXXX</w:t>
                            </w:r>
                          </w:p>
                          <w:p w:rsidR="007362F8" w:rsidRPr="00D66289" w:rsidRDefault="007362F8" w:rsidP="007362F8">
                            <w:pPr>
                              <w:pStyle w:val="1"/>
                              <w:spacing w:before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600381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left:0;text-align:left;margin-left:19.75pt;margin-top:127.2pt;width:456.9pt;height:28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H/3DQIAAOADAAAOAAAAZHJzL2Uyb0RvYy54bWysU82O0zAQviPxDpbvNG1X3V1FTVdLV0VI&#10;y4+08ACO4yQWjseM3SblAeANOHHhznP1ORg7bVktN0QO1tie+TzfN1+WN0Nn2E6h12ALPptMOVNW&#10;QqVtU/CPHzYvrjnzQdhKGLCq4Hvl+c3q+bNl73I1hxZMpZARiPV57wrehuDyLPOyVZ3wE3DK0mUN&#10;2IlAW2yyCkVP6J3J5tPpZdYDVg5BKu/p9G685KuEX9dKhnd17VVgpuDUW0grprWMa7ZairxB4Vot&#10;j22If+iiE9rSo2eoOxEE26L+C6rTEsFDHSYSugzqWkuVOBCb2fQJm4dWOJW4kDjenWXy/w9Wvt29&#10;R6argi84s6KjER2+fzv8+HX4+ZUtojy98zllPTjKC8NLGGjMiap39yA/eWZh3QrbqFtE6FslKmpv&#10;FiuzR6Ujjo8gZf8GKnpHbAMkoKHGLmpHajBCpzHtz6NRQ2CSDhfX0/nlBV1JurtYXF9dpeYykZ+q&#10;HfrwSkHHYlBwpNEndLG79yF2I/JTSnzMg9HVRhuTNtiUa4NsJ8gmm/QlAk/SjI3JFmLZiBhPEs3I&#10;bOQYhnI4ylZCtSfCCKPt6DehoAX8wllPliu4/7wVqDgzry2JFv15CvAUlKdAWEmlBQ+cjeE6jD7e&#10;OtRNS8jjWCzckrC1TpzjBMYujn2SjZIUR8tHnz7ep6w/P+bqNwAAAP//AwBQSwMEFAAGAAgAAAAh&#10;ALRkZ1HgAAAACgEAAA8AAABkcnMvZG93bnJldi54bWxMj8FOwzAQRO9I/IO1SFwQdZo0VZPGqaCF&#10;Wzm0VD278ZJExOvIdpr07zEnOK7maeZtsZl0x65oXWtIwHwWAUOqjGqpFnD6fH9eAXNekpKdIRRw&#10;Qweb8v6ukLkyIx3wevQ1CyXkcimg8b7POXdVg1q6memRQvZlrJY+nLbmysoxlOuOx1G05Fq2FBYa&#10;2eO2wer7OGgBy50dxgNtn3ant7386Ov4/Ho7C/H4ML2sgXmc/B8Mv/pBHcrgdDEDKcc6AUmWBlJA&#10;nC4WwAKQpUkC7BKSeZQBLwv+/4XyBwAA//8DAFBLAQItABQABgAIAAAAIQC2gziS/gAAAOEBAAAT&#10;AAAAAAAAAAAAAAAAAAAAAABbQ29udGVudF9UeXBlc10ueG1sUEsBAi0AFAAGAAgAAAAhADj9If/W&#10;AAAAlAEAAAsAAAAAAAAAAAAAAAAALwEAAF9yZWxzLy5yZWxzUEsBAi0AFAAGAAgAAAAhAH3Mf/cN&#10;AgAA4AMAAA4AAAAAAAAAAAAAAAAALgIAAGRycy9lMm9Eb2MueG1sUEsBAi0AFAAGAAgAAAAhALRk&#10;Z1HgAAAACgEAAA8AAAAAAAAAAAAAAAAAZwQAAGRycy9kb3ducmV2LnhtbFBLBQYAAAAABAAEAPMA&#10;AAB0BQAAAAA=&#10;" stroked="f">
                <v:textbox inset="0,0,0,0">
                  <w:txbxContent>
                    <w:p w:rsidR="007362F8" w:rsidRPr="003871D4" w:rsidRDefault="007362F8" w:rsidP="007362F8">
                      <w:pPr>
                        <w:ind w:firstLineChars="2750" w:firstLine="6600"/>
                        <w:rPr>
                          <w:rFonts w:ascii="Arial Unicode MS" w:eastAsia="Arial Unicode MS" w:hAnsi="Arial Unicode MS" w:cs="Arial Unicode MS"/>
                          <w:sz w:val="24"/>
                        </w:rPr>
                      </w:pPr>
                      <w:r w:rsidRPr="00F91CA1">
                        <w:rPr>
                          <w:rFonts w:ascii="Arial Unicode MS" w:eastAsia="Arial Unicode MS" w:hAnsi="Arial Unicode MS" w:cs="Arial Unicode MS"/>
                          <w:sz w:val="24"/>
                        </w:rPr>
                        <w:t>T/CSBM XXXX-XXXX</w:t>
                      </w:r>
                    </w:p>
                    <w:p w:rsidR="007362F8" w:rsidRPr="00D66289" w:rsidRDefault="007362F8" w:rsidP="007362F8">
                      <w:pPr>
                        <w:pStyle w:val="1"/>
                        <w:spacing w:before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 wp14:anchorId="50E3727E" wp14:editId="40AC3BDE">
                <wp:simplePos x="0" y="0"/>
                <wp:positionH relativeFrom="margin">
                  <wp:posOffset>-113665</wp:posOffset>
                </wp:positionH>
                <wp:positionV relativeFrom="margin">
                  <wp:posOffset>713105</wp:posOffset>
                </wp:positionV>
                <wp:extent cx="6120130" cy="897890"/>
                <wp:effectExtent l="0" t="0" r="0" b="0"/>
                <wp:wrapNone/>
                <wp:docPr id="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897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62F8" w:rsidRPr="00D66289" w:rsidRDefault="007362F8" w:rsidP="007362F8">
                            <w:pPr>
                              <w:pStyle w:val="af9"/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D66289"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团</w:t>
                            </w:r>
                            <w:r w:rsidRPr="00D66289">
                              <w:rPr>
                                <w:sz w:val="96"/>
                                <w:szCs w:val="96"/>
                              </w:rPr>
                              <w:t xml:space="preserve">  </w:t>
                            </w:r>
                            <w:r w:rsidRPr="00D66289"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体</w:t>
                            </w:r>
                            <w:r w:rsidRPr="00D66289">
                              <w:rPr>
                                <w:sz w:val="96"/>
                                <w:szCs w:val="96"/>
                              </w:rPr>
                              <w:t xml:space="preserve">  </w:t>
                            </w:r>
                            <w:r w:rsidRPr="00D66289"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标</w:t>
                            </w:r>
                            <w:r w:rsidRPr="00D66289">
                              <w:rPr>
                                <w:sz w:val="96"/>
                                <w:szCs w:val="96"/>
                              </w:rPr>
                              <w:t xml:space="preserve">  </w:t>
                            </w:r>
                            <w:r w:rsidRPr="00D66289"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准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3727E" id="文本框 2" o:spid="_x0000_s1027" type="#_x0000_t202" style="position:absolute;left:0;text-align:left;margin-left:-8.95pt;margin-top:56.15pt;width:481.9pt;height:70.7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gIHDQIAAOcDAAAOAAAAZHJzL2Uyb0RvYy54bWysU82O0zAQviPxDpbvNG2Rlm7UdLV0VYS0&#10;/EgLD+A4TmLheMzYbVIeAN6A016481x9DsZO210tN0QO1tie+TzfN1+WV0Nn2E6h12ALPptMOVNW&#10;QqVtU/DPnzYvFpz5IGwlDFhV8L3y/Gr1/Nmyd7maQwumUsgIxPq8dwVvQ3B5lnnZqk74CThl6bIG&#10;7ESgLTZZhaIn9M5k8+n0IusBK4cglfd0ejNe8lXCr2slw4e69iowU3DqLaQV01rGNVstRd6gcK2W&#10;xzbEP3TRCW3p0TPUjQiCbVH/BdVpieChDhMJXQZ1raVKHIjNbPqEzV0rnEpcSBzvzjL5/wcr3+8+&#10;ItNVweecWdHRiA4/fxzufx9+fWfzKE/vfE5Zd47ywvAaBhpzourdLcgvnllYt8I26hoR+laJitqb&#10;xcrsUemI4yNI2b+Dit4R2wAJaKixi9qRGozQaUz782jUEJikw4sZ6fOSriTdLS5fLS7T7DKRn6od&#10;+vBGQcdiUHCk0Sd0sbv1IXYj8lNKfMyD0dVGG5M22JRrg2wnyCab9CUCT9KMjckWYtmIGE8Szchs&#10;5BiGckiCJg2iBCVUe+KNMLqP/hYKWsBvnPXkvIL7r1uBijPz1pJ20aanAE9BeQqElVRa8MDZGK7D&#10;aOetQ920hDxOx8I16VvrRP2hi2O75KakyNH50a6P9ynr4f9c/QEAAP//AwBQSwMEFAAGAAgAAAAh&#10;AOK9O6DhAAAACwEAAA8AAABkcnMvZG93bnJldi54bWxMj8FOwkAQhu8mvsNmTLwY2LYISO2WKMhN&#10;DyDhPHTXtrE723S3tLy940mPM/+Xf77J1qNtxMV0vnakIJ5GIAwVTtdUKjh+7iZPIHxA0tg4Mgqu&#10;xsM6v73JMNVuoL25HEIpuIR8igqqENpUSl9UxqKfutYQZ1+usxh47EqpOxy43DYyiaKFtFgTX6iw&#10;NZvKFN+H3ipYbLt+2NPmYXt8e8ePtkxOr9eTUvd348sziGDG8AfDrz6rQ85OZ9eT9qJRMImXK0Y5&#10;iJMZCCZWj3PenBUk89kSZJ7J/z/kPwAAAP//AwBQSwECLQAUAAYACAAAACEAtoM4kv4AAADhAQAA&#10;EwAAAAAAAAAAAAAAAAAAAAAAW0NvbnRlbnRfVHlwZXNdLnhtbFBLAQItABQABgAIAAAAIQA4/SH/&#10;1gAAAJQBAAALAAAAAAAAAAAAAAAAAC8BAABfcmVscy8ucmVsc1BLAQItABQABgAIAAAAIQC7igIH&#10;DQIAAOcDAAAOAAAAAAAAAAAAAAAAAC4CAABkcnMvZTJvRG9jLnhtbFBLAQItABQABgAIAAAAIQDi&#10;vTug4QAAAAsBAAAPAAAAAAAAAAAAAAAAAGcEAABkcnMvZG93bnJldi54bWxQSwUGAAAAAAQABADz&#10;AAAAdQUAAAAA&#10;" stroked="f">
                <v:textbox inset="0,0,0,0">
                  <w:txbxContent>
                    <w:p w:rsidR="007362F8" w:rsidRPr="00D66289" w:rsidRDefault="007362F8" w:rsidP="007362F8">
                      <w:pPr>
                        <w:pStyle w:val="af9"/>
                        <w:jc w:val="center"/>
                        <w:rPr>
                          <w:sz w:val="96"/>
                          <w:szCs w:val="96"/>
                        </w:rPr>
                      </w:pPr>
                      <w:r w:rsidRPr="00D66289">
                        <w:rPr>
                          <w:rFonts w:hint="eastAsia"/>
                          <w:sz w:val="96"/>
                          <w:szCs w:val="96"/>
                        </w:rPr>
                        <w:t>团</w:t>
                      </w:r>
                      <w:r w:rsidRPr="00D66289">
                        <w:rPr>
                          <w:sz w:val="96"/>
                          <w:szCs w:val="96"/>
                        </w:rPr>
                        <w:t xml:space="preserve">  </w:t>
                      </w:r>
                      <w:r w:rsidRPr="00D66289">
                        <w:rPr>
                          <w:rFonts w:hint="eastAsia"/>
                          <w:sz w:val="96"/>
                          <w:szCs w:val="96"/>
                        </w:rPr>
                        <w:t>体</w:t>
                      </w:r>
                      <w:r w:rsidRPr="00D66289">
                        <w:rPr>
                          <w:sz w:val="96"/>
                          <w:szCs w:val="96"/>
                        </w:rPr>
                        <w:t xml:space="preserve">  </w:t>
                      </w:r>
                      <w:r w:rsidRPr="00D66289">
                        <w:rPr>
                          <w:rFonts w:hint="eastAsia"/>
                          <w:sz w:val="96"/>
                          <w:szCs w:val="96"/>
                        </w:rPr>
                        <w:t>标</w:t>
                      </w:r>
                      <w:r w:rsidRPr="00D66289">
                        <w:rPr>
                          <w:sz w:val="96"/>
                          <w:szCs w:val="96"/>
                        </w:rPr>
                        <w:t xml:space="preserve">  </w:t>
                      </w:r>
                      <w:r w:rsidRPr="00D66289">
                        <w:rPr>
                          <w:rFonts w:hint="eastAsia"/>
                          <w:sz w:val="96"/>
                          <w:szCs w:val="96"/>
                        </w:rPr>
                        <w:t>准</w:t>
                      </w: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81834D" wp14:editId="4596D7AC">
                <wp:simplePos x="0" y="0"/>
                <wp:positionH relativeFrom="column">
                  <wp:posOffset>0</wp:posOffset>
                </wp:positionH>
                <wp:positionV relativeFrom="paragraph">
                  <wp:posOffset>8890000</wp:posOffset>
                </wp:positionV>
                <wp:extent cx="6121400" cy="0"/>
                <wp:effectExtent l="14605" t="10795" r="7620" b="8255"/>
                <wp:wrapNone/>
                <wp:docPr id="26" name="直接连接符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8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DB6AD" id="直接连接符 26" o:spid="_x0000_s1026" style="position:absolute;left:0;text-align:lef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00pt" to="482pt,7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32t2gEAAHcDAAAOAAAAZHJzL2Uyb0RvYy54bWysU82O0zAQviPxDpbvNGmEyipquocuy2WB&#10;Srs8wNR2GgvHY9luk74EL4DEDU4cufM2uzwGY/cHWG6IHEYez8w333zjzC/H3rCd8kGjbfh0UnKm&#10;rECp7abh7+6un11wFiJYCQatavheBX65ePpkPrhaVdihkcozArGhHlzDuxhdXRRBdKqHMEGnLAVb&#10;9D1Ecv2mkB4GQu9NUZXlrBjQS+dRqBDo9uoQ5IuM37ZKxLdtG1RkpuHELWbrs10nWyzmUG88uE6L&#10;Iw34BxY9aEtNz1BXEIFtvf4LqtfCY8A2TgT2BbatFirPQNNMy0fT3HbgVJ6FxAnuLFP4f7DizW7l&#10;mZYNr2acWehpRw8fv91/+Pzj+yeyD1+/MIqQTIMLNWUv7cqnQcVob90NiveBWVx2YDcq073bO4KY&#10;porij5LkBEfN1sNrlJQD24hZs7H1fYIkNdiYV7M/r0aNkQm6nE2r6fOSNihOsQLqU6HzIb5S2LN0&#10;aLjRNqkGNexuQkxEoD6lpGuL19qYvHlj2UBsqxcEnUIBjZYpmh2/WS+NZztIj+eipC+P9SjN49bK&#10;jNYpkC+P5wjaHM7U3dijGkmAg5RrlPuVP6lE2800jy8xPZ/f/Vz9639Z/AQAAP//AwBQSwMEFAAG&#10;AAgAAAAhAAtKiAPbAAAACgEAAA8AAABkcnMvZG93bnJldi54bWxMT0FOwzAQvCPxB2uRuCBqg0oL&#10;aZwKInrh1hYhjm68TQLx2oqdNvB6lgMqt9mZ0exMvhxdJw7Yx9aThpuJAoFUedtSreF1u7q+BxGT&#10;IWs6T6jhCyMsi/Oz3GTWH2mNh02qBYdQzIyGJqWQSRmrBp2JEx+QWNv73pnEZ19L25sjh7tO3io1&#10;k860xB8aE7BssPrcDE7Dx9XbsHIUynn98vw9vxvW5Xt40vryYnxcgEg4ppMZfutzdSi4084PZKPo&#10;NPCQxOxUKUasP8ymDHZ/lCxy+X9C8QMAAP//AwBQSwECLQAUAAYACAAAACEAtoM4kv4AAADhAQAA&#10;EwAAAAAAAAAAAAAAAAAAAAAAW0NvbnRlbnRfVHlwZXNdLnhtbFBLAQItABQABgAIAAAAIQA4/SH/&#10;1gAAAJQBAAALAAAAAAAAAAAAAAAAAC8BAABfcmVscy8ucmVsc1BLAQItABQABgAIAAAAIQDhn32t&#10;2gEAAHcDAAAOAAAAAAAAAAAAAAAAAC4CAABkcnMvZTJvRG9jLnhtbFBLAQItABQABgAIAAAAIQAL&#10;SogD2wAAAAoBAAAPAAAAAAAAAAAAAAAAADQEAABkcnMvZG93bnJldi54bWxQSwUGAAAAAAQABADz&#10;AAAAPAUAAAAA&#10;" strokecolor="#080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46DCABE3" wp14:editId="1ABB0B78">
                <wp:simplePos x="0" y="0"/>
                <wp:positionH relativeFrom="margin">
                  <wp:posOffset>0</wp:posOffset>
                </wp:positionH>
                <wp:positionV relativeFrom="margin">
                  <wp:posOffset>9108440</wp:posOffset>
                </wp:positionV>
                <wp:extent cx="6120130" cy="363220"/>
                <wp:effectExtent l="0" t="635" r="0" b="0"/>
                <wp:wrapNone/>
                <wp:docPr id="24" name="文本框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62F8" w:rsidRPr="002A7035" w:rsidRDefault="007362F8" w:rsidP="007362F8">
                            <w:pPr>
                              <w:pStyle w:val="afa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f1"/>
                                <w:rFonts w:hint="eastAsia"/>
                                <w:b/>
                                <w:szCs w:val="28"/>
                              </w:rPr>
                              <w:t>中国生物材料学会</w:t>
                            </w:r>
                            <w:r w:rsidRPr="002A7035">
                              <w:rPr>
                                <w:rStyle w:val="af1"/>
                                <w:rFonts w:hint="eastAsia"/>
                                <w:b/>
                                <w:szCs w:val="28"/>
                              </w:rPr>
                              <w:t>发布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CABE3" id="文本框 24" o:spid="_x0000_s1028" type="#_x0000_t202" style="position:absolute;left:0;text-align:left;margin-left:0;margin-top:717.2pt;width:481.9pt;height:28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PFxDQIAAOkDAAAOAAAAZHJzL2Uyb0RvYy54bWysU0uO1DAQ3SNxB8t7Ov1BLRR1ejT0qBHS&#10;8JEGDuA4TmLhuEzZ3UlzALgBKzbsOdecg7LTaUbDDpGFVa7Pc71Xlc3V0Bl2VOg12IIvZnPOlJVQ&#10;adsU/OOH/bMXnPkgbCUMWFXwk/L8avv0yaZ3uVpCC6ZSyAjE+rx3BW9DcHmWedmqTvgZOGUpWAN2&#10;ItAVm6xC0RN6Z7LlfL7OesDKIUjlPXlvxiDfJvy6VjK8q2uvAjMFp95COjGdZTyz7UbkDQrXanlu&#10;Q/xDF53Qlh69QN2IINgB9V9QnZYIHuowk9BlUNdaqsSB2Czmj9jctcKpxIXE8e4ik/9/sPLt8T0y&#10;XRV8+ZwzKzqa0f33b/c/ft3//MrIRwL1zueUd+coMwwvYaBBJ7Le3YL85JmFXStso64RoW+VqKjB&#10;RazMHpSOOD6ClP0bqOghcQiQgIYau6ge6cEInQZ1ugxHDYFJcq4XpNCKQpJiq/VquUzTy0Q+VTv0&#10;4ZWCjkWj4EjDT+jieOtD7EbkU0p8zIPR1V4bky7YlDuD7ChoUfbpSwQepRkbky3EshExehLNyGzk&#10;GIZyGCWd1CuhOhFvhHH/6H8howX8wllPu1dw//kgUHFmXlvSLi7qZOBklJMhrKTSggfORnMXxoU+&#10;ONRNS8jjdCxck761TtTjIMYuzu3SPiVFzrsfF/bhPWX9+UO3vwEAAP//AwBQSwMEFAAGAAgAAAAh&#10;AHjoB6ffAAAACgEAAA8AAABkcnMvZG93bnJldi54bWxMj8FOwzAQRO9I/IO1SFwQddpGEQ1xKmjh&#10;BoeWqudtbJKIeB3ZTpP+PdsTHHdmNDuvWE+2E2fjQ+tIwXyWgDBUOd1SreDw9f74BCJEJI2dI6Pg&#10;YgKsy9ubAnPtRtqZ8z7Wgkso5KigibHPpQxVYyyGmesNsfftvMXIp6+l9jhyue3kIkkyabEl/tBg&#10;bzaNqX72g1WQbf0w7mjzsD28feBnXy+Or5ejUvd308sziGim+BeG63yeDiVvOrmBdBCdAgaJrKbL&#10;NAXB/ipbMsrpKq3mGciykP8Ryl8AAAD//wMAUEsBAi0AFAAGAAgAAAAhALaDOJL+AAAA4QEAABMA&#10;AAAAAAAAAAAAAAAAAAAAAFtDb250ZW50X1R5cGVzXS54bWxQSwECLQAUAAYACAAAACEAOP0h/9YA&#10;AACUAQAACwAAAAAAAAAAAAAAAAAvAQAAX3JlbHMvLnJlbHNQSwECLQAUAAYACAAAACEAFjzxcQ0C&#10;AADpAwAADgAAAAAAAAAAAAAAAAAuAgAAZHJzL2Uyb0RvYy54bWxQSwECLQAUAAYACAAAACEAeOgH&#10;p98AAAAKAQAADwAAAAAAAAAAAAAAAABnBAAAZHJzL2Rvd25yZXYueG1sUEsFBgAAAAAEAAQA8wAA&#10;AHMFAAAAAA==&#10;" stroked="f">
                <v:textbox inset="0,0,0,0">
                  <w:txbxContent>
                    <w:p w:rsidR="007362F8" w:rsidRPr="002A7035" w:rsidRDefault="007362F8" w:rsidP="007362F8">
                      <w:pPr>
                        <w:pStyle w:val="afa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Style w:val="af1"/>
                          <w:rFonts w:hint="eastAsia"/>
                          <w:b/>
                          <w:szCs w:val="28"/>
                        </w:rPr>
                        <w:t>中国生物材料学会</w:t>
                      </w:r>
                      <w:r w:rsidRPr="002A7035">
                        <w:rPr>
                          <w:rStyle w:val="af1"/>
                          <w:rFonts w:hint="eastAsia"/>
                          <w:b/>
                          <w:szCs w:val="28"/>
                        </w:rPr>
                        <w:t>发布</w:t>
                      </w: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14B3B291" wp14:editId="4CD63273">
                <wp:simplePos x="0" y="0"/>
                <wp:positionH relativeFrom="margin">
                  <wp:posOffset>4100830</wp:posOffset>
                </wp:positionH>
                <wp:positionV relativeFrom="margin">
                  <wp:posOffset>8563610</wp:posOffset>
                </wp:positionV>
                <wp:extent cx="2019300" cy="312420"/>
                <wp:effectExtent l="635" t="0" r="0" b="3175"/>
                <wp:wrapNone/>
                <wp:docPr id="23" name="文本框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62F8" w:rsidRDefault="007362F8" w:rsidP="007362F8">
                            <w:pPr>
                              <w:pStyle w:val="afb"/>
                            </w:pPr>
                            <w:r>
                              <w:rPr>
                                <w:rFonts w:hint="eastAsia"/>
                              </w:rPr>
                              <w:t>xx-xx-xx</w:t>
                            </w:r>
                            <w:r>
                              <w:rPr>
                                <w:rFonts w:hint="eastAsia"/>
                              </w:rPr>
                              <w:t>实施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3B291" id="文本框 23" o:spid="_x0000_s1029" type="#_x0000_t202" style="position:absolute;left:0;text-align:left;margin-left:322.9pt;margin-top:674.3pt;width:159pt;height:24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+HXDQIAAOkDAAAOAAAAZHJzL2Uyb0RvYy54bWysU82O0zAQviPxDpbvNGmLEERNV0tXRUjL&#10;j7TwAI7jJBaOx4zdJuUB4A04ceHOc/U5GDttWS03RA7WeH4+z/fNZHU19obtFXoNtuTzWc6ZshJq&#10;bduSf/ywffKcMx+ErYUBq0p+UJ5frR8/Wg2uUAvowNQKGYFYXwyu5F0IrsgyLzvVCz8DpywFG8Be&#10;BLpim9UoBkLvTbbI82fZAFg7BKm8J+/NFOTrhN80SoZ3TeNVYKbk1FtIJ6azime2XomiReE6LU9t&#10;iH/oohfa0qMXqBsRBNuh/guq1xLBQxNmEvoMmkZLlTgQm3n+gM1dJ5xKXEgc7y4y+f8HK9/u3yPT&#10;dckXS86s6GlGx+/fjj9+HX9+ZeQjgQbnC8q7c5QZxpcw0qATWe9uQX7yzMKmE7ZV14gwdErU1OA8&#10;Vmb3SiccH0Gq4Q3U9JDYBUhAY4N9VI/0YIROgzpchqPGwCQ5SZ8Xy5xCkmLL+eLpIk0vE8W52qEP&#10;rxT0LBolRxp+Qhf7Wx9iN6I4p8THPBhdb7Ux6YJttTHI9oIWZZu+ROBBmrEx2UIsmxCjJ9GMzCaO&#10;YazGJOlFvQrqA/FGmPaP/hcyOsAvnA20eyX3n3cCFWfmtSXt4qKeDTwb1dkQVlJpyQNnk7kJ00Lv&#10;HOq2I+RpOhauSd9GJ+pxEFMXp3Zpn5Iip92PC3v/nrL+/KHr3wAAAP//AwBQSwMEFAAGAAgAAAAh&#10;AElX7W7hAAAADQEAAA8AAABkcnMvZG93bnJldi54bWxMj0FPwkAQhe8m/ofNmHghshWwltotUdCb&#10;HkDCeWjXtrE72+xuafn3Dic8znsvb76XrUbTipN2vrGk4HEagdBU2LKhSsH+++MhAeEDUomtJa3g&#10;rD2s8tubDNPSDrTVp12oBJeQT1FBHUKXSumLWhv0U9tpYu/HOoOBT1fJ0uHA5aaVsyiKpcGG+EON&#10;nV7Xuvjd9UZBvHH9sKX1ZLN//8Svrpod3s4Hpe7vxtcXEEGP4RqGCz6jQ85MR9tT6UXLHYsnRg9s&#10;zBdJDIIjy3jO0vEiLZ8TkHkm/6/I/wAAAP//AwBQSwECLQAUAAYACAAAACEAtoM4kv4AAADhAQAA&#10;EwAAAAAAAAAAAAAAAAAAAAAAW0NvbnRlbnRfVHlwZXNdLnhtbFBLAQItABQABgAIAAAAIQA4/SH/&#10;1gAAAJQBAAALAAAAAAAAAAAAAAAAAC8BAABfcmVscy8ucmVsc1BLAQItABQABgAIAAAAIQCCy+HX&#10;DQIAAOkDAAAOAAAAAAAAAAAAAAAAAC4CAABkcnMvZTJvRG9jLnhtbFBLAQItABQABgAIAAAAIQBJ&#10;V+1u4QAAAA0BAAAPAAAAAAAAAAAAAAAAAGcEAABkcnMvZG93bnJldi54bWxQSwUGAAAAAAQABADz&#10;AAAAdQUAAAAA&#10;" stroked="f">
                <v:textbox inset="0,0,0,0">
                  <w:txbxContent>
                    <w:p w:rsidR="007362F8" w:rsidRDefault="007362F8" w:rsidP="007362F8">
                      <w:pPr>
                        <w:pStyle w:val="afb"/>
                      </w:pPr>
                      <w:r>
                        <w:rPr>
                          <w:rFonts w:hint="eastAsia"/>
                        </w:rPr>
                        <w:t>xx-xx-xx</w:t>
                      </w:r>
                      <w:r>
                        <w:rPr>
                          <w:rFonts w:hint="eastAsia"/>
                        </w:rPr>
                        <w:t>实施</w:t>
                      </w: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505A5472" wp14:editId="34667E1E">
                <wp:simplePos x="0" y="0"/>
                <wp:positionH relativeFrom="margin">
                  <wp:posOffset>0</wp:posOffset>
                </wp:positionH>
                <wp:positionV relativeFrom="margin">
                  <wp:posOffset>8563610</wp:posOffset>
                </wp:positionV>
                <wp:extent cx="2019300" cy="312420"/>
                <wp:effectExtent l="0" t="0" r="4445" b="3175"/>
                <wp:wrapNone/>
                <wp:docPr id="22" name="文本框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62F8" w:rsidRDefault="007362F8" w:rsidP="007362F8">
                            <w:pPr>
                              <w:pStyle w:val="af2"/>
                            </w:pPr>
                            <w:r>
                              <w:rPr>
                                <w:rFonts w:hint="eastAsia"/>
                              </w:rPr>
                              <w:t>xx-xx-xx</w:t>
                            </w:r>
                            <w:r>
                              <w:rPr>
                                <w:rFonts w:hint="eastAsia"/>
                              </w:rPr>
                              <w:t>发布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A5472" id="文本框 22" o:spid="_x0000_s1030" type="#_x0000_t202" style="position:absolute;left:0;text-align:left;margin-left:0;margin-top:674.3pt;width:159pt;height:24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FxSDgIAAOkDAAAOAAAAZHJzL2Uyb0RvYy54bWysU82O0zAQviPxDpbvNGl2hSBqulq6KkJa&#10;fqSFB3AcJ7FIPGbsNikPAG/AaS/cea4+B2OnKavlhsjBGs/P5/m+mayuxr5je4VOgyn4cpFypoyE&#10;Spum4J8+bp+94Mx5YSrRgVEFPyjHr9ZPn6wGm6sMWugqhYxAjMsHW/DWe5sniZOt6oVbgFWGgjVg&#10;LzxdsUkqFAOh912SpenzZACsLIJUzpH3ZgrydcSvayX9+7p2yrOu4NSbjyfGswxnsl6JvEFhWy1P&#10;bYh/6KIX2tCjZ6gb4QXbof4LqtcSwUHtFxL6BOpaSxU5EJtl+ojNXSusilxIHGfPMrn/Byvf7T8g&#10;01XBs4wzI3qa0fHH9+P9r+PPb4x8JNBgXU55d5Yy/fgKRhp0JOvsLcjPjhnYtMI06hoRhlaJihpc&#10;hsrkQemE4wJIObyFih4SOw8RaKyxD+qRHozQaVCH83DU6JkkJ+nz8iKlkKTYxTK7zOL0EpHP1Rad&#10;f62gZ8EoONLwI7rY3zofuhH5nBIec9Dpaqu7Ll6wKTcdsr2gRdnGLxJ4lNaZkGwglE2IwRNpBmYT&#10;Rz+WY5T0clavhOpAvBGm/aP/hYwW8CtnA+1ewd2XnUDFWffGkHZhUWcDZ6OcDWEklRbcczaZGz8t&#10;9M6iblpCnqZj4Jr0rXWkHgYxdXFql/YpKnLa/bCwD+8x688fuv4NAAD//wMAUEsDBBQABgAIAAAA&#10;IQCuiMvE3gAAAAoBAAAPAAAAZHJzL2Rvd25yZXYueG1sTI/BTsMwEETvSPyDtUhcEHXaohBCnApa&#10;uMGhpep5G5skIl5HttOkf8/2BMd9M5qdKVaT7cTJ+NA6UjCfJSAMVU63VCvYf73fZyBCRNLYOTIK&#10;zibAqry+KjDXbqStOe1iLTiEQo4Kmhj7XMpQNcZimLneEGvfzluMfPpaao8jh9tOLpIklRZb4g8N&#10;9mbdmOpnN1gF6cYP45bWd5v92wd+9vXi8Ho+KHV7M708g4hmin9muNTn6lByp6MbSAfRKeAhkeny&#10;IUtBsL6cZ4yOF/T0mIEsC/l/QvkLAAD//wMAUEsBAi0AFAAGAAgAAAAhALaDOJL+AAAA4QEAABMA&#10;AAAAAAAAAAAAAAAAAAAAAFtDb250ZW50X1R5cGVzXS54bWxQSwECLQAUAAYACAAAACEAOP0h/9YA&#10;AACUAQAACwAAAAAAAAAAAAAAAAAvAQAAX3JlbHMvLnJlbHNQSwECLQAUAAYACAAAACEAlIxcUg4C&#10;AADpAwAADgAAAAAAAAAAAAAAAAAuAgAAZHJzL2Uyb0RvYy54bWxQSwECLQAUAAYACAAAACEArojL&#10;xN4AAAAKAQAADwAAAAAAAAAAAAAAAABoBAAAZHJzL2Rvd25yZXYueG1sUEsFBgAAAAAEAAQA8wAA&#10;AHMFAAAAAA==&#10;" stroked="f">
                <v:textbox inset="0,0,0,0">
                  <w:txbxContent>
                    <w:p w:rsidR="007362F8" w:rsidRDefault="007362F8" w:rsidP="007362F8">
                      <w:pPr>
                        <w:pStyle w:val="af2"/>
                      </w:pPr>
                      <w:r>
                        <w:rPr>
                          <w:rFonts w:hint="eastAsia"/>
                        </w:rPr>
                        <w:t>xx-xx-xx</w:t>
                      </w:r>
                      <w:r>
                        <w:rPr>
                          <w:rFonts w:hint="eastAsia"/>
                        </w:rPr>
                        <w:t>发布</w:t>
                      </w: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5B012388" wp14:editId="55BD020E">
                <wp:simplePos x="0" y="0"/>
                <wp:positionH relativeFrom="margin">
                  <wp:posOffset>-1905</wp:posOffset>
                </wp:positionH>
                <wp:positionV relativeFrom="margin">
                  <wp:posOffset>1413510</wp:posOffset>
                </wp:positionV>
                <wp:extent cx="5969000" cy="4681220"/>
                <wp:effectExtent l="0" t="0" r="0" b="5080"/>
                <wp:wrapNone/>
                <wp:docPr id="21" name="文本框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0" cy="468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62F8" w:rsidRDefault="007362F8" w:rsidP="007362F8">
                            <w:pPr>
                              <w:pStyle w:val="af8"/>
                              <w:spacing w:beforeLines="150" w:before="468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7362F8" w:rsidRPr="002A7035" w:rsidRDefault="007362F8" w:rsidP="007362F8">
                            <w:pPr>
                              <w:pStyle w:val="af0"/>
                              <w:ind w:firstLine="420"/>
                            </w:pPr>
                          </w:p>
                          <w:p w:rsidR="007362F8" w:rsidRPr="00D66289" w:rsidRDefault="007362F8" w:rsidP="007362F8">
                            <w:pPr>
                              <w:pStyle w:val="af8"/>
                              <w:spacing w:beforeLines="150" w:before="468" w:line="240" w:lineRule="auto"/>
                              <w:rPr>
                                <w:rFonts w:ascii="Times New Roman"/>
                                <w:sz w:val="52"/>
                                <w:szCs w:val="52"/>
                              </w:rPr>
                            </w:pPr>
                            <w:r w:rsidRPr="00D66289">
                              <w:rPr>
                                <w:rFonts w:ascii="Times New Roman" w:hint="eastAsia"/>
                                <w:sz w:val="52"/>
                                <w:szCs w:val="52"/>
                              </w:rPr>
                              <w:t>外科植入物用</w:t>
                            </w:r>
                            <w:r w:rsidRPr="00D66289">
                              <w:rPr>
                                <w:rFonts w:ascii="Times New Roman"/>
                                <w:sz w:val="52"/>
                                <w:szCs w:val="52"/>
                              </w:rPr>
                              <w:t>Ti-24Nb-4Zr-8Sn</w:t>
                            </w:r>
                            <w:r w:rsidRPr="00D66289">
                              <w:rPr>
                                <w:rFonts w:ascii="Times New Roman" w:hint="eastAsia"/>
                                <w:sz w:val="52"/>
                                <w:szCs w:val="52"/>
                              </w:rPr>
                              <w:t>合金</w:t>
                            </w:r>
                          </w:p>
                          <w:p w:rsidR="007362F8" w:rsidRPr="00D66289" w:rsidRDefault="007362F8" w:rsidP="007362F8">
                            <w:pPr>
                              <w:pStyle w:val="af5"/>
                              <w:spacing w:line="240" w:lineRule="auto"/>
                            </w:pPr>
                            <w:r w:rsidRPr="00D66289">
                              <w:t>Wrought Ti-24Nb-4Zr-8Sn Titanium Alloy for Surgical Applications</w:t>
                            </w:r>
                          </w:p>
                          <w:p w:rsidR="007362F8" w:rsidRPr="00D66289" w:rsidRDefault="007362F8" w:rsidP="007362F8">
                            <w:pPr>
                              <w:pStyle w:val="af5"/>
                              <w:spacing w:line="240" w:lineRule="auto"/>
                              <w:rPr>
                                <w:rFonts w:ascii="黑体" w:eastAsia="黑体" w:hAnsi="黑体"/>
                                <w:sz w:val="22"/>
                                <w:szCs w:val="52"/>
                              </w:rPr>
                            </w:pPr>
                            <w:r w:rsidRPr="00D66289">
                              <w:rPr>
                                <w:rFonts w:ascii="黑体" w:eastAsia="黑体" w:hAnsi="黑体"/>
                                <w:sz w:val="22"/>
                                <w:szCs w:val="52"/>
                              </w:rPr>
                              <w:t>(</w:t>
                            </w:r>
                            <w:r w:rsidRPr="00D66289">
                              <w:rPr>
                                <w:rFonts w:ascii="黑体" w:eastAsia="黑体" w:hAnsi="黑体" w:hint="eastAsia"/>
                                <w:sz w:val="22"/>
                                <w:szCs w:val="52"/>
                              </w:rPr>
                              <w:t>征求意见稿</w:t>
                            </w:r>
                            <w:r w:rsidRPr="00D66289">
                              <w:rPr>
                                <w:rFonts w:ascii="黑体" w:eastAsia="黑体" w:hAnsi="黑体"/>
                                <w:sz w:val="22"/>
                                <w:szCs w:val="52"/>
                              </w:rPr>
                              <w:t>)</w:t>
                            </w:r>
                          </w:p>
                          <w:p w:rsidR="007362F8" w:rsidRDefault="007362F8" w:rsidP="007362F8">
                            <w:pPr>
                              <w:pStyle w:val="af6"/>
                              <w:spacing w:line="240" w:lineRule="auto"/>
                            </w:pPr>
                          </w:p>
                          <w:p w:rsidR="007362F8" w:rsidRDefault="007362F8" w:rsidP="007362F8">
                            <w:pPr>
                              <w:pStyle w:val="af4"/>
                            </w:pPr>
                          </w:p>
                          <w:p w:rsidR="007362F8" w:rsidRDefault="007362F8" w:rsidP="007362F8">
                            <w:pPr>
                              <w:pStyle w:val="af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12388" id="文本框 21" o:spid="_x0000_s1031" type="#_x0000_t202" style="position:absolute;left:0;text-align:left;margin-left:-.15pt;margin-top:111.3pt;width:470pt;height:368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vqkEQIAAOoDAAAOAAAAZHJzL2Uyb0RvYy54bWysU82O0zAQviPxDpbvNGnFVrtR09XSVRHS&#10;8iMtPIDjOIlF4jFjt0l5AHgDTnvhznP1ORg7TVnghsjBGs/P5/m+mayuh65le4VOg8n5fJZypoyE&#10;Ups65x/eb59dcua8MKVowaicH5Tj1+unT1a9zdQCGmhLhYxAjMt6m/PGe5sliZON6oSbgVWGghVg&#10;JzxdsU5KFD2hd22ySNNl0gOWFkEq58h7Owb5OuJXlZL+bVU55Vmbc+rNxxPjWYQzWa9EVqOwjZan&#10;NsQ/dNEJbejRM9St8ILtUP8F1WmJ4KDyMwldAlWlpYociM08/YPNfSOsilxIHGfPMrn/Byvf7N8h&#10;02XOF3POjOhoRsdvX48PP47fvzDykUC9dRnl3VvK9MMLGGjQkayzdyA/OmZg0whTqxtE6BslSmow&#10;ViaPSkccF0CK/jWU9JDYeYhAQ4VdUI/0YIROgzqch6MGzyQ5L66WV2lKIUmx58vL+WIRx5eIbCq3&#10;6PxLBR0LRs6Rph/hxf7OeSJCqVNKeM1Bq8utbtt4wbrYtMj2gjZlG7/AnUp+S2tNSDYQysZw8ESe&#10;gdpI0g/FEDW9mOQroDwQcYRxAemHIaMB/MxZT8uXc/dpJ1Bx1r4yJF7Y1MnAySgmQxhJpTn3nI3m&#10;xo8bvbOo64aQx/EYuCGBKx2ph0mMXZzapYWK9E7LHzb28T1m/fpF1z8BAAD//wMAUEsDBBQABgAI&#10;AAAAIQAAIXJ54AAAAAkBAAAPAAAAZHJzL2Rvd25yZXYueG1sTI/BTsMwEETvSPyDtUhcUOvUFaEJ&#10;carSwg0OLVXPbmySiHgd2U6T/j3LCW6zmtHM22I92Y5djA+tQwmLeQLMYOV0i7WE4+fbbAUsRIVa&#10;dQ6NhKsJsC5vbwqVazfi3lwOsWZUgiFXEpoY+5zzUDXGqjB3vUHyvpy3KtLpa669GqncdlwkScqt&#10;apEWGtWbbWOq78NgJaQ7P4x73D7sjq/v6qOvxenlepLy/m7aPAOLZop/YfjFJ3QoiensBtSBdRJm&#10;SwpKEEKkwMjPltkTsDOJx2wFvCz4/w/KHwAAAP//AwBQSwECLQAUAAYACAAAACEAtoM4kv4AAADh&#10;AQAAEwAAAAAAAAAAAAAAAAAAAAAAW0NvbnRlbnRfVHlwZXNdLnhtbFBLAQItABQABgAIAAAAIQA4&#10;/SH/1gAAAJQBAAALAAAAAAAAAAAAAAAAAC8BAABfcmVscy8ucmVsc1BLAQItABQABgAIAAAAIQDV&#10;uvqkEQIAAOoDAAAOAAAAAAAAAAAAAAAAAC4CAABkcnMvZTJvRG9jLnhtbFBLAQItABQABgAIAAAA&#10;IQAAIXJ54AAAAAkBAAAPAAAAAAAAAAAAAAAAAGsEAABkcnMvZG93bnJldi54bWxQSwUGAAAAAAQA&#10;BADzAAAAeAUAAAAA&#10;" stroked="f">
                <v:textbox inset="0,0,0,0">
                  <w:txbxContent>
                    <w:p w:rsidR="007362F8" w:rsidRDefault="007362F8" w:rsidP="007362F8">
                      <w:pPr>
                        <w:pStyle w:val="af8"/>
                        <w:spacing w:beforeLines="150" w:before="468"/>
                        <w:rPr>
                          <w:sz w:val="52"/>
                          <w:szCs w:val="52"/>
                        </w:rPr>
                      </w:pPr>
                    </w:p>
                    <w:p w:rsidR="007362F8" w:rsidRPr="002A7035" w:rsidRDefault="007362F8" w:rsidP="007362F8">
                      <w:pPr>
                        <w:pStyle w:val="af0"/>
                        <w:ind w:firstLine="420"/>
                      </w:pPr>
                    </w:p>
                    <w:p w:rsidR="007362F8" w:rsidRPr="00D66289" w:rsidRDefault="007362F8" w:rsidP="007362F8">
                      <w:pPr>
                        <w:pStyle w:val="af8"/>
                        <w:spacing w:beforeLines="150" w:before="468" w:line="240" w:lineRule="auto"/>
                        <w:rPr>
                          <w:rFonts w:ascii="Times New Roman"/>
                          <w:sz w:val="52"/>
                          <w:szCs w:val="52"/>
                        </w:rPr>
                      </w:pPr>
                      <w:r w:rsidRPr="00D66289">
                        <w:rPr>
                          <w:rFonts w:ascii="Times New Roman" w:hint="eastAsia"/>
                          <w:sz w:val="52"/>
                          <w:szCs w:val="52"/>
                        </w:rPr>
                        <w:t>外科植入物用</w:t>
                      </w:r>
                      <w:r w:rsidRPr="00D66289">
                        <w:rPr>
                          <w:rFonts w:ascii="Times New Roman"/>
                          <w:sz w:val="52"/>
                          <w:szCs w:val="52"/>
                        </w:rPr>
                        <w:t>Ti-24Nb-4Zr-8Sn</w:t>
                      </w:r>
                      <w:r w:rsidRPr="00D66289">
                        <w:rPr>
                          <w:rFonts w:ascii="Times New Roman" w:hint="eastAsia"/>
                          <w:sz w:val="52"/>
                          <w:szCs w:val="52"/>
                        </w:rPr>
                        <w:t>合金</w:t>
                      </w:r>
                    </w:p>
                    <w:p w:rsidR="007362F8" w:rsidRPr="00D66289" w:rsidRDefault="007362F8" w:rsidP="007362F8">
                      <w:pPr>
                        <w:pStyle w:val="af5"/>
                        <w:spacing w:line="240" w:lineRule="auto"/>
                      </w:pPr>
                      <w:r w:rsidRPr="00D66289">
                        <w:t>Wrought Ti-24Nb-4Zr-8Sn Titanium Alloy for Surgical Applications</w:t>
                      </w:r>
                    </w:p>
                    <w:p w:rsidR="007362F8" w:rsidRPr="00D66289" w:rsidRDefault="007362F8" w:rsidP="007362F8">
                      <w:pPr>
                        <w:pStyle w:val="af5"/>
                        <w:spacing w:line="240" w:lineRule="auto"/>
                        <w:rPr>
                          <w:rFonts w:ascii="黑体" w:eastAsia="黑体" w:hAnsi="黑体"/>
                          <w:sz w:val="22"/>
                          <w:szCs w:val="52"/>
                        </w:rPr>
                      </w:pPr>
                      <w:r w:rsidRPr="00D66289">
                        <w:rPr>
                          <w:rFonts w:ascii="黑体" w:eastAsia="黑体" w:hAnsi="黑体"/>
                          <w:sz w:val="22"/>
                          <w:szCs w:val="52"/>
                        </w:rPr>
                        <w:t>(</w:t>
                      </w:r>
                      <w:r w:rsidRPr="00D66289">
                        <w:rPr>
                          <w:rFonts w:ascii="黑体" w:eastAsia="黑体" w:hAnsi="黑体" w:hint="eastAsia"/>
                          <w:sz w:val="22"/>
                          <w:szCs w:val="52"/>
                        </w:rPr>
                        <w:t>征求意见稿</w:t>
                      </w:r>
                      <w:r w:rsidRPr="00D66289">
                        <w:rPr>
                          <w:rFonts w:ascii="黑体" w:eastAsia="黑体" w:hAnsi="黑体"/>
                          <w:sz w:val="22"/>
                          <w:szCs w:val="52"/>
                        </w:rPr>
                        <w:t>)</w:t>
                      </w:r>
                    </w:p>
                    <w:p w:rsidR="007362F8" w:rsidRDefault="007362F8" w:rsidP="007362F8">
                      <w:pPr>
                        <w:pStyle w:val="af6"/>
                        <w:spacing w:line="240" w:lineRule="auto"/>
                      </w:pPr>
                    </w:p>
                    <w:p w:rsidR="007362F8" w:rsidRDefault="007362F8" w:rsidP="007362F8">
                      <w:pPr>
                        <w:pStyle w:val="af4"/>
                      </w:pPr>
                    </w:p>
                    <w:p w:rsidR="007362F8" w:rsidRDefault="007362F8" w:rsidP="007362F8">
                      <w:pPr>
                        <w:pStyle w:val="af3"/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4F04B145" wp14:editId="02118A46">
                <wp:simplePos x="0" y="0"/>
                <wp:positionH relativeFrom="margin">
                  <wp:posOffset>281940</wp:posOffset>
                </wp:positionH>
                <wp:positionV relativeFrom="margin">
                  <wp:posOffset>1653540</wp:posOffset>
                </wp:positionV>
                <wp:extent cx="5802630" cy="593090"/>
                <wp:effectExtent l="1270" t="3810" r="0" b="3175"/>
                <wp:wrapNone/>
                <wp:docPr id="20" name="文本框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2630" cy="593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62F8" w:rsidRPr="00833E53" w:rsidRDefault="007362F8" w:rsidP="007362F8">
                            <w:pPr>
                              <w:pStyle w:val="1"/>
                              <w:spacing w:before="0"/>
                              <w:rPr>
                                <w:rFonts w:ascii="宋体" w:hAnsi="宋体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4B145" id="文本框 20" o:spid="_x0000_s1032" type="#_x0000_t202" style="position:absolute;left:0;text-align:left;margin-left:22.2pt;margin-top:130.2pt;width:456.9pt;height:46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9QsEAIAAOkDAAAOAAAAZHJzL2Uyb0RvYy54bWysU82O0zAQviPxDpbvNGlXW+1GTVdLV0VI&#10;y4+08ACO4yQWiceM3SblAeANOHHhznP1ORg7TVktN0QO1tie+fx930xWN0PXsr1Cp8HkfD5LOVNG&#10;QqlNnfOPH7YvrjhzXphStGBUzg/K8Zv182er3mZqAQ20pUJGIMZlvc15473NksTJRnXCzcAqQ5cV&#10;YCc8bbFOShQ9oXdtskjTZdIDlhZBKufo9G685OuIX1VK+ndV5ZRnbc6Jm48rxrUIa7JeiaxGYRst&#10;TzTEP7DohDb06BnqTnjBdqj/guq0RHBQ+ZmELoGq0lJFDaRmnj5R89AIq6IWMsfZs03u/8HKt/v3&#10;yHSZ8wXZY0RHPTp+/3b88ev48yujMzKoty6jvAdLmX54CQM1Oop19h7kJ8cMbBphanWLCH2jREkE&#10;56EyeVQ64rgAUvRvoKSHxM5DBBoq7IJ75AcjdGJyODdHDZ5JOry8ShfLC7qSdHd5fZFeR3KJyKZq&#10;i86/UtCxEOQcqfkRXezvnQ9sRDalhMcctLrc6raNG6yLTYtsL2hQtvGLAp6ktSYkGwhlI2I4iTKD&#10;slGjH4ohWrqc3CugPJBuhHH+6H+hoAH8wllPs5dz93knUHHWvjbkXRjUKcApKKZAGEmlOfecjeHG&#10;jwO9s6jrhpDH7hi4JX8rHaWHRowsTnRpnqIjp9kPA/t4H7P+/KHr3wAAAP//AwBQSwMEFAAGAAgA&#10;AAAhAGN1hZzgAAAACgEAAA8AAABkcnMvZG93bnJldi54bWxMj8FOg0AQhu8mvsNmTLwYu0gpQWRp&#10;tNWbHlqbnrfsCER2lrBLoW/veNLbTObLP99frGfbiTMOvnWk4GERgUCqnGmpVnD4fLvPQPigyejO&#10;ESq4oId1eX1V6Ny4iXZ43odacAj5XCtoQuhzKX3VoNV+4Xokvn25werA61BLM+iJw20n4yhKpdUt&#10;8YdG97hpsPrej1ZBuh3GaUebu+3h9V1/9HV8fLkclbq9mZ+fQAScwx8Mv/qsDiU7ndxIxotOQZIk&#10;TCqI04gHBh5XWQzipGC5WmYgy0L+r1D+AAAA//8DAFBLAQItABQABgAIAAAAIQC2gziS/gAAAOEB&#10;AAATAAAAAAAAAAAAAAAAAAAAAABbQ29udGVudF9UeXBlc10ueG1sUEsBAi0AFAAGAAgAAAAhADj9&#10;If/WAAAAlAEAAAsAAAAAAAAAAAAAAAAALwEAAF9yZWxzLy5yZWxzUEsBAi0AFAAGAAgAAAAhAOzH&#10;1CwQAgAA6QMAAA4AAAAAAAAAAAAAAAAALgIAAGRycy9lMm9Eb2MueG1sUEsBAi0AFAAGAAgAAAAh&#10;AGN1hZzgAAAACgEAAA8AAAAAAAAAAAAAAAAAagQAAGRycy9kb3ducmV2LnhtbFBLBQYAAAAABAAE&#10;APMAAAB3BQAAAAA=&#10;" stroked="f">
                <v:textbox inset="0,0,0,0">
                  <w:txbxContent>
                    <w:p w:rsidR="007362F8" w:rsidRPr="00833E53" w:rsidRDefault="007362F8" w:rsidP="007362F8">
                      <w:pPr>
                        <w:pStyle w:val="1"/>
                        <w:spacing w:before="0"/>
                        <w:rPr>
                          <w:rFonts w:ascii="宋体" w:hAnsi="宋体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  <w:bookmarkStart w:id="1" w:name="SectionMark0"/>
    </w:p>
    <w:p w:rsidR="007362F8" w:rsidRDefault="007362F8" w:rsidP="007362F8">
      <w:pPr>
        <w:pStyle w:val="af5"/>
        <w:spacing w:before="0" w:line="360" w:lineRule="auto"/>
        <w:rPr>
          <w:rFonts w:ascii="黑体" w:eastAsia="黑体" w:hAnsi="宋体"/>
          <w:kern w:val="2"/>
          <w:szCs w:val="24"/>
        </w:rPr>
      </w:pPr>
      <w:bookmarkStart w:id="2" w:name="SectionMark4"/>
      <w:bookmarkEnd w:id="1"/>
      <w:r>
        <w:rPr>
          <w:rFonts w:ascii="黑体" w:eastAsia="黑体" w:hAnsi="宋体" w:hint="eastAsia"/>
          <w:kern w:val="2"/>
          <w:szCs w:val="24"/>
        </w:rPr>
        <w:lastRenderedPageBreak/>
        <w:t>前言</w:t>
      </w:r>
    </w:p>
    <w:p w:rsidR="007362F8" w:rsidRDefault="007362F8" w:rsidP="0050750B">
      <w:pPr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本标准的附录A是标准的资料性附录。</w:t>
      </w:r>
    </w:p>
    <w:p w:rsidR="0050750B" w:rsidRDefault="0050750B" w:rsidP="0050750B">
      <w:pPr>
        <w:ind w:firstLine="420"/>
        <w:jc w:val="left"/>
        <w:rPr>
          <w:rFonts w:ascii="宋体" w:hAnsi="宋体" w:cs="宋体"/>
          <w:bCs/>
          <w:kern w:val="24"/>
          <w:szCs w:val="21"/>
        </w:rPr>
      </w:pPr>
      <w:r>
        <w:rPr>
          <w:rFonts w:ascii="宋体" w:hAnsi="宋体" w:cs="宋体" w:hint="eastAsia"/>
          <w:bCs/>
          <w:kern w:val="24"/>
          <w:szCs w:val="21"/>
        </w:rPr>
        <w:t>本标准由XXXXXXXXXXX提出。</w:t>
      </w:r>
    </w:p>
    <w:p w:rsidR="0050750B" w:rsidRPr="0050750B" w:rsidRDefault="0050750B" w:rsidP="0050750B">
      <w:pPr>
        <w:ind w:firstLine="420"/>
        <w:jc w:val="left"/>
        <w:rPr>
          <w:rFonts w:ascii="宋体" w:hAnsi="宋体" w:cs="宋体"/>
          <w:bCs/>
          <w:kern w:val="24"/>
          <w:szCs w:val="21"/>
        </w:rPr>
      </w:pPr>
      <w:r>
        <w:rPr>
          <w:rFonts w:ascii="宋体" w:hAnsi="宋体" w:cs="宋体" w:hint="eastAsia"/>
          <w:bCs/>
          <w:kern w:val="24"/>
          <w:szCs w:val="21"/>
        </w:rPr>
        <w:t>本标准由XXXXXXXXXXX 归口。</w:t>
      </w:r>
    </w:p>
    <w:p w:rsidR="007362F8" w:rsidRPr="00C622D0" w:rsidRDefault="007362F8" w:rsidP="007362F8">
      <w:pPr>
        <w:ind w:firstLineChars="200" w:firstLine="420"/>
        <w:rPr>
          <w:rFonts w:ascii="宋体" w:hAnsi="宋体"/>
          <w:szCs w:val="21"/>
        </w:rPr>
      </w:pPr>
      <w:r w:rsidRPr="00C622D0">
        <w:rPr>
          <w:rFonts w:ascii="宋体" w:hAnsi="宋体" w:hint="eastAsia"/>
          <w:szCs w:val="21"/>
        </w:rPr>
        <w:t>本标准由中国科学院金属研究所</w:t>
      </w:r>
      <w:r>
        <w:rPr>
          <w:rFonts w:ascii="宋体" w:hAnsi="宋体" w:hint="eastAsia"/>
          <w:szCs w:val="21"/>
        </w:rPr>
        <w:t>、</w:t>
      </w:r>
      <w:r w:rsidRPr="00830FBF">
        <w:rPr>
          <w:rFonts w:ascii="宋体" w:hAnsi="宋体" w:hint="eastAsia"/>
          <w:szCs w:val="21"/>
        </w:rPr>
        <w:t>中国医科大学附属第一医院、空军军医大学附属医院、中国食品药品检定研究院</w:t>
      </w:r>
      <w:r>
        <w:rPr>
          <w:rFonts w:ascii="宋体" w:hAnsi="宋体" w:hint="eastAsia"/>
          <w:szCs w:val="21"/>
        </w:rPr>
        <w:t>、</w:t>
      </w:r>
      <w:r w:rsidRPr="00830FBF">
        <w:rPr>
          <w:rFonts w:ascii="宋体" w:hAnsi="宋体" w:hint="eastAsia"/>
          <w:szCs w:val="21"/>
        </w:rPr>
        <w:t>威高骨科材料股份有限公司、</w:t>
      </w:r>
      <w:r w:rsidRPr="00CA6341">
        <w:rPr>
          <w:rFonts w:ascii="宋体" w:hAnsi="宋体" w:hint="eastAsia"/>
          <w:szCs w:val="21"/>
        </w:rPr>
        <w:t>北京纳通科技集团有限公司</w:t>
      </w:r>
      <w:r w:rsidR="00B55478">
        <w:rPr>
          <w:rFonts w:ascii="宋体" w:hAnsi="宋体" w:hint="eastAsia"/>
          <w:szCs w:val="21"/>
        </w:rPr>
        <w:t>负</w:t>
      </w:r>
      <w:r w:rsidRPr="00C622D0">
        <w:rPr>
          <w:rFonts w:ascii="宋体" w:hAnsi="宋体" w:hint="eastAsia"/>
          <w:szCs w:val="21"/>
        </w:rPr>
        <w:t>责起草。</w:t>
      </w:r>
    </w:p>
    <w:p w:rsidR="007362F8" w:rsidRDefault="007362F8" w:rsidP="007362F8">
      <w:pPr>
        <w:ind w:firstLineChars="200" w:firstLine="420"/>
        <w:rPr>
          <w:rFonts w:ascii="宋体" w:hAnsi="宋体"/>
          <w:szCs w:val="21"/>
        </w:rPr>
      </w:pPr>
      <w:r w:rsidRPr="00C622D0">
        <w:rPr>
          <w:rFonts w:ascii="宋体" w:hAnsi="宋体" w:hint="eastAsia"/>
          <w:szCs w:val="21"/>
        </w:rPr>
        <w:t>本标准主要起草人</w:t>
      </w:r>
      <w:r>
        <w:rPr>
          <w:rFonts w:ascii="宋体" w:hAnsi="宋体" w:hint="eastAsia"/>
          <w:szCs w:val="21"/>
        </w:rPr>
        <w:t>：</w:t>
      </w:r>
      <w:r w:rsidRPr="00C622D0">
        <w:rPr>
          <w:rFonts w:ascii="宋体" w:hAnsi="宋体" w:hint="eastAsia"/>
          <w:szCs w:val="21"/>
        </w:rPr>
        <w:t>郝玉琳、李述军、杨锐</w:t>
      </w:r>
      <w:r>
        <w:rPr>
          <w:rFonts w:ascii="宋体" w:hAnsi="宋体" w:hint="eastAsia"/>
          <w:szCs w:val="21"/>
        </w:rPr>
        <w:t>、朱悦、郭征、王健、</w:t>
      </w:r>
      <w:proofErr w:type="gramStart"/>
      <w:r>
        <w:rPr>
          <w:rFonts w:ascii="宋体" w:hAnsi="宋体" w:hint="eastAsia"/>
          <w:szCs w:val="21"/>
        </w:rPr>
        <w:t>弓剑波</w:t>
      </w:r>
      <w:proofErr w:type="gramEnd"/>
      <w:r>
        <w:rPr>
          <w:rFonts w:ascii="宋体" w:hAnsi="宋体" w:hint="eastAsia"/>
          <w:szCs w:val="21"/>
        </w:rPr>
        <w:t>、董骧</w:t>
      </w:r>
      <w:r w:rsidRPr="00C622D0">
        <w:rPr>
          <w:rFonts w:ascii="宋体" w:hAnsi="宋体" w:hint="eastAsia"/>
          <w:szCs w:val="21"/>
        </w:rPr>
        <w:t>。</w:t>
      </w:r>
    </w:p>
    <w:p w:rsidR="007362F8" w:rsidRPr="00C622D0" w:rsidRDefault="007362F8" w:rsidP="007362F8">
      <w:pPr>
        <w:ind w:firstLineChars="200" w:firstLine="420"/>
        <w:rPr>
          <w:rFonts w:ascii="宋体" w:hAnsi="宋体"/>
          <w:szCs w:val="21"/>
        </w:rPr>
      </w:pPr>
    </w:p>
    <w:p w:rsidR="007362F8" w:rsidRDefault="007362F8" w:rsidP="007362F8">
      <w:pPr>
        <w:spacing w:line="360" w:lineRule="auto"/>
        <w:jc w:val="center"/>
        <w:rPr>
          <w:rFonts w:ascii="黑体" w:eastAsia="黑体" w:hAnsi="宋体"/>
          <w:sz w:val="32"/>
          <w:szCs w:val="32"/>
        </w:rPr>
        <w:sectPr w:rsidR="007362F8" w:rsidSect="002A7035">
          <w:headerReference w:type="even" r:id="rId12"/>
          <w:headerReference w:type="default" r:id="rId13"/>
          <w:footerReference w:type="default" r:id="rId14"/>
          <w:pgSz w:w="11907" w:h="16839" w:code="9"/>
          <w:pgMar w:top="1418" w:right="1134" w:bottom="1134" w:left="1418" w:header="1418" w:footer="851" w:gutter="0"/>
          <w:pgNumType w:fmt="upperRoman" w:start="1"/>
          <w:cols w:space="425"/>
          <w:docGrid w:type="lines" w:linePitch="312"/>
        </w:sectPr>
      </w:pPr>
    </w:p>
    <w:p w:rsidR="007362F8" w:rsidRPr="003E7D0E" w:rsidRDefault="007362F8" w:rsidP="007362F8">
      <w:pPr>
        <w:spacing w:line="360" w:lineRule="auto"/>
        <w:jc w:val="center"/>
        <w:rPr>
          <w:rFonts w:ascii="黑体" w:eastAsia="黑体" w:hAnsi="宋体"/>
          <w:sz w:val="32"/>
          <w:szCs w:val="32"/>
        </w:rPr>
      </w:pPr>
      <w:r w:rsidRPr="003E7D0E">
        <w:rPr>
          <w:rFonts w:ascii="黑体" w:eastAsia="黑体" w:hAnsi="宋体" w:hint="eastAsia"/>
          <w:sz w:val="32"/>
          <w:szCs w:val="32"/>
        </w:rPr>
        <w:lastRenderedPageBreak/>
        <w:t>外科植入物用Ti-24Nb-4Zr-8Sn合金</w:t>
      </w:r>
    </w:p>
    <w:p w:rsidR="007362F8" w:rsidRPr="00833E53" w:rsidRDefault="007362F8" w:rsidP="007362F8">
      <w:pPr>
        <w:spacing w:beforeLines="200" w:before="624" w:afterLines="50" w:after="156"/>
        <w:rPr>
          <w:rFonts w:ascii="黑体" w:eastAsia="黑体"/>
          <w:szCs w:val="21"/>
        </w:rPr>
      </w:pPr>
      <w:r w:rsidRPr="00833E53">
        <w:rPr>
          <w:rFonts w:ascii="黑体" w:eastAsia="黑体" w:hAnsi="宋体" w:hint="eastAsia"/>
          <w:bCs/>
          <w:szCs w:val="21"/>
        </w:rPr>
        <w:t>1  范围</w:t>
      </w:r>
    </w:p>
    <w:p w:rsidR="007362F8" w:rsidRPr="003E7D0E" w:rsidRDefault="007362F8" w:rsidP="007362F8">
      <w:pPr>
        <w:pStyle w:val="af0"/>
        <w:ind w:firstLine="420"/>
        <w:rPr>
          <w:szCs w:val="21"/>
        </w:rPr>
      </w:pPr>
      <w:r w:rsidRPr="003E7D0E">
        <w:rPr>
          <w:rFonts w:hint="eastAsia"/>
          <w:szCs w:val="21"/>
        </w:rPr>
        <w:t>本标准规定了外科植入物用</w:t>
      </w:r>
      <w:r w:rsidRPr="003E7D0E">
        <w:rPr>
          <w:szCs w:val="21"/>
        </w:rPr>
        <w:t>Ti-</w:t>
      </w:r>
      <w:r w:rsidRPr="003E7D0E">
        <w:rPr>
          <w:rFonts w:hint="eastAsia"/>
          <w:szCs w:val="21"/>
        </w:rPr>
        <w:t>24Nb-4Zr-8Sn</w:t>
      </w:r>
      <w:r>
        <w:rPr>
          <w:rFonts w:hint="eastAsia"/>
          <w:szCs w:val="21"/>
        </w:rPr>
        <w:t>合金加工材的尺寸、外形及允许偏差、技术要求、试验方法、检验规则、</w:t>
      </w:r>
      <w:r w:rsidRPr="003E7D0E">
        <w:rPr>
          <w:rFonts w:hint="eastAsia"/>
          <w:szCs w:val="21"/>
        </w:rPr>
        <w:t>标志、包装、运输、贮存及质量证明书。</w:t>
      </w:r>
    </w:p>
    <w:p w:rsidR="007362F8" w:rsidRPr="003E7D0E" w:rsidRDefault="007362F8" w:rsidP="007362F8">
      <w:pPr>
        <w:pStyle w:val="af0"/>
        <w:ind w:firstLine="420"/>
        <w:rPr>
          <w:szCs w:val="21"/>
        </w:rPr>
      </w:pPr>
      <w:r w:rsidRPr="003E7D0E">
        <w:rPr>
          <w:rFonts w:hint="eastAsia"/>
          <w:szCs w:val="21"/>
        </w:rPr>
        <w:t>本标准适用于制造外科植入物用的</w:t>
      </w:r>
      <w:r w:rsidRPr="003E7D0E">
        <w:rPr>
          <w:szCs w:val="21"/>
        </w:rPr>
        <w:t>Ti-</w:t>
      </w:r>
      <w:r w:rsidRPr="003E7D0E">
        <w:rPr>
          <w:rFonts w:hint="eastAsia"/>
          <w:szCs w:val="21"/>
        </w:rPr>
        <w:t>24Nb-4Zr-8Sn（简称Ti2448）钛合金棒材、丝材、板材和带材。</w:t>
      </w:r>
    </w:p>
    <w:p w:rsidR="007362F8" w:rsidRPr="003E7D0E" w:rsidRDefault="007362F8" w:rsidP="007362F8">
      <w:pPr>
        <w:pStyle w:val="af0"/>
        <w:ind w:firstLine="420"/>
        <w:rPr>
          <w:szCs w:val="21"/>
        </w:rPr>
      </w:pPr>
      <w:r>
        <w:rPr>
          <w:rFonts w:hint="eastAsia"/>
          <w:szCs w:val="21"/>
        </w:rPr>
        <w:t>从使用本标准材料加工的最终产品中制取</w:t>
      </w:r>
      <w:r w:rsidRPr="003E7D0E">
        <w:rPr>
          <w:rFonts w:hint="eastAsia"/>
          <w:szCs w:val="21"/>
        </w:rPr>
        <w:t>试样的力学性能不必完全符合本标准规定的指标。</w:t>
      </w:r>
    </w:p>
    <w:p w:rsidR="007362F8" w:rsidRPr="00833E53" w:rsidRDefault="007362F8" w:rsidP="007362F8">
      <w:pPr>
        <w:spacing w:beforeLines="50" w:before="156" w:afterLines="50" w:after="156"/>
        <w:rPr>
          <w:rFonts w:ascii="黑体" w:eastAsia="黑体"/>
          <w:szCs w:val="21"/>
        </w:rPr>
      </w:pPr>
      <w:r w:rsidRPr="00833E53">
        <w:rPr>
          <w:rFonts w:ascii="黑体" w:eastAsia="黑体" w:hAnsi="宋体" w:hint="eastAsia"/>
          <w:bCs/>
          <w:szCs w:val="21"/>
        </w:rPr>
        <w:t>2  规范性引用文件</w:t>
      </w:r>
    </w:p>
    <w:p w:rsidR="007362F8" w:rsidRPr="003E7D0E" w:rsidRDefault="007362F8" w:rsidP="007362F8">
      <w:pPr>
        <w:pStyle w:val="af0"/>
        <w:ind w:firstLine="420"/>
        <w:rPr>
          <w:szCs w:val="21"/>
        </w:rPr>
      </w:pPr>
      <w:r w:rsidRPr="003E7D0E">
        <w:rPr>
          <w:rFonts w:hint="eastAsia"/>
          <w:szCs w:val="21"/>
        </w:rPr>
        <w:t>下列文件中的条款通过本标准的引用而成为本标准的条款。</w:t>
      </w:r>
      <w:r>
        <w:rPr>
          <w:rFonts w:hint="eastAsia"/>
          <w:szCs w:val="21"/>
        </w:rPr>
        <w:t>凡是注日期的引用文件，仅注日期的版本使用于本文件。凡是不注日期的引用文件，其最新版本（包括所有的修改单）适用于本文件。</w:t>
      </w:r>
    </w:p>
    <w:p w:rsidR="007362F8" w:rsidRPr="003E7D0E" w:rsidRDefault="007362F8" w:rsidP="007362F8">
      <w:pPr>
        <w:pStyle w:val="af0"/>
        <w:spacing w:beforeLines="50" w:before="156"/>
        <w:ind w:firstLine="420"/>
        <w:rPr>
          <w:szCs w:val="21"/>
        </w:rPr>
      </w:pPr>
      <w:r w:rsidRPr="003E7D0E">
        <w:rPr>
          <w:szCs w:val="21"/>
        </w:rPr>
        <w:t>GB/T 228</w:t>
      </w:r>
      <w:r>
        <w:rPr>
          <w:rFonts w:hint="eastAsia"/>
          <w:szCs w:val="21"/>
        </w:rPr>
        <w:t xml:space="preserve">  </w:t>
      </w:r>
      <w:r w:rsidRPr="003E7D0E"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 xml:space="preserve">  </w:t>
      </w:r>
      <w:r w:rsidRPr="003E7D0E">
        <w:rPr>
          <w:rFonts w:hint="eastAsia"/>
          <w:szCs w:val="21"/>
        </w:rPr>
        <w:t>金属材料室温拉伸试验方法</w:t>
      </w:r>
    </w:p>
    <w:p w:rsidR="007362F8" w:rsidRDefault="007362F8" w:rsidP="007362F8">
      <w:pPr>
        <w:pStyle w:val="af0"/>
        <w:ind w:firstLine="420"/>
        <w:rPr>
          <w:szCs w:val="21"/>
        </w:rPr>
      </w:pPr>
      <w:r w:rsidRPr="003E7D0E">
        <w:rPr>
          <w:szCs w:val="21"/>
        </w:rPr>
        <w:t>GB</w:t>
      </w:r>
      <w:r>
        <w:rPr>
          <w:rFonts w:hint="eastAsia"/>
          <w:szCs w:val="21"/>
        </w:rPr>
        <w:t>/T</w:t>
      </w:r>
      <w:r w:rsidRPr="003E7D0E">
        <w:rPr>
          <w:szCs w:val="21"/>
        </w:rPr>
        <w:t xml:space="preserve"> 2</w:t>
      </w:r>
      <w:r w:rsidRPr="003E7D0E">
        <w:rPr>
          <w:rFonts w:hint="eastAsia"/>
          <w:szCs w:val="21"/>
        </w:rPr>
        <w:t>3</w:t>
      </w:r>
      <w:r w:rsidRPr="003E7D0E">
        <w:rPr>
          <w:szCs w:val="21"/>
        </w:rPr>
        <w:t>2</w:t>
      </w:r>
      <w:r w:rsidRPr="003E7D0E">
        <w:rPr>
          <w:rFonts w:hint="eastAsia"/>
          <w:szCs w:val="21"/>
        </w:rPr>
        <w:t xml:space="preserve">      </w:t>
      </w:r>
      <w:r>
        <w:rPr>
          <w:rFonts w:hint="eastAsia"/>
          <w:szCs w:val="21"/>
        </w:rPr>
        <w:t xml:space="preserve">  </w:t>
      </w:r>
      <w:r w:rsidRPr="003E7D0E">
        <w:rPr>
          <w:rFonts w:hint="eastAsia"/>
          <w:szCs w:val="21"/>
        </w:rPr>
        <w:t>金属材料室温弯曲试验方法</w:t>
      </w:r>
    </w:p>
    <w:p w:rsidR="007362F8" w:rsidRPr="003E7D0E" w:rsidRDefault="007362F8" w:rsidP="007362F8">
      <w:pPr>
        <w:pStyle w:val="af0"/>
        <w:ind w:firstLine="420"/>
        <w:rPr>
          <w:szCs w:val="21"/>
        </w:rPr>
      </w:pPr>
      <w:r w:rsidRPr="003E7D0E">
        <w:rPr>
          <w:szCs w:val="21"/>
        </w:rPr>
        <w:t>GB/T 2</w:t>
      </w:r>
      <w:r w:rsidRPr="003E7D0E">
        <w:rPr>
          <w:rFonts w:hint="eastAsia"/>
          <w:szCs w:val="21"/>
        </w:rPr>
        <w:t>965</w:t>
      </w:r>
      <w:r>
        <w:rPr>
          <w:rFonts w:hint="eastAsia"/>
          <w:szCs w:val="21"/>
        </w:rPr>
        <w:t xml:space="preserve">  </w:t>
      </w:r>
      <w:r w:rsidRPr="003E7D0E">
        <w:rPr>
          <w:rFonts w:hint="eastAsia"/>
          <w:szCs w:val="21"/>
        </w:rPr>
        <w:t xml:space="preserve">   </w:t>
      </w:r>
      <w:r>
        <w:rPr>
          <w:rFonts w:hint="eastAsia"/>
          <w:szCs w:val="21"/>
        </w:rPr>
        <w:t xml:space="preserve">  </w:t>
      </w:r>
      <w:r w:rsidRPr="003E7D0E">
        <w:rPr>
          <w:rFonts w:hint="eastAsia"/>
          <w:szCs w:val="21"/>
        </w:rPr>
        <w:t>钛及钛合金棒材</w:t>
      </w:r>
    </w:p>
    <w:p w:rsidR="007362F8" w:rsidRDefault="007362F8" w:rsidP="007362F8">
      <w:pPr>
        <w:pStyle w:val="af0"/>
        <w:ind w:firstLine="420"/>
        <w:rPr>
          <w:szCs w:val="21"/>
        </w:rPr>
      </w:pPr>
      <w:r w:rsidRPr="003E7D0E">
        <w:rPr>
          <w:rFonts w:hint="eastAsia"/>
          <w:szCs w:val="21"/>
        </w:rPr>
        <w:t>GB</w:t>
      </w:r>
      <w:r>
        <w:rPr>
          <w:rFonts w:hint="eastAsia"/>
          <w:szCs w:val="21"/>
        </w:rPr>
        <w:t>/T</w:t>
      </w:r>
      <w:r w:rsidRPr="003E7D0E">
        <w:rPr>
          <w:rFonts w:hint="eastAsia"/>
          <w:szCs w:val="21"/>
        </w:rPr>
        <w:t xml:space="preserve"> 362</w:t>
      </w:r>
      <w:r>
        <w:rPr>
          <w:rFonts w:hint="eastAsia"/>
          <w:szCs w:val="21"/>
        </w:rPr>
        <w:t>0.1</w:t>
      </w:r>
      <w:r w:rsidRPr="003E7D0E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 xml:space="preserve">    </w:t>
      </w:r>
      <w:r w:rsidRPr="003E7D0E">
        <w:rPr>
          <w:rFonts w:hint="eastAsia"/>
          <w:szCs w:val="21"/>
        </w:rPr>
        <w:t>钛及钛合金牌号及化学成分</w:t>
      </w:r>
    </w:p>
    <w:p w:rsidR="007362F8" w:rsidRPr="009A79B6" w:rsidRDefault="007362F8" w:rsidP="007362F8">
      <w:pPr>
        <w:pStyle w:val="af0"/>
        <w:ind w:firstLine="420"/>
        <w:rPr>
          <w:szCs w:val="21"/>
        </w:rPr>
      </w:pPr>
      <w:r>
        <w:rPr>
          <w:rFonts w:hint="eastAsia"/>
          <w:szCs w:val="21"/>
        </w:rPr>
        <w:t>GB/T 3620.2     钛及钛合金加工产品化学成分允许偏差</w:t>
      </w:r>
    </w:p>
    <w:p w:rsidR="007362F8" w:rsidRPr="003E7D0E" w:rsidRDefault="007362F8" w:rsidP="007362F8">
      <w:pPr>
        <w:pStyle w:val="af0"/>
        <w:ind w:firstLine="420"/>
        <w:rPr>
          <w:szCs w:val="21"/>
        </w:rPr>
      </w:pPr>
      <w:r w:rsidRPr="003E7D0E">
        <w:rPr>
          <w:rFonts w:hint="eastAsia"/>
          <w:szCs w:val="21"/>
        </w:rPr>
        <w:t>GB/T 3621</w:t>
      </w:r>
      <w:r>
        <w:rPr>
          <w:rFonts w:hint="eastAsia"/>
          <w:szCs w:val="21"/>
        </w:rPr>
        <w:t xml:space="preserve">  </w:t>
      </w:r>
      <w:r w:rsidRPr="003E7D0E">
        <w:rPr>
          <w:rFonts w:hint="eastAsia"/>
          <w:szCs w:val="21"/>
        </w:rPr>
        <w:t xml:space="preserve">   </w:t>
      </w:r>
      <w:r>
        <w:rPr>
          <w:rFonts w:hint="eastAsia"/>
          <w:szCs w:val="21"/>
        </w:rPr>
        <w:t xml:space="preserve">  </w:t>
      </w:r>
      <w:r w:rsidRPr="003E7D0E">
        <w:rPr>
          <w:rFonts w:hint="eastAsia"/>
          <w:szCs w:val="21"/>
        </w:rPr>
        <w:t>钛及钛合金板材</w:t>
      </w:r>
    </w:p>
    <w:p w:rsidR="007362F8" w:rsidRPr="003E7D0E" w:rsidRDefault="007362F8" w:rsidP="007362F8">
      <w:pPr>
        <w:pStyle w:val="af0"/>
        <w:ind w:firstLine="420"/>
        <w:rPr>
          <w:szCs w:val="21"/>
        </w:rPr>
      </w:pPr>
      <w:r w:rsidRPr="003E7D0E">
        <w:rPr>
          <w:rFonts w:hint="eastAsia"/>
          <w:szCs w:val="21"/>
        </w:rPr>
        <w:t>GB/T 3622</w:t>
      </w:r>
      <w:r>
        <w:rPr>
          <w:rFonts w:hint="eastAsia"/>
          <w:szCs w:val="21"/>
        </w:rPr>
        <w:t xml:space="preserve">  </w:t>
      </w:r>
      <w:r w:rsidRPr="003E7D0E">
        <w:rPr>
          <w:rFonts w:hint="eastAsia"/>
          <w:szCs w:val="21"/>
        </w:rPr>
        <w:t xml:space="preserve">   </w:t>
      </w:r>
      <w:r>
        <w:rPr>
          <w:rFonts w:hint="eastAsia"/>
          <w:szCs w:val="21"/>
        </w:rPr>
        <w:t xml:space="preserve">  </w:t>
      </w:r>
      <w:r w:rsidRPr="003E7D0E">
        <w:rPr>
          <w:rFonts w:hint="eastAsia"/>
          <w:szCs w:val="21"/>
        </w:rPr>
        <w:t>钛及钛合金带、箔材</w:t>
      </w:r>
    </w:p>
    <w:p w:rsidR="007362F8" w:rsidRPr="003E7D0E" w:rsidRDefault="007362F8" w:rsidP="007362F8">
      <w:pPr>
        <w:pStyle w:val="af0"/>
        <w:ind w:firstLine="420"/>
        <w:rPr>
          <w:szCs w:val="21"/>
        </w:rPr>
      </w:pPr>
      <w:r w:rsidRPr="003E7D0E">
        <w:rPr>
          <w:rFonts w:hint="eastAsia"/>
          <w:szCs w:val="21"/>
        </w:rPr>
        <w:t>GB/T 3623</w:t>
      </w:r>
      <w:r>
        <w:rPr>
          <w:rFonts w:hint="eastAsia"/>
          <w:szCs w:val="21"/>
        </w:rPr>
        <w:t xml:space="preserve">  </w:t>
      </w:r>
      <w:r w:rsidRPr="003E7D0E">
        <w:rPr>
          <w:rFonts w:hint="eastAsia"/>
          <w:szCs w:val="21"/>
        </w:rPr>
        <w:t xml:space="preserve">   </w:t>
      </w:r>
      <w:r>
        <w:rPr>
          <w:rFonts w:hint="eastAsia"/>
          <w:szCs w:val="21"/>
        </w:rPr>
        <w:t xml:space="preserve">  </w:t>
      </w:r>
      <w:r w:rsidRPr="003E7D0E">
        <w:rPr>
          <w:rFonts w:hint="eastAsia"/>
          <w:szCs w:val="21"/>
        </w:rPr>
        <w:t>钛及钛合金丝</w:t>
      </w:r>
    </w:p>
    <w:p w:rsidR="007362F8" w:rsidRPr="003E7D0E" w:rsidRDefault="007362F8" w:rsidP="007362F8">
      <w:pPr>
        <w:pStyle w:val="af0"/>
        <w:ind w:firstLine="420"/>
        <w:rPr>
          <w:szCs w:val="21"/>
        </w:rPr>
      </w:pPr>
      <w:r w:rsidRPr="003E7D0E">
        <w:rPr>
          <w:szCs w:val="21"/>
        </w:rPr>
        <w:t>GB/T 4698</w:t>
      </w:r>
      <w:r>
        <w:rPr>
          <w:rFonts w:hint="eastAsia"/>
          <w:szCs w:val="21"/>
        </w:rPr>
        <w:t xml:space="preserve"> </w:t>
      </w:r>
      <w:r w:rsidRPr="003E7D0E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 xml:space="preserve"> </w:t>
      </w:r>
      <w:r w:rsidRPr="003E7D0E">
        <w:rPr>
          <w:rFonts w:hint="eastAsia"/>
          <w:szCs w:val="21"/>
        </w:rPr>
        <w:t xml:space="preserve">  </w:t>
      </w:r>
      <w:r>
        <w:rPr>
          <w:rFonts w:hint="eastAsia"/>
          <w:szCs w:val="21"/>
        </w:rPr>
        <w:t xml:space="preserve">  </w:t>
      </w:r>
      <w:r w:rsidRPr="003E7D0E">
        <w:rPr>
          <w:rFonts w:hint="eastAsia"/>
          <w:szCs w:val="21"/>
        </w:rPr>
        <w:t>海绵钛、钛及钛合金化学分析方法</w:t>
      </w:r>
    </w:p>
    <w:p w:rsidR="007362F8" w:rsidRPr="003E7D0E" w:rsidRDefault="007362F8" w:rsidP="007362F8">
      <w:pPr>
        <w:pStyle w:val="af0"/>
        <w:ind w:firstLine="420"/>
        <w:rPr>
          <w:szCs w:val="21"/>
        </w:rPr>
      </w:pPr>
      <w:r w:rsidRPr="003E7D0E">
        <w:rPr>
          <w:rFonts w:hint="eastAsia"/>
          <w:szCs w:val="21"/>
        </w:rPr>
        <w:t>GB</w:t>
      </w:r>
      <w:r>
        <w:rPr>
          <w:rFonts w:hint="eastAsia"/>
          <w:szCs w:val="21"/>
        </w:rPr>
        <w:t>/T</w:t>
      </w:r>
      <w:r w:rsidRPr="003E7D0E">
        <w:rPr>
          <w:rFonts w:hint="eastAsia"/>
          <w:szCs w:val="21"/>
        </w:rPr>
        <w:t xml:space="preserve"> 5168     </w:t>
      </w:r>
      <w:r>
        <w:rPr>
          <w:rFonts w:hint="eastAsia"/>
          <w:szCs w:val="21"/>
        </w:rPr>
        <w:t xml:space="preserve">  两相钛合金高</w:t>
      </w:r>
      <w:r w:rsidRPr="003E7D0E">
        <w:rPr>
          <w:rFonts w:hint="eastAsia"/>
          <w:szCs w:val="21"/>
        </w:rPr>
        <w:t>低倍组织检验方法</w:t>
      </w:r>
    </w:p>
    <w:p w:rsidR="007362F8" w:rsidRPr="003E7D0E" w:rsidRDefault="007362F8" w:rsidP="007362F8">
      <w:pPr>
        <w:pStyle w:val="af0"/>
        <w:ind w:firstLine="420"/>
        <w:rPr>
          <w:szCs w:val="21"/>
        </w:rPr>
      </w:pPr>
      <w:r w:rsidRPr="003E7D0E">
        <w:rPr>
          <w:szCs w:val="21"/>
        </w:rPr>
        <w:t>GB</w:t>
      </w:r>
      <w:r>
        <w:rPr>
          <w:rFonts w:hint="eastAsia"/>
          <w:szCs w:val="21"/>
        </w:rPr>
        <w:t>/T</w:t>
      </w:r>
      <w:r w:rsidRPr="003E7D0E">
        <w:rPr>
          <w:szCs w:val="21"/>
        </w:rPr>
        <w:t xml:space="preserve"> </w:t>
      </w:r>
      <w:r w:rsidRPr="003E7D0E">
        <w:rPr>
          <w:rFonts w:hint="eastAsia"/>
          <w:szCs w:val="21"/>
        </w:rPr>
        <w:t xml:space="preserve">6394     </w:t>
      </w:r>
      <w:r>
        <w:rPr>
          <w:rFonts w:hint="eastAsia"/>
          <w:szCs w:val="21"/>
        </w:rPr>
        <w:t xml:space="preserve">  </w:t>
      </w:r>
      <w:r w:rsidRPr="003E7D0E">
        <w:rPr>
          <w:rFonts w:hint="eastAsia"/>
          <w:szCs w:val="21"/>
        </w:rPr>
        <w:t>金属平均晶粒度测定方法</w:t>
      </w:r>
    </w:p>
    <w:p w:rsidR="007362F8" w:rsidRDefault="007362F8" w:rsidP="007362F8">
      <w:pPr>
        <w:pStyle w:val="af0"/>
        <w:ind w:firstLine="420"/>
        <w:rPr>
          <w:szCs w:val="21"/>
        </w:rPr>
      </w:pPr>
      <w:r w:rsidRPr="003E7D0E">
        <w:rPr>
          <w:szCs w:val="21"/>
        </w:rPr>
        <w:t>GB</w:t>
      </w:r>
      <w:r>
        <w:rPr>
          <w:rFonts w:hint="eastAsia"/>
          <w:szCs w:val="21"/>
        </w:rPr>
        <w:t>/T</w:t>
      </w:r>
      <w:r w:rsidRPr="003E7D0E">
        <w:rPr>
          <w:szCs w:val="21"/>
        </w:rPr>
        <w:t xml:space="preserve"> </w:t>
      </w:r>
      <w:r w:rsidRPr="003E7D0E">
        <w:rPr>
          <w:rFonts w:hint="eastAsia"/>
          <w:szCs w:val="21"/>
        </w:rPr>
        <w:t xml:space="preserve">6397     </w:t>
      </w:r>
      <w:r>
        <w:rPr>
          <w:rFonts w:hint="eastAsia"/>
          <w:szCs w:val="21"/>
        </w:rPr>
        <w:t xml:space="preserve">  </w:t>
      </w:r>
      <w:r w:rsidRPr="003E7D0E">
        <w:rPr>
          <w:rFonts w:hint="eastAsia"/>
          <w:szCs w:val="21"/>
        </w:rPr>
        <w:t>金属材料拉伸试验试样</w:t>
      </w:r>
    </w:p>
    <w:p w:rsidR="007362F8" w:rsidRPr="003E7D0E" w:rsidRDefault="007362F8" w:rsidP="007362F8">
      <w:pPr>
        <w:pStyle w:val="af0"/>
        <w:ind w:firstLine="420"/>
        <w:rPr>
          <w:szCs w:val="21"/>
        </w:rPr>
      </w:pPr>
      <w:r w:rsidRPr="003E7D0E">
        <w:rPr>
          <w:rFonts w:hint="eastAsia"/>
          <w:szCs w:val="21"/>
        </w:rPr>
        <w:t>GB</w:t>
      </w:r>
      <w:r w:rsidRPr="003E7D0E">
        <w:rPr>
          <w:szCs w:val="21"/>
        </w:rPr>
        <w:t>/T</w:t>
      </w:r>
      <w:r w:rsidRPr="003E7D0E">
        <w:rPr>
          <w:rFonts w:hint="eastAsia"/>
          <w:szCs w:val="21"/>
        </w:rPr>
        <w:t xml:space="preserve"> 8180</w:t>
      </w:r>
      <w:r>
        <w:rPr>
          <w:rFonts w:hint="eastAsia"/>
          <w:szCs w:val="21"/>
        </w:rPr>
        <w:t xml:space="preserve">  </w:t>
      </w:r>
      <w:r w:rsidRPr="003E7D0E">
        <w:rPr>
          <w:rFonts w:hint="eastAsia"/>
          <w:szCs w:val="21"/>
        </w:rPr>
        <w:t xml:space="preserve">   </w:t>
      </w:r>
      <w:r>
        <w:rPr>
          <w:rFonts w:hint="eastAsia"/>
          <w:szCs w:val="21"/>
        </w:rPr>
        <w:t xml:space="preserve">  </w:t>
      </w:r>
      <w:r w:rsidRPr="003E7D0E">
        <w:rPr>
          <w:rFonts w:hint="eastAsia"/>
          <w:szCs w:val="21"/>
        </w:rPr>
        <w:t>钛及钛合金加工产品的包装、标志、运输和贮存</w:t>
      </w:r>
    </w:p>
    <w:p w:rsidR="007362F8" w:rsidRDefault="007362F8" w:rsidP="007362F8">
      <w:pPr>
        <w:pStyle w:val="af0"/>
        <w:ind w:firstLine="420"/>
        <w:rPr>
          <w:szCs w:val="21"/>
        </w:rPr>
      </w:pPr>
      <w:r w:rsidRPr="003E7D0E">
        <w:rPr>
          <w:rFonts w:hint="eastAsia"/>
          <w:szCs w:val="21"/>
        </w:rPr>
        <w:t>GB/T 13810</w:t>
      </w:r>
      <w:r>
        <w:rPr>
          <w:rFonts w:hint="eastAsia"/>
          <w:szCs w:val="21"/>
        </w:rPr>
        <w:t xml:space="preserve">  </w:t>
      </w:r>
      <w:r w:rsidRPr="003E7D0E">
        <w:rPr>
          <w:rFonts w:hint="eastAsia"/>
          <w:szCs w:val="21"/>
        </w:rPr>
        <w:t xml:space="preserve">  </w:t>
      </w:r>
      <w:r>
        <w:rPr>
          <w:rFonts w:hint="eastAsia"/>
          <w:szCs w:val="21"/>
        </w:rPr>
        <w:t xml:space="preserve">  </w:t>
      </w:r>
      <w:r w:rsidRPr="003E7D0E">
        <w:rPr>
          <w:rFonts w:hint="eastAsia"/>
          <w:szCs w:val="21"/>
        </w:rPr>
        <w:t>外科植入物用钛及钛合金加工材</w:t>
      </w:r>
    </w:p>
    <w:p w:rsidR="007362F8" w:rsidRDefault="007362F8" w:rsidP="007362F8">
      <w:pPr>
        <w:pStyle w:val="af0"/>
        <w:ind w:firstLine="420"/>
        <w:rPr>
          <w:szCs w:val="21"/>
        </w:rPr>
      </w:pPr>
      <w:r>
        <w:rPr>
          <w:rFonts w:hint="eastAsia"/>
          <w:szCs w:val="21"/>
        </w:rPr>
        <w:t>YS/T 1001       钛及钛合金薄板超声波检测方法</w:t>
      </w:r>
    </w:p>
    <w:p w:rsidR="007362F8" w:rsidRPr="00C66118" w:rsidRDefault="007362F8" w:rsidP="007362F8">
      <w:pPr>
        <w:pStyle w:val="af0"/>
        <w:ind w:firstLine="420"/>
        <w:rPr>
          <w:szCs w:val="21"/>
        </w:rPr>
      </w:pPr>
      <w:r>
        <w:rPr>
          <w:rFonts w:hint="eastAsia"/>
          <w:szCs w:val="21"/>
        </w:rPr>
        <w:t>GB/T 22315-2008 金属材料弹性模量和泊松比实验方法</w:t>
      </w:r>
    </w:p>
    <w:p w:rsidR="007362F8" w:rsidRPr="003E7D0E" w:rsidRDefault="007362F8" w:rsidP="007362F8">
      <w:pPr>
        <w:pStyle w:val="af0"/>
        <w:ind w:firstLine="420"/>
        <w:rPr>
          <w:szCs w:val="21"/>
        </w:rPr>
      </w:pPr>
      <w:r>
        <w:rPr>
          <w:rFonts w:hint="eastAsia"/>
          <w:szCs w:val="21"/>
        </w:rPr>
        <w:t>GB/T 5193-2007  钛及钛合金加工产品超声波探伤方法</w:t>
      </w:r>
    </w:p>
    <w:p w:rsidR="007362F8" w:rsidRPr="00833E53" w:rsidRDefault="007362F8" w:rsidP="007362F8">
      <w:pPr>
        <w:pStyle w:val="a0"/>
        <w:numPr>
          <w:ilvl w:val="0"/>
          <w:numId w:val="3"/>
        </w:numPr>
        <w:spacing w:before="156" w:afterLines="0" w:after="0"/>
        <w:ind w:left="357" w:hanging="357"/>
        <w:rPr>
          <w:szCs w:val="21"/>
        </w:rPr>
      </w:pPr>
      <w:r w:rsidRPr="00833E53">
        <w:rPr>
          <w:rFonts w:hint="eastAsia"/>
          <w:szCs w:val="21"/>
        </w:rPr>
        <w:t>要求</w:t>
      </w:r>
    </w:p>
    <w:p w:rsidR="007362F8" w:rsidRPr="00833E53" w:rsidRDefault="007362F8" w:rsidP="007362F8">
      <w:pPr>
        <w:pStyle w:val="a1"/>
        <w:numPr>
          <w:ilvl w:val="1"/>
          <w:numId w:val="5"/>
        </w:numPr>
        <w:spacing w:beforeLines="50" w:before="156" w:afterLines="50" w:after="156"/>
        <w:ind w:left="357" w:hanging="357"/>
        <w:rPr>
          <w:rFonts w:hAnsi="宋体"/>
          <w:szCs w:val="21"/>
        </w:rPr>
      </w:pPr>
      <w:r>
        <w:rPr>
          <w:rFonts w:ascii="宋体" w:eastAsia="宋体" w:hAnsi="宋体" w:hint="eastAsia"/>
          <w:b/>
          <w:szCs w:val="21"/>
        </w:rPr>
        <w:t xml:space="preserve"> </w:t>
      </w:r>
      <w:r w:rsidRPr="00833E53">
        <w:rPr>
          <w:rFonts w:hAnsi="宋体" w:hint="eastAsia"/>
          <w:szCs w:val="21"/>
        </w:rPr>
        <w:t>化学成分</w:t>
      </w:r>
    </w:p>
    <w:p w:rsidR="007362F8" w:rsidRDefault="007362F8" w:rsidP="007362F8">
      <w:pPr>
        <w:pStyle w:val="af0"/>
        <w:numPr>
          <w:ilvl w:val="2"/>
          <w:numId w:val="5"/>
        </w:numPr>
        <w:ind w:firstLineChars="0"/>
        <w:rPr>
          <w:szCs w:val="21"/>
        </w:rPr>
      </w:pPr>
      <w:r w:rsidRPr="003E7D0E">
        <w:rPr>
          <w:szCs w:val="21"/>
        </w:rPr>
        <w:t>Ti-</w:t>
      </w:r>
      <w:r w:rsidRPr="003E7D0E">
        <w:rPr>
          <w:rFonts w:hint="eastAsia"/>
          <w:szCs w:val="21"/>
        </w:rPr>
        <w:t>24Nb-4Zr-8Sn合金代号为Ti2448，其化学成分应符合表1</w:t>
      </w:r>
      <w:r>
        <w:rPr>
          <w:rFonts w:hint="eastAsia"/>
          <w:szCs w:val="21"/>
        </w:rPr>
        <w:t>的</w:t>
      </w:r>
      <w:r w:rsidRPr="003E7D0E">
        <w:rPr>
          <w:rFonts w:hint="eastAsia"/>
          <w:szCs w:val="21"/>
        </w:rPr>
        <w:t>规定。</w:t>
      </w:r>
    </w:p>
    <w:p w:rsidR="007362F8" w:rsidRDefault="007362F8" w:rsidP="007362F8">
      <w:pPr>
        <w:pStyle w:val="af0"/>
        <w:numPr>
          <w:ilvl w:val="2"/>
          <w:numId w:val="5"/>
        </w:numPr>
        <w:ind w:firstLineChars="0"/>
        <w:rPr>
          <w:szCs w:val="21"/>
        </w:rPr>
      </w:pPr>
      <w:r>
        <w:rPr>
          <w:rFonts w:hint="eastAsia"/>
          <w:szCs w:val="21"/>
        </w:rPr>
        <w:t>需方复验时，产品的化学成分允许偏差应符合GB/T 3620.2的规定。</w:t>
      </w:r>
    </w:p>
    <w:p w:rsidR="007362F8" w:rsidRPr="00167B51" w:rsidRDefault="007362F8" w:rsidP="007362F8">
      <w:pPr>
        <w:pStyle w:val="a1"/>
        <w:numPr>
          <w:ilvl w:val="1"/>
          <w:numId w:val="5"/>
        </w:numPr>
        <w:spacing w:beforeLines="50" w:before="156" w:afterLines="50" w:after="156"/>
        <w:jc w:val="left"/>
        <w:rPr>
          <w:rFonts w:hAnsi="宋体"/>
          <w:szCs w:val="21"/>
        </w:rPr>
      </w:pPr>
      <w:r>
        <w:rPr>
          <w:rFonts w:hAnsi="宋体" w:hint="eastAsia"/>
          <w:szCs w:val="21"/>
        </w:rPr>
        <w:t xml:space="preserve"> </w:t>
      </w:r>
      <w:r w:rsidRPr="00167B51">
        <w:rPr>
          <w:rFonts w:hAnsi="宋体" w:hint="eastAsia"/>
          <w:szCs w:val="21"/>
        </w:rPr>
        <w:t>合金熔炼</w:t>
      </w:r>
    </w:p>
    <w:p w:rsidR="007362F8" w:rsidRPr="003E7D0E" w:rsidRDefault="007362F8" w:rsidP="007362F8">
      <w:pPr>
        <w:pStyle w:val="af0"/>
        <w:ind w:firstLineChars="0" w:firstLine="0"/>
        <w:rPr>
          <w:szCs w:val="21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167B51">
          <w:rPr>
            <w:rFonts w:ascii="黑体" w:eastAsia="黑体" w:hint="eastAsia"/>
            <w:szCs w:val="21"/>
          </w:rPr>
          <w:t>3.2.1</w:t>
        </w:r>
      </w:smartTag>
      <w:r w:rsidRPr="003E7D0E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用于生产</w:t>
      </w:r>
      <w:r w:rsidRPr="003E7D0E">
        <w:rPr>
          <w:rFonts w:hAnsi="宋体" w:hint="eastAsia"/>
          <w:szCs w:val="21"/>
        </w:rPr>
        <w:t>Ti2448合金</w:t>
      </w:r>
      <w:r>
        <w:rPr>
          <w:rFonts w:hAnsi="宋体" w:hint="eastAsia"/>
          <w:szCs w:val="21"/>
        </w:rPr>
        <w:t>加工材的铸锭采用</w:t>
      </w:r>
      <w:r w:rsidRPr="003E7D0E">
        <w:rPr>
          <w:rFonts w:hint="eastAsia"/>
          <w:szCs w:val="21"/>
        </w:rPr>
        <w:t>真空自耗电弧炉熔炼，熔炼次数不得少于三次。</w:t>
      </w:r>
    </w:p>
    <w:p w:rsidR="007362F8" w:rsidRDefault="007362F8" w:rsidP="007362F8">
      <w:pPr>
        <w:pStyle w:val="af0"/>
        <w:ind w:firstLineChars="0" w:firstLine="0"/>
        <w:rPr>
          <w:szCs w:val="21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167B51">
          <w:rPr>
            <w:rFonts w:ascii="黑体" w:eastAsia="黑体" w:hint="eastAsia"/>
            <w:szCs w:val="21"/>
          </w:rPr>
          <w:t>3.2.2</w:t>
        </w:r>
      </w:smartTag>
      <w:r w:rsidRPr="003E7D0E">
        <w:rPr>
          <w:rFonts w:hint="eastAsia"/>
          <w:szCs w:val="21"/>
        </w:rPr>
        <w:t xml:space="preserve"> 自耗电极禁止采用钨极氩弧焊焊接。</w:t>
      </w:r>
    </w:p>
    <w:p w:rsidR="007362F8" w:rsidRDefault="007362F8" w:rsidP="007362F8">
      <w:pPr>
        <w:pStyle w:val="af0"/>
        <w:ind w:firstLineChars="0" w:firstLine="0"/>
        <w:rPr>
          <w:szCs w:val="21"/>
        </w:rPr>
      </w:pPr>
      <w:r w:rsidRPr="00147CB9">
        <w:rPr>
          <w:rFonts w:ascii="黑体" w:eastAsia="黑体" w:hAnsi="黑体" w:hint="eastAsia"/>
          <w:szCs w:val="21"/>
        </w:rPr>
        <w:t>3.2.3</w:t>
      </w:r>
      <w:r>
        <w:rPr>
          <w:rFonts w:hint="eastAsia"/>
          <w:szCs w:val="21"/>
        </w:rPr>
        <w:t xml:space="preserve"> 不准许使用任何钛及钛合金的再生料作为生产铸锭和加工材的原料。</w:t>
      </w:r>
    </w:p>
    <w:p w:rsidR="007362F8" w:rsidRDefault="007362F8" w:rsidP="007362F8">
      <w:pPr>
        <w:pStyle w:val="af0"/>
        <w:ind w:firstLine="420"/>
        <w:rPr>
          <w:szCs w:val="21"/>
        </w:rPr>
      </w:pPr>
    </w:p>
    <w:p w:rsidR="007362F8" w:rsidRDefault="007362F8" w:rsidP="007362F8">
      <w:pPr>
        <w:pStyle w:val="af0"/>
        <w:ind w:firstLine="420"/>
        <w:rPr>
          <w:szCs w:val="21"/>
        </w:rPr>
      </w:pPr>
    </w:p>
    <w:p w:rsidR="007362F8" w:rsidRPr="00167B51" w:rsidRDefault="007362F8" w:rsidP="007362F8">
      <w:pPr>
        <w:pStyle w:val="a6"/>
        <w:numPr>
          <w:ilvl w:val="0"/>
          <w:numId w:val="0"/>
        </w:numPr>
        <w:spacing w:beforeLines="50" w:before="156" w:afterLines="50" w:after="156"/>
        <w:rPr>
          <w:rFonts w:ascii="宋体" w:eastAsia="宋体" w:hAnsi="宋体"/>
          <w:szCs w:val="21"/>
        </w:rPr>
      </w:pPr>
      <w:r>
        <w:rPr>
          <w:rFonts w:hAnsi="宋体" w:hint="eastAsia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F2499D" wp14:editId="6AFEEFFD">
                <wp:simplePos x="0" y="0"/>
                <wp:positionH relativeFrom="column">
                  <wp:posOffset>5607050</wp:posOffset>
                </wp:positionH>
                <wp:positionV relativeFrom="paragraph">
                  <wp:posOffset>85090</wp:posOffset>
                </wp:positionV>
                <wp:extent cx="487680" cy="267335"/>
                <wp:effectExtent l="1905" t="0" r="0" b="0"/>
                <wp:wrapNone/>
                <wp:docPr id="16" name="文本框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62F8" w:rsidRDefault="007362F8" w:rsidP="007362F8">
                            <w:proofErr w:type="spellStart"/>
                            <w:r w:rsidRPr="00833E53">
                              <w:rPr>
                                <w:rFonts w:ascii="宋体" w:hAnsi="宋体" w:hint="eastAsia"/>
                                <w:sz w:val="18"/>
                                <w:szCs w:val="18"/>
                              </w:rPr>
                              <w:t>wt</w:t>
                            </w:r>
                            <w:proofErr w:type="spellEnd"/>
                            <w:r w:rsidRPr="00833E53">
                              <w:rPr>
                                <w:rFonts w:ascii="宋体" w:hAnsi="宋体" w:hint="eastAsia"/>
                                <w:sz w:val="18"/>
                                <w:szCs w:val="18"/>
                              </w:rPr>
                              <w:t xml:space="preserve"> %</w:t>
                            </w:r>
                            <w:r w:rsidRPr="00833E53">
                              <w:rPr>
                                <w:rFonts w:ascii="宋体" w:hAnsi="宋体" w:hint="eastAsia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hint="eastAsia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2499D" id="文本框 16" o:spid="_x0000_s1033" type="#_x0000_t202" style="position:absolute;left:0;text-align:left;margin-left:441.5pt;margin-top:6.7pt;width:38.4pt;height:21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j5FBQIAAM8DAAAOAAAAZHJzL2Uyb0RvYy54bWysU82O0zAQviPxDpbvNG2325ao6WrZ1SKk&#10;5UdaeADHcRKLxGPGbpPyAOwbcOLCnefqczB22lLghrhYnh9/880349VV3zZsq9BpMBmfjMacKSOh&#10;0KbK+If3d8+WnDkvTCEaMCrjO+X41frpk1VnUzWFGppCISMQ49LOZrz23qZJ4mStWuFGYJWhYAnY&#10;Ck8mVkmBoiP0tkmm4/E86QALiyCVc+S9HYJ8HfHLUkn/tiyd8qzJOHHz8cR45uFM1iuRVihsreWB&#10;hvgHFq3QhoqeoG6FF2yD+i+oVksEB6UfSWgTKEstVeyBupmM/+jmoRZWxV5IHGdPMrn/ByvfbN8h&#10;0wXNbs6ZES3NaP/1cf/tx/77F0Y+EqizLqW8B0uZvn8BPSXHZp29B/nRMQM3tTCVukaErlaiIIKT&#10;8DI5ezrguACSd6+hoEJi4yEC9SW2QT3SgxE6DWp3Go7qPZPknC0X8yVFJIWm88XFxWWsINLjY4vO&#10;v1TQsnDJONLsI7jY3jsfyIj0mBJqGbjTTRPn35jfHJQYPJF84Dsw933eR6EWR01yKHbUDcKwVfQL&#10;6FIDfuaso43KuPu0Eag4a14ZUuT5ZDYLKxiN2eViSgaeR/LziDCSoDLuORuuN35Y241FXdVUaZiB&#10;gWtSsdSxwyD3wOpAn7YmNn7Y8LCW53bM+vUP1z8BAAD//wMAUEsDBBQABgAIAAAAIQBqDoPL3QAA&#10;AAkBAAAPAAAAZHJzL2Rvd25yZXYueG1sTI/BTsMwEETvSPyDtUjcqA2tURLiVAjEFUSBSr258TaJ&#10;iNdR7Dbh71lO9Lia0ex75Xr2vTjhGLtABm4XCgRSHVxHjYHPj5ebDERMlpztA6GBH4ywri4vSlu4&#10;MNE7njapETxCsbAG2pSGQspYt+htXIQBibNDGL1NfI6NdKOdeNz38k6pe+ltR/yhtQM+tVh/b47e&#10;wNfrYbddqbfm2ethCrOS5HNpzPXV/PgAIuGc/svwh8/oUDHTPhzJRdEbyLIluyQOlisQXMh1zi57&#10;A1prkFUpzw2qXwAAAP//AwBQSwECLQAUAAYACAAAACEAtoM4kv4AAADhAQAAEwAAAAAAAAAAAAAA&#10;AAAAAAAAW0NvbnRlbnRfVHlwZXNdLnhtbFBLAQItABQABgAIAAAAIQA4/SH/1gAAAJQBAAALAAAA&#10;AAAAAAAAAAAAAC8BAABfcmVscy8ucmVsc1BLAQItABQABgAIAAAAIQAqWj5FBQIAAM8DAAAOAAAA&#10;AAAAAAAAAAAAAC4CAABkcnMvZTJvRG9jLnhtbFBLAQItABQABgAIAAAAIQBqDoPL3QAAAAkBAAAP&#10;AAAAAAAAAAAAAAAAAF8EAABkcnMvZG93bnJldi54bWxQSwUGAAAAAAQABADzAAAAaQUAAAAA&#10;" filled="f" stroked="f">
                <v:textbox>
                  <w:txbxContent>
                    <w:p w:rsidR="007362F8" w:rsidRDefault="007362F8" w:rsidP="007362F8">
                      <w:proofErr w:type="spellStart"/>
                      <w:r w:rsidRPr="00833E53">
                        <w:rPr>
                          <w:rFonts w:ascii="宋体" w:hAnsi="宋体" w:hint="eastAsia"/>
                          <w:sz w:val="18"/>
                          <w:szCs w:val="18"/>
                        </w:rPr>
                        <w:t>wt</w:t>
                      </w:r>
                      <w:proofErr w:type="spellEnd"/>
                      <w:r w:rsidRPr="00833E53">
                        <w:rPr>
                          <w:rFonts w:ascii="宋体" w:hAnsi="宋体" w:hint="eastAsia"/>
                          <w:sz w:val="18"/>
                          <w:szCs w:val="18"/>
                        </w:rPr>
                        <w:t xml:space="preserve"> %</w:t>
                      </w:r>
                      <w:r w:rsidRPr="00833E53">
                        <w:rPr>
                          <w:rFonts w:ascii="宋体" w:hAnsi="宋体" w:hint="eastAsia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hint="eastAsia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167B51">
        <w:rPr>
          <w:rFonts w:hAnsi="宋体" w:hint="eastAsia"/>
          <w:szCs w:val="21"/>
        </w:rPr>
        <w:t>表1 Ti2448合金化学成分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7"/>
        <w:gridCol w:w="823"/>
        <w:gridCol w:w="760"/>
        <w:gridCol w:w="761"/>
        <w:gridCol w:w="885"/>
        <w:gridCol w:w="885"/>
        <w:gridCol w:w="885"/>
        <w:gridCol w:w="885"/>
        <w:gridCol w:w="982"/>
        <w:gridCol w:w="889"/>
        <w:gridCol w:w="890"/>
      </w:tblGrid>
      <w:tr w:rsidR="007362F8" w:rsidRPr="003E7D0E" w:rsidTr="00D66289">
        <w:trPr>
          <w:cantSplit/>
          <w:trHeight w:val="132"/>
          <w:jc w:val="center"/>
        </w:trPr>
        <w:tc>
          <w:tcPr>
            <w:tcW w:w="3113" w:type="dxa"/>
            <w:gridSpan w:val="4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2F8" w:rsidRPr="00167B51" w:rsidRDefault="007362F8" w:rsidP="00D66289">
            <w:pPr>
              <w:spacing w:beforeLines="50" w:before="156" w:afterLines="50" w:after="156"/>
              <w:jc w:val="center"/>
              <w:rPr>
                <w:rFonts w:ascii="宋体" w:hAnsi="宋体"/>
                <w:sz w:val="18"/>
                <w:szCs w:val="18"/>
              </w:rPr>
            </w:pPr>
            <w:r w:rsidRPr="00167B51">
              <w:rPr>
                <w:rFonts w:ascii="宋体" w:hAnsi="宋体" w:hint="eastAsia"/>
                <w:sz w:val="18"/>
                <w:szCs w:val="18"/>
              </w:rPr>
              <w:t>化学成分</w:t>
            </w:r>
          </w:p>
        </w:tc>
        <w:tc>
          <w:tcPr>
            <w:tcW w:w="4627" w:type="dxa"/>
            <w:gridSpan w:val="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2F8" w:rsidRPr="00167B51" w:rsidRDefault="007362F8" w:rsidP="00D66289">
            <w:pPr>
              <w:spacing w:beforeLines="50" w:before="156" w:afterLines="50" w:after="156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杂质</w:t>
            </w:r>
            <w:r w:rsidRPr="00167B51">
              <w:rPr>
                <w:rFonts w:hint="eastAsia"/>
                <w:sz w:val="18"/>
                <w:szCs w:val="18"/>
              </w:rPr>
              <w:t>含量</w:t>
            </w:r>
          </w:p>
        </w:tc>
        <w:tc>
          <w:tcPr>
            <w:tcW w:w="182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62F8" w:rsidRPr="00167B51" w:rsidRDefault="007362F8" w:rsidP="00D66289">
            <w:pPr>
              <w:spacing w:beforeLines="50" w:before="156" w:afterLines="50" w:after="156"/>
              <w:jc w:val="center"/>
              <w:rPr>
                <w:rFonts w:ascii="宋体" w:hAnsi="宋体"/>
                <w:sz w:val="18"/>
                <w:szCs w:val="18"/>
              </w:rPr>
            </w:pPr>
            <w:r w:rsidRPr="00167B51">
              <w:rPr>
                <w:rFonts w:ascii="宋体" w:hAnsi="宋体" w:hint="eastAsia"/>
                <w:sz w:val="18"/>
                <w:szCs w:val="18"/>
              </w:rPr>
              <w:t>其它元素</w:t>
            </w:r>
          </w:p>
        </w:tc>
      </w:tr>
      <w:tr w:rsidR="007362F8" w:rsidRPr="003E7D0E" w:rsidTr="00D66289">
        <w:trPr>
          <w:cantSplit/>
          <w:trHeight w:val="144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362F8" w:rsidRPr="00167B51" w:rsidRDefault="007362F8" w:rsidP="00D66289">
            <w:pPr>
              <w:jc w:val="center"/>
              <w:rPr>
                <w:rFonts w:ascii="宋体" w:hAnsi="宋体"/>
                <w:sz w:val="18"/>
                <w:szCs w:val="18"/>
              </w:rPr>
            </w:pPr>
            <w:proofErr w:type="spellStart"/>
            <w:r w:rsidRPr="00167B51">
              <w:rPr>
                <w:rFonts w:ascii="宋体" w:hAnsi="宋体"/>
                <w:sz w:val="18"/>
                <w:szCs w:val="18"/>
              </w:rPr>
              <w:t>Ti</w:t>
            </w:r>
            <w:proofErr w:type="spellEnd"/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362F8" w:rsidRPr="00167B51" w:rsidRDefault="007362F8" w:rsidP="00D66289">
            <w:pPr>
              <w:jc w:val="center"/>
              <w:rPr>
                <w:rFonts w:ascii="宋体" w:hAnsi="宋体"/>
                <w:sz w:val="18"/>
                <w:szCs w:val="18"/>
              </w:rPr>
            </w:pPr>
            <w:proofErr w:type="spellStart"/>
            <w:r w:rsidRPr="00167B51">
              <w:rPr>
                <w:rFonts w:ascii="宋体" w:hAnsi="宋体" w:hint="eastAsia"/>
                <w:sz w:val="18"/>
                <w:szCs w:val="18"/>
              </w:rPr>
              <w:t>Nb</w:t>
            </w:r>
            <w:proofErr w:type="spellEnd"/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2F8" w:rsidRPr="00167B51" w:rsidRDefault="007362F8" w:rsidP="00D66289">
            <w:pPr>
              <w:jc w:val="center"/>
              <w:rPr>
                <w:rFonts w:ascii="宋体" w:hAnsi="宋体"/>
                <w:sz w:val="18"/>
                <w:szCs w:val="18"/>
              </w:rPr>
            </w:pPr>
            <w:proofErr w:type="spellStart"/>
            <w:r w:rsidRPr="00167B51">
              <w:rPr>
                <w:rFonts w:ascii="宋体" w:hAnsi="宋体" w:hint="eastAsia"/>
                <w:sz w:val="18"/>
                <w:szCs w:val="18"/>
              </w:rPr>
              <w:t>Zr</w:t>
            </w:r>
            <w:proofErr w:type="spellEnd"/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2F8" w:rsidRPr="00167B51" w:rsidRDefault="007362F8" w:rsidP="00D66289">
            <w:pPr>
              <w:pStyle w:val="af3"/>
              <w:widowControl w:val="0"/>
              <w:spacing w:before="0" w:line="240" w:lineRule="auto"/>
              <w:rPr>
                <w:rFonts w:hAnsi="宋体"/>
                <w:sz w:val="18"/>
                <w:szCs w:val="18"/>
              </w:rPr>
            </w:pPr>
            <w:r w:rsidRPr="00167B51">
              <w:rPr>
                <w:rFonts w:hAnsi="宋体" w:hint="eastAsia"/>
                <w:sz w:val="18"/>
                <w:szCs w:val="18"/>
              </w:rPr>
              <w:t>Sn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362F8" w:rsidRPr="00167B51" w:rsidRDefault="007362F8" w:rsidP="00D66289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167B51">
              <w:rPr>
                <w:rFonts w:ascii="宋体" w:hAnsi="宋体"/>
                <w:sz w:val="18"/>
                <w:szCs w:val="18"/>
              </w:rPr>
              <w:t>Fe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362F8" w:rsidRPr="00167B51" w:rsidRDefault="007362F8" w:rsidP="00D66289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167B51">
              <w:rPr>
                <w:rFonts w:ascii="宋体" w:hAnsi="宋体"/>
                <w:sz w:val="18"/>
                <w:szCs w:val="18"/>
              </w:rPr>
              <w:t>O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362F8" w:rsidRPr="00167B51" w:rsidRDefault="007362F8" w:rsidP="00D66289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167B51">
              <w:rPr>
                <w:rFonts w:ascii="宋体" w:hAnsi="宋体"/>
                <w:sz w:val="18"/>
                <w:szCs w:val="18"/>
              </w:rPr>
              <w:t>C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362F8" w:rsidRPr="00167B51" w:rsidRDefault="007362F8" w:rsidP="00D66289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167B51">
              <w:rPr>
                <w:rFonts w:ascii="宋体" w:hAnsi="宋体"/>
                <w:sz w:val="18"/>
                <w:szCs w:val="18"/>
              </w:rPr>
              <w:t>N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362F8" w:rsidRPr="00167B51" w:rsidRDefault="007362F8" w:rsidP="00D66289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167B51">
              <w:rPr>
                <w:rFonts w:ascii="宋体" w:hAnsi="宋体"/>
                <w:sz w:val="18"/>
                <w:szCs w:val="18"/>
              </w:rPr>
              <w:t>H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362F8" w:rsidRPr="00167B51" w:rsidRDefault="007362F8" w:rsidP="00D66289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167B51">
              <w:rPr>
                <w:rFonts w:ascii="宋体" w:hAnsi="宋体" w:hint="eastAsia"/>
                <w:sz w:val="18"/>
                <w:szCs w:val="18"/>
              </w:rPr>
              <w:t>单个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2F8" w:rsidRPr="00167B51" w:rsidRDefault="007362F8" w:rsidP="00D66289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167B51">
              <w:rPr>
                <w:rFonts w:ascii="宋体" w:hAnsi="宋体" w:hint="eastAsia"/>
                <w:sz w:val="18"/>
                <w:szCs w:val="18"/>
              </w:rPr>
              <w:t>总和</w:t>
            </w:r>
          </w:p>
        </w:tc>
      </w:tr>
      <w:tr w:rsidR="007362F8" w:rsidRPr="003E7D0E" w:rsidTr="00D66289">
        <w:trPr>
          <w:jc w:val="center"/>
        </w:trPr>
        <w:tc>
          <w:tcPr>
            <w:tcW w:w="7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362F8" w:rsidRPr="00167B51" w:rsidRDefault="007362F8" w:rsidP="00D66289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167B51">
              <w:rPr>
                <w:rFonts w:ascii="宋体" w:hAnsi="宋体" w:hint="eastAsia"/>
                <w:sz w:val="18"/>
                <w:szCs w:val="18"/>
              </w:rPr>
              <w:t>余量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362F8" w:rsidRPr="00167B51" w:rsidRDefault="007362F8" w:rsidP="00D66289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167B51">
              <w:rPr>
                <w:rFonts w:ascii="宋体" w:hAnsi="宋体" w:hint="eastAsia"/>
                <w:sz w:val="18"/>
                <w:szCs w:val="18"/>
              </w:rPr>
              <w:t>23.5</w:t>
            </w:r>
          </w:p>
          <w:p w:rsidR="007362F8" w:rsidRPr="00167B51" w:rsidRDefault="007362F8" w:rsidP="00D66289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167B51">
              <w:rPr>
                <w:rFonts w:ascii="宋体" w:hAnsi="宋体" w:hint="eastAsia"/>
                <w:sz w:val="18"/>
                <w:szCs w:val="18"/>
              </w:rPr>
              <w:sym w:font="Symbol" w:char="F07E"/>
            </w:r>
          </w:p>
          <w:p w:rsidR="007362F8" w:rsidRPr="00167B51" w:rsidRDefault="007362F8" w:rsidP="00D66289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167B51">
              <w:rPr>
                <w:rFonts w:ascii="宋体" w:hAnsi="宋体" w:hint="eastAsia"/>
                <w:sz w:val="18"/>
                <w:szCs w:val="18"/>
              </w:rPr>
              <w:t>2</w:t>
            </w:r>
            <w:r>
              <w:rPr>
                <w:rFonts w:ascii="宋体" w:hAnsi="宋体" w:hint="eastAsia"/>
                <w:sz w:val="18"/>
                <w:szCs w:val="18"/>
              </w:rPr>
              <w:t>6.0</w:t>
            </w:r>
          </w:p>
        </w:tc>
        <w:tc>
          <w:tcPr>
            <w:tcW w:w="778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2F8" w:rsidRPr="00167B51" w:rsidRDefault="007362F8" w:rsidP="00D66289">
            <w:pPr>
              <w:pStyle w:val="af3"/>
              <w:widowControl w:val="0"/>
              <w:spacing w:before="0" w:line="240" w:lineRule="auto"/>
              <w:rPr>
                <w:rFonts w:hAnsi="宋体"/>
                <w:sz w:val="18"/>
                <w:szCs w:val="18"/>
              </w:rPr>
            </w:pPr>
            <w:r w:rsidRPr="00167B51">
              <w:rPr>
                <w:rFonts w:hAnsi="宋体" w:hint="eastAsia"/>
                <w:sz w:val="18"/>
                <w:szCs w:val="18"/>
              </w:rPr>
              <w:t>3.5</w:t>
            </w:r>
          </w:p>
          <w:p w:rsidR="007362F8" w:rsidRPr="00167B51" w:rsidRDefault="007362F8" w:rsidP="00D66289">
            <w:pPr>
              <w:pStyle w:val="af3"/>
              <w:widowControl w:val="0"/>
              <w:spacing w:before="0" w:line="240" w:lineRule="auto"/>
              <w:rPr>
                <w:rFonts w:hAnsi="宋体"/>
                <w:sz w:val="18"/>
                <w:szCs w:val="18"/>
              </w:rPr>
            </w:pPr>
            <w:r w:rsidRPr="00167B51">
              <w:rPr>
                <w:rFonts w:hAnsi="宋体" w:hint="eastAsia"/>
                <w:sz w:val="18"/>
                <w:szCs w:val="18"/>
              </w:rPr>
              <w:sym w:font="Symbol" w:char="F07E"/>
            </w:r>
          </w:p>
          <w:p w:rsidR="007362F8" w:rsidRPr="00167B51" w:rsidRDefault="007362F8" w:rsidP="00D66289">
            <w:pPr>
              <w:pStyle w:val="af3"/>
              <w:widowControl w:val="0"/>
              <w:spacing w:before="0" w:line="240" w:lineRule="auto"/>
              <w:rPr>
                <w:rFonts w:hAnsi="宋体"/>
                <w:kern w:val="2"/>
                <w:sz w:val="18"/>
                <w:szCs w:val="18"/>
              </w:rPr>
            </w:pPr>
            <w:r w:rsidRPr="00167B51">
              <w:rPr>
                <w:rFonts w:hAnsi="宋体" w:hint="eastAsia"/>
                <w:sz w:val="18"/>
                <w:szCs w:val="18"/>
              </w:rPr>
              <w:t>4.5</w:t>
            </w:r>
          </w:p>
        </w:tc>
        <w:tc>
          <w:tcPr>
            <w:tcW w:w="779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2F8" w:rsidRPr="00167B51" w:rsidRDefault="007362F8" w:rsidP="00D66289">
            <w:pPr>
              <w:pStyle w:val="af3"/>
              <w:widowControl w:val="0"/>
              <w:spacing w:before="0" w:line="240" w:lineRule="auto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 w:hint="eastAsia"/>
                <w:kern w:val="2"/>
                <w:sz w:val="18"/>
                <w:szCs w:val="18"/>
              </w:rPr>
              <w:t>7.5</w:t>
            </w:r>
          </w:p>
          <w:p w:rsidR="007362F8" w:rsidRPr="00167B51" w:rsidRDefault="007362F8" w:rsidP="00D66289">
            <w:pPr>
              <w:pStyle w:val="af3"/>
              <w:widowControl w:val="0"/>
              <w:spacing w:before="0" w:line="240" w:lineRule="auto"/>
              <w:rPr>
                <w:rFonts w:hAnsi="宋体"/>
                <w:kern w:val="2"/>
                <w:sz w:val="18"/>
                <w:szCs w:val="18"/>
              </w:rPr>
            </w:pPr>
            <w:r w:rsidRPr="00167B51">
              <w:rPr>
                <w:rFonts w:hAnsi="宋体" w:hint="eastAsia"/>
                <w:kern w:val="2"/>
                <w:sz w:val="18"/>
                <w:szCs w:val="18"/>
              </w:rPr>
              <w:sym w:font="Symbol" w:char="F07E"/>
            </w:r>
          </w:p>
          <w:p w:rsidR="007362F8" w:rsidRPr="00167B51" w:rsidRDefault="007362F8" w:rsidP="00D66289">
            <w:pPr>
              <w:pStyle w:val="af3"/>
              <w:widowControl w:val="0"/>
              <w:spacing w:before="0" w:line="240" w:lineRule="auto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 w:hint="eastAsia"/>
                <w:kern w:val="2"/>
                <w:sz w:val="18"/>
                <w:szCs w:val="18"/>
              </w:rPr>
              <w:t>9.0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362F8" w:rsidRPr="00167B51" w:rsidRDefault="007362F8" w:rsidP="00D66289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167B51">
              <w:rPr>
                <w:rFonts w:ascii="宋体" w:hAnsi="宋体" w:hint="eastAsia"/>
                <w:sz w:val="18"/>
                <w:szCs w:val="18"/>
              </w:rPr>
              <w:sym w:font="Symbol" w:char="F0A3"/>
            </w:r>
          </w:p>
          <w:p w:rsidR="007362F8" w:rsidRPr="00167B51" w:rsidRDefault="007362F8" w:rsidP="00D66289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167B51">
              <w:rPr>
                <w:rFonts w:ascii="宋体" w:hAnsi="宋体" w:hint="eastAsia"/>
                <w:sz w:val="18"/>
                <w:szCs w:val="18"/>
              </w:rPr>
              <w:t>0.15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362F8" w:rsidRPr="00167B51" w:rsidRDefault="007362F8" w:rsidP="00D66289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167B51">
              <w:rPr>
                <w:rFonts w:ascii="宋体" w:hAnsi="宋体" w:hint="eastAsia"/>
                <w:sz w:val="18"/>
                <w:szCs w:val="18"/>
              </w:rPr>
              <w:sym w:font="Symbol" w:char="F0A3"/>
            </w:r>
          </w:p>
          <w:p w:rsidR="007362F8" w:rsidRPr="00167B51" w:rsidRDefault="007362F8" w:rsidP="00D66289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167B51">
              <w:rPr>
                <w:rFonts w:ascii="宋体" w:hAnsi="宋体" w:hint="eastAsia"/>
                <w:sz w:val="18"/>
                <w:szCs w:val="18"/>
              </w:rPr>
              <w:t>0.20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362F8" w:rsidRPr="00167B51" w:rsidRDefault="007362F8" w:rsidP="00D66289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167B51">
              <w:rPr>
                <w:rFonts w:ascii="宋体" w:hAnsi="宋体" w:hint="eastAsia"/>
                <w:sz w:val="18"/>
                <w:szCs w:val="18"/>
              </w:rPr>
              <w:sym w:font="Symbol" w:char="F0A3"/>
            </w:r>
          </w:p>
          <w:p w:rsidR="007362F8" w:rsidRPr="00167B51" w:rsidRDefault="007362F8" w:rsidP="00D66289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167B51">
              <w:rPr>
                <w:rFonts w:ascii="宋体" w:hAnsi="宋体" w:hint="eastAsia"/>
                <w:sz w:val="18"/>
                <w:szCs w:val="18"/>
              </w:rPr>
              <w:t>0.08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362F8" w:rsidRPr="00167B51" w:rsidRDefault="007362F8" w:rsidP="00D66289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167B51">
              <w:rPr>
                <w:rFonts w:ascii="宋体" w:hAnsi="宋体" w:hint="eastAsia"/>
                <w:sz w:val="18"/>
                <w:szCs w:val="18"/>
              </w:rPr>
              <w:sym w:font="Symbol" w:char="F0A3"/>
            </w:r>
          </w:p>
          <w:p w:rsidR="007362F8" w:rsidRPr="00167B51" w:rsidRDefault="007362F8" w:rsidP="00D66289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167B51">
              <w:rPr>
                <w:rFonts w:ascii="宋体" w:hAnsi="宋体" w:hint="eastAsia"/>
                <w:sz w:val="18"/>
                <w:szCs w:val="18"/>
              </w:rPr>
              <w:t>0.05</w:t>
            </w:r>
          </w:p>
        </w:tc>
        <w:tc>
          <w:tcPr>
            <w:tcW w:w="10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362F8" w:rsidRPr="00167B51" w:rsidRDefault="007362F8" w:rsidP="00D66289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167B51">
              <w:rPr>
                <w:rFonts w:ascii="宋体" w:hAnsi="宋体" w:hint="eastAsia"/>
                <w:sz w:val="18"/>
                <w:szCs w:val="18"/>
              </w:rPr>
              <w:sym w:font="Symbol" w:char="F0A3"/>
            </w:r>
          </w:p>
          <w:p w:rsidR="007362F8" w:rsidRPr="00167B51" w:rsidRDefault="007362F8" w:rsidP="00D66289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167B51">
              <w:rPr>
                <w:rFonts w:ascii="宋体" w:hAnsi="宋体" w:hint="eastAsia"/>
                <w:sz w:val="18"/>
                <w:szCs w:val="18"/>
              </w:rPr>
              <w:t>0.009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362F8" w:rsidRPr="00167B51" w:rsidRDefault="007362F8" w:rsidP="00D66289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167B51">
              <w:rPr>
                <w:rFonts w:ascii="宋体" w:hAnsi="宋体" w:hint="eastAsia"/>
                <w:sz w:val="18"/>
                <w:szCs w:val="18"/>
              </w:rPr>
              <w:sym w:font="Symbol" w:char="F0A3"/>
            </w:r>
          </w:p>
          <w:p w:rsidR="007362F8" w:rsidRPr="00167B51" w:rsidRDefault="007362F8" w:rsidP="00D66289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167B51">
              <w:rPr>
                <w:rFonts w:ascii="宋体" w:hAnsi="宋体" w:hint="eastAsia"/>
                <w:sz w:val="18"/>
                <w:szCs w:val="18"/>
              </w:rPr>
              <w:t>0.10</w:t>
            </w:r>
          </w:p>
        </w:tc>
        <w:tc>
          <w:tcPr>
            <w:tcW w:w="9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2F8" w:rsidRPr="00167B51" w:rsidRDefault="007362F8" w:rsidP="00D66289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167B51">
              <w:rPr>
                <w:rFonts w:ascii="宋体" w:hAnsi="宋体" w:hint="eastAsia"/>
                <w:sz w:val="18"/>
                <w:szCs w:val="18"/>
              </w:rPr>
              <w:sym w:font="Symbol" w:char="F0A3"/>
            </w:r>
          </w:p>
          <w:p w:rsidR="007362F8" w:rsidRPr="00167B51" w:rsidRDefault="007362F8" w:rsidP="00D66289">
            <w:pPr>
              <w:pStyle w:val="af3"/>
              <w:widowControl w:val="0"/>
              <w:spacing w:before="0" w:line="240" w:lineRule="auto"/>
              <w:rPr>
                <w:rFonts w:hAnsi="宋体"/>
                <w:kern w:val="2"/>
                <w:sz w:val="18"/>
                <w:szCs w:val="18"/>
              </w:rPr>
            </w:pPr>
            <w:r w:rsidRPr="00167B51">
              <w:rPr>
                <w:rFonts w:hAnsi="宋体" w:hint="eastAsia"/>
                <w:kern w:val="2"/>
                <w:sz w:val="18"/>
                <w:szCs w:val="18"/>
              </w:rPr>
              <w:t>0.40</w:t>
            </w:r>
          </w:p>
        </w:tc>
      </w:tr>
      <w:tr w:rsidR="007362F8" w:rsidRPr="003E7D0E" w:rsidTr="00D66289">
        <w:trPr>
          <w:cantSplit/>
          <w:trHeight w:val="490"/>
          <w:jc w:val="center"/>
        </w:trPr>
        <w:tc>
          <w:tcPr>
            <w:tcW w:w="0" w:type="auto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2F8" w:rsidRPr="00167B51" w:rsidRDefault="007362F8" w:rsidP="00D66289">
            <w:pPr>
              <w:pStyle w:val="aff0"/>
              <w:ind w:leftChars="78" w:left="164" w:firstLineChars="0" w:firstLine="0"/>
              <w:rPr>
                <w:sz w:val="18"/>
                <w:szCs w:val="18"/>
              </w:rPr>
            </w:pPr>
            <w:r w:rsidRPr="00167B51">
              <w:rPr>
                <w:rFonts w:hint="eastAsia"/>
                <w:sz w:val="18"/>
                <w:szCs w:val="18"/>
              </w:rPr>
              <w:t>注： 1）H元素在供应状态下的钛材上检验，其他元素在铸锭取样检验。</w:t>
            </w:r>
          </w:p>
          <w:p w:rsidR="007362F8" w:rsidRPr="00167B51" w:rsidRDefault="007362F8" w:rsidP="00D66289">
            <w:pPr>
              <w:pStyle w:val="aff0"/>
              <w:ind w:leftChars="318" w:left="987" w:hangingChars="177" w:hanging="319"/>
              <w:rPr>
                <w:rFonts w:hAnsi="宋体"/>
                <w:sz w:val="18"/>
                <w:szCs w:val="18"/>
              </w:rPr>
            </w:pPr>
            <w:r w:rsidRPr="00167B51">
              <w:rPr>
                <w:rFonts w:hint="eastAsia"/>
                <w:sz w:val="18"/>
                <w:szCs w:val="18"/>
              </w:rPr>
              <w:t>2）其他元素（Mo、Cr、Mn、Ni、Cu、Si、Y）在产品出厂时不做检验，用户要求并在合同注明时可检验</w:t>
            </w:r>
          </w:p>
        </w:tc>
      </w:tr>
    </w:tbl>
    <w:p w:rsidR="007362F8" w:rsidRDefault="007362F8" w:rsidP="007362F8">
      <w:pPr>
        <w:pStyle w:val="af0"/>
        <w:ind w:firstLineChars="0" w:firstLine="0"/>
        <w:rPr>
          <w:szCs w:val="21"/>
        </w:rPr>
      </w:pPr>
    </w:p>
    <w:p w:rsidR="007362F8" w:rsidRPr="00167B51" w:rsidRDefault="007362F8" w:rsidP="007362F8">
      <w:pPr>
        <w:pStyle w:val="af0"/>
        <w:spacing w:beforeLines="50" w:before="156" w:afterLines="50" w:after="156"/>
        <w:ind w:firstLineChars="0" w:firstLine="0"/>
        <w:rPr>
          <w:rFonts w:ascii="黑体" w:eastAsia="黑体"/>
          <w:szCs w:val="21"/>
        </w:rPr>
      </w:pPr>
      <w:r w:rsidRPr="00167B51">
        <w:rPr>
          <w:rFonts w:ascii="黑体" w:eastAsia="黑体" w:hint="eastAsia"/>
          <w:szCs w:val="21"/>
        </w:rPr>
        <w:t>3.3 热处理</w:t>
      </w:r>
    </w:p>
    <w:p w:rsidR="007362F8" w:rsidRDefault="007362F8" w:rsidP="007362F8">
      <w:pPr>
        <w:pStyle w:val="af0"/>
        <w:ind w:firstLineChars="0" w:firstLine="0"/>
        <w:rPr>
          <w:szCs w:val="21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167B51">
          <w:rPr>
            <w:rFonts w:ascii="黑体" w:eastAsia="黑体" w:hint="eastAsia"/>
            <w:szCs w:val="21"/>
          </w:rPr>
          <w:t>3.3.1</w:t>
        </w:r>
      </w:smartTag>
      <w:r>
        <w:rPr>
          <w:rFonts w:hint="eastAsia"/>
          <w:szCs w:val="21"/>
        </w:rPr>
        <w:t xml:space="preserve"> 固溶退火处理的推荐热处理制度为：</w:t>
      </w:r>
      <w:smartTag w:uri="urn:schemas-microsoft-com:office:smarttags" w:element="chmetcnv">
        <w:smartTagPr>
          <w:attr w:name="UnitName" w:val="C"/>
          <w:attr w:name="SourceValue" w:val="65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  <w:szCs w:val="21"/>
          </w:rPr>
          <w:t>650</w:t>
        </w:r>
        <w:r>
          <w:rPr>
            <w:rFonts w:hint="eastAsia"/>
            <w:szCs w:val="21"/>
          </w:rPr>
          <w:sym w:font="Symbol" w:char="F0B0"/>
        </w:r>
      </w:smartTag>
      <w:r>
        <w:rPr>
          <w:rFonts w:hint="eastAsia"/>
          <w:szCs w:val="21"/>
        </w:rPr>
        <w:t>C</w:t>
      </w:r>
      <w:r>
        <w:rPr>
          <w:rFonts w:hint="eastAsia"/>
          <w:szCs w:val="21"/>
        </w:rPr>
        <w:sym w:font="Symbol" w:char="F07E"/>
      </w:r>
      <w:smartTag w:uri="urn:schemas-microsoft-com:office:smarttags" w:element="chmetcnv">
        <w:smartTagPr>
          <w:attr w:name="UnitName" w:val="C"/>
          <w:attr w:name="SourceValue" w:val="75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  <w:szCs w:val="21"/>
          </w:rPr>
          <w:t>750</w:t>
        </w:r>
        <w:r>
          <w:rPr>
            <w:rFonts w:hint="eastAsia"/>
            <w:szCs w:val="21"/>
          </w:rPr>
          <w:sym w:font="Symbol" w:char="F0B0"/>
        </w:r>
      </w:smartTag>
      <w:r>
        <w:rPr>
          <w:rFonts w:hint="eastAsia"/>
          <w:szCs w:val="21"/>
        </w:rPr>
        <w:t>C，保温0.5h</w:t>
      </w:r>
      <w:r>
        <w:rPr>
          <w:rFonts w:hint="eastAsia"/>
          <w:szCs w:val="21"/>
        </w:rPr>
        <w:sym w:font="Symbol" w:char="F07E"/>
      </w:r>
      <w:r>
        <w:rPr>
          <w:rFonts w:hint="eastAsia"/>
          <w:szCs w:val="21"/>
        </w:rPr>
        <w:t>1h，空冷。</w:t>
      </w:r>
    </w:p>
    <w:p w:rsidR="007362F8" w:rsidRDefault="007362F8" w:rsidP="007362F8">
      <w:pPr>
        <w:pStyle w:val="af0"/>
        <w:ind w:firstLineChars="0" w:firstLine="0"/>
        <w:rPr>
          <w:szCs w:val="21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167B51">
          <w:rPr>
            <w:rFonts w:ascii="黑体" w:eastAsia="黑体" w:hint="eastAsia"/>
            <w:szCs w:val="21"/>
          </w:rPr>
          <w:t>3.3.2</w:t>
        </w:r>
      </w:smartTag>
      <w:r>
        <w:rPr>
          <w:rFonts w:hint="eastAsia"/>
          <w:szCs w:val="21"/>
        </w:rPr>
        <w:t xml:space="preserve"> 时效退火处理的推荐热处理制度为：</w:t>
      </w:r>
      <w:smartTag w:uri="urn:schemas-microsoft-com:office:smarttags" w:element="chmetcnv">
        <w:smartTagPr>
          <w:attr w:name="UnitName" w:val="C"/>
          <w:attr w:name="SourceValue" w:val="45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  <w:szCs w:val="21"/>
          </w:rPr>
          <w:t>450</w:t>
        </w:r>
        <w:r>
          <w:rPr>
            <w:rFonts w:hint="eastAsia"/>
            <w:szCs w:val="21"/>
          </w:rPr>
          <w:sym w:font="Symbol" w:char="F0B0"/>
        </w:r>
      </w:smartTag>
      <w:r>
        <w:rPr>
          <w:rFonts w:hint="eastAsia"/>
          <w:szCs w:val="21"/>
        </w:rPr>
        <w:t>C</w:t>
      </w:r>
      <w:r>
        <w:rPr>
          <w:rFonts w:hint="eastAsia"/>
          <w:szCs w:val="21"/>
        </w:rPr>
        <w:sym w:font="Symbol" w:char="F07E"/>
      </w:r>
      <w:smartTag w:uri="urn:schemas-microsoft-com:office:smarttags" w:element="chmetcnv">
        <w:smartTagPr>
          <w:attr w:name="UnitName" w:val="C"/>
          <w:attr w:name="SourceValue" w:val="55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  <w:szCs w:val="21"/>
          </w:rPr>
          <w:t>550</w:t>
        </w:r>
        <w:r>
          <w:rPr>
            <w:rFonts w:hint="eastAsia"/>
            <w:szCs w:val="21"/>
          </w:rPr>
          <w:sym w:font="Symbol" w:char="F0B0"/>
        </w:r>
      </w:smartTag>
      <w:r>
        <w:rPr>
          <w:rFonts w:hint="eastAsia"/>
          <w:szCs w:val="21"/>
        </w:rPr>
        <w:t>C，保温0.5h</w:t>
      </w:r>
      <w:r>
        <w:rPr>
          <w:rFonts w:hint="eastAsia"/>
          <w:szCs w:val="21"/>
        </w:rPr>
        <w:sym w:font="Symbol" w:char="F07E"/>
      </w:r>
      <w:r>
        <w:rPr>
          <w:rFonts w:hint="eastAsia"/>
          <w:szCs w:val="21"/>
        </w:rPr>
        <w:t>4h，空冷。</w:t>
      </w:r>
    </w:p>
    <w:p w:rsidR="007362F8" w:rsidRPr="00BB6D0F" w:rsidRDefault="007362F8" w:rsidP="007362F8">
      <w:pPr>
        <w:pStyle w:val="af0"/>
        <w:ind w:firstLineChars="0" w:firstLine="0"/>
        <w:rPr>
          <w:szCs w:val="21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167B51">
          <w:rPr>
            <w:rFonts w:ascii="黑体" w:eastAsia="黑体" w:hint="eastAsia"/>
            <w:szCs w:val="21"/>
          </w:rPr>
          <w:t>3.3.3</w:t>
        </w:r>
      </w:smartTag>
      <w:r>
        <w:rPr>
          <w:rFonts w:hint="eastAsia"/>
          <w:szCs w:val="21"/>
        </w:rPr>
        <w:t xml:space="preserve"> 供方可对热处理制度进行适当调整。</w:t>
      </w:r>
    </w:p>
    <w:p w:rsidR="007362F8" w:rsidRPr="00167B51" w:rsidRDefault="007362F8" w:rsidP="007362F8">
      <w:pPr>
        <w:pStyle w:val="af0"/>
        <w:spacing w:beforeLines="50" w:before="156" w:afterLines="50" w:after="156"/>
        <w:ind w:firstLineChars="0" w:firstLine="0"/>
        <w:rPr>
          <w:rFonts w:ascii="黑体" w:eastAsia="黑体"/>
          <w:szCs w:val="21"/>
        </w:rPr>
      </w:pPr>
      <w:r w:rsidRPr="00167B51">
        <w:rPr>
          <w:rFonts w:ascii="黑体" w:eastAsia="黑体" w:hint="eastAsia"/>
          <w:szCs w:val="21"/>
        </w:rPr>
        <w:t>3.4 性能</w:t>
      </w:r>
    </w:p>
    <w:p w:rsidR="007362F8" w:rsidRDefault="007362F8" w:rsidP="007362F8">
      <w:pPr>
        <w:pStyle w:val="a1"/>
        <w:numPr>
          <w:ilvl w:val="0"/>
          <w:numId w:val="0"/>
        </w:numPr>
        <w:rPr>
          <w:rFonts w:ascii="宋体" w:eastAsia="宋体" w:hAnsi="宋体"/>
          <w:szCs w:val="21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167B51">
          <w:rPr>
            <w:rFonts w:hAnsi="宋体" w:hint="eastAsia"/>
            <w:szCs w:val="21"/>
          </w:rPr>
          <w:t>3.4.1</w:t>
        </w:r>
      </w:smartTag>
      <w:r>
        <w:rPr>
          <w:rFonts w:ascii="宋体" w:eastAsia="宋体" w:hAnsi="宋体" w:hint="eastAsia"/>
          <w:szCs w:val="21"/>
        </w:rPr>
        <w:t xml:space="preserve"> </w:t>
      </w:r>
      <w:r w:rsidRPr="003E7D0E">
        <w:rPr>
          <w:rFonts w:ascii="宋体" w:eastAsia="宋体" w:hAnsi="宋体" w:hint="eastAsia"/>
          <w:szCs w:val="21"/>
        </w:rPr>
        <w:t>棒材的</w:t>
      </w:r>
      <w:r>
        <w:rPr>
          <w:rFonts w:ascii="宋体" w:eastAsia="宋体" w:hAnsi="宋体" w:hint="eastAsia"/>
          <w:szCs w:val="21"/>
        </w:rPr>
        <w:t>室温</w:t>
      </w:r>
      <w:r w:rsidRPr="003E7D0E">
        <w:rPr>
          <w:rFonts w:ascii="宋体" w:eastAsia="宋体" w:hAnsi="宋体" w:hint="eastAsia"/>
          <w:szCs w:val="21"/>
        </w:rPr>
        <w:t>力学性能应符合表</w:t>
      </w:r>
      <w:r>
        <w:rPr>
          <w:rFonts w:ascii="宋体" w:eastAsia="宋体" w:hAnsi="宋体" w:hint="eastAsia"/>
          <w:szCs w:val="21"/>
        </w:rPr>
        <w:t xml:space="preserve"> </w:t>
      </w:r>
      <w:r w:rsidRPr="003E7D0E">
        <w:rPr>
          <w:rFonts w:ascii="宋体" w:eastAsia="宋体" w:hAnsi="宋体" w:hint="eastAsia"/>
          <w:szCs w:val="21"/>
        </w:rPr>
        <w:t>2</w:t>
      </w:r>
      <w:r>
        <w:rPr>
          <w:rFonts w:ascii="宋体" w:eastAsia="宋体" w:hAnsi="宋体" w:hint="eastAsia"/>
          <w:szCs w:val="21"/>
        </w:rPr>
        <w:t xml:space="preserve"> </w:t>
      </w:r>
      <w:r w:rsidRPr="003E7D0E">
        <w:rPr>
          <w:rFonts w:ascii="宋体" w:eastAsia="宋体" w:hAnsi="宋体" w:hint="eastAsia"/>
          <w:szCs w:val="21"/>
        </w:rPr>
        <w:t>的规定。</w:t>
      </w:r>
    </w:p>
    <w:p w:rsidR="007362F8" w:rsidRDefault="007362F8" w:rsidP="007362F8">
      <w:pPr>
        <w:pStyle w:val="af0"/>
        <w:ind w:firstLineChars="0" w:firstLine="0"/>
        <w:rPr>
          <w:rFonts w:hAnsi="宋体"/>
          <w:szCs w:val="21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167B51">
          <w:rPr>
            <w:rFonts w:ascii="黑体" w:eastAsia="黑体" w:hAnsi="宋体" w:hint="eastAsia"/>
            <w:szCs w:val="21"/>
          </w:rPr>
          <w:t>3.4.2</w:t>
        </w:r>
      </w:smartTag>
      <w:r w:rsidRPr="003E7D0E">
        <w:rPr>
          <w:rFonts w:hAnsi="宋体" w:hint="eastAsia"/>
          <w:szCs w:val="21"/>
        </w:rPr>
        <w:t xml:space="preserve"> 丝材的</w:t>
      </w:r>
      <w:r>
        <w:rPr>
          <w:rFonts w:hAnsi="宋体" w:hint="eastAsia"/>
          <w:szCs w:val="21"/>
        </w:rPr>
        <w:t>室温</w:t>
      </w:r>
      <w:r w:rsidRPr="003E7D0E">
        <w:rPr>
          <w:rFonts w:hAnsi="宋体" w:hint="eastAsia"/>
          <w:szCs w:val="21"/>
        </w:rPr>
        <w:t>力学性能应符合表</w:t>
      </w:r>
      <w:r>
        <w:rPr>
          <w:rFonts w:hAnsi="宋体" w:hint="eastAsia"/>
          <w:szCs w:val="21"/>
        </w:rPr>
        <w:t xml:space="preserve"> </w:t>
      </w:r>
      <w:r w:rsidRPr="003E7D0E">
        <w:rPr>
          <w:rFonts w:hAnsi="宋体" w:hint="eastAsia"/>
          <w:szCs w:val="21"/>
        </w:rPr>
        <w:t>3</w:t>
      </w:r>
      <w:r>
        <w:rPr>
          <w:rFonts w:hAnsi="宋体" w:hint="eastAsia"/>
          <w:szCs w:val="21"/>
        </w:rPr>
        <w:t xml:space="preserve"> </w:t>
      </w:r>
      <w:r w:rsidRPr="003E7D0E">
        <w:rPr>
          <w:rFonts w:hAnsi="宋体" w:hint="eastAsia"/>
          <w:szCs w:val="21"/>
        </w:rPr>
        <w:t>的规定。</w:t>
      </w:r>
    </w:p>
    <w:p w:rsidR="007362F8" w:rsidRDefault="007362F8" w:rsidP="007362F8">
      <w:pPr>
        <w:pStyle w:val="af0"/>
        <w:ind w:firstLineChars="0" w:firstLine="0"/>
        <w:rPr>
          <w:rFonts w:hAnsi="宋体"/>
          <w:szCs w:val="21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167B51">
          <w:rPr>
            <w:rFonts w:ascii="黑体" w:eastAsia="黑体" w:hAnsi="宋体" w:hint="eastAsia"/>
            <w:szCs w:val="21"/>
          </w:rPr>
          <w:t>3.4.3</w:t>
        </w:r>
      </w:smartTag>
      <w:r>
        <w:rPr>
          <w:rFonts w:hAnsi="宋体" w:hint="eastAsia"/>
          <w:szCs w:val="21"/>
        </w:rPr>
        <w:t xml:space="preserve"> </w:t>
      </w:r>
      <w:r w:rsidRPr="003E7D0E">
        <w:rPr>
          <w:rFonts w:hAnsi="宋体" w:hint="eastAsia"/>
          <w:szCs w:val="21"/>
        </w:rPr>
        <w:t>板材的</w:t>
      </w:r>
      <w:r>
        <w:rPr>
          <w:rFonts w:hAnsi="宋体" w:hint="eastAsia"/>
          <w:szCs w:val="21"/>
        </w:rPr>
        <w:t>室温</w:t>
      </w:r>
      <w:r w:rsidRPr="003E7D0E">
        <w:rPr>
          <w:rFonts w:hAnsi="宋体" w:hint="eastAsia"/>
          <w:szCs w:val="21"/>
        </w:rPr>
        <w:t>力学性能应符合表</w:t>
      </w:r>
      <w:r>
        <w:rPr>
          <w:rFonts w:hAnsi="宋体" w:hint="eastAsia"/>
          <w:szCs w:val="21"/>
        </w:rPr>
        <w:t xml:space="preserve"> 4 </w:t>
      </w:r>
      <w:r w:rsidRPr="003E7D0E">
        <w:rPr>
          <w:rFonts w:hAnsi="宋体" w:hint="eastAsia"/>
          <w:szCs w:val="21"/>
        </w:rPr>
        <w:t>的规定。</w:t>
      </w:r>
    </w:p>
    <w:p w:rsidR="007362F8" w:rsidRDefault="007362F8" w:rsidP="007362F8">
      <w:pPr>
        <w:pStyle w:val="af0"/>
        <w:ind w:firstLineChars="0" w:firstLine="0"/>
        <w:rPr>
          <w:rFonts w:hAnsi="宋体"/>
          <w:szCs w:val="21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167B51">
          <w:rPr>
            <w:rFonts w:ascii="黑体" w:eastAsia="黑体" w:hAnsi="宋体" w:hint="eastAsia"/>
            <w:szCs w:val="21"/>
          </w:rPr>
          <w:t>3.4.4</w:t>
        </w:r>
      </w:smartTag>
      <w:r w:rsidRPr="003E7D0E">
        <w:rPr>
          <w:rFonts w:hAnsi="宋体" w:hint="eastAsia"/>
          <w:szCs w:val="21"/>
        </w:rPr>
        <w:t xml:space="preserve"> </w:t>
      </w:r>
      <w:r>
        <w:rPr>
          <w:rFonts w:hAnsi="宋体" w:hint="eastAsia"/>
          <w:szCs w:val="21"/>
        </w:rPr>
        <w:t>其它规格产品</w:t>
      </w:r>
      <w:r w:rsidRPr="003E7D0E">
        <w:rPr>
          <w:rFonts w:hAnsi="宋体" w:hint="eastAsia"/>
          <w:szCs w:val="21"/>
        </w:rPr>
        <w:t>的</w:t>
      </w:r>
      <w:r>
        <w:rPr>
          <w:rFonts w:hAnsi="宋体" w:hint="eastAsia"/>
          <w:szCs w:val="21"/>
        </w:rPr>
        <w:t>室温</w:t>
      </w:r>
      <w:r w:rsidRPr="003E7D0E">
        <w:rPr>
          <w:rFonts w:hAnsi="宋体" w:hint="eastAsia"/>
          <w:szCs w:val="21"/>
        </w:rPr>
        <w:t>力学性能报实测数据。</w:t>
      </w:r>
    </w:p>
    <w:p w:rsidR="007362F8" w:rsidRPr="00167B51" w:rsidRDefault="007362F8" w:rsidP="007362F8">
      <w:pPr>
        <w:pStyle w:val="af0"/>
        <w:spacing w:beforeLines="50" w:before="156" w:afterLines="50" w:after="156"/>
        <w:ind w:firstLineChars="0" w:firstLine="0"/>
        <w:jc w:val="center"/>
        <w:rPr>
          <w:rFonts w:ascii="黑体" w:eastAsia="黑体"/>
          <w:szCs w:val="21"/>
        </w:rPr>
      </w:pPr>
      <w:r w:rsidRPr="00167B51">
        <w:rPr>
          <w:rFonts w:ascii="黑体" w:eastAsia="黑体" w:hint="eastAsia"/>
          <w:szCs w:val="21"/>
        </w:rPr>
        <w:t>表2 棒材的室温力学性能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3"/>
        <w:gridCol w:w="950"/>
        <w:gridCol w:w="1208"/>
        <w:gridCol w:w="2170"/>
        <w:gridCol w:w="1436"/>
        <w:gridCol w:w="1252"/>
        <w:gridCol w:w="1036"/>
      </w:tblGrid>
      <w:tr w:rsidR="007362F8" w:rsidRPr="0082075C" w:rsidTr="00D66289">
        <w:trPr>
          <w:jc w:val="center"/>
        </w:trPr>
        <w:tc>
          <w:tcPr>
            <w:tcW w:w="1342" w:type="dxa"/>
          </w:tcPr>
          <w:p w:rsidR="007362F8" w:rsidRPr="0082075C" w:rsidRDefault="007362F8" w:rsidP="00D66289">
            <w:pPr>
              <w:pStyle w:val="af0"/>
              <w:widowControl w:val="0"/>
              <w:spacing w:beforeLines="100" w:before="312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int="eastAsia"/>
                <w:sz w:val="18"/>
                <w:szCs w:val="18"/>
              </w:rPr>
              <w:t>供货状态</w:t>
            </w:r>
          </w:p>
        </w:tc>
        <w:tc>
          <w:tcPr>
            <w:tcW w:w="965" w:type="dxa"/>
          </w:tcPr>
          <w:p w:rsidR="007362F8" w:rsidRPr="0082075C" w:rsidRDefault="007362F8" w:rsidP="00D66289">
            <w:pPr>
              <w:pStyle w:val="af0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int="eastAsia"/>
                <w:sz w:val="18"/>
                <w:szCs w:val="18"/>
              </w:rPr>
              <w:t>直径</w:t>
            </w:r>
          </w:p>
          <w:p w:rsidR="007362F8" w:rsidRPr="0082075C" w:rsidRDefault="007362F8" w:rsidP="00D66289">
            <w:pPr>
              <w:pStyle w:val="af0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int="eastAsia"/>
                <w:sz w:val="18"/>
                <w:szCs w:val="18"/>
              </w:rPr>
              <w:t>mm</w:t>
            </w:r>
          </w:p>
        </w:tc>
        <w:tc>
          <w:tcPr>
            <w:tcW w:w="1248" w:type="dxa"/>
          </w:tcPr>
          <w:p w:rsidR="007362F8" w:rsidRPr="0082075C" w:rsidRDefault="007362F8" w:rsidP="00D66289">
            <w:pPr>
              <w:pStyle w:val="af0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int="eastAsia"/>
                <w:sz w:val="18"/>
                <w:szCs w:val="18"/>
              </w:rPr>
              <w:t>抗拉强度</w:t>
            </w:r>
            <w:r w:rsidRPr="0082075C">
              <w:rPr>
                <w:rFonts w:hint="eastAsia"/>
                <w:i/>
                <w:sz w:val="18"/>
                <w:szCs w:val="18"/>
              </w:rPr>
              <w:t>R</w:t>
            </w:r>
            <w:r w:rsidRPr="0082075C">
              <w:rPr>
                <w:rFonts w:hint="eastAsia"/>
                <w:sz w:val="18"/>
                <w:szCs w:val="18"/>
                <w:vertAlign w:val="subscript"/>
              </w:rPr>
              <w:t>m</w:t>
            </w:r>
          </w:p>
          <w:p w:rsidR="007362F8" w:rsidRPr="0082075C" w:rsidRDefault="007362F8" w:rsidP="00D66289">
            <w:pPr>
              <w:pStyle w:val="af0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int="eastAsia"/>
                <w:sz w:val="18"/>
                <w:szCs w:val="18"/>
              </w:rPr>
              <w:t>MPa</w:t>
            </w:r>
          </w:p>
        </w:tc>
        <w:tc>
          <w:tcPr>
            <w:tcW w:w="2260" w:type="dxa"/>
          </w:tcPr>
          <w:p w:rsidR="007362F8" w:rsidRPr="0082075C" w:rsidRDefault="007362F8" w:rsidP="00D66289">
            <w:pPr>
              <w:pStyle w:val="af0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int="eastAsia"/>
                <w:sz w:val="18"/>
                <w:szCs w:val="18"/>
              </w:rPr>
              <w:t>规定非比例延伸强度</w:t>
            </w:r>
            <w:r w:rsidRPr="0082075C">
              <w:rPr>
                <w:rFonts w:hint="eastAsia"/>
                <w:i/>
                <w:sz w:val="18"/>
                <w:szCs w:val="18"/>
              </w:rPr>
              <w:t>Rp</w:t>
            </w:r>
            <w:r w:rsidRPr="0082075C">
              <w:rPr>
                <w:rFonts w:hint="eastAsia"/>
                <w:sz w:val="18"/>
                <w:szCs w:val="18"/>
                <w:vertAlign w:val="subscript"/>
              </w:rPr>
              <w:t>0.2</w:t>
            </w:r>
            <w:r w:rsidRPr="0082075C">
              <w:rPr>
                <w:rFonts w:hint="eastAsia"/>
                <w:sz w:val="18"/>
                <w:szCs w:val="18"/>
              </w:rPr>
              <w:t xml:space="preserve"> </w:t>
            </w:r>
          </w:p>
          <w:p w:rsidR="007362F8" w:rsidRPr="0082075C" w:rsidRDefault="007362F8" w:rsidP="00D66289">
            <w:pPr>
              <w:pStyle w:val="af0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int="eastAsia"/>
                <w:sz w:val="18"/>
                <w:szCs w:val="18"/>
              </w:rPr>
              <w:t>MPa</w:t>
            </w:r>
          </w:p>
        </w:tc>
        <w:tc>
          <w:tcPr>
            <w:tcW w:w="1493" w:type="dxa"/>
          </w:tcPr>
          <w:p w:rsidR="007362F8" w:rsidRPr="0082075C" w:rsidRDefault="007362F8" w:rsidP="00D66289">
            <w:pPr>
              <w:pStyle w:val="af0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int="eastAsia"/>
                <w:sz w:val="18"/>
                <w:szCs w:val="18"/>
              </w:rPr>
              <w:t>断裂后伸长率</w:t>
            </w:r>
            <w:r w:rsidRPr="0082075C">
              <w:rPr>
                <w:rFonts w:hint="eastAsia"/>
                <w:i/>
                <w:sz w:val="18"/>
                <w:szCs w:val="18"/>
              </w:rPr>
              <w:t>A</w:t>
            </w:r>
            <w:r w:rsidRPr="0082075C">
              <w:rPr>
                <w:rFonts w:hint="eastAsia"/>
                <w:sz w:val="18"/>
                <w:szCs w:val="18"/>
              </w:rPr>
              <w:t xml:space="preserve"> </w:t>
            </w:r>
          </w:p>
          <w:p w:rsidR="007362F8" w:rsidRPr="0082075C" w:rsidRDefault="007362F8" w:rsidP="00D66289">
            <w:pPr>
              <w:pStyle w:val="af0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int="eastAsia"/>
                <w:sz w:val="18"/>
                <w:szCs w:val="18"/>
              </w:rPr>
              <w:t>%</w:t>
            </w:r>
          </w:p>
        </w:tc>
        <w:tc>
          <w:tcPr>
            <w:tcW w:w="1299" w:type="dxa"/>
          </w:tcPr>
          <w:p w:rsidR="007362F8" w:rsidRPr="0082075C" w:rsidRDefault="007362F8" w:rsidP="00D66289">
            <w:pPr>
              <w:pStyle w:val="af0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int="eastAsia"/>
                <w:sz w:val="18"/>
                <w:szCs w:val="18"/>
              </w:rPr>
              <w:t>断面收缩率</w:t>
            </w:r>
            <w:r w:rsidRPr="0082075C">
              <w:rPr>
                <w:rFonts w:hint="eastAsia"/>
                <w:i/>
                <w:sz w:val="18"/>
                <w:szCs w:val="18"/>
              </w:rPr>
              <w:t>Z</w:t>
            </w:r>
          </w:p>
          <w:p w:rsidR="007362F8" w:rsidRPr="0082075C" w:rsidRDefault="007362F8" w:rsidP="00D66289">
            <w:pPr>
              <w:pStyle w:val="af0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int="eastAsia"/>
                <w:sz w:val="18"/>
                <w:szCs w:val="18"/>
              </w:rPr>
              <w:t>%</w:t>
            </w:r>
          </w:p>
        </w:tc>
        <w:tc>
          <w:tcPr>
            <w:tcW w:w="1066" w:type="dxa"/>
          </w:tcPr>
          <w:p w:rsidR="007362F8" w:rsidRPr="0082075C" w:rsidRDefault="007362F8" w:rsidP="00D66289">
            <w:pPr>
              <w:pStyle w:val="af0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int="eastAsia"/>
                <w:sz w:val="18"/>
                <w:szCs w:val="18"/>
              </w:rPr>
              <w:t>杨氏模量</w:t>
            </w:r>
            <w:r w:rsidRPr="0082075C">
              <w:rPr>
                <w:rFonts w:hint="eastAsia"/>
                <w:i/>
                <w:sz w:val="18"/>
                <w:szCs w:val="18"/>
              </w:rPr>
              <w:t>E</w:t>
            </w:r>
          </w:p>
          <w:p w:rsidR="007362F8" w:rsidRPr="0082075C" w:rsidRDefault="007362F8" w:rsidP="00D66289">
            <w:pPr>
              <w:pStyle w:val="af0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int="eastAsia"/>
                <w:sz w:val="18"/>
                <w:szCs w:val="18"/>
              </w:rPr>
              <w:t>GPa</w:t>
            </w:r>
          </w:p>
        </w:tc>
      </w:tr>
      <w:tr w:rsidR="007362F8" w:rsidRPr="0082075C" w:rsidTr="00D66289">
        <w:trPr>
          <w:jc w:val="center"/>
        </w:trPr>
        <w:tc>
          <w:tcPr>
            <w:tcW w:w="1342" w:type="dxa"/>
          </w:tcPr>
          <w:p w:rsidR="007362F8" w:rsidRPr="0082075C" w:rsidRDefault="007362F8" w:rsidP="00D66289">
            <w:pPr>
              <w:pStyle w:val="af0"/>
              <w:widowControl w:val="0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int="eastAsia"/>
                <w:sz w:val="18"/>
                <w:szCs w:val="18"/>
              </w:rPr>
              <w:t>固溶退火</w:t>
            </w:r>
          </w:p>
        </w:tc>
        <w:tc>
          <w:tcPr>
            <w:tcW w:w="965" w:type="dxa"/>
          </w:tcPr>
          <w:p w:rsidR="007362F8" w:rsidRPr="0082075C" w:rsidRDefault="007362F8" w:rsidP="00D66289">
            <w:pPr>
              <w:pStyle w:val="af0"/>
              <w:widowControl w:val="0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Ansi="宋体" w:hint="eastAsia"/>
                <w:sz w:val="18"/>
                <w:szCs w:val="18"/>
              </w:rPr>
              <w:sym w:font="Symbol" w:char="F03E"/>
            </w:r>
            <w:r w:rsidRPr="0082075C">
              <w:rPr>
                <w:rFonts w:hAnsi="宋体" w:hint="eastAsia"/>
                <w:sz w:val="18"/>
                <w:szCs w:val="18"/>
              </w:rPr>
              <w:t>7</w:t>
            </w:r>
            <w:r w:rsidRPr="0082075C">
              <w:rPr>
                <w:rFonts w:hAnsi="宋体" w:hint="eastAsia"/>
                <w:sz w:val="18"/>
                <w:szCs w:val="18"/>
              </w:rPr>
              <w:sym w:font="Symbol" w:char="F07E"/>
            </w:r>
            <w:r w:rsidRPr="0082075C">
              <w:rPr>
                <w:rFonts w:hAnsi="宋体" w:hint="eastAsia"/>
                <w:sz w:val="18"/>
                <w:szCs w:val="18"/>
              </w:rPr>
              <w:t>50</w:t>
            </w:r>
          </w:p>
        </w:tc>
        <w:tc>
          <w:tcPr>
            <w:tcW w:w="1248" w:type="dxa"/>
          </w:tcPr>
          <w:p w:rsidR="007362F8" w:rsidRPr="0082075C" w:rsidRDefault="007362F8" w:rsidP="00D66289">
            <w:pPr>
              <w:pStyle w:val="af0"/>
              <w:widowControl w:val="0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Ansi="宋体" w:hint="eastAsia"/>
                <w:sz w:val="18"/>
                <w:szCs w:val="18"/>
              </w:rPr>
              <w:t>≥</w:t>
            </w:r>
            <w:r w:rsidRPr="0082075C">
              <w:rPr>
                <w:rFonts w:hint="eastAsia"/>
                <w:sz w:val="18"/>
                <w:szCs w:val="18"/>
              </w:rPr>
              <w:t>750</w:t>
            </w:r>
          </w:p>
        </w:tc>
        <w:tc>
          <w:tcPr>
            <w:tcW w:w="2260" w:type="dxa"/>
          </w:tcPr>
          <w:p w:rsidR="007362F8" w:rsidRPr="0082075C" w:rsidRDefault="007362F8" w:rsidP="00D66289">
            <w:pPr>
              <w:pStyle w:val="af0"/>
              <w:widowControl w:val="0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Ansi="宋体" w:hint="eastAsia"/>
                <w:sz w:val="18"/>
                <w:szCs w:val="18"/>
              </w:rPr>
              <w:t>≥450</w:t>
            </w:r>
          </w:p>
        </w:tc>
        <w:tc>
          <w:tcPr>
            <w:tcW w:w="1493" w:type="dxa"/>
          </w:tcPr>
          <w:p w:rsidR="007362F8" w:rsidRPr="0082075C" w:rsidRDefault="007362F8" w:rsidP="00D66289">
            <w:pPr>
              <w:pStyle w:val="af0"/>
              <w:widowControl w:val="0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Ansi="宋体" w:hint="eastAsia"/>
                <w:sz w:val="18"/>
                <w:szCs w:val="18"/>
              </w:rPr>
              <w:t>≥15</w:t>
            </w:r>
          </w:p>
        </w:tc>
        <w:tc>
          <w:tcPr>
            <w:tcW w:w="1299" w:type="dxa"/>
          </w:tcPr>
          <w:p w:rsidR="007362F8" w:rsidRPr="0082075C" w:rsidRDefault="007362F8" w:rsidP="00D66289">
            <w:pPr>
              <w:pStyle w:val="af0"/>
              <w:widowControl w:val="0"/>
              <w:spacing w:line="360" w:lineRule="auto"/>
              <w:ind w:firstLineChars="0" w:firstLine="0"/>
              <w:jc w:val="center"/>
              <w:rPr>
                <w:rFonts w:hAnsi="宋体"/>
                <w:sz w:val="18"/>
                <w:szCs w:val="18"/>
              </w:rPr>
            </w:pPr>
            <w:r w:rsidRPr="0082075C">
              <w:rPr>
                <w:rFonts w:hAnsi="宋体" w:hint="eastAsia"/>
                <w:sz w:val="18"/>
                <w:szCs w:val="18"/>
              </w:rPr>
              <w:t>≥40</w:t>
            </w:r>
          </w:p>
        </w:tc>
        <w:tc>
          <w:tcPr>
            <w:tcW w:w="1066" w:type="dxa"/>
          </w:tcPr>
          <w:p w:rsidR="007362F8" w:rsidRPr="0082075C" w:rsidRDefault="007362F8" w:rsidP="00D66289">
            <w:pPr>
              <w:pStyle w:val="af0"/>
              <w:widowControl w:val="0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Ansi="宋体" w:hint="eastAsia"/>
                <w:sz w:val="18"/>
                <w:szCs w:val="18"/>
              </w:rPr>
              <w:t>≤</w:t>
            </w:r>
            <w:r w:rsidRPr="0082075C">
              <w:rPr>
                <w:rFonts w:hint="eastAsia"/>
                <w:sz w:val="18"/>
                <w:szCs w:val="18"/>
              </w:rPr>
              <w:t>60</w:t>
            </w:r>
          </w:p>
        </w:tc>
      </w:tr>
      <w:tr w:rsidR="007362F8" w:rsidRPr="0082075C" w:rsidTr="00D66289">
        <w:trPr>
          <w:jc w:val="center"/>
        </w:trPr>
        <w:tc>
          <w:tcPr>
            <w:tcW w:w="1342" w:type="dxa"/>
          </w:tcPr>
          <w:p w:rsidR="007362F8" w:rsidRPr="0082075C" w:rsidRDefault="007362F8" w:rsidP="00D66289">
            <w:pPr>
              <w:pStyle w:val="af0"/>
              <w:widowControl w:val="0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int="eastAsia"/>
                <w:sz w:val="18"/>
                <w:szCs w:val="18"/>
              </w:rPr>
              <w:t>时效退火</w:t>
            </w:r>
          </w:p>
        </w:tc>
        <w:tc>
          <w:tcPr>
            <w:tcW w:w="965" w:type="dxa"/>
          </w:tcPr>
          <w:p w:rsidR="007362F8" w:rsidRPr="0082075C" w:rsidRDefault="007362F8" w:rsidP="00D66289">
            <w:pPr>
              <w:pStyle w:val="af0"/>
              <w:widowControl w:val="0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Ansi="宋体" w:hint="eastAsia"/>
                <w:sz w:val="18"/>
                <w:szCs w:val="18"/>
              </w:rPr>
              <w:sym w:font="Symbol" w:char="F03E"/>
            </w:r>
            <w:r w:rsidRPr="0082075C">
              <w:rPr>
                <w:rFonts w:hAnsi="宋体" w:hint="eastAsia"/>
                <w:sz w:val="18"/>
                <w:szCs w:val="18"/>
              </w:rPr>
              <w:t>7</w:t>
            </w:r>
            <w:r w:rsidRPr="0082075C">
              <w:rPr>
                <w:rFonts w:hAnsi="宋体" w:hint="eastAsia"/>
                <w:sz w:val="18"/>
                <w:szCs w:val="18"/>
              </w:rPr>
              <w:sym w:font="Symbol" w:char="F07E"/>
            </w:r>
            <w:r w:rsidRPr="0082075C">
              <w:rPr>
                <w:rFonts w:hAnsi="宋体" w:hint="eastAsia"/>
                <w:sz w:val="18"/>
                <w:szCs w:val="18"/>
              </w:rPr>
              <w:t>50</w:t>
            </w:r>
          </w:p>
        </w:tc>
        <w:tc>
          <w:tcPr>
            <w:tcW w:w="1248" w:type="dxa"/>
          </w:tcPr>
          <w:p w:rsidR="007362F8" w:rsidRPr="0082075C" w:rsidRDefault="007362F8" w:rsidP="00D66289">
            <w:pPr>
              <w:pStyle w:val="af0"/>
              <w:widowControl w:val="0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Ansi="宋体" w:hint="eastAsia"/>
                <w:sz w:val="18"/>
                <w:szCs w:val="18"/>
              </w:rPr>
              <w:t>≥</w:t>
            </w:r>
            <w:r w:rsidRPr="0082075C">
              <w:rPr>
                <w:rFonts w:hint="eastAsia"/>
                <w:sz w:val="18"/>
                <w:szCs w:val="18"/>
              </w:rPr>
              <w:t>860</w:t>
            </w:r>
          </w:p>
        </w:tc>
        <w:tc>
          <w:tcPr>
            <w:tcW w:w="2260" w:type="dxa"/>
          </w:tcPr>
          <w:p w:rsidR="007362F8" w:rsidRPr="0082075C" w:rsidRDefault="007362F8" w:rsidP="00D66289">
            <w:pPr>
              <w:pStyle w:val="af0"/>
              <w:widowControl w:val="0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Ansi="宋体" w:hint="eastAsia"/>
                <w:sz w:val="18"/>
                <w:szCs w:val="18"/>
              </w:rPr>
              <w:t>≥8</w:t>
            </w:r>
            <w:r w:rsidRPr="0082075C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1493" w:type="dxa"/>
          </w:tcPr>
          <w:p w:rsidR="007362F8" w:rsidRPr="0082075C" w:rsidRDefault="007362F8" w:rsidP="00D66289">
            <w:pPr>
              <w:pStyle w:val="af0"/>
              <w:widowControl w:val="0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Ansi="宋体" w:hint="eastAsia"/>
                <w:sz w:val="18"/>
                <w:szCs w:val="18"/>
              </w:rPr>
              <w:t>≥10</w:t>
            </w:r>
          </w:p>
        </w:tc>
        <w:tc>
          <w:tcPr>
            <w:tcW w:w="1299" w:type="dxa"/>
          </w:tcPr>
          <w:p w:rsidR="007362F8" w:rsidRPr="0082075C" w:rsidRDefault="007362F8" w:rsidP="00D66289">
            <w:pPr>
              <w:pStyle w:val="af0"/>
              <w:widowControl w:val="0"/>
              <w:spacing w:line="360" w:lineRule="auto"/>
              <w:ind w:firstLineChars="0" w:firstLine="0"/>
              <w:jc w:val="center"/>
              <w:rPr>
                <w:rFonts w:hAnsi="宋体"/>
                <w:sz w:val="18"/>
                <w:szCs w:val="18"/>
              </w:rPr>
            </w:pPr>
            <w:r w:rsidRPr="0082075C">
              <w:rPr>
                <w:rFonts w:hAnsi="宋体" w:hint="eastAsia"/>
                <w:sz w:val="18"/>
                <w:szCs w:val="18"/>
              </w:rPr>
              <w:t>≥30</w:t>
            </w:r>
          </w:p>
        </w:tc>
        <w:tc>
          <w:tcPr>
            <w:tcW w:w="1066" w:type="dxa"/>
          </w:tcPr>
          <w:p w:rsidR="007362F8" w:rsidRPr="0082075C" w:rsidRDefault="007362F8" w:rsidP="00D66289">
            <w:pPr>
              <w:pStyle w:val="af0"/>
              <w:widowControl w:val="0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Ansi="宋体" w:hint="eastAsia"/>
                <w:sz w:val="18"/>
                <w:szCs w:val="18"/>
              </w:rPr>
              <w:t>≤</w:t>
            </w:r>
            <w:r w:rsidRPr="0082075C">
              <w:rPr>
                <w:rFonts w:hint="eastAsia"/>
                <w:sz w:val="18"/>
                <w:szCs w:val="18"/>
              </w:rPr>
              <w:t>80</w:t>
            </w:r>
          </w:p>
        </w:tc>
      </w:tr>
      <w:tr w:rsidR="007362F8" w:rsidRPr="0082075C" w:rsidTr="00D66289">
        <w:trPr>
          <w:jc w:val="center"/>
        </w:trPr>
        <w:tc>
          <w:tcPr>
            <w:tcW w:w="9673" w:type="dxa"/>
            <w:gridSpan w:val="7"/>
          </w:tcPr>
          <w:p w:rsidR="007362F8" w:rsidRPr="0082075C" w:rsidRDefault="007362F8" w:rsidP="00D66289">
            <w:pPr>
              <w:pStyle w:val="af0"/>
              <w:widowControl w:val="0"/>
              <w:spacing w:beforeLines="50" w:before="156" w:afterLines="50" w:after="156"/>
              <w:ind w:leftChars="-4" w:left="-8" w:firstLineChars="4" w:firstLine="7"/>
              <w:rPr>
                <w:rFonts w:hAnsi="宋体"/>
                <w:sz w:val="18"/>
                <w:szCs w:val="18"/>
              </w:rPr>
            </w:pPr>
            <w:r w:rsidRPr="0082075C">
              <w:rPr>
                <w:rFonts w:hint="eastAsia"/>
                <w:sz w:val="18"/>
                <w:szCs w:val="18"/>
              </w:rPr>
              <w:t xml:space="preserve">注：对于某些特殊的植入物，可能要求更高的强度，在这种情况下，伸长率 </w:t>
            </w:r>
            <w:r w:rsidRPr="0082075C">
              <w:rPr>
                <w:rFonts w:hint="eastAsia"/>
                <w:i/>
                <w:sz w:val="18"/>
                <w:szCs w:val="18"/>
              </w:rPr>
              <w:t xml:space="preserve">A </w:t>
            </w:r>
            <w:r w:rsidRPr="0082075C">
              <w:rPr>
                <w:rFonts w:hint="eastAsia"/>
                <w:sz w:val="18"/>
                <w:szCs w:val="18"/>
              </w:rPr>
              <w:t xml:space="preserve">可适当降低，杨氏模量 </w:t>
            </w:r>
            <w:r w:rsidRPr="0082075C">
              <w:rPr>
                <w:rFonts w:hint="eastAsia"/>
                <w:i/>
                <w:sz w:val="18"/>
                <w:szCs w:val="18"/>
              </w:rPr>
              <w:t xml:space="preserve">E </w:t>
            </w:r>
            <w:r w:rsidRPr="0082075C">
              <w:rPr>
                <w:rFonts w:hint="eastAsia"/>
                <w:sz w:val="18"/>
                <w:szCs w:val="18"/>
              </w:rPr>
              <w:t>可适当提高，具体指标由供需双方协商确定；</w:t>
            </w:r>
            <w:r w:rsidRPr="0082075C">
              <w:rPr>
                <w:rFonts w:hAnsi="宋体" w:hint="eastAsia"/>
                <w:sz w:val="18"/>
                <w:szCs w:val="18"/>
              </w:rPr>
              <w:t>杨氏模量在产品出厂时可不做检验，用户要求并在合同注明时可检验。</w:t>
            </w:r>
          </w:p>
        </w:tc>
      </w:tr>
    </w:tbl>
    <w:p w:rsidR="007362F8" w:rsidRPr="00167B51" w:rsidRDefault="007362F8" w:rsidP="007362F8">
      <w:pPr>
        <w:pStyle w:val="af0"/>
        <w:spacing w:beforeLines="100" w:before="312" w:afterLines="50" w:after="156"/>
        <w:ind w:firstLineChars="0" w:firstLine="0"/>
        <w:jc w:val="center"/>
        <w:rPr>
          <w:rFonts w:ascii="黑体" w:eastAsia="黑体" w:hAnsi="宋体"/>
          <w:szCs w:val="21"/>
        </w:rPr>
      </w:pPr>
      <w:r w:rsidRPr="00167B51">
        <w:rPr>
          <w:rFonts w:ascii="黑体" w:eastAsia="黑体" w:hAnsi="宋体" w:hint="eastAsia"/>
          <w:szCs w:val="21"/>
        </w:rPr>
        <w:t>表3 丝材的室温力学性能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8"/>
        <w:gridCol w:w="1533"/>
        <w:gridCol w:w="2307"/>
        <w:gridCol w:w="2121"/>
        <w:gridCol w:w="2086"/>
      </w:tblGrid>
      <w:tr w:rsidR="007362F8" w:rsidRPr="0082075C" w:rsidTr="00D66289">
        <w:trPr>
          <w:jc w:val="center"/>
        </w:trPr>
        <w:tc>
          <w:tcPr>
            <w:tcW w:w="1342" w:type="dxa"/>
          </w:tcPr>
          <w:p w:rsidR="007362F8" w:rsidRPr="0082075C" w:rsidRDefault="007362F8" w:rsidP="00D66289">
            <w:pPr>
              <w:pStyle w:val="af0"/>
              <w:widowControl w:val="0"/>
              <w:spacing w:beforeLines="50" w:before="156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int="eastAsia"/>
                <w:sz w:val="18"/>
                <w:szCs w:val="18"/>
              </w:rPr>
              <w:t>供货状态</w:t>
            </w:r>
          </w:p>
        </w:tc>
        <w:tc>
          <w:tcPr>
            <w:tcW w:w="1566" w:type="dxa"/>
          </w:tcPr>
          <w:p w:rsidR="007362F8" w:rsidRPr="0082075C" w:rsidRDefault="007362F8" w:rsidP="00D66289">
            <w:pPr>
              <w:pStyle w:val="af0"/>
              <w:widowControl w:val="0"/>
              <w:spacing w:beforeLines="50" w:before="156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int="eastAsia"/>
                <w:sz w:val="18"/>
                <w:szCs w:val="18"/>
              </w:rPr>
              <w:t>直径</w:t>
            </w:r>
          </w:p>
          <w:p w:rsidR="007362F8" w:rsidRPr="0082075C" w:rsidRDefault="007362F8" w:rsidP="00D66289">
            <w:pPr>
              <w:pStyle w:val="af0"/>
              <w:widowControl w:val="0"/>
              <w:spacing w:beforeLines="50" w:before="156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int="eastAsia"/>
                <w:sz w:val="18"/>
                <w:szCs w:val="18"/>
              </w:rPr>
              <w:t>mm</w:t>
            </w:r>
          </w:p>
        </w:tc>
        <w:tc>
          <w:tcPr>
            <w:tcW w:w="2396" w:type="dxa"/>
          </w:tcPr>
          <w:p w:rsidR="007362F8" w:rsidRPr="0082075C" w:rsidRDefault="007362F8" w:rsidP="00D66289">
            <w:pPr>
              <w:pStyle w:val="af0"/>
              <w:widowControl w:val="0"/>
              <w:spacing w:beforeLines="50" w:before="156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int="eastAsia"/>
                <w:sz w:val="18"/>
                <w:szCs w:val="18"/>
              </w:rPr>
              <w:t>抗拉强度</w:t>
            </w:r>
            <w:r w:rsidRPr="0082075C">
              <w:rPr>
                <w:rFonts w:hint="eastAsia"/>
                <w:i/>
                <w:sz w:val="18"/>
                <w:szCs w:val="18"/>
              </w:rPr>
              <w:t>R</w:t>
            </w:r>
            <w:r w:rsidRPr="0082075C">
              <w:rPr>
                <w:rFonts w:hint="eastAsia"/>
                <w:sz w:val="18"/>
                <w:szCs w:val="18"/>
                <w:vertAlign w:val="subscript"/>
              </w:rPr>
              <w:t>m</w:t>
            </w:r>
            <w:r w:rsidRPr="0082075C">
              <w:rPr>
                <w:rFonts w:hint="eastAsia"/>
                <w:sz w:val="18"/>
                <w:szCs w:val="18"/>
              </w:rPr>
              <w:t xml:space="preserve"> </w:t>
            </w:r>
          </w:p>
          <w:p w:rsidR="007362F8" w:rsidRPr="0082075C" w:rsidRDefault="007362F8" w:rsidP="00D66289">
            <w:pPr>
              <w:pStyle w:val="af0"/>
              <w:widowControl w:val="0"/>
              <w:spacing w:beforeLines="50" w:before="156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int="eastAsia"/>
                <w:sz w:val="18"/>
                <w:szCs w:val="18"/>
              </w:rPr>
              <w:t>MPa</w:t>
            </w:r>
          </w:p>
        </w:tc>
        <w:tc>
          <w:tcPr>
            <w:tcW w:w="2205" w:type="dxa"/>
          </w:tcPr>
          <w:p w:rsidR="007362F8" w:rsidRPr="0082075C" w:rsidRDefault="007362F8" w:rsidP="00D66289">
            <w:pPr>
              <w:pStyle w:val="af0"/>
              <w:widowControl w:val="0"/>
              <w:spacing w:beforeLines="50" w:before="156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int="eastAsia"/>
                <w:sz w:val="18"/>
                <w:szCs w:val="18"/>
              </w:rPr>
              <w:t>断裂后伸长率</w:t>
            </w:r>
            <w:r w:rsidRPr="0082075C">
              <w:rPr>
                <w:rFonts w:hint="eastAsia"/>
                <w:i/>
                <w:sz w:val="18"/>
                <w:szCs w:val="18"/>
              </w:rPr>
              <w:t>A</w:t>
            </w:r>
            <w:r w:rsidRPr="0082075C">
              <w:rPr>
                <w:rFonts w:hint="eastAsia"/>
                <w:sz w:val="18"/>
                <w:szCs w:val="18"/>
              </w:rPr>
              <w:t xml:space="preserve"> </w:t>
            </w:r>
          </w:p>
          <w:p w:rsidR="007362F8" w:rsidRPr="0082075C" w:rsidRDefault="007362F8" w:rsidP="00D66289">
            <w:pPr>
              <w:pStyle w:val="af0"/>
              <w:widowControl w:val="0"/>
              <w:spacing w:beforeLines="50" w:before="156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int="eastAsia"/>
                <w:sz w:val="18"/>
                <w:szCs w:val="18"/>
              </w:rPr>
              <w:t>%</w:t>
            </w:r>
          </w:p>
        </w:tc>
        <w:tc>
          <w:tcPr>
            <w:tcW w:w="2164" w:type="dxa"/>
          </w:tcPr>
          <w:p w:rsidR="007362F8" w:rsidRPr="0082075C" w:rsidRDefault="007362F8" w:rsidP="00D66289">
            <w:pPr>
              <w:pStyle w:val="af0"/>
              <w:widowControl w:val="0"/>
              <w:spacing w:beforeLines="50" w:before="156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int="eastAsia"/>
                <w:sz w:val="18"/>
                <w:szCs w:val="18"/>
              </w:rPr>
              <w:t>杨氏模量</w:t>
            </w:r>
            <w:r w:rsidRPr="0082075C">
              <w:rPr>
                <w:rFonts w:hint="eastAsia"/>
                <w:i/>
                <w:sz w:val="18"/>
                <w:szCs w:val="18"/>
              </w:rPr>
              <w:t>E</w:t>
            </w:r>
            <w:r w:rsidRPr="0082075C">
              <w:rPr>
                <w:rFonts w:hint="eastAsia"/>
                <w:sz w:val="18"/>
                <w:szCs w:val="18"/>
              </w:rPr>
              <w:t xml:space="preserve"> </w:t>
            </w:r>
          </w:p>
          <w:p w:rsidR="007362F8" w:rsidRPr="0082075C" w:rsidRDefault="007362F8" w:rsidP="00D66289">
            <w:pPr>
              <w:pStyle w:val="af0"/>
              <w:widowControl w:val="0"/>
              <w:spacing w:beforeLines="50" w:before="156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int="eastAsia"/>
                <w:sz w:val="18"/>
                <w:szCs w:val="18"/>
              </w:rPr>
              <w:t>GPa</w:t>
            </w:r>
          </w:p>
        </w:tc>
      </w:tr>
      <w:tr w:rsidR="007362F8" w:rsidRPr="0082075C" w:rsidTr="00D66289">
        <w:trPr>
          <w:jc w:val="center"/>
        </w:trPr>
        <w:tc>
          <w:tcPr>
            <w:tcW w:w="1342" w:type="dxa"/>
          </w:tcPr>
          <w:p w:rsidR="007362F8" w:rsidRPr="0082075C" w:rsidRDefault="007362F8" w:rsidP="00D66289">
            <w:pPr>
              <w:pStyle w:val="af0"/>
              <w:widowControl w:val="0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int="eastAsia"/>
                <w:sz w:val="18"/>
                <w:szCs w:val="18"/>
              </w:rPr>
              <w:t>固溶退火</w:t>
            </w:r>
          </w:p>
        </w:tc>
        <w:tc>
          <w:tcPr>
            <w:tcW w:w="1566" w:type="dxa"/>
          </w:tcPr>
          <w:p w:rsidR="007362F8" w:rsidRPr="0082075C" w:rsidRDefault="007362F8" w:rsidP="00D66289">
            <w:pPr>
              <w:pStyle w:val="af0"/>
              <w:widowControl w:val="0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Ansi="宋体" w:hint="eastAsia"/>
                <w:sz w:val="18"/>
                <w:szCs w:val="18"/>
              </w:rPr>
              <w:t>2.0</w:t>
            </w:r>
            <w:r w:rsidRPr="0082075C">
              <w:rPr>
                <w:rFonts w:hAnsi="宋体" w:hint="eastAsia"/>
                <w:sz w:val="18"/>
                <w:szCs w:val="18"/>
              </w:rPr>
              <w:sym w:font="Symbol" w:char="F07E"/>
            </w:r>
            <w:r w:rsidRPr="0082075C">
              <w:rPr>
                <w:rFonts w:hAnsi="宋体" w:hint="eastAsia"/>
                <w:sz w:val="18"/>
                <w:szCs w:val="18"/>
              </w:rPr>
              <w:t>7.0</w:t>
            </w:r>
          </w:p>
        </w:tc>
        <w:tc>
          <w:tcPr>
            <w:tcW w:w="2396" w:type="dxa"/>
          </w:tcPr>
          <w:p w:rsidR="007362F8" w:rsidRPr="0082075C" w:rsidRDefault="007362F8" w:rsidP="00D66289">
            <w:pPr>
              <w:pStyle w:val="af0"/>
              <w:widowControl w:val="0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Ansi="宋体" w:hint="eastAsia"/>
                <w:sz w:val="18"/>
                <w:szCs w:val="18"/>
              </w:rPr>
              <w:t>≥</w:t>
            </w:r>
            <w:r w:rsidRPr="0082075C">
              <w:rPr>
                <w:rFonts w:hint="eastAsia"/>
                <w:sz w:val="18"/>
                <w:szCs w:val="18"/>
              </w:rPr>
              <w:t>750</w:t>
            </w:r>
          </w:p>
        </w:tc>
        <w:tc>
          <w:tcPr>
            <w:tcW w:w="2205" w:type="dxa"/>
          </w:tcPr>
          <w:p w:rsidR="007362F8" w:rsidRPr="0082075C" w:rsidRDefault="007362F8" w:rsidP="00D66289">
            <w:pPr>
              <w:pStyle w:val="af0"/>
              <w:widowControl w:val="0"/>
              <w:spacing w:line="360" w:lineRule="auto"/>
              <w:ind w:firstLineChars="0" w:firstLine="0"/>
              <w:jc w:val="center"/>
              <w:rPr>
                <w:rFonts w:hAnsi="宋体"/>
                <w:sz w:val="18"/>
                <w:szCs w:val="18"/>
              </w:rPr>
            </w:pPr>
            <w:r w:rsidRPr="0082075C">
              <w:rPr>
                <w:rFonts w:hAnsi="宋体" w:hint="eastAsia"/>
                <w:sz w:val="18"/>
                <w:szCs w:val="18"/>
              </w:rPr>
              <w:t>≥15</w:t>
            </w:r>
          </w:p>
        </w:tc>
        <w:tc>
          <w:tcPr>
            <w:tcW w:w="2164" w:type="dxa"/>
          </w:tcPr>
          <w:p w:rsidR="007362F8" w:rsidRPr="0082075C" w:rsidRDefault="007362F8" w:rsidP="00D66289">
            <w:pPr>
              <w:pStyle w:val="af0"/>
              <w:widowControl w:val="0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Ansi="宋体" w:hint="eastAsia"/>
                <w:sz w:val="18"/>
                <w:szCs w:val="18"/>
              </w:rPr>
              <w:t>≤</w:t>
            </w:r>
            <w:r w:rsidRPr="0082075C">
              <w:rPr>
                <w:rFonts w:hint="eastAsia"/>
                <w:sz w:val="18"/>
                <w:szCs w:val="18"/>
              </w:rPr>
              <w:t>60</w:t>
            </w:r>
          </w:p>
        </w:tc>
      </w:tr>
      <w:tr w:rsidR="007362F8" w:rsidRPr="0082075C" w:rsidTr="00D66289">
        <w:trPr>
          <w:jc w:val="center"/>
        </w:trPr>
        <w:tc>
          <w:tcPr>
            <w:tcW w:w="1342" w:type="dxa"/>
          </w:tcPr>
          <w:p w:rsidR="007362F8" w:rsidRPr="0082075C" w:rsidRDefault="007362F8" w:rsidP="00D66289">
            <w:pPr>
              <w:pStyle w:val="af0"/>
              <w:widowControl w:val="0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int="eastAsia"/>
                <w:sz w:val="18"/>
                <w:szCs w:val="18"/>
              </w:rPr>
              <w:t>时效退火</w:t>
            </w:r>
          </w:p>
        </w:tc>
        <w:tc>
          <w:tcPr>
            <w:tcW w:w="1566" w:type="dxa"/>
          </w:tcPr>
          <w:p w:rsidR="007362F8" w:rsidRPr="0082075C" w:rsidRDefault="007362F8" w:rsidP="00D66289">
            <w:pPr>
              <w:pStyle w:val="af0"/>
              <w:widowControl w:val="0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Ansi="宋体" w:hint="eastAsia"/>
                <w:sz w:val="18"/>
                <w:szCs w:val="18"/>
              </w:rPr>
              <w:t>2.0</w:t>
            </w:r>
            <w:r w:rsidRPr="0082075C">
              <w:rPr>
                <w:rFonts w:hAnsi="宋体" w:hint="eastAsia"/>
                <w:sz w:val="18"/>
                <w:szCs w:val="18"/>
              </w:rPr>
              <w:sym w:font="Symbol" w:char="F07E"/>
            </w:r>
            <w:r w:rsidRPr="0082075C">
              <w:rPr>
                <w:rFonts w:hAnsi="宋体" w:hint="eastAsia"/>
                <w:sz w:val="18"/>
                <w:szCs w:val="18"/>
              </w:rPr>
              <w:t>7.0</w:t>
            </w:r>
          </w:p>
        </w:tc>
        <w:tc>
          <w:tcPr>
            <w:tcW w:w="2396" w:type="dxa"/>
          </w:tcPr>
          <w:p w:rsidR="007362F8" w:rsidRPr="0082075C" w:rsidRDefault="007362F8" w:rsidP="00D66289">
            <w:pPr>
              <w:pStyle w:val="af0"/>
              <w:widowControl w:val="0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Ansi="宋体" w:hint="eastAsia"/>
                <w:sz w:val="18"/>
                <w:szCs w:val="18"/>
              </w:rPr>
              <w:t>≥</w:t>
            </w:r>
            <w:r w:rsidRPr="0082075C">
              <w:rPr>
                <w:rFonts w:hint="eastAsia"/>
                <w:sz w:val="18"/>
                <w:szCs w:val="18"/>
              </w:rPr>
              <w:t>860</w:t>
            </w:r>
          </w:p>
        </w:tc>
        <w:tc>
          <w:tcPr>
            <w:tcW w:w="2205" w:type="dxa"/>
          </w:tcPr>
          <w:p w:rsidR="007362F8" w:rsidRPr="0082075C" w:rsidRDefault="007362F8" w:rsidP="00D66289">
            <w:pPr>
              <w:pStyle w:val="af0"/>
              <w:widowControl w:val="0"/>
              <w:spacing w:line="360" w:lineRule="auto"/>
              <w:ind w:firstLineChars="0" w:firstLine="0"/>
              <w:jc w:val="center"/>
              <w:rPr>
                <w:rFonts w:hAnsi="宋体"/>
                <w:sz w:val="18"/>
                <w:szCs w:val="18"/>
              </w:rPr>
            </w:pPr>
            <w:r w:rsidRPr="0082075C">
              <w:rPr>
                <w:rFonts w:hAnsi="宋体" w:hint="eastAsia"/>
                <w:sz w:val="18"/>
                <w:szCs w:val="18"/>
              </w:rPr>
              <w:t>≥10</w:t>
            </w:r>
          </w:p>
        </w:tc>
        <w:tc>
          <w:tcPr>
            <w:tcW w:w="2164" w:type="dxa"/>
          </w:tcPr>
          <w:p w:rsidR="007362F8" w:rsidRPr="0082075C" w:rsidRDefault="007362F8" w:rsidP="00D66289">
            <w:pPr>
              <w:pStyle w:val="af0"/>
              <w:widowControl w:val="0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Ansi="宋体" w:hint="eastAsia"/>
                <w:sz w:val="18"/>
                <w:szCs w:val="18"/>
              </w:rPr>
              <w:t>≤</w:t>
            </w:r>
            <w:r w:rsidRPr="0082075C">
              <w:rPr>
                <w:rFonts w:hint="eastAsia"/>
                <w:sz w:val="18"/>
                <w:szCs w:val="18"/>
              </w:rPr>
              <w:t>80</w:t>
            </w:r>
          </w:p>
        </w:tc>
      </w:tr>
      <w:tr w:rsidR="007362F8" w:rsidRPr="0082075C" w:rsidTr="00D66289">
        <w:trPr>
          <w:jc w:val="center"/>
        </w:trPr>
        <w:tc>
          <w:tcPr>
            <w:tcW w:w="9673" w:type="dxa"/>
            <w:gridSpan w:val="5"/>
          </w:tcPr>
          <w:p w:rsidR="007362F8" w:rsidRPr="0082075C" w:rsidRDefault="007362F8" w:rsidP="00D66289">
            <w:pPr>
              <w:pStyle w:val="af0"/>
              <w:widowControl w:val="0"/>
              <w:spacing w:beforeLines="50" w:before="156" w:afterLines="50" w:after="156"/>
              <w:ind w:firstLineChars="0" w:firstLine="0"/>
              <w:rPr>
                <w:rFonts w:hAnsi="宋体"/>
                <w:sz w:val="18"/>
                <w:szCs w:val="18"/>
              </w:rPr>
            </w:pPr>
            <w:r w:rsidRPr="0082075C">
              <w:rPr>
                <w:rFonts w:hint="eastAsia"/>
                <w:sz w:val="18"/>
                <w:szCs w:val="18"/>
              </w:rPr>
              <w:t xml:space="preserve">注：对于某些特殊的植入物，可能要求更高的强度，在这种情况下，伸长率 </w:t>
            </w:r>
            <w:r w:rsidRPr="0082075C">
              <w:rPr>
                <w:rFonts w:hint="eastAsia"/>
                <w:i/>
                <w:sz w:val="18"/>
                <w:szCs w:val="18"/>
              </w:rPr>
              <w:t xml:space="preserve">A </w:t>
            </w:r>
            <w:r w:rsidRPr="0082075C">
              <w:rPr>
                <w:rFonts w:hint="eastAsia"/>
                <w:sz w:val="18"/>
                <w:szCs w:val="18"/>
              </w:rPr>
              <w:t xml:space="preserve">可适当降低，杨氏模量 </w:t>
            </w:r>
            <w:r w:rsidRPr="0082075C">
              <w:rPr>
                <w:rFonts w:hint="eastAsia"/>
                <w:i/>
                <w:sz w:val="18"/>
                <w:szCs w:val="18"/>
              </w:rPr>
              <w:t xml:space="preserve">E </w:t>
            </w:r>
            <w:r w:rsidRPr="0082075C">
              <w:rPr>
                <w:rFonts w:hint="eastAsia"/>
                <w:sz w:val="18"/>
                <w:szCs w:val="18"/>
              </w:rPr>
              <w:t>可适当提高，具体指标由供需双方协商确定；</w:t>
            </w:r>
            <w:r w:rsidRPr="0082075C">
              <w:rPr>
                <w:rFonts w:hAnsi="宋体" w:hint="eastAsia"/>
                <w:sz w:val="18"/>
                <w:szCs w:val="18"/>
              </w:rPr>
              <w:t>杨氏模量在产品出厂时可不做检验，用户要求并在合同注明时可检验。</w:t>
            </w:r>
          </w:p>
        </w:tc>
      </w:tr>
    </w:tbl>
    <w:p w:rsidR="007362F8" w:rsidRPr="00167B51" w:rsidRDefault="007362F8" w:rsidP="007362F8">
      <w:pPr>
        <w:pStyle w:val="af0"/>
        <w:spacing w:beforeLines="100" w:before="312" w:afterLines="50" w:after="156"/>
        <w:ind w:firstLineChars="0" w:firstLine="0"/>
        <w:jc w:val="center"/>
        <w:rPr>
          <w:rFonts w:ascii="黑体" w:eastAsia="黑体"/>
          <w:szCs w:val="21"/>
        </w:rPr>
      </w:pPr>
      <w:r w:rsidRPr="00167B51">
        <w:rPr>
          <w:rFonts w:ascii="黑体" w:eastAsia="黑体" w:hint="eastAsia"/>
          <w:szCs w:val="21"/>
        </w:rPr>
        <w:lastRenderedPageBreak/>
        <w:t>表4 板材的室温力学性能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1"/>
        <w:gridCol w:w="1154"/>
        <w:gridCol w:w="1232"/>
        <w:gridCol w:w="2134"/>
        <w:gridCol w:w="1366"/>
        <w:gridCol w:w="1045"/>
        <w:gridCol w:w="1123"/>
      </w:tblGrid>
      <w:tr w:rsidR="007362F8" w:rsidRPr="0082075C" w:rsidTr="00D66289">
        <w:trPr>
          <w:jc w:val="center"/>
        </w:trPr>
        <w:tc>
          <w:tcPr>
            <w:tcW w:w="1342" w:type="dxa"/>
          </w:tcPr>
          <w:p w:rsidR="007362F8" w:rsidRPr="0082075C" w:rsidRDefault="007362F8" w:rsidP="00D66289">
            <w:pPr>
              <w:pStyle w:val="af0"/>
              <w:widowControl w:val="0"/>
              <w:spacing w:beforeLines="50" w:before="156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int="eastAsia"/>
                <w:sz w:val="18"/>
                <w:szCs w:val="18"/>
              </w:rPr>
              <w:t>供货状态</w:t>
            </w:r>
          </w:p>
        </w:tc>
        <w:tc>
          <w:tcPr>
            <w:tcW w:w="1166" w:type="dxa"/>
          </w:tcPr>
          <w:p w:rsidR="007362F8" w:rsidRPr="0082075C" w:rsidRDefault="007362F8" w:rsidP="00D66289">
            <w:pPr>
              <w:pStyle w:val="af0"/>
              <w:widowControl w:val="0"/>
              <w:spacing w:beforeLines="50" w:before="156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int="eastAsia"/>
                <w:sz w:val="18"/>
                <w:szCs w:val="18"/>
              </w:rPr>
              <w:t>厚度</w:t>
            </w:r>
          </w:p>
          <w:p w:rsidR="007362F8" w:rsidRPr="0082075C" w:rsidRDefault="007362F8" w:rsidP="00D66289">
            <w:pPr>
              <w:pStyle w:val="af0"/>
              <w:widowControl w:val="0"/>
              <w:spacing w:beforeLines="50" w:before="156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int="eastAsia"/>
                <w:sz w:val="18"/>
                <w:szCs w:val="18"/>
              </w:rPr>
              <w:t>mm</w:t>
            </w:r>
          </w:p>
        </w:tc>
        <w:tc>
          <w:tcPr>
            <w:tcW w:w="1275" w:type="dxa"/>
          </w:tcPr>
          <w:p w:rsidR="007362F8" w:rsidRPr="0082075C" w:rsidRDefault="007362F8" w:rsidP="00D66289">
            <w:pPr>
              <w:pStyle w:val="af0"/>
              <w:widowControl w:val="0"/>
              <w:spacing w:beforeLines="50" w:before="156"/>
              <w:ind w:firstLineChars="0" w:firstLine="0"/>
              <w:jc w:val="center"/>
              <w:rPr>
                <w:sz w:val="18"/>
                <w:szCs w:val="18"/>
                <w:vertAlign w:val="subscript"/>
              </w:rPr>
            </w:pPr>
            <w:r w:rsidRPr="0082075C">
              <w:rPr>
                <w:rFonts w:hint="eastAsia"/>
                <w:sz w:val="18"/>
                <w:szCs w:val="18"/>
              </w:rPr>
              <w:t>抗拉强度</w:t>
            </w:r>
            <w:r w:rsidRPr="0082075C">
              <w:rPr>
                <w:rFonts w:hint="eastAsia"/>
                <w:i/>
                <w:sz w:val="18"/>
                <w:szCs w:val="18"/>
              </w:rPr>
              <w:t>R</w:t>
            </w:r>
            <w:r w:rsidRPr="0082075C">
              <w:rPr>
                <w:rFonts w:hint="eastAsia"/>
                <w:sz w:val="18"/>
                <w:szCs w:val="18"/>
                <w:vertAlign w:val="subscript"/>
              </w:rPr>
              <w:t xml:space="preserve">m </w:t>
            </w:r>
          </w:p>
          <w:p w:rsidR="007362F8" w:rsidRPr="0082075C" w:rsidRDefault="007362F8" w:rsidP="00D66289">
            <w:pPr>
              <w:pStyle w:val="af0"/>
              <w:widowControl w:val="0"/>
              <w:spacing w:beforeLines="50" w:before="156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int="eastAsia"/>
                <w:sz w:val="18"/>
                <w:szCs w:val="18"/>
              </w:rPr>
              <w:t>MPa</w:t>
            </w:r>
          </w:p>
        </w:tc>
        <w:tc>
          <w:tcPr>
            <w:tcW w:w="2226" w:type="dxa"/>
          </w:tcPr>
          <w:p w:rsidR="007362F8" w:rsidRPr="0082075C" w:rsidRDefault="007362F8" w:rsidP="00D66289">
            <w:pPr>
              <w:pStyle w:val="af0"/>
              <w:widowControl w:val="0"/>
              <w:spacing w:beforeLines="50" w:before="156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int="eastAsia"/>
                <w:sz w:val="18"/>
                <w:szCs w:val="18"/>
              </w:rPr>
              <w:t>规定非比例延伸强度</w:t>
            </w:r>
            <w:r w:rsidRPr="0082075C">
              <w:rPr>
                <w:rFonts w:hint="eastAsia"/>
                <w:i/>
                <w:sz w:val="18"/>
                <w:szCs w:val="18"/>
              </w:rPr>
              <w:t>Rp</w:t>
            </w:r>
            <w:r w:rsidRPr="0082075C">
              <w:rPr>
                <w:rFonts w:hint="eastAsia"/>
                <w:sz w:val="18"/>
                <w:szCs w:val="18"/>
                <w:vertAlign w:val="subscript"/>
              </w:rPr>
              <w:t>0.2</w:t>
            </w:r>
          </w:p>
          <w:p w:rsidR="007362F8" w:rsidRPr="0082075C" w:rsidRDefault="007362F8" w:rsidP="00D66289">
            <w:pPr>
              <w:pStyle w:val="af0"/>
              <w:widowControl w:val="0"/>
              <w:spacing w:beforeLines="50" w:before="156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int="eastAsia"/>
                <w:sz w:val="18"/>
                <w:szCs w:val="18"/>
              </w:rPr>
              <w:t>MPa</w:t>
            </w:r>
          </w:p>
        </w:tc>
        <w:tc>
          <w:tcPr>
            <w:tcW w:w="1422" w:type="dxa"/>
          </w:tcPr>
          <w:p w:rsidR="007362F8" w:rsidRPr="0082075C" w:rsidRDefault="007362F8" w:rsidP="00D66289">
            <w:pPr>
              <w:pStyle w:val="af0"/>
              <w:widowControl w:val="0"/>
              <w:spacing w:beforeLines="50" w:before="156"/>
              <w:ind w:firstLineChars="0" w:firstLine="0"/>
              <w:jc w:val="center"/>
              <w:rPr>
                <w:i/>
                <w:sz w:val="18"/>
                <w:szCs w:val="18"/>
              </w:rPr>
            </w:pPr>
            <w:r w:rsidRPr="0082075C">
              <w:rPr>
                <w:rFonts w:hint="eastAsia"/>
                <w:sz w:val="18"/>
                <w:szCs w:val="18"/>
              </w:rPr>
              <w:t>断裂后伸长率</w:t>
            </w:r>
            <w:r w:rsidRPr="0082075C">
              <w:rPr>
                <w:rFonts w:hint="eastAsia"/>
                <w:i/>
                <w:sz w:val="18"/>
                <w:szCs w:val="18"/>
              </w:rPr>
              <w:t>A</w:t>
            </w:r>
          </w:p>
          <w:p w:rsidR="007362F8" w:rsidRPr="0082075C" w:rsidRDefault="007362F8" w:rsidP="00D66289">
            <w:pPr>
              <w:pStyle w:val="af0"/>
              <w:widowControl w:val="0"/>
              <w:spacing w:beforeLines="50" w:before="156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int="eastAsia"/>
                <w:sz w:val="18"/>
                <w:szCs w:val="18"/>
              </w:rPr>
              <w:t>%</w:t>
            </w:r>
          </w:p>
        </w:tc>
        <w:tc>
          <w:tcPr>
            <w:tcW w:w="1082" w:type="dxa"/>
          </w:tcPr>
          <w:p w:rsidR="007362F8" w:rsidRPr="0082075C" w:rsidRDefault="007362F8" w:rsidP="00D66289">
            <w:pPr>
              <w:pStyle w:val="af0"/>
              <w:widowControl w:val="0"/>
              <w:spacing w:beforeLines="50" w:before="156"/>
              <w:ind w:firstLineChars="0" w:firstLine="0"/>
              <w:jc w:val="center"/>
              <w:rPr>
                <w:i/>
                <w:sz w:val="18"/>
                <w:szCs w:val="18"/>
              </w:rPr>
            </w:pPr>
            <w:r w:rsidRPr="0082075C">
              <w:rPr>
                <w:rFonts w:hint="eastAsia"/>
                <w:sz w:val="18"/>
                <w:szCs w:val="18"/>
              </w:rPr>
              <w:t>弯曲角</w:t>
            </w:r>
            <w:r w:rsidRPr="0082075C">
              <w:rPr>
                <w:rFonts w:hint="eastAsia"/>
                <w:i/>
                <w:sz w:val="18"/>
                <w:szCs w:val="18"/>
              </w:rPr>
              <w:sym w:font="Symbol" w:char="F061"/>
            </w:r>
          </w:p>
          <w:p w:rsidR="007362F8" w:rsidRPr="0082075C" w:rsidRDefault="007362F8" w:rsidP="00D66289">
            <w:pPr>
              <w:pStyle w:val="af0"/>
              <w:widowControl w:val="0"/>
              <w:spacing w:beforeLines="50" w:before="156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int="eastAsia"/>
                <w:sz w:val="18"/>
                <w:szCs w:val="18"/>
              </w:rPr>
              <w:sym w:font="Symbol" w:char="F0B0"/>
            </w:r>
          </w:p>
        </w:tc>
        <w:tc>
          <w:tcPr>
            <w:tcW w:w="1160" w:type="dxa"/>
          </w:tcPr>
          <w:p w:rsidR="007362F8" w:rsidRPr="0082075C" w:rsidRDefault="007362F8" w:rsidP="00D66289">
            <w:pPr>
              <w:pStyle w:val="af0"/>
              <w:widowControl w:val="0"/>
              <w:spacing w:beforeLines="50" w:before="156"/>
              <w:ind w:firstLineChars="0" w:firstLine="0"/>
              <w:jc w:val="center"/>
              <w:rPr>
                <w:i/>
                <w:sz w:val="18"/>
                <w:szCs w:val="18"/>
              </w:rPr>
            </w:pPr>
            <w:r w:rsidRPr="0082075C">
              <w:rPr>
                <w:rFonts w:hint="eastAsia"/>
                <w:sz w:val="18"/>
                <w:szCs w:val="18"/>
              </w:rPr>
              <w:t>杨氏模量</w:t>
            </w:r>
            <w:r w:rsidRPr="0082075C">
              <w:rPr>
                <w:rFonts w:hint="eastAsia"/>
                <w:i/>
                <w:sz w:val="18"/>
                <w:szCs w:val="18"/>
              </w:rPr>
              <w:t>E</w:t>
            </w:r>
          </w:p>
          <w:p w:rsidR="007362F8" w:rsidRPr="0082075C" w:rsidRDefault="007362F8" w:rsidP="00D66289">
            <w:pPr>
              <w:pStyle w:val="af0"/>
              <w:widowControl w:val="0"/>
              <w:spacing w:beforeLines="50" w:before="156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int="eastAsia"/>
                <w:sz w:val="18"/>
                <w:szCs w:val="18"/>
              </w:rPr>
              <w:t>GPa</w:t>
            </w:r>
          </w:p>
        </w:tc>
      </w:tr>
      <w:tr w:rsidR="007362F8" w:rsidRPr="0082075C" w:rsidTr="00D66289">
        <w:trPr>
          <w:jc w:val="center"/>
        </w:trPr>
        <w:tc>
          <w:tcPr>
            <w:tcW w:w="1342" w:type="dxa"/>
            <w:vMerge w:val="restart"/>
          </w:tcPr>
          <w:p w:rsidR="007362F8" w:rsidRPr="0082075C" w:rsidRDefault="007362F8" w:rsidP="00D66289">
            <w:pPr>
              <w:pStyle w:val="af0"/>
              <w:widowControl w:val="0"/>
              <w:spacing w:beforeLines="50" w:before="156"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int="eastAsia"/>
                <w:sz w:val="18"/>
                <w:szCs w:val="18"/>
              </w:rPr>
              <w:t>固溶退火</w:t>
            </w:r>
          </w:p>
        </w:tc>
        <w:tc>
          <w:tcPr>
            <w:tcW w:w="1166" w:type="dxa"/>
          </w:tcPr>
          <w:p w:rsidR="007362F8" w:rsidRPr="0082075C" w:rsidRDefault="007362F8" w:rsidP="00D66289">
            <w:pPr>
              <w:pStyle w:val="af0"/>
              <w:widowControl w:val="0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Ansi="宋体" w:hint="eastAsia"/>
                <w:sz w:val="18"/>
                <w:szCs w:val="18"/>
              </w:rPr>
              <w:t>0.8</w:t>
            </w:r>
            <w:r w:rsidRPr="0082075C">
              <w:rPr>
                <w:rFonts w:hAnsi="宋体" w:hint="eastAsia"/>
                <w:sz w:val="18"/>
                <w:szCs w:val="18"/>
              </w:rPr>
              <w:sym w:font="Symbol" w:char="F07E"/>
            </w:r>
            <w:r w:rsidRPr="0082075C">
              <w:rPr>
                <w:rFonts w:hAnsi="宋体" w:hint="eastAsia"/>
                <w:sz w:val="18"/>
                <w:szCs w:val="18"/>
              </w:rPr>
              <w:t>5.0</w:t>
            </w:r>
          </w:p>
        </w:tc>
        <w:tc>
          <w:tcPr>
            <w:tcW w:w="1275" w:type="dxa"/>
          </w:tcPr>
          <w:p w:rsidR="007362F8" w:rsidRPr="0082075C" w:rsidRDefault="007362F8" w:rsidP="00D66289">
            <w:pPr>
              <w:pStyle w:val="af0"/>
              <w:widowControl w:val="0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Ansi="宋体" w:hint="eastAsia"/>
                <w:sz w:val="18"/>
                <w:szCs w:val="18"/>
              </w:rPr>
              <w:t>≥</w:t>
            </w:r>
            <w:r w:rsidRPr="0082075C">
              <w:rPr>
                <w:rFonts w:hint="eastAsia"/>
                <w:sz w:val="18"/>
                <w:szCs w:val="18"/>
              </w:rPr>
              <w:t>700</w:t>
            </w:r>
          </w:p>
        </w:tc>
        <w:tc>
          <w:tcPr>
            <w:tcW w:w="2226" w:type="dxa"/>
          </w:tcPr>
          <w:p w:rsidR="007362F8" w:rsidRPr="0082075C" w:rsidRDefault="007362F8" w:rsidP="00D66289">
            <w:pPr>
              <w:pStyle w:val="af0"/>
              <w:widowControl w:val="0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Ansi="宋体" w:hint="eastAsia"/>
                <w:sz w:val="18"/>
                <w:szCs w:val="18"/>
              </w:rPr>
              <w:t>≥350</w:t>
            </w:r>
          </w:p>
        </w:tc>
        <w:tc>
          <w:tcPr>
            <w:tcW w:w="1422" w:type="dxa"/>
          </w:tcPr>
          <w:p w:rsidR="007362F8" w:rsidRPr="0082075C" w:rsidRDefault="007362F8" w:rsidP="00D66289">
            <w:pPr>
              <w:pStyle w:val="af0"/>
              <w:widowControl w:val="0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Ansi="宋体" w:hint="eastAsia"/>
                <w:sz w:val="18"/>
                <w:szCs w:val="18"/>
              </w:rPr>
              <w:t>≥10</w:t>
            </w:r>
          </w:p>
        </w:tc>
        <w:tc>
          <w:tcPr>
            <w:tcW w:w="1082" w:type="dxa"/>
          </w:tcPr>
          <w:p w:rsidR="007362F8" w:rsidRPr="0082075C" w:rsidRDefault="007362F8" w:rsidP="00D66289">
            <w:pPr>
              <w:pStyle w:val="af0"/>
              <w:widowControl w:val="0"/>
              <w:spacing w:line="360" w:lineRule="auto"/>
              <w:ind w:firstLineChars="0" w:firstLine="0"/>
              <w:jc w:val="center"/>
              <w:rPr>
                <w:rFonts w:hAnsi="宋体"/>
                <w:sz w:val="18"/>
                <w:szCs w:val="18"/>
              </w:rPr>
            </w:pPr>
            <w:r w:rsidRPr="0082075C">
              <w:rPr>
                <w:rFonts w:hAnsi="宋体" w:hint="eastAsia"/>
                <w:sz w:val="18"/>
                <w:szCs w:val="18"/>
              </w:rPr>
              <w:t>≥60</w:t>
            </w:r>
          </w:p>
        </w:tc>
        <w:tc>
          <w:tcPr>
            <w:tcW w:w="1160" w:type="dxa"/>
          </w:tcPr>
          <w:p w:rsidR="007362F8" w:rsidRPr="0082075C" w:rsidRDefault="007362F8" w:rsidP="00D66289">
            <w:pPr>
              <w:pStyle w:val="af0"/>
              <w:widowControl w:val="0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Ansi="宋体" w:hint="eastAsia"/>
                <w:sz w:val="18"/>
                <w:szCs w:val="18"/>
              </w:rPr>
              <w:t>≤</w:t>
            </w:r>
            <w:r w:rsidRPr="0082075C">
              <w:rPr>
                <w:rFonts w:hint="eastAsia"/>
                <w:sz w:val="18"/>
                <w:szCs w:val="18"/>
              </w:rPr>
              <w:t>65</w:t>
            </w:r>
          </w:p>
        </w:tc>
      </w:tr>
      <w:tr w:rsidR="007362F8" w:rsidRPr="0082075C" w:rsidTr="00D66289">
        <w:trPr>
          <w:jc w:val="center"/>
        </w:trPr>
        <w:tc>
          <w:tcPr>
            <w:tcW w:w="1342" w:type="dxa"/>
            <w:vMerge/>
          </w:tcPr>
          <w:p w:rsidR="007362F8" w:rsidRPr="0082075C" w:rsidRDefault="007362F8" w:rsidP="00D66289">
            <w:pPr>
              <w:pStyle w:val="af0"/>
              <w:widowControl w:val="0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7362F8" w:rsidRPr="0082075C" w:rsidRDefault="007362F8" w:rsidP="00D66289">
            <w:pPr>
              <w:pStyle w:val="af0"/>
              <w:widowControl w:val="0"/>
              <w:spacing w:line="360" w:lineRule="auto"/>
              <w:ind w:firstLineChars="0" w:firstLine="0"/>
              <w:jc w:val="center"/>
              <w:rPr>
                <w:rFonts w:hAnsi="宋体"/>
                <w:sz w:val="18"/>
                <w:szCs w:val="18"/>
              </w:rPr>
            </w:pPr>
            <w:r w:rsidRPr="0082075C">
              <w:rPr>
                <w:rFonts w:hAnsi="宋体" w:hint="eastAsia"/>
                <w:sz w:val="18"/>
                <w:szCs w:val="18"/>
              </w:rPr>
              <w:t>5.0</w:t>
            </w:r>
            <w:r w:rsidRPr="0082075C">
              <w:rPr>
                <w:rFonts w:hAnsi="宋体" w:hint="eastAsia"/>
                <w:sz w:val="18"/>
                <w:szCs w:val="18"/>
              </w:rPr>
              <w:sym w:font="Symbol" w:char="F07E"/>
            </w:r>
            <w:r w:rsidRPr="0082075C">
              <w:rPr>
                <w:rFonts w:hAnsi="宋体" w:hint="eastAsia"/>
                <w:sz w:val="18"/>
                <w:szCs w:val="18"/>
              </w:rPr>
              <w:t>25.0</w:t>
            </w:r>
          </w:p>
        </w:tc>
        <w:tc>
          <w:tcPr>
            <w:tcW w:w="1275" w:type="dxa"/>
          </w:tcPr>
          <w:p w:rsidR="007362F8" w:rsidRPr="0082075C" w:rsidRDefault="007362F8" w:rsidP="00D66289">
            <w:pPr>
              <w:pStyle w:val="af0"/>
              <w:widowControl w:val="0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Ansi="宋体" w:hint="eastAsia"/>
                <w:sz w:val="18"/>
                <w:szCs w:val="18"/>
              </w:rPr>
              <w:t>≥</w:t>
            </w:r>
            <w:r w:rsidRPr="0082075C">
              <w:rPr>
                <w:rFonts w:hint="eastAsia"/>
                <w:sz w:val="18"/>
                <w:szCs w:val="18"/>
              </w:rPr>
              <w:t>700</w:t>
            </w:r>
          </w:p>
        </w:tc>
        <w:tc>
          <w:tcPr>
            <w:tcW w:w="2226" w:type="dxa"/>
          </w:tcPr>
          <w:p w:rsidR="007362F8" w:rsidRPr="0082075C" w:rsidRDefault="007362F8" w:rsidP="00D66289">
            <w:pPr>
              <w:pStyle w:val="af0"/>
              <w:widowControl w:val="0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Ansi="宋体" w:hint="eastAsia"/>
                <w:sz w:val="18"/>
                <w:szCs w:val="18"/>
              </w:rPr>
              <w:t>≥350</w:t>
            </w:r>
          </w:p>
        </w:tc>
        <w:tc>
          <w:tcPr>
            <w:tcW w:w="1422" w:type="dxa"/>
          </w:tcPr>
          <w:p w:rsidR="007362F8" w:rsidRPr="0082075C" w:rsidRDefault="007362F8" w:rsidP="00D66289">
            <w:pPr>
              <w:pStyle w:val="af0"/>
              <w:widowControl w:val="0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Ansi="宋体" w:hint="eastAsia"/>
                <w:sz w:val="18"/>
                <w:szCs w:val="18"/>
              </w:rPr>
              <w:t>≥10</w:t>
            </w:r>
          </w:p>
        </w:tc>
        <w:tc>
          <w:tcPr>
            <w:tcW w:w="1082" w:type="dxa"/>
          </w:tcPr>
          <w:p w:rsidR="007362F8" w:rsidRPr="0082075C" w:rsidRDefault="007362F8" w:rsidP="00D66289">
            <w:pPr>
              <w:pStyle w:val="af0"/>
              <w:widowControl w:val="0"/>
              <w:spacing w:line="360" w:lineRule="auto"/>
              <w:ind w:firstLineChars="0" w:firstLine="0"/>
              <w:jc w:val="center"/>
              <w:rPr>
                <w:rFonts w:hAnsi="宋体"/>
                <w:sz w:val="18"/>
                <w:szCs w:val="18"/>
              </w:rPr>
            </w:pPr>
          </w:p>
        </w:tc>
        <w:tc>
          <w:tcPr>
            <w:tcW w:w="1160" w:type="dxa"/>
          </w:tcPr>
          <w:p w:rsidR="007362F8" w:rsidRPr="0082075C" w:rsidRDefault="007362F8" w:rsidP="00D66289">
            <w:pPr>
              <w:pStyle w:val="af0"/>
              <w:widowControl w:val="0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Ansi="宋体" w:hint="eastAsia"/>
                <w:sz w:val="18"/>
                <w:szCs w:val="18"/>
              </w:rPr>
              <w:t>≤</w:t>
            </w:r>
            <w:r w:rsidRPr="0082075C">
              <w:rPr>
                <w:rFonts w:hint="eastAsia"/>
                <w:sz w:val="18"/>
                <w:szCs w:val="18"/>
              </w:rPr>
              <w:t>65</w:t>
            </w:r>
          </w:p>
        </w:tc>
      </w:tr>
      <w:tr w:rsidR="007362F8" w:rsidRPr="0082075C" w:rsidTr="00D66289">
        <w:trPr>
          <w:jc w:val="center"/>
        </w:trPr>
        <w:tc>
          <w:tcPr>
            <w:tcW w:w="1342" w:type="dxa"/>
            <w:vMerge w:val="restart"/>
          </w:tcPr>
          <w:p w:rsidR="007362F8" w:rsidRPr="0082075C" w:rsidRDefault="007362F8" w:rsidP="00D66289">
            <w:pPr>
              <w:pStyle w:val="af0"/>
              <w:widowControl w:val="0"/>
              <w:spacing w:beforeLines="50" w:before="156"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int="eastAsia"/>
                <w:sz w:val="18"/>
                <w:szCs w:val="18"/>
              </w:rPr>
              <w:t>时效退火</w:t>
            </w:r>
          </w:p>
        </w:tc>
        <w:tc>
          <w:tcPr>
            <w:tcW w:w="1166" w:type="dxa"/>
          </w:tcPr>
          <w:p w:rsidR="007362F8" w:rsidRPr="0082075C" w:rsidRDefault="007362F8" w:rsidP="00D66289">
            <w:pPr>
              <w:pStyle w:val="af0"/>
              <w:widowControl w:val="0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Ansi="宋体" w:hint="eastAsia"/>
                <w:sz w:val="18"/>
                <w:szCs w:val="18"/>
              </w:rPr>
              <w:t>0.8</w:t>
            </w:r>
            <w:r w:rsidRPr="0082075C">
              <w:rPr>
                <w:rFonts w:hAnsi="宋体" w:hint="eastAsia"/>
                <w:sz w:val="18"/>
                <w:szCs w:val="18"/>
              </w:rPr>
              <w:sym w:font="Symbol" w:char="F07E"/>
            </w:r>
            <w:r w:rsidRPr="0082075C">
              <w:rPr>
                <w:rFonts w:hAnsi="宋体" w:hint="eastAsia"/>
                <w:sz w:val="18"/>
                <w:szCs w:val="18"/>
              </w:rPr>
              <w:t>5.0</w:t>
            </w:r>
          </w:p>
        </w:tc>
        <w:tc>
          <w:tcPr>
            <w:tcW w:w="1275" w:type="dxa"/>
          </w:tcPr>
          <w:p w:rsidR="007362F8" w:rsidRPr="0082075C" w:rsidRDefault="007362F8" w:rsidP="00D66289">
            <w:pPr>
              <w:pStyle w:val="af0"/>
              <w:widowControl w:val="0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Ansi="宋体" w:hint="eastAsia"/>
                <w:sz w:val="18"/>
                <w:szCs w:val="18"/>
              </w:rPr>
              <w:t>≥</w:t>
            </w:r>
            <w:r w:rsidRPr="0082075C">
              <w:rPr>
                <w:rFonts w:hint="eastAsia"/>
                <w:sz w:val="18"/>
                <w:szCs w:val="18"/>
              </w:rPr>
              <w:t>860</w:t>
            </w:r>
          </w:p>
        </w:tc>
        <w:tc>
          <w:tcPr>
            <w:tcW w:w="2226" w:type="dxa"/>
          </w:tcPr>
          <w:p w:rsidR="007362F8" w:rsidRPr="0082075C" w:rsidRDefault="007362F8" w:rsidP="00D66289">
            <w:pPr>
              <w:pStyle w:val="af0"/>
              <w:widowControl w:val="0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Ansi="宋体" w:hint="eastAsia"/>
                <w:sz w:val="18"/>
                <w:szCs w:val="18"/>
              </w:rPr>
              <w:t>≥8</w:t>
            </w:r>
            <w:r w:rsidRPr="0082075C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1422" w:type="dxa"/>
          </w:tcPr>
          <w:p w:rsidR="007362F8" w:rsidRPr="0082075C" w:rsidRDefault="007362F8" w:rsidP="00D66289">
            <w:pPr>
              <w:pStyle w:val="af0"/>
              <w:widowControl w:val="0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Ansi="宋体" w:hint="eastAsia"/>
                <w:sz w:val="18"/>
                <w:szCs w:val="18"/>
              </w:rPr>
              <w:t>≥10</w:t>
            </w:r>
          </w:p>
        </w:tc>
        <w:tc>
          <w:tcPr>
            <w:tcW w:w="1082" w:type="dxa"/>
          </w:tcPr>
          <w:p w:rsidR="007362F8" w:rsidRPr="0082075C" w:rsidRDefault="007362F8" w:rsidP="00D66289">
            <w:pPr>
              <w:pStyle w:val="af0"/>
              <w:widowControl w:val="0"/>
              <w:spacing w:line="360" w:lineRule="auto"/>
              <w:ind w:firstLineChars="0" w:firstLine="0"/>
              <w:jc w:val="center"/>
              <w:rPr>
                <w:rFonts w:hAnsi="宋体"/>
                <w:sz w:val="18"/>
                <w:szCs w:val="18"/>
              </w:rPr>
            </w:pPr>
            <w:r w:rsidRPr="0082075C">
              <w:rPr>
                <w:rFonts w:hAnsi="宋体" w:hint="eastAsia"/>
                <w:sz w:val="18"/>
                <w:szCs w:val="18"/>
              </w:rPr>
              <w:t>≥30</w:t>
            </w:r>
          </w:p>
        </w:tc>
        <w:tc>
          <w:tcPr>
            <w:tcW w:w="1160" w:type="dxa"/>
          </w:tcPr>
          <w:p w:rsidR="007362F8" w:rsidRPr="0082075C" w:rsidRDefault="007362F8" w:rsidP="00D66289">
            <w:pPr>
              <w:pStyle w:val="af0"/>
              <w:widowControl w:val="0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Ansi="宋体" w:hint="eastAsia"/>
                <w:sz w:val="18"/>
                <w:szCs w:val="18"/>
              </w:rPr>
              <w:t>≤</w:t>
            </w:r>
            <w:r w:rsidRPr="0082075C">
              <w:rPr>
                <w:rFonts w:hint="eastAsia"/>
                <w:sz w:val="18"/>
                <w:szCs w:val="18"/>
              </w:rPr>
              <w:t>85</w:t>
            </w:r>
          </w:p>
        </w:tc>
      </w:tr>
      <w:tr w:rsidR="007362F8" w:rsidRPr="0082075C" w:rsidTr="00D66289">
        <w:trPr>
          <w:jc w:val="center"/>
        </w:trPr>
        <w:tc>
          <w:tcPr>
            <w:tcW w:w="1342" w:type="dxa"/>
            <w:vMerge/>
          </w:tcPr>
          <w:p w:rsidR="007362F8" w:rsidRPr="0082075C" w:rsidRDefault="007362F8" w:rsidP="00D66289">
            <w:pPr>
              <w:pStyle w:val="af0"/>
              <w:widowControl w:val="0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166" w:type="dxa"/>
          </w:tcPr>
          <w:p w:rsidR="007362F8" w:rsidRPr="0082075C" w:rsidRDefault="007362F8" w:rsidP="00D66289">
            <w:pPr>
              <w:pStyle w:val="af0"/>
              <w:widowControl w:val="0"/>
              <w:spacing w:line="360" w:lineRule="auto"/>
              <w:ind w:firstLineChars="0" w:firstLine="0"/>
              <w:jc w:val="center"/>
              <w:rPr>
                <w:rFonts w:hAnsi="宋体"/>
                <w:sz w:val="18"/>
                <w:szCs w:val="18"/>
              </w:rPr>
            </w:pPr>
            <w:r w:rsidRPr="0082075C">
              <w:rPr>
                <w:rFonts w:hAnsi="宋体" w:hint="eastAsia"/>
                <w:sz w:val="18"/>
                <w:szCs w:val="18"/>
              </w:rPr>
              <w:t>5.0</w:t>
            </w:r>
            <w:r w:rsidRPr="0082075C">
              <w:rPr>
                <w:rFonts w:hAnsi="宋体" w:hint="eastAsia"/>
                <w:sz w:val="18"/>
                <w:szCs w:val="18"/>
              </w:rPr>
              <w:sym w:font="Symbol" w:char="F07E"/>
            </w:r>
            <w:r w:rsidRPr="0082075C">
              <w:rPr>
                <w:rFonts w:hAnsi="宋体" w:hint="eastAsia"/>
                <w:sz w:val="18"/>
                <w:szCs w:val="18"/>
              </w:rPr>
              <w:t>25.0</w:t>
            </w:r>
          </w:p>
        </w:tc>
        <w:tc>
          <w:tcPr>
            <w:tcW w:w="1275" w:type="dxa"/>
          </w:tcPr>
          <w:p w:rsidR="007362F8" w:rsidRPr="0082075C" w:rsidRDefault="007362F8" w:rsidP="00D66289">
            <w:pPr>
              <w:pStyle w:val="af0"/>
              <w:widowControl w:val="0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Ansi="宋体" w:hint="eastAsia"/>
                <w:sz w:val="18"/>
                <w:szCs w:val="18"/>
              </w:rPr>
              <w:t>≥</w:t>
            </w:r>
            <w:r w:rsidRPr="0082075C">
              <w:rPr>
                <w:rFonts w:hint="eastAsia"/>
                <w:sz w:val="18"/>
                <w:szCs w:val="18"/>
              </w:rPr>
              <w:t>860</w:t>
            </w:r>
          </w:p>
        </w:tc>
        <w:tc>
          <w:tcPr>
            <w:tcW w:w="2226" w:type="dxa"/>
          </w:tcPr>
          <w:p w:rsidR="007362F8" w:rsidRPr="0082075C" w:rsidRDefault="007362F8" w:rsidP="00D66289">
            <w:pPr>
              <w:pStyle w:val="af0"/>
              <w:widowControl w:val="0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Ansi="宋体" w:hint="eastAsia"/>
                <w:sz w:val="18"/>
                <w:szCs w:val="18"/>
              </w:rPr>
              <w:t>≥8</w:t>
            </w:r>
            <w:r w:rsidRPr="0082075C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1422" w:type="dxa"/>
          </w:tcPr>
          <w:p w:rsidR="007362F8" w:rsidRPr="0082075C" w:rsidRDefault="007362F8" w:rsidP="00D66289">
            <w:pPr>
              <w:pStyle w:val="af0"/>
              <w:widowControl w:val="0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Ansi="宋体" w:hint="eastAsia"/>
                <w:sz w:val="18"/>
                <w:szCs w:val="18"/>
              </w:rPr>
              <w:t>≥10</w:t>
            </w:r>
          </w:p>
        </w:tc>
        <w:tc>
          <w:tcPr>
            <w:tcW w:w="1082" w:type="dxa"/>
          </w:tcPr>
          <w:p w:rsidR="007362F8" w:rsidRPr="0082075C" w:rsidRDefault="007362F8" w:rsidP="00D66289">
            <w:pPr>
              <w:pStyle w:val="af0"/>
              <w:widowControl w:val="0"/>
              <w:spacing w:line="360" w:lineRule="auto"/>
              <w:ind w:firstLineChars="0" w:firstLine="0"/>
              <w:rPr>
                <w:rFonts w:hAnsi="宋体"/>
                <w:sz w:val="18"/>
                <w:szCs w:val="18"/>
              </w:rPr>
            </w:pPr>
          </w:p>
        </w:tc>
        <w:tc>
          <w:tcPr>
            <w:tcW w:w="1160" w:type="dxa"/>
          </w:tcPr>
          <w:p w:rsidR="007362F8" w:rsidRPr="0082075C" w:rsidRDefault="007362F8" w:rsidP="00D66289">
            <w:pPr>
              <w:pStyle w:val="af0"/>
              <w:widowControl w:val="0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82075C">
              <w:rPr>
                <w:rFonts w:hAnsi="宋体" w:hint="eastAsia"/>
                <w:sz w:val="18"/>
                <w:szCs w:val="18"/>
              </w:rPr>
              <w:t>≤</w:t>
            </w:r>
            <w:r w:rsidRPr="0082075C">
              <w:rPr>
                <w:rFonts w:hint="eastAsia"/>
                <w:sz w:val="18"/>
                <w:szCs w:val="18"/>
              </w:rPr>
              <w:t>85</w:t>
            </w:r>
          </w:p>
        </w:tc>
      </w:tr>
      <w:tr w:rsidR="007362F8" w:rsidRPr="0082075C" w:rsidTr="00D66289">
        <w:trPr>
          <w:trHeight w:val="940"/>
          <w:jc w:val="center"/>
        </w:trPr>
        <w:tc>
          <w:tcPr>
            <w:tcW w:w="9673" w:type="dxa"/>
            <w:gridSpan w:val="7"/>
          </w:tcPr>
          <w:p w:rsidR="007362F8" w:rsidRPr="0082075C" w:rsidRDefault="007362F8" w:rsidP="00D66289">
            <w:pPr>
              <w:pStyle w:val="af0"/>
              <w:widowControl w:val="0"/>
              <w:spacing w:beforeLines="50" w:before="156" w:afterLines="50" w:after="156"/>
              <w:ind w:firstLineChars="0" w:firstLine="0"/>
              <w:rPr>
                <w:rFonts w:hAnsi="宋体"/>
                <w:sz w:val="18"/>
                <w:szCs w:val="18"/>
              </w:rPr>
            </w:pPr>
            <w:r w:rsidRPr="0082075C">
              <w:rPr>
                <w:rFonts w:hint="eastAsia"/>
                <w:sz w:val="18"/>
                <w:szCs w:val="18"/>
              </w:rPr>
              <w:t xml:space="preserve">注：对于某些特殊的植入物，可能要求更高的强度，在这种情况下，伸长率 </w:t>
            </w:r>
            <w:r w:rsidRPr="0082075C">
              <w:rPr>
                <w:rFonts w:hint="eastAsia"/>
                <w:i/>
                <w:sz w:val="18"/>
                <w:szCs w:val="18"/>
              </w:rPr>
              <w:t xml:space="preserve">A </w:t>
            </w:r>
            <w:r w:rsidRPr="0082075C">
              <w:rPr>
                <w:rFonts w:hint="eastAsia"/>
                <w:sz w:val="18"/>
                <w:szCs w:val="18"/>
              </w:rPr>
              <w:t xml:space="preserve">可适当降低，杨氏模量 </w:t>
            </w:r>
            <w:r w:rsidRPr="0082075C">
              <w:rPr>
                <w:rFonts w:hint="eastAsia"/>
                <w:i/>
                <w:sz w:val="18"/>
                <w:szCs w:val="18"/>
              </w:rPr>
              <w:t xml:space="preserve">E </w:t>
            </w:r>
            <w:r w:rsidRPr="0082075C">
              <w:rPr>
                <w:rFonts w:hint="eastAsia"/>
                <w:sz w:val="18"/>
                <w:szCs w:val="18"/>
              </w:rPr>
              <w:t>可适当提高，具体指标由供需双方协商确定；</w:t>
            </w:r>
            <w:r w:rsidRPr="0082075C">
              <w:rPr>
                <w:rFonts w:hAnsi="宋体" w:hint="eastAsia"/>
                <w:sz w:val="18"/>
                <w:szCs w:val="18"/>
              </w:rPr>
              <w:t>杨氏模量在产品出厂时可不做检验，用户要求并在合同注明时可检验。</w:t>
            </w:r>
          </w:p>
        </w:tc>
      </w:tr>
    </w:tbl>
    <w:p w:rsidR="007362F8" w:rsidRPr="00946408" w:rsidRDefault="007362F8" w:rsidP="007362F8">
      <w:pPr>
        <w:pStyle w:val="a1"/>
        <w:numPr>
          <w:ilvl w:val="0"/>
          <w:numId w:val="0"/>
        </w:numPr>
        <w:spacing w:beforeLines="150" w:before="468" w:afterLines="50" w:after="156"/>
        <w:jc w:val="left"/>
        <w:rPr>
          <w:rFonts w:hAnsi="宋体"/>
          <w:szCs w:val="21"/>
        </w:rPr>
      </w:pPr>
      <w:r w:rsidRPr="00946408">
        <w:rPr>
          <w:rFonts w:hAnsi="宋体" w:hint="eastAsia"/>
          <w:szCs w:val="21"/>
        </w:rPr>
        <w:t>3.5  组织</w:t>
      </w:r>
    </w:p>
    <w:p w:rsidR="007362F8" w:rsidRPr="003E7D0E" w:rsidRDefault="007362F8" w:rsidP="007362F8">
      <w:pPr>
        <w:pStyle w:val="af0"/>
        <w:ind w:firstLineChars="0" w:firstLine="0"/>
        <w:rPr>
          <w:szCs w:val="21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946408">
          <w:rPr>
            <w:rFonts w:ascii="黑体" w:eastAsia="黑体" w:hint="eastAsia"/>
            <w:szCs w:val="21"/>
          </w:rPr>
          <w:t>3.5.1</w:t>
        </w:r>
      </w:smartTag>
      <w:r w:rsidRPr="003E7D0E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横向低倍上</w:t>
      </w:r>
      <w:r w:rsidRPr="003E7D0E">
        <w:rPr>
          <w:rFonts w:hint="eastAsia"/>
          <w:szCs w:val="21"/>
        </w:rPr>
        <w:t>不允许有裂纹、气孔、金属或非金属夹杂物及其</w:t>
      </w:r>
      <w:r>
        <w:rPr>
          <w:rFonts w:hint="eastAsia"/>
          <w:szCs w:val="21"/>
        </w:rPr>
        <w:t>它</w:t>
      </w:r>
      <w:r w:rsidRPr="003E7D0E">
        <w:rPr>
          <w:rFonts w:hint="eastAsia"/>
          <w:szCs w:val="21"/>
        </w:rPr>
        <w:t>肉眼可见的冶金缺陷。</w:t>
      </w:r>
    </w:p>
    <w:p w:rsidR="007362F8" w:rsidRDefault="007362F8" w:rsidP="007362F8">
      <w:pPr>
        <w:pStyle w:val="af0"/>
        <w:ind w:firstLineChars="0" w:firstLine="0"/>
        <w:rPr>
          <w:szCs w:val="21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946408">
          <w:rPr>
            <w:rFonts w:ascii="黑体" w:eastAsia="黑体" w:hint="eastAsia"/>
            <w:szCs w:val="21"/>
          </w:rPr>
          <w:t>3.5.2</w:t>
        </w:r>
      </w:smartTag>
      <w:r w:rsidRPr="00946408">
        <w:rPr>
          <w:rFonts w:ascii="黑体" w:eastAsia="黑体" w:hint="eastAsia"/>
          <w:szCs w:val="21"/>
        </w:rPr>
        <w:t xml:space="preserve"> </w:t>
      </w:r>
      <w:r>
        <w:rPr>
          <w:rFonts w:hint="eastAsia"/>
          <w:szCs w:val="21"/>
        </w:rPr>
        <w:t>显微组织应为</w:t>
      </w:r>
      <w:r>
        <w:rPr>
          <w:rFonts w:hint="eastAsia"/>
          <w:szCs w:val="21"/>
        </w:rPr>
        <w:sym w:font="Symbol" w:char="F062"/>
      </w:r>
      <w:r>
        <w:rPr>
          <w:rFonts w:hint="eastAsia"/>
          <w:szCs w:val="21"/>
        </w:rPr>
        <w:t>相的单相组织或</w:t>
      </w:r>
      <w:r>
        <w:rPr>
          <w:rFonts w:hint="eastAsia"/>
          <w:szCs w:val="21"/>
        </w:rPr>
        <w:sym w:font="Symbol" w:char="F062"/>
      </w:r>
      <w:r>
        <w:rPr>
          <w:rFonts w:hint="eastAsia"/>
          <w:szCs w:val="21"/>
        </w:rPr>
        <w:t>相中析出细小的</w:t>
      </w:r>
      <w:r>
        <w:rPr>
          <w:rFonts w:hint="eastAsia"/>
          <w:szCs w:val="21"/>
        </w:rPr>
        <w:sym w:font="Symbol" w:char="F061"/>
      </w:r>
      <w:r>
        <w:rPr>
          <w:rFonts w:hint="eastAsia"/>
          <w:szCs w:val="21"/>
        </w:rPr>
        <w:t>相组成的双相组织。</w:t>
      </w:r>
      <w:r>
        <w:rPr>
          <w:rFonts w:hint="eastAsia"/>
          <w:szCs w:val="21"/>
        </w:rPr>
        <w:sym w:font="Symbol" w:char="F061"/>
      </w:r>
      <w:r>
        <w:rPr>
          <w:rFonts w:hint="eastAsia"/>
          <w:szCs w:val="21"/>
        </w:rPr>
        <w:t>相的形貌为细小的片层结构，光学显微镜可能无法对其进行分辨，但对于获得适当的强度所必须。</w:t>
      </w:r>
      <w:r>
        <w:rPr>
          <w:rFonts w:hint="eastAsia"/>
          <w:szCs w:val="21"/>
        </w:rPr>
        <w:sym w:font="Symbol" w:char="F062"/>
      </w:r>
      <w:r>
        <w:rPr>
          <w:rFonts w:hint="eastAsia"/>
          <w:szCs w:val="21"/>
        </w:rPr>
        <w:t>晶界处不应形成连续的</w:t>
      </w:r>
      <w:r>
        <w:rPr>
          <w:rFonts w:hint="eastAsia"/>
          <w:szCs w:val="21"/>
        </w:rPr>
        <w:sym w:font="Symbol" w:char="F061"/>
      </w:r>
      <w:r>
        <w:rPr>
          <w:rFonts w:hint="eastAsia"/>
          <w:szCs w:val="21"/>
        </w:rPr>
        <w:t>相网状形貌。</w:t>
      </w:r>
    </w:p>
    <w:p w:rsidR="007362F8" w:rsidRDefault="007362F8" w:rsidP="007362F8">
      <w:pPr>
        <w:pStyle w:val="af0"/>
        <w:ind w:firstLineChars="0" w:firstLine="0"/>
        <w:rPr>
          <w:szCs w:val="21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946408">
          <w:rPr>
            <w:rFonts w:ascii="黑体" w:eastAsia="黑体" w:hint="eastAsia"/>
            <w:szCs w:val="21"/>
          </w:rPr>
          <w:t>3.5.3</w:t>
        </w:r>
      </w:smartTag>
      <w:r>
        <w:rPr>
          <w:rFonts w:hint="eastAsia"/>
          <w:szCs w:val="21"/>
        </w:rPr>
        <w:t xml:space="preserve"> 横向显微组织应均匀，</w:t>
      </w:r>
      <w:r>
        <w:rPr>
          <w:rFonts w:hint="eastAsia"/>
          <w:szCs w:val="21"/>
        </w:rPr>
        <w:sym w:font="Symbol" w:char="F062"/>
      </w:r>
      <w:r>
        <w:rPr>
          <w:rFonts w:hint="eastAsia"/>
          <w:szCs w:val="21"/>
        </w:rPr>
        <w:t>相的平均晶粒度应不大于 GB/T 6394 中的5级。</w:t>
      </w:r>
    </w:p>
    <w:p w:rsidR="007362F8" w:rsidRDefault="007362F8" w:rsidP="007362F8">
      <w:pPr>
        <w:pStyle w:val="af0"/>
        <w:ind w:firstLineChars="0" w:firstLine="0"/>
        <w:rPr>
          <w:szCs w:val="21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946408">
          <w:rPr>
            <w:rFonts w:ascii="黑体" w:eastAsia="黑体" w:hint="eastAsia"/>
            <w:szCs w:val="21"/>
          </w:rPr>
          <w:t>3.5.4</w:t>
        </w:r>
      </w:smartTag>
      <w:r>
        <w:rPr>
          <w:rFonts w:hint="eastAsia"/>
          <w:szCs w:val="21"/>
        </w:rPr>
        <w:t xml:space="preserve"> </w:t>
      </w:r>
      <w:r w:rsidRPr="003E7D0E">
        <w:rPr>
          <w:rFonts w:hint="eastAsia"/>
          <w:szCs w:val="21"/>
        </w:rPr>
        <w:t>显微组织</w:t>
      </w:r>
      <w:r>
        <w:rPr>
          <w:rFonts w:hint="eastAsia"/>
          <w:szCs w:val="21"/>
        </w:rPr>
        <w:t xml:space="preserve">腐蚀的推荐腐蚀液配方为：乳酸 30 ml，硝酸 4 ml，氢氟酸 0.1 </w:t>
      </w:r>
      <w:r>
        <w:rPr>
          <w:rFonts w:hint="eastAsia"/>
          <w:szCs w:val="21"/>
        </w:rPr>
        <w:sym w:font="Symbol" w:char="F07E"/>
      </w:r>
      <w:r>
        <w:rPr>
          <w:rFonts w:hint="eastAsia"/>
          <w:szCs w:val="21"/>
        </w:rPr>
        <w:t xml:space="preserve"> 3.0 ml。腐蚀时间随腐蚀液中的氢氟酸含量和材料加工状态变化，推荐时间为：4h </w:t>
      </w:r>
      <w:r>
        <w:rPr>
          <w:rFonts w:hint="eastAsia"/>
          <w:szCs w:val="21"/>
        </w:rPr>
        <w:sym w:font="Symbol" w:char="F07E"/>
      </w:r>
      <w:r>
        <w:rPr>
          <w:rFonts w:hint="eastAsia"/>
          <w:szCs w:val="21"/>
        </w:rPr>
        <w:t xml:space="preserve"> 8 h</w:t>
      </w:r>
      <w:r w:rsidRPr="003E7D0E">
        <w:rPr>
          <w:rFonts w:hint="eastAsia"/>
          <w:szCs w:val="21"/>
        </w:rPr>
        <w:t>。</w:t>
      </w:r>
    </w:p>
    <w:p w:rsidR="007362F8" w:rsidRPr="00946408" w:rsidRDefault="007362F8" w:rsidP="007362F8">
      <w:pPr>
        <w:pStyle w:val="af0"/>
        <w:spacing w:beforeLines="50" w:before="156" w:afterLines="50" w:after="156"/>
        <w:ind w:firstLineChars="0" w:firstLine="0"/>
        <w:rPr>
          <w:rFonts w:ascii="黑体" w:eastAsia="黑体"/>
          <w:szCs w:val="21"/>
        </w:rPr>
      </w:pPr>
      <w:r w:rsidRPr="00946408">
        <w:rPr>
          <w:rFonts w:ascii="黑体" w:eastAsia="黑体" w:hint="eastAsia"/>
          <w:szCs w:val="21"/>
        </w:rPr>
        <w:t>3.6 表面污染</w:t>
      </w:r>
    </w:p>
    <w:p w:rsidR="007362F8" w:rsidRDefault="007362F8" w:rsidP="007362F8">
      <w:pPr>
        <w:pStyle w:val="af0"/>
        <w:ind w:firstLine="420"/>
        <w:rPr>
          <w:szCs w:val="21"/>
        </w:rPr>
      </w:pPr>
      <w:r>
        <w:rPr>
          <w:rFonts w:hint="eastAsia"/>
          <w:szCs w:val="21"/>
        </w:rPr>
        <w:t>经机加或磨削的产品表面应无任何富氧层（如</w:t>
      </w:r>
      <w:r>
        <w:rPr>
          <w:rFonts w:hint="eastAsia"/>
          <w:szCs w:val="21"/>
        </w:rPr>
        <w:sym w:font="Symbol" w:char="F061"/>
      </w:r>
      <w:r>
        <w:rPr>
          <w:rFonts w:hint="eastAsia"/>
          <w:szCs w:val="21"/>
        </w:rPr>
        <w:t>层）等表面污染。</w:t>
      </w:r>
    </w:p>
    <w:p w:rsidR="007362F8" w:rsidRPr="00946408" w:rsidRDefault="007362F8" w:rsidP="007362F8">
      <w:pPr>
        <w:pStyle w:val="af0"/>
        <w:spacing w:beforeLines="50" w:before="156" w:afterLines="50" w:after="156"/>
        <w:ind w:firstLineChars="0" w:firstLine="0"/>
        <w:rPr>
          <w:rFonts w:ascii="黑体" w:eastAsia="黑体"/>
          <w:szCs w:val="21"/>
        </w:rPr>
      </w:pPr>
      <w:r w:rsidRPr="00946408">
        <w:rPr>
          <w:rFonts w:ascii="黑体" w:eastAsia="黑体" w:hint="eastAsia"/>
          <w:szCs w:val="21"/>
        </w:rPr>
        <w:t xml:space="preserve">3.7 </w:t>
      </w:r>
      <w:r w:rsidRPr="00946408">
        <w:rPr>
          <w:rFonts w:ascii="黑体" w:eastAsia="黑体" w:hint="eastAsia"/>
          <w:szCs w:val="21"/>
        </w:rPr>
        <w:sym w:font="Symbol" w:char="F062"/>
      </w:r>
      <w:r w:rsidRPr="00946408">
        <w:rPr>
          <w:rFonts w:ascii="黑体" w:eastAsia="黑体" w:hint="eastAsia"/>
          <w:szCs w:val="21"/>
        </w:rPr>
        <w:t>转变温度</w:t>
      </w:r>
    </w:p>
    <w:p w:rsidR="007362F8" w:rsidRPr="00A1797D" w:rsidRDefault="007362F8" w:rsidP="007362F8">
      <w:pPr>
        <w:pStyle w:val="af0"/>
        <w:ind w:firstLine="420"/>
        <w:rPr>
          <w:szCs w:val="21"/>
        </w:rPr>
      </w:pPr>
      <w:r>
        <w:rPr>
          <w:rFonts w:hint="eastAsia"/>
          <w:szCs w:val="21"/>
        </w:rPr>
        <w:t>当需方要求并在合同上注明时，可按炉号提供</w:t>
      </w:r>
      <w:r>
        <w:rPr>
          <w:rFonts w:hint="eastAsia"/>
          <w:szCs w:val="21"/>
        </w:rPr>
        <w:sym w:font="Symbol" w:char="F062"/>
      </w:r>
      <w:r>
        <w:rPr>
          <w:rFonts w:hint="eastAsia"/>
          <w:szCs w:val="21"/>
        </w:rPr>
        <w:t>转变温度。</w:t>
      </w:r>
    </w:p>
    <w:p w:rsidR="007362F8" w:rsidRPr="00946408" w:rsidRDefault="007362F8" w:rsidP="007362F8">
      <w:pPr>
        <w:pStyle w:val="a1"/>
        <w:numPr>
          <w:ilvl w:val="0"/>
          <w:numId w:val="0"/>
        </w:numPr>
        <w:spacing w:beforeLines="50" w:before="156" w:afterLines="50" w:after="156"/>
        <w:jc w:val="left"/>
        <w:rPr>
          <w:rFonts w:hAnsi="宋体"/>
          <w:szCs w:val="21"/>
        </w:rPr>
      </w:pPr>
      <w:r w:rsidRPr="00946408">
        <w:rPr>
          <w:rFonts w:hAnsi="宋体" w:hint="eastAsia"/>
          <w:szCs w:val="21"/>
        </w:rPr>
        <w:t>3.8  表面质量</w:t>
      </w:r>
    </w:p>
    <w:p w:rsidR="007362F8" w:rsidRPr="003E7D0E" w:rsidRDefault="007362F8" w:rsidP="007362F8">
      <w:pPr>
        <w:pStyle w:val="af0"/>
        <w:ind w:firstLineChars="0" w:firstLine="0"/>
        <w:rPr>
          <w:szCs w:val="21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946408">
          <w:rPr>
            <w:rFonts w:ascii="黑体" w:eastAsia="黑体" w:hint="eastAsia"/>
            <w:szCs w:val="21"/>
          </w:rPr>
          <w:t>3.8.1</w:t>
        </w:r>
      </w:smartTag>
      <w:r w:rsidRPr="003E7D0E">
        <w:rPr>
          <w:rFonts w:hint="eastAsia"/>
          <w:szCs w:val="21"/>
        </w:rPr>
        <w:t xml:space="preserve"> 棒材的表面质量按</w:t>
      </w:r>
      <w:r>
        <w:rPr>
          <w:rFonts w:hint="eastAsia"/>
          <w:szCs w:val="21"/>
        </w:rPr>
        <w:t xml:space="preserve"> </w:t>
      </w:r>
      <w:r w:rsidRPr="003E7D0E">
        <w:rPr>
          <w:szCs w:val="21"/>
        </w:rPr>
        <w:t>GB/T 2</w:t>
      </w:r>
      <w:r w:rsidRPr="003E7D0E">
        <w:rPr>
          <w:rFonts w:hint="eastAsia"/>
          <w:szCs w:val="21"/>
        </w:rPr>
        <w:t>965</w:t>
      </w:r>
      <w:r>
        <w:rPr>
          <w:rFonts w:hint="eastAsia"/>
          <w:szCs w:val="21"/>
        </w:rPr>
        <w:t xml:space="preserve"> </w:t>
      </w:r>
      <w:r w:rsidRPr="003E7D0E">
        <w:rPr>
          <w:rFonts w:hint="eastAsia"/>
          <w:szCs w:val="21"/>
        </w:rPr>
        <w:t>的有关规定执行。</w:t>
      </w:r>
    </w:p>
    <w:p w:rsidR="007362F8" w:rsidRPr="003E7D0E" w:rsidRDefault="007362F8" w:rsidP="007362F8">
      <w:pPr>
        <w:pStyle w:val="af0"/>
        <w:ind w:firstLineChars="0" w:firstLine="0"/>
        <w:rPr>
          <w:szCs w:val="21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946408">
          <w:rPr>
            <w:rFonts w:ascii="黑体" w:eastAsia="黑体" w:hint="eastAsia"/>
            <w:szCs w:val="21"/>
          </w:rPr>
          <w:t>3.8.2</w:t>
        </w:r>
      </w:smartTag>
      <w:r w:rsidRPr="003E7D0E">
        <w:rPr>
          <w:rFonts w:hint="eastAsia"/>
          <w:szCs w:val="21"/>
        </w:rPr>
        <w:t xml:space="preserve"> 丝材的表面质量按</w:t>
      </w:r>
      <w:r>
        <w:rPr>
          <w:rFonts w:hint="eastAsia"/>
          <w:szCs w:val="21"/>
        </w:rPr>
        <w:t xml:space="preserve"> </w:t>
      </w:r>
      <w:r w:rsidRPr="003E7D0E">
        <w:rPr>
          <w:szCs w:val="21"/>
        </w:rPr>
        <w:t xml:space="preserve">GB/T </w:t>
      </w:r>
      <w:r w:rsidRPr="003E7D0E">
        <w:rPr>
          <w:rFonts w:hint="eastAsia"/>
          <w:szCs w:val="21"/>
        </w:rPr>
        <w:t>3623</w:t>
      </w:r>
      <w:r>
        <w:rPr>
          <w:rFonts w:hint="eastAsia"/>
          <w:szCs w:val="21"/>
        </w:rPr>
        <w:t xml:space="preserve"> </w:t>
      </w:r>
      <w:r w:rsidRPr="003E7D0E">
        <w:rPr>
          <w:rFonts w:hint="eastAsia"/>
          <w:szCs w:val="21"/>
        </w:rPr>
        <w:t>的有关规定执行。</w:t>
      </w:r>
    </w:p>
    <w:p w:rsidR="007362F8" w:rsidRPr="003E7D0E" w:rsidRDefault="007362F8" w:rsidP="007362F8">
      <w:pPr>
        <w:pStyle w:val="af0"/>
        <w:ind w:firstLineChars="0" w:firstLine="0"/>
        <w:rPr>
          <w:szCs w:val="21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946408">
          <w:rPr>
            <w:rFonts w:ascii="黑体" w:eastAsia="黑体" w:hint="eastAsia"/>
            <w:szCs w:val="21"/>
          </w:rPr>
          <w:t>3.8.3</w:t>
        </w:r>
      </w:smartTag>
      <w:r w:rsidRPr="003E7D0E">
        <w:rPr>
          <w:rFonts w:hint="eastAsia"/>
          <w:szCs w:val="21"/>
        </w:rPr>
        <w:t xml:space="preserve"> 板材的表面质量按</w:t>
      </w:r>
      <w:r>
        <w:rPr>
          <w:rFonts w:hint="eastAsia"/>
          <w:szCs w:val="21"/>
        </w:rPr>
        <w:t xml:space="preserve"> </w:t>
      </w:r>
      <w:r w:rsidRPr="003E7D0E">
        <w:rPr>
          <w:szCs w:val="21"/>
        </w:rPr>
        <w:t xml:space="preserve">GB/T </w:t>
      </w:r>
      <w:r w:rsidRPr="003E7D0E">
        <w:rPr>
          <w:rFonts w:hint="eastAsia"/>
          <w:szCs w:val="21"/>
        </w:rPr>
        <w:t>3621</w:t>
      </w:r>
      <w:r>
        <w:rPr>
          <w:rFonts w:hint="eastAsia"/>
          <w:szCs w:val="21"/>
        </w:rPr>
        <w:t xml:space="preserve"> </w:t>
      </w:r>
      <w:r w:rsidRPr="003E7D0E">
        <w:rPr>
          <w:rFonts w:hint="eastAsia"/>
          <w:szCs w:val="21"/>
        </w:rPr>
        <w:t>的有关规定执行。</w:t>
      </w:r>
    </w:p>
    <w:p w:rsidR="007362F8" w:rsidRPr="003E7D0E" w:rsidRDefault="007362F8" w:rsidP="007362F8">
      <w:pPr>
        <w:pStyle w:val="af0"/>
        <w:ind w:firstLineChars="0" w:firstLine="0"/>
        <w:rPr>
          <w:szCs w:val="21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946408">
          <w:rPr>
            <w:rFonts w:ascii="黑体" w:eastAsia="黑体" w:hint="eastAsia"/>
            <w:szCs w:val="21"/>
          </w:rPr>
          <w:t>3.8.4</w:t>
        </w:r>
      </w:smartTag>
      <w:r w:rsidRPr="003E7D0E">
        <w:rPr>
          <w:rFonts w:hint="eastAsia"/>
          <w:szCs w:val="21"/>
        </w:rPr>
        <w:t xml:space="preserve"> 箔材的表面质量按</w:t>
      </w:r>
      <w:r>
        <w:rPr>
          <w:rFonts w:hint="eastAsia"/>
          <w:szCs w:val="21"/>
        </w:rPr>
        <w:t xml:space="preserve"> </w:t>
      </w:r>
      <w:r w:rsidRPr="003E7D0E">
        <w:rPr>
          <w:szCs w:val="21"/>
        </w:rPr>
        <w:t xml:space="preserve">GB/T </w:t>
      </w:r>
      <w:r w:rsidRPr="003E7D0E">
        <w:rPr>
          <w:rFonts w:hint="eastAsia"/>
          <w:szCs w:val="21"/>
        </w:rPr>
        <w:t>3622</w:t>
      </w:r>
      <w:r>
        <w:rPr>
          <w:rFonts w:hint="eastAsia"/>
          <w:szCs w:val="21"/>
        </w:rPr>
        <w:t xml:space="preserve"> </w:t>
      </w:r>
      <w:r w:rsidRPr="003E7D0E">
        <w:rPr>
          <w:rFonts w:hint="eastAsia"/>
          <w:szCs w:val="21"/>
        </w:rPr>
        <w:t>的有关规定执行。</w:t>
      </w:r>
    </w:p>
    <w:p w:rsidR="007362F8" w:rsidRDefault="007362F8" w:rsidP="007362F8">
      <w:pPr>
        <w:pStyle w:val="af0"/>
        <w:ind w:firstLineChars="0" w:firstLine="0"/>
        <w:rPr>
          <w:szCs w:val="21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946408">
          <w:rPr>
            <w:rFonts w:ascii="黑体" w:eastAsia="黑体" w:hint="eastAsia"/>
            <w:szCs w:val="21"/>
          </w:rPr>
          <w:t>3.8.5</w:t>
        </w:r>
      </w:smartTag>
      <w:r w:rsidRPr="003E7D0E">
        <w:rPr>
          <w:rFonts w:hint="eastAsia"/>
          <w:szCs w:val="21"/>
        </w:rPr>
        <w:t xml:space="preserve"> 需方对表面质量有特殊要求时，供需双方应协商确定，并在合同中注明。</w:t>
      </w:r>
    </w:p>
    <w:p w:rsidR="007362F8" w:rsidRPr="00946408" w:rsidRDefault="007362F8" w:rsidP="007362F8">
      <w:pPr>
        <w:pStyle w:val="a"/>
        <w:spacing w:beforeLines="50" w:before="156" w:afterLines="50" w:after="156"/>
        <w:jc w:val="both"/>
        <w:rPr>
          <w:rFonts w:hAnsi="宋体"/>
          <w:sz w:val="21"/>
          <w:szCs w:val="21"/>
        </w:rPr>
      </w:pPr>
      <w:r w:rsidRPr="00946408">
        <w:rPr>
          <w:rFonts w:hAnsi="宋体" w:hint="eastAsia"/>
          <w:sz w:val="21"/>
          <w:szCs w:val="21"/>
        </w:rPr>
        <w:t>3.9 外形尺寸及允许偏差</w:t>
      </w:r>
    </w:p>
    <w:p w:rsidR="007362F8" w:rsidRPr="003E7D0E" w:rsidRDefault="007362F8" w:rsidP="007362F8">
      <w:pPr>
        <w:pStyle w:val="af0"/>
        <w:ind w:firstLineChars="0" w:firstLine="0"/>
        <w:rPr>
          <w:szCs w:val="21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946408">
          <w:rPr>
            <w:rFonts w:ascii="黑体" w:eastAsia="黑体" w:hint="eastAsia"/>
            <w:szCs w:val="21"/>
          </w:rPr>
          <w:t>3.9.1</w:t>
        </w:r>
      </w:smartTag>
      <w:r w:rsidRPr="003E7D0E">
        <w:rPr>
          <w:rFonts w:hint="eastAsia"/>
          <w:szCs w:val="21"/>
        </w:rPr>
        <w:t xml:space="preserve"> 棒材的外形尺寸及允许偏差应符合</w:t>
      </w:r>
      <w:r>
        <w:rPr>
          <w:rFonts w:hint="eastAsia"/>
          <w:szCs w:val="21"/>
        </w:rPr>
        <w:t xml:space="preserve"> </w:t>
      </w:r>
      <w:r w:rsidRPr="003E7D0E">
        <w:rPr>
          <w:szCs w:val="21"/>
        </w:rPr>
        <w:t>GB</w:t>
      </w:r>
      <w:r w:rsidRPr="003E7D0E">
        <w:rPr>
          <w:rFonts w:hint="eastAsia"/>
          <w:szCs w:val="21"/>
        </w:rPr>
        <w:t>/</w:t>
      </w:r>
      <w:r w:rsidRPr="003E7D0E">
        <w:rPr>
          <w:szCs w:val="21"/>
        </w:rPr>
        <w:t xml:space="preserve">T </w:t>
      </w:r>
      <w:r w:rsidRPr="003E7D0E">
        <w:rPr>
          <w:rFonts w:hint="eastAsia"/>
          <w:szCs w:val="21"/>
        </w:rPr>
        <w:t>2965</w:t>
      </w:r>
      <w:r>
        <w:rPr>
          <w:rFonts w:hint="eastAsia"/>
          <w:szCs w:val="21"/>
        </w:rPr>
        <w:t xml:space="preserve"> </w:t>
      </w:r>
      <w:r w:rsidRPr="003E7D0E">
        <w:rPr>
          <w:rFonts w:hint="eastAsia"/>
          <w:szCs w:val="21"/>
        </w:rPr>
        <w:t>的有关规定。</w:t>
      </w:r>
    </w:p>
    <w:p w:rsidR="007362F8" w:rsidRPr="003E7D0E" w:rsidRDefault="007362F8" w:rsidP="007362F8">
      <w:pPr>
        <w:pStyle w:val="af0"/>
        <w:ind w:firstLineChars="0" w:firstLine="0"/>
        <w:rPr>
          <w:szCs w:val="21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946408">
          <w:rPr>
            <w:rFonts w:ascii="黑体" w:eastAsia="黑体" w:hint="eastAsia"/>
            <w:szCs w:val="21"/>
          </w:rPr>
          <w:t>3.9.2</w:t>
        </w:r>
      </w:smartTag>
      <w:r w:rsidRPr="003E7D0E">
        <w:rPr>
          <w:rFonts w:hint="eastAsia"/>
          <w:szCs w:val="21"/>
        </w:rPr>
        <w:t xml:space="preserve"> 丝材的外形尺寸及允许偏差应符合</w:t>
      </w:r>
      <w:r>
        <w:rPr>
          <w:rFonts w:hint="eastAsia"/>
          <w:szCs w:val="21"/>
        </w:rPr>
        <w:t xml:space="preserve"> </w:t>
      </w:r>
      <w:r w:rsidRPr="003E7D0E">
        <w:rPr>
          <w:szCs w:val="21"/>
        </w:rPr>
        <w:t>GB</w:t>
      </w:r>
      <w:r w:rsidRPr="003E7D0E">
        <w:rPr>
          <w:rFonts w:hint="eastAsia"/>
          <w:szCs w:val="21"/>
        </w:rPr>
        <w:t>/</w:t>
      </w:r>
      <w:r w:rsidRPr="003E7D0E">
        <w:rPr>
          <w:szCs w:val="21"/>
        </w:rPr>
        <w:t xml:space="preserve">T </w:t>
      </w:r>
      <w:r w:rsidRPr="003E7D0E">
        <w:rPr>
          <w:rFonts w:hint="eastAsia"/>
          <w:szCs w:val="21"/>
        </w:rPr>
        <w:t>3623</w:t>
      </w:r>
      <w:r>
        <w:rPr>
          <w:rFonts w:hint="eastAsia"/>
          <w:szCs w:val="21"/>
        </w:rPr>
        <w:t xml:space="preserve"> </w:t>
      </w:r>
      <w:r w:rsidRPr="003E7D0E">
        <w:rPr>
          <w:rFonts w:hint="eastAsia"/>
          <w:szCs w:val="21"/>
        </w:rPr>
        <w:t>的有关规定。</w:t>
      </w:r>
    </w:p>
    <w:p w:rsidR="007362F8" w:rsidRPr="003E7D0E" w:rsidRDefault="007362F8" w:rsidP="007362F8">
      <w:pPr>
        <w:pStyle w:val="af0"/>
        <w:ind w:firstLineChars="0" w:firstLine="0"/>
        <w:rPr>
          <w:szCs w:val="21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946408">
          <w:rPr>
            <w:rFonts w:ascii="黑体" w:eastAsia="黑体" w:hint="eastAsia"/>
            <w:szCs w:val="21"/>
          </w:rPr>
          <w:t>3.9.3</w:t>
        </w:r>
      </w:smartTag>
      <w:r w:rsidRPr="003E7D0E">
        <w:rPr>
          <w:rFonts w:hint="eastAsia"/>
          <w:szCs w:val="21"/>
        </w:rPr>
        <w:t xml:space="preserve"> 板材的外形尺寸及允许偏差应符合</w:t>
      </w:r>
      <w:r>
        <w:rPr>
          <w:rFonts w:hint="eastAsia"/>
          <w:szCs w:val="21"/>
        </w:rPr>
        <w:t xml:space="preserve"> </w:t>
      </w:r>
      <w:r w:rsidRPr="003E7D0E">
        <w:rPr>
          <w:szCs w:val="21"/>
        </w:rPr>
        <w:t>GB</w:t>
      </w:r>
      <w:r w:rsidRPr="003E7D0E">
        <w:rPr>
          <w:rFonts w:hint="eastAsia"/>
          <w:szCs w:val="21"/>
        </w:rPr>
        <w:t>/</w:t>
      </w:r>
      <w:r w:rsidRPr="003E7D0E">
        <w:rPr>
          <w:szCs w:val="21"/>
        </w:rPr>
        <w:t xml:space="preserve">T </w:t>
      </w:r>
      <w:r w:rsidRPr="003E7D0E">
        <w:rPr>
          <w:rFonts w:hint="eastAsia"/>
          <w:szCs w:val="21"/>
        </w:rPr>
        <w:t>3621</w:t>
      </w:r>
      <w:r>
        <w:rPr>
          <w:rFonts w:hint="eastAsia"/>
          <w:szCs w:val="21"/>
        </w:rPr>
        <w:t xml:space="preserve"> </w:t>
      </w:r>
      <w:r w:rsidRPr="003E7D0E">
        <w:rPr>
          <w:rFonts w:hint="eastAsia"/>
          <w:szCs w:val="21"/>
        </w:rPr>
        <w:t>的有关规定。</w:t>
      </w:r>
    </w:p>
    <w:p w:rsidR="007362F8" w:rsidRDefault="007362F8" w:rsidP="007362F8">
      <w:pPr>
        <w:pStyle w:val="af0"/>
        <w:ind w:firstLineChars="0" w:firstLine="0"/>
        <w:rPr>
          <w:szCs w:val="21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946408">
          <w:rPr>
            <w:rFonts w:ascii="黑体" w:eastAsia="黑体" w:hint="eastAsia"/>
            <w:szCs w:val="21"/>
          </w:rPr>
          <w:t>3.9.4</w:t>
        </w:r>
      </w:smartTag>
      <w:r w:rsidRPr="003E7D0E">
        <w:rPr>
          <w:rFonts w:hint="eastAsia"/>
          <w:szCs w:val="21"/>
        </w:rPr>
        <w:t xml:space="preserve"> 带材的外形尺寸及允许偏差应符合</w:t>
      </w:r>
      <w:r>
        <w:rPr>
          <w:rFonts w:hint="eastAsia"/>
          <w:szCs w:val="21"/>
        </w:rPr>
        <w:t xml:space="preserve"> </w:t>
      </w:r>
      <w:r w:rsidRPr="003E7D0E">
        <w:rPr>
          <w:szCs w:val="21"/>
        </w:rPr>
        <w:t>GB</w:t>
      </w:r>
      <w:r w:rsidRPr="003E7D0E">
        <w:rPr>
          <w:rFonts w:hint="eastAsia"/>
          <w:szCs w:val="21"/>
        </w:rPr>
        <w:t>/</w:t>
      </w:r>
      <w:r w:rsidRPr="003E7D0E">
        <w:rPr>
          <w:szCs w:val="21"/>
        </w:rPr>
        <w:t xml:space="preserve">T </w:t>
      </w:r>
      <w:r w:rsidRPr="003E7D0E">
        <w:rPr>
          <w:rFonts w:hint="eastAsia"/>
          <w:szCs w:val="21"/>
        </w:rPr>
        <w:t>3622</w:t>
      </w:r>
      <w:r>
        <w:rPr>
          <w:rFonts w:hint="eastAsia"/>
          <w:szCs w:val="21"/>
        </w:rPr>
        <w:t xml:space="preserve"> </w:t>
      </w:r>
      <w:r w:rsidRPr="003E7D0E">
        <w:rPr>
          <w:rFonts w:hint="eastAsia"/>
          <w:szCs w:val="21"/>
        </w:rPr>
        <w:t>的有关规定。</w:t>
      </w:r>
    </w:p>
    <w:p w:rsidR="007362F8" w:rsidRDefault="007362F8" w:rsidP="007362F8">
      <w:pPr>
        <w:pStyle w:val="af0"/>
        <w:ind w:firstLineChars="0" w:firstLine="0"/>
        <w:rPr>
          <w:szCs w:val="21"/>
        </w:rPr>
      </w:pPr>
    </w:p>
    <w:p w:rsidR="007362F8" w:rsidRPr="00147CB9" w:rsidRDefault="007362F8" w:rsidP="007362F8">
      <w:pPr>
        <w:pStyle w:val="af0"/>
        <w:ind w:firstLineChars="0" w:firstLine="0"/>
        <w:rPr>
          <w:rFonts w:ascii="黑体" w:eastAsia="黑体" w:hAnsi="黑体"/>
          <w:szCs w:val="21"/>
        </w:rPr>
      </w:pPr>
      <w:r w:rsidRPr="00147CB9">
        <w:rPr>
          <w:rFonts w:ascii="黑体" w:eastAsia="黑体" w:hAnsi="黑体" w:hint="eastAsia"/>
          <w:szCs w:val="21"/>
        </w:rPr>
        <w:lastRenderedPageBreak/>
        <w:t>3.10 超声检验</w:t>
      </w:r>
    </w:p>
    <w:p w:rsidR="007362F8" w:rsidRDefault="007362F8" w:rsidP="007362F8">
      <w:pPr>
        <w:pStyle w:val="af0"/>
        <w:ind w:firstLineChars="0" w:firstLine="0"/>
        <w:rPr>
          <w:szCs w:val="21"/>
        </w:rPr>
      </w:pPr>
      <w:r>
        <w:rPr>
          <w:rFonts w:hint="eastAsia"/>
          <w:szCs w:val="21"/>
        </w:rPr>
        <w:t xml:space="preserve">3.10.1 </w:t>
      </w:r>
      <w:r w:rsidRPr="003E7D0E">
        <w:rPr>
          <w:rFonts w:hint="eastAsia"/>
          <w:szCs w:val="21"/>
        </w:rPr>
        <w:t>板材</w:t>
      </w:r>
      <w:r>
        <w:rPr>
          <w:rFonts w:hint="eastAsia"/>
          <w:szCs w:val="21"/>
        </w:rPr>
        <w:t>应进行超声检测，其中厚度不大于6.0mm的板材应符合YS/T 1001的规定，厚度大于6.0mm的板材应符合GB/T 5193-2007中A1级规定。</w:t>
      </w:r>
    </w:p>
    <w:p w:rsidR="007362F8" w:rsidRDefault="007362F8" w:rsidP="007362F8">
      <w:pPr>
        <w:pStyle w:val="af0"/>
        <w:ind w:firstLineChars="0" w:firstLine="0"/>
        <w:rPr>
          <w:szCs w:val="21"/>
        </w:rPr>
      </w:pPr>
      <w:r>
        <w:rPr>
          <w:rFonts w:hint="eastAsia"/>
          <w:szCs w:val="21"/>
        </w:rPr>
        <w:t>3.10.2 棒</w:t>
      </w:r>
      <w:r w:rsidRPr="003E7D0E">
        <w:rPr>
          <w:rFonts w:hint="eastAsia"/>
          <w:szCs w:val="21"/>
        </w:rPr>
        <w:t>材</w:t>
      </w:r>
      <w:r>
        <w:rPr>
          <w:rFonts w:hint="eastAsia"/>
          <w:szCs w:val="21"/>
        </w:rPr>
        <w:t>应进行超声检测，其中直径不大于50.0mm的棒材应符合GB/T 5193-2007中A1级规定</w:t>
      </w:r>
      <w:r w:rsidRPr="003E7D0E">
        <w:rPr>
          <w:rFonts w:hint="eastAsia"/>
          <w:szCs w:val="21"/>
        </w:rPr>
        <w:t>。</w:t>
      </w:r>
    </w:p>
    <w:p w:rsidR="007362F8" w:rsidRDefault="007362F8" w:rsidP="007362F8">
      <w:pPr>
        <w:pStyle w:val="af0"/>
        <w:ind w:firstLineChars="0" w:firstLine="0"/>
        <w:rPr>
          <w:szCs w:val="21"/>
        </w:rPr>
      </w:pPr>
    </w:p>
    <w:p w:rsidR="007362F8" w:rsidRPr="00946408" w:rsidRDefault="007362F8" w:rsidP="007362F8">
      <w:pPr>
        <w:pStyle w:val="a0"/>
        <w:numPr>
          <w:ilvl w:val="0"/>
          <w:numId w:val="5"/>
        </w:numPr>
        <w:spacing w:before="156" w:after="156"/>
        <w:ind w:left="357" w:hanging="357"/>
        <w:rPr>
          <w:rFonts w:hAnsi="宋体"/>
          <w:szCs w:val="21"/>
        </w:rPr>
      </w:pPr>
      <w:r w:rsidRPr="00946408">
        <w:rPr>
          <w:rFonts w:hAnsi="宋体" w:hint="eastAsia"/>
          <w:szCs w:val="21"/>
        </w:rPr>
        <w:t>试验方法</w:t>
      </w:r>
    </w:p>
    <w:p w:rsidR="007362F8" w:rsidRPr="00946408" w:rsidRDefault="007362F8" w:rsidP="007362F8">
      <w:pPr>
        <w:pStyle w:val="a1"/>
        <w:numPr>
          <w:ilvl w:val="1"/>
          <w:numId w:val="5"/>
        </w:numPr>
        <w:spacing w:beforeLines="50" w:before="156" w:afterLines="50" w:after="156"/>
        <w:ind w:left="357" w:hanging="357"/>
        <w:jc w:val="left"/>
        <w:rPr>
          <w:rFonts w:hAnsi="宋体"/>
          <w:szCs w:val="21"/>
        </w:rPr>
      </w:pPr>
      <w:r w:rsidRPr="00946408">
        <w:rPr>
          <w:rFonts w:hAnsi="宋体" w:hint="eastAsia"/>
          <w:szCs w:val="21"/>
        </w:rPr>
        <w:t xml:space="preserve"> 化学成分仲裁分析方法</w:t>
      </w:r>
    </w:p>
    <w:p w:rsidR="007362F8" w:rsidRPr="003E7D0E" w:rsidRDefault="007362F8" w:rsidP="007362F8">
      <w:pPr>
        <w:pStyle w:val="af0"/>
        <w:ind w:firstLine="420"/>
        <w:rPr>
          <w:szCs w:val="21"/>
        </w:rPr>
      </w:pPr>
      <w:r w:rsidRPr="003E7D0E">
        <w:rPr>
          <w:rFonts w:hint="eastAsia"/>
          <w:szCs w:val="21"/>
        </w:rPr>
        <w:t>产品的化学成分仲裁方法按</w:t>
      </w:r>
      <w:r>
        <w:rPr>
          <w:rFonts w:hint="eastAsia"/>
          <w:szCs w:val="21"/>
        </w:rPr>
        <w:t xml:space="preserve"> </w:t>
      </w:r>
      <w:r w:rsidRPr="003E7D0E">
        <w:rPr>
          <w:szCs w:val="21"/>
        </w:rPr>
        <w:t>GB</w:t>
      </w:r>
      <w:r w:rsidRPr="003E7D0E">
        <w:rPr>
          <w:rFonts w:hint="eastAsia"/>
          <w:szCs w:val="21"/>
        </w:rPr>
        <w:t>/</w:t>
      </w:r>
      <w:r w:rsidRPr="003E7D0E">
        <w:rPr>
          <w:szCs w:val="21"/>
        </w:rPr>
        <w:t>T 4698</w:t>
      </w:r>
      <w:r>
        <w:rPr>
          <w:rFonts w:hint="eastAsia"/>
          <w:szCs w:val="21"/>
        </w:rPr>
        <w:t xml:space="preserve"> </w:t>
      </w:r>
      <w:r w:rsidRPr="003E7D0E">
        <w:rPr>
          <w:rFonts w:hint="eastAsia"/>
          <w:szCs w:val="21"/>
        </w:rPr>
        <w:t>的规定进行。</w:t>
      </w:r>
    </w:p>
    <w:p w:rsidR="007362F8" w:rsidRPr="00946408" w:rsidRDefault="007362F8" w:rsidP="007362F8">
      <w:pPr>
        <w:pStyle w:val="a1"/>
        <w:numPr>
          <w:ilvl w:val="1"/>
          <w:numId w:val="5"/>
        </w:numPr>
        <w:spacing w:beforeLines="50" w:before="156" w:afterLines="50" w:after="156"/>
        <w:ind w:left="357" w:hanging="357"/>
        <w:jc w:val="left"/>
        <w:rPr>
          <w:rFonts w:hAnsi="宋体"/>
          <w:szCs w:val="21"/>
        </w:rPr>
      </w:pPr>
      <w:r w:rsidRPr="00722571">
        <w:rPr>
          <w:rFonts w:ascii="宋体" w:eastAsia="宋体" w:hAnsi="宋体" w:hint="eastAsia"/>
          <w:b/>
          <w:szCs w:val="21"/>
        </w:rPr>
        <w:t xml:space="preserve"> </w:t>
      </w:r>
      <w:r w:rsidRPr="00946408">
        <w:rPr>
          <w:rFonts w:hAnsi="宋体" w:hint="eastAsia"/>
          <w:szCs w:val="21"/>
        </w:rPr>
        <w:t>尺寸的测量方法</w:t>
      </w:r>
    </w:p>
    <w:p w:rsidR="007362F8" w:rsidRPr="003E7D0E" w:rsidRDefault="007362F8" w:rsidP="007362F8">
      <w:pPr>
        <w:pStyle w:val="af0"/>
        <w:ind w:firstLine="420"/>
        <w:rPr>
          <w:szCs w:val="21"/>
        </w:rPr>
      </w:pPr>
      <w:r w:rsidRPr="003E7D0E">
        <w:rPr>
          <w:rFonts w:hint="eastAsia"/>
          <w:szCs w:val="21"/>
        </w:rPr>
        <w:t>产品的尺寸应使用相应精度的量具进行测量。</w:t>
      </w:r>
    </w:p>
    <w:p w:rsidR="007362F8" w:rsidRPr="00946408" w:rsidRDefault="007362F8" w:rsidP="007362F8">
      <w:pPr>
        <w:pStyle w:val="a1"/>
        <w:numPr>
          <w:ilvl w:val="1"/>
          <w:numId w:val="5"/>
        </w:numPr>
        <w:spacing w:beforeLines="50" w:before="156" w:afterLines="50" w:after="156"/>
        <w:ind w:left="357" w:hanging="357"/>
        <w:jc w:val="left"/>
        <w:rPr>
          <w:rFonts w:hAnsi="宋体"/>
          <w:szCs w:val="21"/>
        </w:rPr>
      </w:pPr>
      <w:r w:rsidRPr="00225A02">
        <w:rPr>
          <w:rFonts w:ascii="宋体" w:eastAsia="宋体" w:hAnsi="宋体" w:hint="eastAsia"/>
          <w:b/>
          <w:szCs w:val="21"/>
        </w:rPr>
        <w:t xml:space="preserve"> </w:t>
      </w:r>
      <w:r w:rsidRPr="00946408">
        <w:rPr>
          <w:rFonts w:hAnsi="宋体" w:hint="eastAsia"/>
          <w:szCs w:val="21"/>
        </w:rPr>
        <w:t>力学性能检验方法</w:t>
      </w:r>
    </w:p>
    <w:p w:rsidR="007362F8" w:rsidRDefault="007362F8" w:rsidP="007362F8">
      <w:pPr>
        <w:pStyle w:val="af0"/>
        <w:ind w:firstLine="420"/>
        <w:rPr>
          <w:szCs w:val="21"/>
        </w:rPr>
      </w:pPr>
      <w:r w:rsidRPr="003E7D0E">
        <w:rPr>
          <w:rFonts w:hint="eastAsia"/>
          <w:szCs w:val="21"/>
        </w:rPr>
        <w:t>室温拉伸试验按</w:t>
      </w:r>
      <w:r>
        <w:rPr>
          <w:rFonts w:hint="eastAsia"/>
          <w:szCs w:val="21"/>
        </w:rPr>
        <w:t xml:space="preserve"> </w:t>
      </w:r>
      <w:r w:rsidRPr="003E7D0E">
        <w:rPr>
          <w:szCs w:val="21"/>
        </w:rPr>
        <w:t>GB</w:t>
      </w:r>
      <w:r w:rsidRPr="003E7D0E">
        <w:rPr>
          <w:rFonts w:hint="eastAsia"/>
          <w:szCs w:val="21"/>
        </w:rPr>
        <w:t>/</w:t>
      </w:r>
      <w:r w:rsidRPr="003E7D0E">
        <w:rPr>
          <w:szCs w:val="21"/>
        </w:rPr>
        <w:t>T 228</w:t>
      </w:r>
      <w:r>
        <w:rPr>
          <w:rFonts w:hint="eastAsia"/>
          <w:szCs w:val="21"/>
        </w:rPr>
        <w:t xml:space="preserve"> 中的规定进行。厚度不大于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3"/>
          <w:attr w:name="UnitName" w:val="mm"/>
        </w:smartTagPr>
        <w:r>
          <w:rPr>
            <w:rFonts w:hint="eastAsia"/>
            <w:szCs w:val="21"/>
          </w:rPr>
          <w:t>3.0 mm</w:t>
        </w:r>
      </w:smartTag>
      <w:r>
        <w:rPr>
          <w:rFonts w:hint="eastAsia"/>
          <w:szCs w:val="21"/>
        </w:rPr>
        <w:t xml:space="preserve"> 的板材，取 P1 </w:t>
      </w:r>
      <w:r w:rsidRPr="003E7D0E">
        <w:rPr>
          <w:rFonts w:hint="eastAsia"/>
          <w:szCs w:val="21"/>
        </w:rPr>
        <w:t>试样</w:t>
      </w:r>
      <w:r>
        <w:rPr>
          <w:rFonts w:hint="eastAsia"/>
          <w:szCs w:val="21"/>
        </w:rPr>
        <w:t>；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3"/>
          <w:attr w:name="UnitName" w:val="mm"/>
        </w:smartTagPr>
        <w:r>
          <w:rPr>
            <w:rFonts w:hint="eastAsia"/>
            <w:szCs w:val="21"/>
          </w:rPr>
          <w:t>3.0 mm</w:t>
        </w:r>
      </w:smartTag>
      <w:r>
        <w:rPr>
          <w:rFonts w:hint="eastAsia"/>
          <w:szCs w:val="21"/>
        </w:rPr>
        <w:sym w:font="Symbol" w:char="F07E"/>
      </w:r>
      <w:r>
        <w:rPr>
          <w:rFonts w:hint="eastAsia"/>
          <w:szCs w:val="21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6"/>
          <w:attr w:name="UnitName" w:val="mm"/>
        </w:smartTagPr>
        <w:r>
          <w:rPr>
            <w:rFonts w:hint="eastAsia"/>
            <w:szCs w:val="21"/>
          </w:rPr>
          <w:t>6.0 mm</w:t>
        </w:r>
      </w:smartTag>
      <w:r>
        <w:rPr>
          <w:rFonts w:hint="eastAsia"/>
          <w:szCs w:val="21"/>
        </w:rPr>
        <w:t xml:space="preserve"> 的板材取 P7 试样；厚度大于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6"/>
          <w:attr w:name="UnitName" w:val="mm"/>
        </w:smartTagPr>
        <w:r>
          <w:rPr>
            <w:rFonts w:hint="eastAsia"/>
            <w:szCs w:val="21"/>
          </w:rPr>
          <w:t>6.0 mm</w:t>
        </w:r>
      </w:smartTag>
      <w:r>
        <w:rPr>
          <w:rFonts w:hint="eastAsia"/>
          <w:szCs w:val="21"/>
        </w:rPr>
        <w:sym w:font="Symbol" w:char="F07E"/>
      </w:r>
      <w:r>
        <w:rPr>
          <w:rFonts w:hint="eastAsia"/>
          <w:szCs w:val="21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10"/>
          <w:attr w:name="UnitName" w:val="mm"/>
        </w:smartTagPr>
        <w:r>
          <w:rPr>
            <w:rFonts w:hint="eastAsia"/>
            <w:szCs w:val="21"/>
          </w:rPr>
          <w:t>10.0 mm</w:t>
        </w:r>
      </w:smartTag>
      <w:r>
        <w:rPr>
          <w:rFonts w:hint="eastAsia"/>
          <w:szCs w:val="21"/>
        </w:rPr>
        <w:t xml:space="preserve"> 的板材取 R8 试样；厚度大于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10"/>
          <w:attr w:name="UnitName" w:val="mm"/>
        </w:smartTagPr>
        <w:r>
          <w:rPr>
            <w:rFonts w:hint="eastAsia"/>
            <w:szCs w:val="21"/>
          </w:rPr>
          <w:t>10 mm</w:t>
        </w:r>
      </w:smartTag>
      <w:r>
        <w:rPr>
          <w:rFonts w:hint="eastAsia"/>
          <w:szCs w:val="21"/>
        </w:rPr>
        <w:t xml:space="preserve"> 的板材取 R7 试样；棒材取 R7 试样；丝材直径 </w:t>
      </w:r>
      <w:r w:rsidRPr="002842E9">
        <w:rPr>
          <w:rFonts w:hint="eastAsia"/>
          <w:i/>
          <w:szCs w:val="21"/>
        </w:rPr>
        <w:sym w:font="Symbol" w:char="F066"/>
      </w:r>
      <w:r>
        <w:rPr>
          <w:rFonts w:hint="eastAsia"/>
          <w:i/>
          <w:szCs w:val="21"/>
        </w:rPr>
        <w:t xml:space="preserve"> </w:t>
      </w:r>
      <w:r>
        <w:rPr>
          <w:rFonts w:hint="eastAsia"/>
          <w:szCs w:val="21"/>
        </w:rPr>
        <w:t>小于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3.2"/>
          <w:attr w:name="UnitName" w:val="mm"/>
        </w:smartTagPr>
        <w:r>
          <w:rPr>
            <w:rFonts w:hint="eastAsia"/>
            <w:szCs w:val="21"/>
          </w:rPr>
          <w:t>3.2 mm</w:t>
        </w:r>
      </w:smartTag>
      <w:r>
        <w:rPr>
          <w:rFonts w:hint="eastAsia"/>
          <w:szCs w:val="21"/>
        </w:rPr>
        <w:t xml:space="preserve"> 时，</w:t>
      </w:r>
      <w:r w:rsidRPr="002842E9">
        <w:rPr>
          <w:rFonts w:hint="eastAsia"/>
          <w:i/>
          <w:szCs w:val="21"/>
        </w:rPr>
        <w:t>L</w:t>
      </w:r>
      <w:r>
        <w:rPr>
          <w:rFonts w:hint="eastAsia"/>
          <w:szCs w:val="21"/>
          <w:vertAlign w:val="subscript"/>
        </w:rPr>
        <w:t>0</w:t>
      </w:r>
      <w:r>
        <w:rPr>
          <w:rFonts w:hint="eastAsia"/>
          <w:szCs w:val="21"/>
        </w:rPr>
        <w:t xml:space="preserve"> =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50"/>
          <w:attr w:name="UnitName" w:val="mm"/>
        </w:smartTagPr>
        <w:r>
          <w:rPr>
            <w:rFonts w:hint="eastAsia"/>
            <w:szCs w:val="21"/>
          </w:rPr>
          <w:t>50 mm</w:t>
        </w:r>
      </w:smartTag>
      <w:r>
        <w:rPr>
          <w:rFonts w:hint="eastAsia"/>
          <w:szCs w:val="21"/>
        </w:rPr>
        <w:t xml:space="preserve">；丝材直径 </w:t>
      </w:r>
      <w:r w:rsidRPr="002842E9">
        <w:rPr>
          <w:rFonts w:hint="eastAsia"/>
          <w:i/>
          <w:szCs w:val="21"/>
        </w:rPr>
        <w:sym w:font="Symbol" w:char="F066"/>
      </w:r>
      <w:r>
        <w:rPr>
          <w:rFonts w:hint="eastAsia"/>
          <w:i/>
          <w:szCs w:val="21"/>
        </w:rPr>
        <w:t xml:space="preserve"> </w:t>
      </w:r>
      <w:r w:rsidRPr="00AB456E">
        <w:rPr>
          <w:rFonts w:hint="eastAsia"/>
          <w:szCs w:val="21"/>
        </w:rPr>
        <w:t>大于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3.2"/>
          <w:attr w:name="UnitName" w:val="mm"/>
        </w:smartTagPr>
        <w:r>
          <w:rPr>
            <w:rFonts w:hint="eastAsia"/>
            <w:szCs w:val="21"/>
          </w:rPr>
          <w:t>3.2 mm</w:t>
        </w:r>
      </w:smartTag>
      <w:r>
        <w:rPr>
          <w:rFonts w:hint="eastAsia"/>
          <w:szCs w:val="21"/>
        </w:rPr>
        <w:t xml:space="preserve"> 时，</w:t>
      </w:r>
      <w:r w:rsidRPr="002842E9">
        <w:rPr>
          <w:rFonts w:hint="eastAsia"/>
          <w:i/>
          <w:szCs w:val="21"/>
        </w:rPr>
        <w:t>L</w:t>
      </w:r>
      <w:r>
        <w:rPr>
          <w:rFonts w:hint="eastAsia"/>
          <w:szCs w:val="21"/>
          <w:vertAlign w:val="subscript"/>
        </w:rPr>
        <w:t>0</w:t>
      </w:r>
      <w:r>
        <w:rPr>
          <w:rFonts w:hint="eastAsia"/>
          <w:szCs w:val="21"/>
        </w:rPr>
        <w:t xml:space="preserve"> =4</w:t>
      </w:r>
      <w:r>
        <w:rPr>
          <w:rFonts w:hint="eastAsia"/>
          <w:i/>
          <w:szCs w:val="21"/>
        </w:rPr>
        <w:t>d</w:t>
      </w:r>
      <w:r>
        <w:rPr>
          <w:rFonts w:hint="eastAsia"/>
          <w:szCs w:val="21"/>
          <w:vertAlign w:val="subscript"/>
        </w:rPr>
        <w:t>0</w:t>
      </w:r>
      <w:r>
        <w:rPr>
          <w:rFonts w:hint="eastAsia"/>
          <w:szCs w:val="21"/>
        </w:rPr>
        <w:t>。</w:t>
      </w:r>
      <w:r w:rsidRPr="003E7D0E">
        <w:rPr>
          <w:rFonts w:hint="eastAsia"/>
          <w:szCs w:val="21"/>
        </w:rPr>
        <w:t xml:space="preserve"> </w:t>
      </w:r>
    </w:p>
    <w:p w:rsidR="007362F8" w:rsidRPr="003E7D0E" w:rsidRDefault="007362F8" w:rsidP="007362F8">
      <w:pPr>
        <w:pStyle w:val="af0"/>
        <w:ind w:firstLine="420"/>
        <w:rPr>
          <w:szCs w:val="21"/>
        </w:rPr>
      </w:pPr>
      <w:r>
        <w:rPr>
          <w:rFonts w:hint="eastAsia"/>
          <w:szCs w:val="21"/>
        </w:rPr>
        <w:t>室温杨氏模量采用共振等物理方法按GB/T 22315-2008 中的规定进行。</w:t>
      </w:r>
    </w:p>
    <w:p w:rsidR="007362F8" w:rsidRPr="00946408" w:rsidRDefault="007362F8" w:rsidP="007362F8">
      <w:pPr>
        <w:pStyle w:val="af0"/>
        <w:spacing w:beforeLines="50" w:before="156" w:afterLines="50" w:after="156"/>
        <w:ind w:firstLineChars="0" w:firstLine="0"/>
        <w:rPr>
          <w:rFonts w:ascii="黑体" w:eastAsia="黑体"/>
          <w:szCs w:val="21"/>
        </w:rPr>
      </w:pPr>
      <w:r w:rsidRPr="00946408">
        <w:rPr>
          <w:rFonts w:ascii="黑体" w:eastAsia="黑体" w:hint="eastAsia"/>
          <w:szCs w:val="21"/>
        </w:rPr>
        <w:t>4.4 弯曲性能检验方法</w:t>
      </w:r>
    </w:p>
    <w:p w:rsidR="007362F8" w:rsidRPr="003E7D0E" w:rsidRDefault="007362F8" w:rsidP="007362F8">
      <w:pPr>
        <w:pStyle w:val="af0"/>
        <w:ind w:firstLine="420"/>
        <w:rPr>
          <w:szCs w:val="21"/>
        </w:rPr>
      </w:pPr>
      <w:r>
        <w:rPr>
          <w:rFonts w:hint="eastAsia"/>
          <w:szCs w:val="21"/>
        </w:rPr>
        <w:t>板材</w:t>
      </w:r>
      <w:r w:rsidRPr="003E7D0E">
        <w:rPr>
          <w:rFonts w:hint="eastAsia"/>
          <w:szCs w:val="21"/>
        </w:rPr>
        <w:t>弯曲</w:t>
      </w:r>
      <w:r>
        <w:rPr>
          <w:rFonts w:hint="eastAsia"/>
          <w:szCs w:val="21"/>
        </w:rPr>
        <w:t xml:space="preserve">试验按照 </w:t>
      </w:r>
      <w:r w:rsidRPr="003E7D0E">
        <w:rPr>
          <w:rFonts w:hint="eastAsia"/>
          <w:szCs w:val="21"/>
        </w:rPr>
        <w:t>GB</w:t>
      </w:r>
      <w:r>
        <w:rPr>
          <w:rFonts w:hint="eastAsia"/>
          <w:szCs w:val="21"/>
        </w:rPr>
        <w:t>/T</w:t>
      </w:r>
      <w:r w:rsidRPr="003E7D0E">
        <w:rPr>
          <w:rFonts w:hint="eastAsia"/>
          <w:szCs w:val="21"/>
        </w:rPr>
        <w:t xml:space="preserve"> 232 </w:t>
      </w:r>
      <w:r>
        <w:rPr>
          <w:rFonts w:hint="eastAsia"/>
          <w:szCs w:val="21"/>
        </w:rPr>
        <w:t>的规定进行，</w:t>
      </w:r>
      <w:r w:rsidRPr="003E7D0E">
        <w:rPr>
          <w:rFonts w:hint="eastAsia"/>
          <w:szCs w:val="21"/>
        </w:rPr>
        <w:t>采用</w:t>
      </w:r>
      <w:r>
        <w:rPr>
          <w:rFonts w:hint="eastAsia"/>
          <w:szCs w:val="21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15"/>
          <w:attr w:name="UnitName" w:val="mm"/>
        </w:smartTagPr>
        <w:r w:rsidRPr="003E7D0E">
          <w:rPr>
            <w:rFonts w:hint="eastAsia"/>
            <w:szCs w:val="21"/>
          </w:rPr>
          <w:t>15</w:t>
        </w:r>
        <w:r>
          <w:rPr>
            <w:rFonts w:hint="eastAsia"/>
            <w:szCs w:val="21"/>
          </w:rPr>
          <w:t xml:space="preserve"> </w:t>
        </w:r>
        <w:r w:rsidRPr="003E7D0E">
          <w:rPr>
            <w:rFonts w:hint="eastAsia"/>
            <w:szCs w:val="21"/>
          </w:rPr>
          <w:t>mm</w:t>
        </w:r>
      </w:smartTag>
      <w:r>
        <w:rPr>
          <w:rFonts w:hint="eastAsia"/>
          <w:szCs w:val="21"/>
        </w:rPr>
        <w:t xml:space="preserve"> 的宽</w:t>
      </w:r>
      <w:r w:rsidRPr="003E7D0E">
        <w:rPr>
          <w:rFonts w:hint="eastAsia"/>
          <w:szCs w:val="21"/>
        </w:rPr>
        <w:t>试样，弯曲直径为板材名义厚度的3倍。</w:t>
      </w:r>
    </w:p>
    <w:p w:rsidR="007362F8" w:rsidRPr="00946408" w:rsidRDefault="007362F8" w:rsidP="007362F8">
      <w:pPr>
        <w:pStyle w:val="a1"/>
        <w:numPr>
          <w:ilvl w:val="0"/>
          <w:numId w:val="0"/>
        </w:numPr>
        <w:spacing w:beforeLines="50" w:before="156" w:afterLines="50" w:after="156"/>
        <w:jc w:val="left"/>
        <w:rPr>
          <w:rFonts w:hAnsi="宋体"/>
          <w:szCs w:val="21"/>
        </w:rPr>
      </w:pPr>
      <w:r w:rsidRPr="00946408">
        <w:rPr>
          <w:rFonts w:hAnsi="宋体" w:hint="eastAsia"/>
          <w:szCs w:val="21"/>
        </w:rPr>
        <w:t>4.5 组织检验方法</w:t>
      </w:r>
    </w:p>
    <w:p w:rsidR="007362F8" w:rsidRPr="003E7D0E" w:rsidRDefault="007362F8" w:rsidP="007362F8">
      <w:pPr>
        <w:pStyle w:val="af0"/>
        <w:ind w:firstLine="420"/>
        <w:rPr>
          <w:szCs w:val="21"/>
        </w:rPr>
      </w:pPr>
      <w:r w:rsidRPr="003E7D0E">
        <w:rPr>
          <w:rFonts w:hint="eastAsia"/>
          <w:szCs w:val="21"/>
        </w:rPr>
        <w:t>金相组织检验参照</w:t>
      </w:r>
      <w:r>
        <w:rPr>
          <w:rFonts w:hint="eastAsia"/>
          <w:szCs w:val="21"/>
        </w:rPr>
        <w:t xml:space="preserve"> </w:t>
      </w:r>
      <w:r w:rsidRPr="003E7D0E">
        <w:rPr>
          <w:rFonts w:hint="eastAsia"/>
          <w:szCs w:val="21"/>
        </w:rPr>
        <w:t>GB/</w:t>
      </w:r>
      <w:r w:rsidRPr="003E7D0E">
        <w:rPr>
          <w:szCs w:val="21"/>
        </w:rPr>
        <w:t>T</w:t>
      </w:r>
      <w:r w:rsidRPr="003E7D0E">
        <w:rPr>
          <w:rFonts w:hint="eastAsia"/>
          <w:szCs w:val="21"/>
        </w:rPr>
        <w:t xml:space="preserve"> 5168</w:t>
      </w:r>
      <w:r>
        <w:rPr>
          <w:rFonts w:hint="eastAsia"/>
          <w:szCs w:val="21"/>
        </w:rPr>
        <w:t xml:space="preserve"> </w:t>
      </w:r>
      <w:r w:rsidRPr="003E7D0E">
        <w:rPr>
          <w:rFonts w:hint="eastAsia"/>
          <w:szCs w:val="21"/>
        </w:rPr>
        <w:t>的规定进行。</w:t>
      </w:r>
    </w:p>
    <w:p w:rsidR="007362F8" w:rsidRPr="00946408" w:rsidRDefault="007362F8" w:rsidP="007362F8">
      <w:pPr>
        <w:pStyle w:val="a1"/>
        <w:numPr>
          <w:ilvl w:val="1"/>
          <w:numId w:val="7"/>
        </w:numPr>
        <w:spacing w:beforeLines="50" w:before="156" w:afterLines="50" w:after="156"/>
        <w:jc w:val="left"/>
        <w:rPr>
          <w:rFonts w:hAnsi="宋体"/>
          <w:szCs w:val="21"/>
        </w:rPr>
      </w:pPr>
      <w:r w:rsidRPr="00946408">
        <w:rPr>
          <w:rFonts w:hAnsi="宋体" w:hint="eastAsia"/>
          <w:szCs w:val="21"/>
        </w:rPr>
        <w:t xml:space="preserve"> 表面污染检查方法</w:t>
      </w:r>
    </w:p>
    <w:p w:rsidR="007362F8" w:rsidRDefault="007362F8" w:rsidP="007362F8">
      <w:pPr>
        <w:pStyle w:val="af0"/>
        <w:ind w:firstLine="420"/>
      </w:pPr>
      <w:r w:rsidRPr="003E7D0E">
        <w:rPr>
          <w:rFonts w:hint="eastAsia"/>
        </w:rPr>
        <w:t>产品的表面</w:t>
      </w:r>
      <w:r>
        <w:rPr>
          <w:rFonts w:hint="eastAsia"/>
        </w:rPr>
        <w:t>污染用金相法，在100</w:t>
      </w:r>
      <w:r>
        <w:rPr>
          <w:rFonts w:hint="eastAsia"/>
        </w:rPr>
        <w:sym w:font="Symbol" w:char="F0B4"/>
      </w:r>
      <w:r>
        <w:rPr>
          <w:rFonts w:hint="eastAsia"/>
        </w:rPr>
        <w:t>倍下进行检查</w:t>
      </w:r>
      <w:r w:rsidRPr="003E7D0E">
        <w:rPr>
          <w:rFonts w:hint="eastAsia"/>
        </w:rPr>
        <w:t>。</w:t>
      </w:r>
    </w:p>
    <w:p w:rsidR="007362F8" w:rsidRPr="00946408" w:rsidRDefault="007362F8" w:rsidP="007362F8">
      <w:pPr>
        <w:pStyle w:val="af0"/>
        <w:spacing w:beforeLines="50" w:before="156" w:afterLines="50" w:after="156"/>
        <w:ind w:firstLineChars="0" w:firstLine="0"/>
        <w:rPr>
          <w:rFonts w:ascii="黑体" w:eastAsia="黑体"/>
        </w:rPr>
      </w:pPr>
      <w:r w:rsidRPr="00946408">
        <w:rPr>
          <w:rFonts w:ascii="黑体" w:eastAsia="黑体" w:hint="eastAsia"/>
        </w:rPr>
        <w:t xml:space="preserve">4.7 </w:t>
      </w:r>
      <w:r w:rsidRPr="00946408">
        <w:rPr>
          <w:rFonts w:ascii="黑体" w:eastAsia="黑体" w:hint="eastAsia"/>
          <w:szCs w:val="21"/>
        </w:rPr>
        <w:sym w:font="Symbol" w:char="F062"/>
      </w:r>
      <w:r w:rsidRPr="00946408">
        <w:rPr>
          <w:rFonts w:ascii="黑体" w:eastAsia="黑体" w:hint="eastAsia"/>
          <w:szCs w:val="21"/>
        </w:rPr>
        <w:t>转变温度检查方法</w:t>
      </w:r>
    </w:p>
    <w:p w:rsidR="007362F8" w:rsidRDefault="007362F8" w:rsidP="007362F8">
      <w:pPr>
        <w:pStyle w:val="af0"/>
        <w:ind w:firstLine="420"/>
        <w:rPr>
          <w:szCs w:val="21"/>
        </w:rPr>
      </w:pPr>
      <w:r>
        <w:rPr>
          <w:rFonts w:hint="eastAsia"/>
        </w:rPr>
        <w:t>产品的</w:t>
      </w:r>
      <w:r>
        <w:rPr>
          <w:rFonts w:hint="eastAsia"/>
          <w:szCs w:val="21"/>
        </w:rPr>
        <w:sym w:font="Symbol" w:char="F062"/>
      </w:r>
      <w:r>
        <w:rPr>
          <w:rFonts w:hint="eastAsia"/>
          <w:szCs w:val="21"/>
        </w:rPr>
        <w:t>转变温度采用金相法或其它适用的方法进行。</w:t>
      </w:r>
    </w:p>
    <w:p w:rsidR="007362F8" w:rsidRPr="00946408" w:rsidRDefault="007362F8" w:rsidP="007362F8">
      <w:pPr>
        <w:pStyle w:val="a1"/>
        <w:numPr>
          <w:ilvl w:val="0"/>
          <w:numId w:val="0"/>
        </w:numPr>
        <w:spacing w:beforeLines="50" w:before="156" w:afterLines="50" w:after="156"/>
        <w:jc w:val="left"/>
        <w:rPr>
          <w:rFonts w:hAnsi="宋体"/>
          <w:szCs w:val="21"/>
        </w:rPr>
      </w:pPr>
      <w:r w:rsidRPr="00147CB9">
        <w:rPr>
          <w:rFonts w:hAnsi="黑体" w:hint="eastAsia"/>
          <w:szCs w:val="21"/>
        </w:rPr>
        <w:t>4.8</w:t>
      </w:r>
      <w:r w:rsidRPr="00946408">
        <w:rPr>
          <w:rFonts w:hAnsi="宋体" w:hint="eastAsia"/>
          <w:szCs w:val="21"/>
        </w:rPr>
        <w:t>表面质量的检查方法</w:t>
      </w:r>
    </w:p>
    <w:p w:rsidR="007362F8" w:rsidRDefault="007362F8" w:rsidP="007362F8">
      <w:pPr>
        <w:pStyle w:val="af0"/>
        <w:spacing w:beforeLines="50" w:before="156"/>
        <w:ind w:firstLine="420"/>
      </w:pPr>
      <w:r w:rsidRPr="003E7D0E">
        <w:rPr>
          <w:rFonts w:hint="eastAsia"/>
        </w:rPr>
        <w:t>产品的表面质量用</w:t>
      </w:r>
      <w:r>
        <w:rPr>
          <w:rFonts w:hint="eastAsia"/>
        </w:rPr>
        <w:t>目视</w:t>
      </w:r>
      <w:r w:rsidRPr="003E7D0E">
        <w:rPr>
          <w:rFonts w:hint="eastAsia"/>
        </w:rPr>
        <w:t>进行检查。</w:t>
      </w:r>
    </w:p>
    <w:p w:rsidR="007362F8" w:rsidRDefault="007362F8" w:rsidP="007362F8">
      <w:pPr>
        <w:pStyle w:val="a1"/>
        <w:numPr>
          <w:ilvl w:val="0"/>
          <w:numId w:val="0"/>
        </w:numPr>
        <w:spacing w:beforeLines="50" w:before="156" w:afterLines="50" w:after="156"/>
        <w:jc w:val="left"/>
        <w:rPr>
          <w:szCs w:val="21"/>
        </w:rPr>
      </w:pPr>
      <w:r>
        <w:rPr>
          <w:rFonts w:hAnsi="宋体" w:hint="eastAsia"/>
          <w:szCs w:val="21"/>
        </w:rPr>
        <w:t xml:space="preserve">4.9 </w:t>
      </w:r>
      <w:r w:rsidRPr="001A6FCF">
        <w:rPr>
          <w:rFonts w:hAnsi="黑体" w:hint="eastAsia"/>
          <w:szCs w:val="21"/>
        </w:rPr>
        <w:t>超声检测</w:t>
      </w:r>
    </w:p>
    <w:p w:rsidR="007362F8" w:rsidRDefault="007362F8" w:rsidP="007362F8">
      <w:pPr>
        <w:pStyle w:val="af0"/>
        <w:ind w:firstLine="420"/>
        <w:rPr>
          <w:szCs w:val="21"/>
        </w:rPr>
      </w:pPr>
      <w:r>
        <w:rPr>
          <w:rFonts w:hint="eastAsia"/>
          <w:szCs w:val="21"/>
        </w:rPr>
        <w:t>厚度不大于6.0mm板材的超声检测按YS/T 1001进行，厚度大于6.0mm板材的超声检测按GB/T 5193-2007进行，棒材的超声检测按GB/T 5193-2007进行。</w:t>
      </w:r>
    </w:p>
    <w:p w:rsidR="007362F8" w:rsidRPr="001B25D2" w:rsidRDefault="007362F8" w:rsidP="007362F8">
      <w:pPr>
        <w:pStyle w:val="af0"/>
        <w:ind w:firstLine="420"/>
        <w:rPr>
          <w:szCs w:val="21"/>
        </w:rPr>
      </w:pPr>
    </w:p>
    <w:p w:rsidR="007362F8" w:rsidRPr="00946408" w:rsidRDefault="007362F8" w:rsidP="007362F8">
      <w:pPr>
        <w:pStyle w:val="a0"/>
        <w:numPr>
          <w:ilvl w:val="0"/>
          <w:numId w:val="6"/>
        </w:numPr>
        <w:spacing w:before="156" w:after="156"/>
        <w:ind w:left="357" w:hanging="357"/>
        <w:rPr>
          <w:rFonts w:hAnsi="宋体"/>
          <w:szCs w:val="21"/>
        </w:rPr>
      </w:pPr>
      <w:r w:rsidRPr="00946408">
        <w:rPr>
          <w:rFonts w:hAnsi="宋体" w:hint="eastAsia"/>
          <w:szCs w:val="21"/>
        </w:rPr>
        <w:t>检验规则</w:t>
      </w:r>
    </w:p>
    <w:p w:rsidR="007362F8" w:rsidRPr="00946408" w:rsidRDefault="007362F8" w:rsidP="007362F8">
      <w:pPr>
        <w:pStyle w:val="a1"/>
        <w:numPr>
          <w:ilvl w:val="0"/>
          <w:numId w:val="0"/>
        </w:numPr>
        <w:spacing w:beforeLines="50" w:before="156" w:afterLines="50" w:after="156"/>
        <w:rPr>
          <w:rFonts w:hAnsi="宋体"/>
          <w:szCs w:val="21"/>
        </w:rPr>
      </w:pPr>
      <w:r w:rsidRPr="00946408">
        <w:rPr>
          <w:rFonts w:hAnsi="宋体" w:hint="eastAsia"/>
          <w:szCs w:val="21"/>
        </w:rPr>
        <w:t>5.1  检验与验收</w:t>
      </w:r>
    </w:p>
    <w:p w:rsidR="007362F8" w:rsidRPr="003E7D0E" w:rsidRDefault="007362F8" w:rsidP="007362F8">
      <w:pPr>
        <w:pStyle w:val="a2"/>
        <w:numPr>
          <w:ilvl w:val="0"/>
          <w:numId w:val="0"/>
        </w:numPr>
        <w:jc w:val="left"/>
        <w:rPr>
          <w:rFonts w:ascii="宋体" w:eastAsia="宋体" w:hAnsi="宋体"/>
          <w:szCs w:val="21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946408">
          <w:rPr>
            <w:rFonts w:hAnsi="宋体" w:hint="eastAsia"/>
            <w:szCs w:val="21"/>
          </w:rPr>
          <w:lastRenderedPageBreak/>
          <w:t>5.1.1</w:t>
        </w:r>
      </w:smartTag>
      <w:r>
        <w:rPr>
          <w:rFonts w:ascii="宋体" w:eastAsia="宋体" w:hAnsi="宋体" w:hint="eastAsia"/>
          <w:szCs w:val="21"/>
        </w:rPr>
        <w:t xml:space="preserve"> </w:t>
      </w:r>
      <w:r w:rsidRPr="003E7D0E">
        <w:rPr>
          <w:rFonts w:ascii="宋体" w:eastAsia="宋体" w:hAnsi="宋体" w:hint="eastAsia"/>
          <w:szCs w:val="21"/>
        </w:rPr>
        <w:t>产品应由供方</w:t>
      </w:r>
      <w:r>
        <w:rPr>
          <w:rFonts w:ascii="宋体" w:eastAsia="宋体" w:hAnsi="宋体" w:hint="eastAsia"/>
          <w:szCs w:val="21"/>
        </w:rPr>
        <w:t>质量检验</w:t>
      </w:r>
      <w:r w:rsidRPr="003E7D0E">
        <w:rPr>
          <w:rFonts w:ascii="宋体" w:eastAsia="宋体" w:hAnsi="宋体" w:hint="eastAsia"/>
          <w:szCs w:val="21"/>
        </w:rPr>
        <w:t>部门检验，保证产品质量符合</w:t>
      </w:r>
      <w:r>
        <w:rPr>
          <w:rFonts w:ascii="宋体" w:eastAsia="宋体" w:hAnsi="宋体" w:hint="eastAsia"/>
          <w:szCs w:val="21"/>
        </w:rPr>
        <w:t>本标准（或合同）的</w:t>
      </w:r>
      <w:r w:rsidRPr="003E7D0E">
        <w:rPr>
          <w:rFonts w:ascii="宋体" w:eastAsia="宋体" w:hAnsi="宋体" w:hint="eastAsia"/>
          <w:szCs w:val="21"/>
        </w:rPr>
        <w:t>规定，并填写质量证明书。</w:t>
      </w:r>
    </w:p>
    <w:p w:rsidR="007362F8" w:rsidRDefault="007362F8" w:rsidP="007362F8">
      <w:pPr>
        <w:pStyle w:val="a2"/>
        <w:numPr>
          <w:ilvl w:val="0"/>
          <w:numId w:val="0"/>
        </w:numPr>
        <w:jc w:val="left"/>
        <w:rPr>
          <w:rFonts w:ascii="宋体" w:eastAsia="宋体" w:hAnsi="宋体"/>
          <w:szCs w:val="21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946408">
          <w:rPr>
            <w:rFonts w:hAnsi="宋体" w:hint="eastAsia"/>
            <w:szCs w:val="21"/>
          </w:rPr>
          <w:t>5.1.2</w:t>
        </w:r>
      </w:smartTag>
      <w:r>
        <w:rPr>
          <w:rFonts w:ascii="宋体" w:eastAsia="宋体" w:hAnsi="宋体" w:hint="eastAsia"/>
          <w:szCs w:val="21"/>
        </w:rPr>
        <w:t xml:space="preserve"> </w:t>
      </w:r>
      <w:r w:rsidRPr="003E7D0E">
        <w:rPr>
          <w:rFonts w:ascii="宋体" w:eastAsia="宋体" w:hAnsi="宋体" w:hint="eastAsia"/>
          <w:szCs w:val="21"/>
        </w:rPr>
        <w:t>需方</w:t>
      </w:r>
      <w:r>
        <w:rPr>
          <w:rFonts w:ascii="宋体" w:eastAsia="宋体" w:hAnsi="宋体" w:hint="eastAsia"/>
          <w:szCs w:val="21"/>
        </w:rPr>
        <w:t>应</w:t>
      </w:r>
      <w:r w:rsidRPr="003E7D0E">
        <w:rPr>
          <w:rFonts w:ascii="宋体" w:eastAsia="宋体" w:hAnsi="宋体" w:hint="eastAsia"/>
          <w:szCs w:val="21"/>
        </w:rPr>
        <w:t>对收到的产品应按本标准</w:t>
      </w:r>
      <w:r>
        <w:rPr>
          <w:rFonts w:ascii="宋体" w:eastAsia="宋体" w:hAnsi="宋体" w:hint="eastAsia"/>
          <w:szCs w:val="21"/>
        </w:rPr>
        <w:t>（或合同）的规定进行检验。</w:t>
      </w:r>
      <w:r w:rsidRPr="003E7D0E">
        <w:rPr>
          <w:rFonts w:ascii="宋体" w:eastAsia="宋体" w:hAnsi="宋体" w:hint="eastAsia"/>
          <w:szCs w:val="21"/>
        </w:rPr>
        <w:t>如</w:t>
      </w:r>
      <w:r>
        <w:rPr>
          <w:rFonts w:ascii="宋体" w:eastAsia="宋体" w:hAnsi="宋体" w:hint="eastAsia"/>
          <w:szCs w:val="21"/>
        </w:rPr>
        <w:t>检验</w:t>
      </w:r>
      <w:r w:rsidRPr="003E7D0E">
        <w:rPr>
          <w:rFonts w:ascii="宋体" w:eastAsia="宋体" w:hAnsi="宋体" w:hint="eastAsia"/>
          <w:szCs w:val="21"/>
        </w:rPr>
        <w:t>结果与本标准规定不符时，应</w:t>
      </w:r>
      <w:r>
        <w:rPr>
          <w:rFonts w:ascii="宋体" w:eastAsia="宋体" w:hAnsi="宋体" w:hint="eastAsia"/>
          <w:szCs w:val="21"/>
        </w:rPr>
        <w:t>在收到</w:t>
      </w:r>
      <w:r w:rsidRPr="003E7D0E">
        <w:rPr>
          <w:rFonts w:ascii="宋体" w:eastAsia="宋体" w:hAnsi="宋体" w:hint="eastAsia"/>
          <w:szCs w:val="21"/>
        </w:rPr>
        <w:t>产品之日起</w:t>
      </w:r>
      <w:r>
        <w:rPr>
          <w:rFonts w:ascii="宋体" w:eastAsia="宋体" w:hAnsi="宋体" w:hint="eastAsia"/>
          <w:szCs w:val="21"/>
        </w:rPr>
        <w:t>3</w:t>
      </w:r>
      <w:r w:rsidRPr="003E7D0E">
        <w:rPr>
          <w:rFonts w:ascii="宋体" w:eastAsia="宋体" w:hAnsi="宋体" w:hint="eastAsia"/>
          <w:szCs w:val="21"/>
        </w:rPr>
        <w:t>个月内</w:t>
      </w:r>
      <w:r>
        <w:rPr>
          <w:rFonts w:ascii="宋体" w:eastAsia="宋体" w:hAnsi="宋体" w:hint="eastAsia"/>
          <w:szCs w:val="21"/>
        </w:rPr>
        <w:t>向供方</w:t>
      </w:r>
      <w:r w:rsidRPr="003E7D0E">
        <w:rPr>
          <w:rFonts w:ascii="宋体" w:eastAsia="宋体" w:hAnsi="宋体" w:hint="eastAsia"/>
          <w:szCs w:val="21"/>
        </w:rPr>
        <w:t>提出</w:t>
      </w:r>
      <w:r>
        <w:rPr>
          <w:rFonts w:ascii="宋体" w:eastAsia="宋体" w:hAnsi="宋体" w:hint="eastAsia"/>
          <w:szCs w:val="21"/>
        </w:rPr>
        <w:t>，</w:t>
      </w:r>
      <w:r w:rsidRPr="003E7D0E">
        <w:rPr>
          <w:rFonts w:ascii="宋体" w:eastAsia="宋体" w:hAnsi="宋体" w:hint="eastAsia"/>
          <w:szCs w:val="21"/>
        </w:rPr>
        <w:t>由供需双方</w:t>
      </w:r>
      <w:r>
        <w:rPr>
          <w:rFonts w:ascii="宋体" w:eastAsia="宋体" w:hAnsi="宋体" w:hint="eastAsia"/>
          <w:szCs w:val="21"/>
        </w:rPr>
        <w:t>协商解决</w:t>
      </w:r>
      <w:r w:rsidRPr="003E7D0E">
        <w:rPr>
          <w:rFonts w:ascii="宋体" w:eastAsia="宋体" w:hAnsi="宋体" w:hint="eastAsia"/>
          <w:szCs w:val="21"/>
        </w:rPr>
        <w:t>。</w:t>
      </w:r>
    </w:p>
    <w:p w:rsidR="007362F8" w:rsidRPr="00946408" w:rsidRDefault="007362F8" w:rsidP="007362F8">
      <w:pPr>
        <w:pStyle w:val="a1"/>
        <w:numPr>
          <w:ilvl w:val="0"/>
          <w:numId w:val="0"/>
        </w:numPr>
        <w:spacing w:beforeLines="50" w:before="156" w:afterLines="50" w:after="156"/>
        <w:jc w:val="left"/>
        <w:rPr>
          <w:rFonts w:hAnsi="宋体"/>
          <w:bCs/>
          <w:szCs w:val="21"/>
        </w:rPr>
      </w:pPr>
      <w:r>
        <w:rPr>
          <w:rFonts w:hAnsi="宋体" w:hint="eastAsia"/>
          <w:bCs/>
          <w:szCs w:val="21"/>
        </w:rPr>
        <w:t xml:space="preserve">5.2 </w:t>
      </w:r>
      <w:r w:rsidRPr="00946408">
        <w:rPr>
          <w:rFonts w:hAnsi="宋体" w:hint="eastAsia"/>
          <w:bCs/>
          <w:szCs w:val="21"/>
        </w:rPr>
        <w:t>组批</w:t>
      </w:r>
    </w:p>
    <w:p w:rsidR="007362F8" w:rsidRDefault="007362F8" w:rsidP="007362F8">
      <w:pPr>
        <w:pStyle w:val="af0"/>
        <w:ind w:firstLine="420"/>
        <w:rPr>
          <w:szCs w:val="21"/>
        </w:rPr>
      </w:pPr>
      <w:r>
        <w:rPr>
          <w:rFonts w:hint="eastAsia"/>
          <w:szCs w:val="21"/>
        </w:rPr>
        <w:t>产品应</w:t>
      </w:r>
      <w:r w:rsidRPr="003E7D0E">
        <w:rPr>
          <w:rFonts w:hint="eastAsia"/>
          <w:szCs w:val="21"/>
        </w:rPr>
        <w:t>成批提交检验，每批应由同一牌号、熔炼炉号、制造方法、状态、规格和热处理炉次的产品组成。</w:t>
      </w:r>
    </w:p>
    <w:p w:rsidR="007362F8" w:rsidRPr="00946408" w:rsidRDefault="007362F8" w:rsidP="007362F8">
      <w:pPr>
        <w:pStyle w:val="af0"/>
        <w:spacing w:beforeLines="50" w:before="156" w:afterLines="50" w:after="156"/>
        <w:ind w:firstLineChars="0" w:firstLine="0"/>
        <w:rPr>
          <w:rFonts w:ascii="黑体" w:eastAsia="黑体"/>
          <w:szCs w:val="21"/>
        </w:rPr>
      </w:pPr>
      <w:r w:rsidRPr="00946408">
        <w:rPr>
          <w:rFonts w:ascii="黑体" w:eastAsia="黑体" w:hint="eastAsia"/>
          <w:szCs w:val="21"/>
        </w:rPr>
        <w:t>5.3 检验项目</w:t>
      </w:r>
    </w:p>
    <w:p w:rsidR="007362F8" w:rsidRPr="003E7D0E" w:rsidRDefault="007362F8" w:rsidP="007362F8">
      <w:pPr>
        <w:pStyle w:val="af0"/>
        <w:ind w:firstLine="420"/>
        <w:rPr>
          <w:szCs w:val="21"/>
        </w:rPr>
      </w:pPr>
      <w:r>
        <w:rPr>
          <w:rFonts w:hint="eastAsia"/>
          <w:szCs w:val="21"/>
        </w:rPr>
        <w:t>每批</w:t>
      </w:r>
      <w:r w:rsidRPr="003E7D0E">
        <w:rPr>
          <w:rFonts w:hint="eastAsia"/>
          <w:szCs w:val="21"/>
        </w:rPr>
        <w:t>产品</w:t>
      </w:r>
      <w:r>
        <w:rPr>
          <w:rFonts w:hint="eastAsia"/>
          <w:szCs w:val="21"/>
        </w:rPr>
        <w:t>均</w:t>
      </w:r>
      <w:r w:rsidRPr="003E7D0E">
        <w:rPr>
          <w:rFonts w:hint="eastAsia"/>
          <w:szCs w:val="21"/>
        </w:rPr>
        <w:t>应</w:t>
      </w:r>
      <w:r>
        <w:rPr>
          <w:rFonts w:hint="eastAsia"/>
          <w:szCs w:val="21"/>
        </w:rPr>
        <w:t>进行化学成分、外形尺寸、性能、组织及表面质量的检验。合同要求时，还应进行表面污染和</w:t>
      </w:r>
      <w:r>
        <w:rPr>
          <w:rFonts w:hint="eastAsia"/>
          <w:szCs w:val="21"/>
        </w:rPr>
        <w:sym w:font="Symbol" w:char="F062"/>
      </w:r>
      <w:r>
        <w:rPr>
          <w:rFonts w:hint="eastAsia"/>
          <w:szCs w:val="21"/>
        </w:rPr>
        <w:t>转变温度测定。</w:t>
      </w:r>
    </w:p>
    <w:p w:rsidR="007362F8" w:rsidRPr="00946408" w:rsidRDefault="007362F8" w:rsidP="007362F8">
      <w:pPr>
        <w:pStyle w:val="a1"/>
        <w:numPr>
          <w:ilvl w:val="0"/>
          <w:numId w:val="0"/>
        </w:numPr>
        <w:spacing w:beforeLines="50" w:before="156" w:afterLines="50" w:after="156"/>
        <w:jc w:val="left"/>
        <w:rPr>
          <w:rFonts w:hAnsi="宋体"/>
          <w:bCs/>
          <w:szCs w:val="21"/>
        </w:rPr>
      </w:pPr>
      <w:r>
        <w:rPr>
          <w:rFonts w:hAnsi="宋体" w:hint="eastAsia"/>
          <w:bCs/>
          <w:szCs w:val="21"/>
        </w:rPr>
        <w:t xml:space="preserve">5.4 </w:t>
      </w:r>
      <w:r w:rsidRPr="00946408">
        <w:rPr>
          <w:rFonts w:hAnsi="宋体" w:hint="eastAsia"/>
          <w:bCs/>
          <w:szCs w:val="21"/>
        </w:rPr>
        <w:t>取样</w:t>
      </w:r>
    </w:p>
    <w:p w:rsidR="007362F8" w:rsidRDefault="007362F8" w:rsidP="007362F8">
      <w:pPr>
        <w:pStyle w:val="af0"/>
        <w:ind w:firstLine="420"/>
        <w:rPr>
          <w:szCs w:val="21"/>
        </w:rPr>
      </w:pPr>
      <w:r>
        <w:rPr>
          <w:rFonts w:hint="eastAsia"/>
          <w:szCs w:val="21"/>
        </w:rPr>
        <w:t>产品的</w:t>
      </w:r>
      <w:r w:rsidRPr="003E7D0E">
        <w:rPr>
          <w:rFonts w:hint="eastAsia"/>
          <w:szCs w:val="21"/>
        </w:rPr>
        <w:t>取样应符合表</w:t>
      </w:r>
      <w:r>
        <w:rPr>
          <w:rFonts w:hint="eastAsia"/>
          <w:szCs w:val="21"/>
        </w:rPr>
        <w:t>5的</w:t>
      </w:r>
      <w:r w:rsidRPr="003E7D0E">
        <w:rPr>
          <w:rFonts w:hint="eastAsia"/>
          <w:szCs w:val="21"/>
        </w:rPr>
        <w:t>规定。</w:t>
      </w:r>
    </w:p>
    <w:p w:rsidR="007362F8" w:rsidRDefault="007362F8" w:rsidP="007362F8">
      <w:pPr>
        <w:pStyle w:val="af0"/>
        <w:ind w:firstLine="420"/>
        <w:rPr>
          <w:szCs w:val="21"/>
        </w:rPr>
      </w:pPr>
    </w:p>
    <w:p w:rsidR="007362F8" w:rsidRPr="00946408" w:rsidRDefault="007362F8" w:rsidP="007362F8">
      <w:pPr>
        <w:pStyle w:val="a6"/>
        <w:numPr>
          <w:ilvl w:val="0"/>
          <w:numId w:val="0"/>
        </w:numPr>
        <w:spacing w:beforeLines="50" w:before="156" w:afterLines="50" w:after="156"/>
        <w:rPr>
          <w:rFonts w:hAnsi="宋体"/>
          <w:szCs w:val="21"/>
        </w:rPr>
      </w:pPr>
      <w:r w:rsidRPr="00946408">
        <w:rPr>
          <w:rFonts w:hAnsi="宋体" w:hint="eastAsia"/>
          <w:szCs w:val="21"/>
        </w:rPr>
        <w:t>表5  取样规定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57"/>
        <w:gridCol w:w="4410"/>
        <w:gridCol w:w="1575"/>
        <w:gridCol w:w="1896"/>
      </w:tblGrid>
      <w:tr w:rsidR="007362F8" w:rsidRPr="003E7D0E" w:rsidTr="00D66289">
        <w:trPr>
          <w:jc w:val="center"/>
        </w:trPr>
        <w:tc>
          <w:tcPr>
            <w:tcW w:w="1257" w:type="dxa"/>
            <w:tcBorders>
              <w:top w:val="single" w:sz="6" w:space="0" w:color="auto"/>
              <w:bottom w:val="single" w:sz="6" w:space="0" w:color="auto"/>
            </w:tcBorders>
          </w:tcPr>
          <w:p w:rsidR="007362F8" w:rsidRPr="00946408" w:rsidRDefault="007362F8" w:rsidP="00D66289">
            <w:pPr>
              <w:pStyle w:val="af0"/>
              <w:spacing w:beforeLines="50" w:before="156" w:afterLines="50" w:after="156"/>
              <w:ind w:firstLineChars="0" w:firstLine="0"/>
              <w:jc w:val="center"/>
              <w:rPr>
                <w:rFonts w:hAnsi="宋体"/>
                <w:sz w:val="18"/>
                <w:szCs w:val="18"/>
              </w:rPr>
            </w:pPr>
            <w:r w:rsidRPr="00946408">
              <w:rPr>
                <w:rFonts w:hAnsi="宋体" w:hint="eastAsia"/>
                <w:sz w:val="18"/>
                <w:szCs w:val="18"/>
              </w:rPr>
              <w:t>检验项目</w:t>
            </w:r>
          </w:p>
        </w:tc>
        <w:tc>
          <w:tcPr>
            <w:tcW w:w="4410" w:type="dxa"/>
            <w:tcBorders>
              <w:top w:val="single" w:sz="6" w:space="0" w:color="auto"/>
              <w:bottom w:val="single" w:sz="6" w:space="0" w:color="auto"/>
            </w:tcBorders>
          </w:tcPr>
          <w:p w:rsidR="007362F8" w:rsidRPr="00946408" w:rsidRDefault="007362F8" w:rsidP="00D66289">
            <w:pPr>
              <w:pStyle w:val="af0"/>
              <w:spacing w:beforeLines="50" w:before="156" w:afterLines="50" w:after="156"/>
              <w:ind w:firstLineChars="0" w:firstLine="0"/>
              <w:jc w:val="center"/>
              <w:rPr>
                <w:rFonts w:hAnsi="宋体"/>
                <w:sz w:val="18"/>
                <w:szCs w:val="18"/>
              </w:rPr>
            </w:pPr>
            <w:r w:rsidRPr="00946408">
              <w:rPr>
                <w:rFonts w:hAnsi="宋体" w:hint="eastAsia"/>
                <w:sz w:val="18"/>
                <w:szCs w:val="18"/>
              </w:rPr>
              <w:t>取样规定</w:t>
            </w:r>
          </w:p>
        </w:tc>
        <w:tc>
          <w:tcPr>
            <w:tcW w:w="1575" w:type="dxa"/>
            <w:tcBorders>
              <w:top w:val="single" w:sz="6" w:space="0" w:color="auto"/>
              <w:bottom w:val="single" w:sz="6" w:space="0" w:color="auto"/>
            </w:tcBorders>
          </w:tcPr>
          <w:p w:rsidR="007362F8" w:rsidRPr="00946408" w:rsidRDefault="007362F8" w:rsidP="00D66289">
            <w:pPr>
              <w:pStyle w:val="af0"/>
              <w:spacing w:beforeLines="50" w:before="156" w:afterLines="50" w:after="156"/>
              <w:ind w:firstLineChars="0" w:firstLine="0"/>
              <w:jc w:val="center"/>
              <w:rPr>
                <w:rFonts w:hAnsi="宋体"/>
                <w:sz w:val="18"/>
                <w:szCs w:val="18"/>
              </w:rPr>
            </w:pPr>
            <w:r w:rsidRPr="00946408">
              <w:rPr>
                <w:rFonts w:hAnsi="宋体" w:hint="eastAsia"/>
                <w:sz w:val="18"/>
                <w:szCs w:val="18"/>
              </w:rPr>
              <w:t>要求的章节号</w:t>
            </w:r>
          </w:p>
        </w:tc>
        <w:tc>
          <w:tcPr>
            <w:tcW w:w="1896" w:type="dxa"/>
            <w:tcBorders>
              <w:top w:val="single" w:sz="6" w:space="0" w:color="auto"/>
              <w:bottom w:val="single" w:sz="6" w:space="0" w:color="auto"/>
            </w:tcBorders>
          </w:tcPr>
          <w:p w:rsidR="007362F8" w:rsidRPr="00946408" w:rsidRDefault="007362F8" w:rsidP="00D66289">
            <w:pPr>
              <w:pStyle w:val="af0"/>
              <w:spacing w:beforeLines="50" w:before="156" w:afterLines="50" w:after="156"/>
              <w:ind w:firstLineChars="0" w:firstLine="0"/>
              <w:jc w:val="center"/>
              <w:rPr>
                <w:rFonts w:hAnsi="宋体"/>
                <w:sz w:val="18"/>
                <w:szCs w:val="18"/>
              </w:rPr>
            </w:pPr>
            <w:r w:rsidRPr="00946408">
              <w:rPr>
                <w:rFonts w:hAnsi="宋体" w:hint="eastAsia"/>
                <w:sz w:val="18"/>
                <w:szCs w:val="18"/>
              </w:rPr>
              <w:t>试验方法的章条号</w:t>
            </w:r>
          </w:p>
        </w:tc>
      </w:tr>
      <w:tr w:rsidR="007362F8" w:rsidRPr="003E7D0E" w:rsidTr="00D66289">
        <w:trPr>
          <w:jc w:val="center"/>
        </w:trPr>
        <w:tc>
          <w:tcPr>
            <w:tcW w:w="1257" w:type="dxa"/>
            <w:tcBorders>
              <w:top w:val="single" w:sz="6" w:space="0" w:color="auto"/>
            </w:tcBorders>
          </w:tcPr>
          <w:p w:rsidR="007362F8" w:rsidRPr="00946408" w:rsidRDefault="007362F8" w:rsidP="00D66289">
            <w:pPr>
              <w:pStyle w:val="af0"/>
              <w:spacing w:beforeLines="150" w:before="468" w:afterLines="50" w:after="156"/>
              <w:ind w:firstLineChars="0" w:firstLine="0"/>
              <w:jc w:val="center"/>
              <w:rPr>
                <w:rFonts w:hAnsi="宋体"/>
                <w:sz w:val="18"/>
                <w:szCs w:val="18"/>
              </w:rPr>
            </w:pPr>
            <w:r w:rsidRPr="00946408">
              <w:rPr>
                <w:rFonts w:hAnsi="宋体" w:hint="eastAsia"/>
                <w:sz w:val="18"/>
                <w:szCs w:val="18"/>
              </w:rPr>
              <w:t>化学成分</w:t>
            </w:r>
          </w:p>
        </w:tc>
        <w:tc>
          <w:tcPr>
            <w:tcW w:w="4410" w:type="dxa"/>
            <w:tcBorders>
              <w:top w:val="single" w:sz="6" w:space="0" w:color="auto"/>
            </w:tcBorders>
          </w:tcPr>
          <w:p w:rsidR="007362F8" w:rsidRPr="00946408" w:rsidRDefault="007362F8" w:rsidP="00D66289">
            <w:pPr>
              <w:pStyle w:val="af0"/>
              <w:spacing w:beforeLines="50" w:before="156" w:afterLines="50" w:after="156"/>
              <w:ind w:firstLineChars="0" w:firstLine="0"/>
              <w:rPr>
                <w:rFonts w:hAnsi="宋体"/>
                <w:sz w:val="18"/>
                <w:szCs w:val="18"/>
              </w:rPr>
            </w:pPr>
            <w:r w:rsidRPr="00946408">
              <w:rPr>
                <w:rFonts w:hAnsi="宋体" w:hint="eastAsia"/>
                <w:sz w:val="18"/>
                <w:szCs w:val="18"/>
              </w:rPr>
              <w:t>每批次任取一个试样进行氢含量的分析检验，其他成分以原铸锭的分析结果报出。需方复验在产品上取样。</w:t>
            </w:r>
          </w:p>
        </w:tc>
        <w:tc>
          <w:tcPr>
            <w:tcW w:w="1575" w:type="dxa"/>
            <w:tcBorders>
              <w:top w:val="single" w:sz="6" w:space="0" w:color="auto"/>
            </w:tcBorders>
          </w:tcPr>
          <w:p w:rsidR="007362F8" w:rsidRPr="00946408" w:rsidRDefault="007362F8" w:rsidP="00D66289">
            <w:pPr>
              <w:pStyle w:val="af0"/>
              <w:spacing w:beforeLines="150" w:before="468"/>
              <w:ind w:firstLineChars="0" w:firstLine="0"/>
              <w:jc w:val="center"/>
              <w:rPr>
                <w:rFonts w:hAnsi="宋体"/>
                <w:sz w:val="18"/>
                <w:szCs w:val="18"/>
              </w:rPr>
            </w:pPr>
            <w:r w:rsidRPr="00946408">
              <w:rPr>
                <w:rFonts w:hAnsi="宋体" w:hint="eastAsia"/>
                <w:sz w:val="18"/>
                <w:szCs w:val="18"/>
              </w:rPr>
              <w:t>3.1</w:t>
            </w:r>
          </w:p>
        </w:tc>
        <w:tc>
          <w:tcPr>
            <w:tcW w:w="1896" w:type="dxa"/>
            <w:tcBorders>
              <w:top w:val="single" w:sz="6" w:space="0" w:color="auto"/>
            </w:tcBorders>
          </w:tcPr>
          <w:p w:rsidR="007362F8" w:rsidRPr="00946408" w:rsidRDefault="007362F8" w:rsidP="00D66289">
            <w:pPr>
              <w:pStyle w:val="af0"/>
              <w:spacing w:beforeLines="150" w:before="468"/>
              <w:ind w:firstLineChars="0" w:firstLine="0"/>
              <w:jc w:val="center"/>
              <w:rPr>
                <w:rFonts w:hAnsi="宋体"/>
                <w:sz w:val="18"/>
                <w:szCs w:val="18"/>
              </w:rPr>
            </w:pPr>
            <w:r w:rsidRPr="00946408">
              <w:rPr>
                <w:rFonts w:hAnsi="宋体" w:hint="eastAsia"/>
                <w:sz w:val="18"/>
                <w:szCs w:val="18"/>
              </w:rPr>
              <w:t>4.1</w:t>
            </w:r>
          </w:p>
        </w:tc>
      </w:tr>
      <w:tr w:rsidR="007362F8" w:rsidRPr="003E7D0E" w:rsidTr="00D66289">
        <w:trPr>
          <w:jc w:val="center"/>
        </w:trPr>
        <w:tc>
          <w:tcPr>
            <w:tcW w:w="1257" w:type="dxa"/>
          </w:tcPr>
          <w:p w:rsidR="007362F8" w:rsidRPr="00946408" w:rsidRDefault="007362F8" w:rsidP="00D66289">
            <w:pPr>
              <w:pStyle w:val="af0"/>
              <w:spacing w:beforeLines="50" w:before="156" w:afterLines="50" w:after="156"/>
              <w:ind w:firstLineChars="0" w:firstLine="0"/>
              <w:jc w:val="center"/>
              <w:rPr>
                <w:rFonts w:hAnsi="宋体"/>
                <w:sz w:val="18"/>
                <w:szCs w:val="18"/>
              </w:rPr>
            </w:pPr>
            <w:r w:rsidRPr="00946408">
              <w:rPr>
                <w:rFonts w:hAnsi="宋体" w:hint="eastAsia"/>
                <w:sz w:val="18"/>
                <w:szCs w:val="18"/>
              </w:rPr>
              <w:t>外形尺寸</w:t>
            </w:r>
          </w:p>
        </w:tc>
        <w:tc>
          <w:tcPr>
            <w:tcW w:w="4410" w:type="dxa"/>
          </w:tcPr>
          <w:p w:rsidR="007362F8" w:rsidRPr="00946408" w:rsidRDefault="007362F8" w:rsidP="00D66289">
            <w:pPr>
              <w:pStyle w:val="af0"/>
              <w:spacing w:beforeLines="50" w:before="156" w:afterLines="50" w:after="156"/>
              <w:ind w:firstLineChars="0" w:firstLine="0"/>
              <w:rPr>
                <w:rFonts w:hAnsi="宋体"/>
                <w:sz w:val="18"/>
                <w:szCs w:val="18"/>
              </w:rPr>
            </w:pPr>
            <w:r w:rsidRPr="00946408">
              <w:rPr>
                <w:rFonts w:hAnsi="宋体" w:hint="eastAsia"/>
                <w:sz w:val="18"/>
                <w:szCs w:val="18"/>
              </w:rPr>
              <w:t>逐件进行尺寸测量</w:t>
            </w:r>
          </w:p>
        </w:tc>
        <w:tc>
          <w:tcPr>
            <w:tcW w:w="1575" w:type="dxa"/>
          </w:tcPr>
          <w:p w:rsidR="007362F8" w:rsidRPr="00946408" w:rsidRDefault="007362F8" w:rsidP="00D66289">
            <w:pPr>
              <w:pStyle w:val="af0"/>
              <w:spacing w:beforeLines="50" w:before="156" w:afterLines="50" w:after="156"/>
              <w:ind w:firstLineChars="0" w:firstLine="0"/>
              <w:jc w:val="center"/>
              <w:rPr>
                <w:rFonts w:hAnsi="宋体"/>
                <w:sz w:val="18"/>
                <w:szCs w:val="18"/>
              </w:rPr>
            </w:pPr>
            <w:r w:rsidRPr="00946408">
              <w:rPr>
                <w:rFonts w:hAnsi="宋体" w:hint="eastAsia"/>
                <w:sz w:val="18"/>
                <w:szCs w:val="18"/>
              </w:rPr>
              <w:t>3.9</w:t>
            </w:r>
          </w:p>
        </w:tc>
        <w:tc>
          <w:tcPr>
            <w:tcW w:w="1896" w:type="dxa"/>
          </w:tcPr>
          <w:p w:rsidR="007362F8" w:rsidRPr="00946408" w:rsidRDefault="007362F8" w:rsidP="00D66289">
            <w:pPr>
              <w:pStyle w:val="af0"/>
              <w:spacing w:beforeLines="50" w:before="156" w:afterLines="50" w:after="156"/>
              <w:ind w:firstLineChars="0" w:firstLine="0"/>
              <w:jc w:val="center"/>
              <w:rPr>
                <w:rFonts w:hAnsi="宋体"/>
                <w:sz w:val="18"/>
                <w:szCs w:val="18"/>
              </w:rPr>
            </w:pPr>
            <w:r w:rsidRPr="00946408">
              <w:rPr>
                <w:rFonts w:hAnsi="宋体" w:hint="eastAsia"/>
                <w:sz w:val="18"/>
                <w:szCs w:val="18"/>
              </w:rPr>
              <w:t>4.2</w:t>
            </w:r>
          </w:p>
        </w:tc>
      </w:tr>
      <w:tr w:rsidR="007362F8" w:rsidRPr="003E7D0E" w:rsidTr="00D66289">
        <w:trPr>
          <w:jc w:val="center"/>
        </w:trPr>
        <w:tc>
          <w:tcPr>
            <w:tcW w:w="1257" w:type="dxa"/>
          </w:tcPr>
          <w:p w:rsidR="007362F8" w:rsidRPr="00946408" w:rsidRDefault="007362F8" w:rsidP="00D66289">
            <w:pPr>
              <w:pStyle w:val="af0"/>
              <w:spacing w:beforeLines="50" w:before="156" w:afterLines="50" w:after="156"/>
              <w:ind w:firstLineChars="0" w:firstLine="0"/>
              <w:jc w:val="center"/>
              <w:rPr>
                <w:rFonts w:hAnsi="宋体"/>
                <w:sz w:val="18"/>
                <w:szCs w:val="18"/>
              </w:rPr>
            </w:pPr>
            <w:r w:rsidRPr="00946408">
              <w:rPr>
                <w:rFonts w:hAnsi="宋体" w:hint="eastAsia"/>
                <w:sz w:val="18"/>
                <w:szCs w:val="18"/>
              </w:rPr>
              <w:t>力学性能</w:t>
            </w:r>
          </w:p>
        </w:tc>
        <w:tc>
          <w:tcPr>
            <w:tcW w:w="4410" w:type="dxa"/>
          </w:tcPr>
          <w:p w:rsidR="007362F8" w:rsidRPr="00946408" w:rsidRDefault="007362F8" w:rsidP="00D66289">
            <w:pPr>
              <w:pStyle w:val="af0"/>
              <w:spacing w:beforeLines="50" w:before="156" w:afterLines="50" w:after="156"/>
              <w:ind w:firstLineChars="0" w:firstLine="0"/>
              <w:rPr>
                <w:rFonts w:hAnsi="宋体"/>
                <w:sz w:val="18"/>
                <w:szCs w:val="18"/>
              </w:rPr>
            </w:pPr>
            <w:r w:rsidRPr="00946408">
              <w:rPr>
                <w:rFonts w:hAnsi="宋体" w:hint="eastAsia"/>
                <w:sz w:val="18"/>
                <w:szCs w:val="18"/>
              </w:rPr>
              <w:t>每批产品任取两件，每件取一个试样</w:t>
            </w:r>
          </w:p>
        </w:tc>
        <w:tc>
          <w:tcPr>
            <w:tcW w:w="1575" w:type="dxa"/>
          </w:tcPr>
          <w:p w:rsidR="007362F8" w:rsidRPr="00946408" w:rsidRDefault="007362F8" w:rsidP="00D66289">
            <w:pPr>
              <w:pStyle w:val="af0"/>
              <w:spacing w:beforeLines="50" w:before="156" w:afterLines="50" w:after="156"/>
              <w:ind w:firstLineChars="0" w:firstLine="0"/>
              <w:jc w:val="center"/>
              <w:rPr>
                <w:rFonts w:hAnsi="宋体"/>
                <w:sz w:val="18"/>
                <w:szCs w:val="18"/>
              </w:rPr>
            </w:pPr>
            <w:r w:rsidRPr="00946408">
              <w:rPr>
                <w:rFonts w:hAnsi="宋体" w:hint="eastAsia"/>
                <w:sz w:val="18"/>
                <w:szCs w:val="18"/>
              </w:rPr>
              <w:t>3.4</w:t>
            </w:r>
          </w:p>
        </w:tc>
        <w:tc>
          <w:tcPr>
            <w:tcW w:w="1896" w:type="dxa"/>
          </w:tcPr>
          <w:p w:rsidR="007362F8" w:rsidRPr="00946408" w:rsidRDefault="007362F8" w:rsidP="00D66289">
            <w:pPr>
              <w:pStyle w:val="af0"/>
              <w:spacing w:beforeLines="50" w:before="156" w:afterLines="50" w:after="156"/>
              <w:ind w:firstLineChars="0" w:firstLine="0"/>
              <w:jc w:val="center"/>
              <w:rPr>
                <w:rFonts w:hAnsi="宋体"/>
                <w:sz w:val="18"/>
                <w:szCs w:val="18"/>
              </w:rPr>
            </w:pPr>
            <w:r w:rsidRPr="00946408">
              <w:rPr>
                <w:rFonts w:hAnsi="宋体" w:hint="eastAsia"/>
                <w:sz w:val="18"/>
                <w:szCs w:val="18"/>
              </w:rPr>
              <w:t>4.3</w:t>
            </w:r>
          </w:p>
        </w:tc>
      </w:tr>
      <w:tr w:rsidR="007362F8" w:rsidRPr="003E7D0E" w:rsidTr="00D66289">
        <w:trPr>
          <w:jc w:val="center"/>
        </w:trPr>
        <w:tc>
          <w:tcPr>
            <w:tcW w:w="1257" w:type="dxa"/>
          </w:tcPr>
          <w:p w:rsidR="007362F8" w:rsidRPr="00946408" w:rsidRDefault="007362F8" w:rsidP="00D66289">
            <w:pPr>
              <w:pStyle w:val="af0"/>
              <w:spacing w:beforeLines="50" w:before="156" w:afterLines="50" w:after="156"/>
              <w:ind w:firstLineChars="0" w:firstLine="0"/>
              <w:jc w:val="center"/>
              <w:rPr>
                <w:rFonts w:hAnsi="宋体"/>
                <w:sz w:val="18"/>
                <w:szCs w:val="18"/>
              </w:rPr>
            </w:pPr>
            <w:r w:rsidRPr="00946408">
              <w:rPr>
                <w:rFonts w:hAnsi="宋体" w:hint="eastAsia"/>
                <w:sz w:val="18"/>
                <w:szCs w:val="18"/>
              </w:rPr>
              <w:t>弯曲试验</w:t>
            </w:r>
          </w:p>
        </w:tc>
        <w:tc>
          <w:tcPr>
            <w:tcW w:w="4410" w:type="dxa"/>
          </w:tcPr>
          <w:p w:rsidR="007362F8" w:rsidRPr="00946408" w:rsidRDefault="007362F8" w:rsidP="00D66289">
            <w:pPr>
              <w:pStyle w:val="af0"/>
              <w:spacing w:beforeLines="50" w:before="156" w:afterLines="50" w:after="156"/>
              <w:ind w:firstLineChars="0" w:firstLine="0"/>
              <w:rPr>
                <w:rFonts w:hAnsi="宋体"/>
                <w:sz w:val="18"/>
                <w:szCs w:val="18"/>
              </w:rPr>
            </w:pPr>
            <w:r w:rsidRPr="00946408">
              <w:rPr>
                <w:rFonts w:hAnsi="宋体" w:hint="eastAsia"/>
                <w:sz w:val="18"/>
                <w:szCs w:val="18"/>
              </w:rPr>
              <w:t>板材每批任取一个横向试样</w:t>
            </w:r>
          </w:p>
        </w:tc>
        <w:tc>
          <w:tcPr>
            <w:tcW w:w="1575" w:type="dxa"/>
          </w:tcPr>
          <w:p w:rsidR="007362F8" w:rsidRPr="00946408" w:rsidRDefault="007362F8" w:rsidP="00D66289">
            <w:pPr>
              <w:pStyle w:val="af0"/>
              <w:spacing w:beforeLines="50" w:before="156" w:afterLines="50" w:after="156"/>
              <w:ind w:firstLineChars="0" w:firstLine="0"/>
              <w:jc w:val="center"/>
              <w:rPr>
                <w:rFonts w:hAnsi="宋体"/>
                <w:sz w:val="18"/>
                <w:szCs w:val="18"/>
              </w:rPr>
            </w:pPr>
            <w:r w:rsidRPr="00946408">
              <w:rPr>
                <w:rFonts w:hAnsi="宋体" w:hint="eastAsia"/>
                <w:sz w:val="18"/>
                <w:szCs w:val="18"/>
              </w:rPr>
              <w:t>3.4</w:t>
            </w:r>
          </w:p>
        </w:tc>
        <w:tc>
          <w:tcPr>
            <w:tcW w:w="1896" w:type="dxa"/>
          </w:tcPr>
          <w:p w:rsidR="007362F8" w:rsidRPr="00946408" w:rsidRDefault="007362F8" w:rsidP="00D66289">
            <w:pPr>
              <w:pStyle w:val="af0"/>
              <w:spacing w:beforeLines="50" w:before="156" w:afterLines="50" w:after="156"/>
              <w:ind w:firstLineChars="0" w:firstLine="0"/>
              <w:jc w:val="center"/>
              <w:rPr>
                <w:rFonts w:hAnsi="宋体"/>
                <w:sz w:val="18"/>
                <w:szCs w:val="18"/>
              </w:rPr>
            </w:pPr>
            <w:r w:rsidRPr="00946408">
              <w:rPr>
                <w:rFonts w:hAnsi="宋体" w:hint="eastAsia"/>
                <w:sz w:val="18"/>
                <w:szCs w:val="18"/>
              </w:rPr>
              <w:t>4.4</w:t>
            </w:r>
          </w:p>
        </w:tc>
      </w:tr>
      <w:tr w:rsidR="007362F8" w:rsidRPr="003E7D0E" w:rsidTr="00D66289">
        <w:trPr>
          <w:jc w:val="center"/>
        </w:trPr>
        <w:tc>
          <w:tcPr>
            <w:tcW w:w="1257" w:type="dxa"/>
          </w:tcPr>
          <w:p w:rsidR="007362F8" w:rsidRPr="00946408" w:rsidRDefault="007362F8" w:rsidP="00D66289">
            <w:pPr>
              <w:pStyle w:val="af0"/>
              <w:spacing w:beforeLines="50" w:before="156" w:afterLines="50" w:after="156"/>
              <w:ind w:firstLineChars="0" w:firstLine="0"/>
              <w:jc w:val="center"/>
              <w:rPr>
                <w:rFonts w:hAnsi="宋体"/>
                <w:sz w:val="18"/>
                <w:szCs w:val="18"/>
              </w:rPr>
            </w:pPr>
            <w:r w:rsidRPr="00946408">
              <w:rPr>
                <w:rFonts w:hAnsi="宋体" w:hint="eastAsia"/>
                <w:sz w:val="18"/>
                <w:szCs w:val="18"/>
              </w:rPr>
              <w:t>组   织</w:t>
            </w:r>
          </w:p>
        </w:tc>
        <w:tc>
          <w:tcPr>
            <w:tcW w:w="4410" w:type="dxa"/>
          </w:tcPr>
          <w:p w:rsidR="007362F8" w:rsidRPr="00946408" w:rsidRDefault="007362F8" w:rsidP="00D66289">
            <w:pPr>
              <w:pStyle w:val="af0"/>
              <w:spacing w:beforeLines="50" w:before="156" w:afterLines="50" w:after="156"/>
              <w:ind w:firstLineChars="0" w:firstLine="0"/>
              <w:rPr>
                <w:rFonts w:hAnsi="宋体"/>
                <w:sz w:val="18"/>
                <w:szCs w:val="18"/>
              </w:rPr>
            </w:pPr>
            <w:r w:rsidRPr="00946408">
              <w:rPr>
                <w:rFonts w:hAnsi="宋体" w:hint="eastAsia"/>
                <w:sz w:val="18"/>
                <w:szCs w:val="18"/>
              </w:rPr>
              <w:t>每批成品任取一个横向试样</w:t>
            </w:r>
          </w:p>
        </w:tc>
        <w:tc>
          <w:tcPr>
            <w:tcW w:w="1575" w:type="dxa"/>
          </w:tcPr>
          <w:p w:rsidR="007362F8" w:rsidRPr="00946408" w:rsidRDefault="007362F8" w:rsidP="00D66289">
            <w:pPr>
              <w:pStyle w:val="af0"/>
              <w:spacing w:beforeLines="50" w:before="156" w:afterLines="50" w:after="156"/>
              <w:ind w:firstLineChars="0" w:firstLine="0"/>
              <w:jc w:val="center"/>
              <w:rPr>
                <w:rFonts w:hAnsi="宋体"/>
                <w:sz w:val="18"/>
                <w:szCs w:val="18"/>
              </w:rPr>
            </w:pPr>
            <w:r w:rsidRPr="00946408">
              <w:rPr>
                <w:rFonts w:hAnsi="宋体" w:hint="eastAsia"/>
                <w:sz w:val="18"/>
                <w:szCs w:val="18"/>
              </w:rPr>
              <w:t>3.5</w:t>
            </w:r>
          </w:p>
        </w:tc>
        <w:tc>
          <w:tcPr>
            <w:tcW w:w="1896" w:type="dxa"/>
          </w:tcPr>
          <w:p w:rsidR="007362F8" w:rsidRPr="00946408" w:rsidRDefault="007362F8" w:rsidP="00D66289">
            <w:pPr>
              <w:pStyle w:val="af0"/>
              <w:spacing w:beforeLines="50" w:before="156" w:afterLines="50" w:after="156"/>
              <w:ind w:firstLineChars="0" w:firstLine="0"/>
              <w:jc w:val="center"/>
              <w:rPr>
                <w:rFonts w:hAnsi="宋体"/>
                <w:sz w:val="18"/>
                <w:szCs w:val="18"/>
              </w:rPr>
            </w:pPr>
            <w:r w:rsidRPr="00946408">
              <w:rPr>
                <w:rFonts w:hAnsi="宋体" w:hint="eastAsia"/>
                <w:sz w:val="18"/>
                <w:szCs w:val="18"/>
              </w:rPr>
              <w:t>4.5</w:t>
            </w:r>
          </w:p>
        </w:tc>
      </w:tr>
      <w:tr w:rsidR="007362F8" w:rsidRPr="003E7D0E" w:rsidTr="00D66289">
        <w:trPr>
          <w:jc w:val="center"/>
        </w:trPr>
        <w:tc>
          <w:tcPr>
            <w:tcW w:w="1257" w:type="dxa"/>
          </w:tcPr>
          <w:p w:rsidR="007362F8" w:rsidRPr="00946408" w:rsidRDefault="007362F8" w:rsidP="00D66289">
            <w:pPr>
              <w:pStyle w:val="af0"/>
              <w:spacing w:beforeLines="50" w:before="156" w:afterLines="50" w:after="156"/>
              <w:ind w:firstLineChars="0" w:firstLine="0"/>
              <w:jc w:val="center"/>
              <w:rPr>
                <w:rFonts w:hAnsi="宋体"/>
                <w:sz w:val="18"/>
                <w:szCs w:val="18"/>
              </w:rPr>
            </w:pPr>
            <w:r w:rsidRPr="00946408">
              <w:rPr>
                <w:rFonts w:hAnsi="宋体" w:hint="eastAsia"/>
                <w:sz w:val="18"/>
                <w:szCs w:val="18"/>
              </w:rPr>
              <w:t>表面污染</w:t>
            </w:r>
          </w:p>
        </w:tc>
        <w:tc>
          <w:tcPr>
            <w:tcW w:w="4410" w:type="dxa"/>
          </w:tcPr>
          <w:p w:rsidR="007362F8" w:rsidRPr="00946408" w:rsidRDefault="007362F8" w:rsidP="00D66289">
            <w:pPr>
              <w:pStyle w:val="af0"/>
              <w:spacing w:beforeLines="50" w:before="156" w:afterLines="50" w:after="156"/>
              <w:ind w:firstLineChars="0" w:firstLine="0"/>
              <w:rPr>
                <w:rFonts w:hAnsi="宋体"/>
                <w:sz w:val="18"/>
                <w:szCs w:val="18"/>
              </w:rPr>
            </w:pPr>
            <w:r w:rsidRPr="00946408">
              <w:rPr>
                <w:rFonts w:hAnsi="宋体" w:hint="eastAsia"/>
                <w:sz w:val="18"/>
                <w:szCs w:val="18"/>
              </w:rPr>
              <w:t>每批成品任取一个横向试样</w:t>
            </w:r>
          </w:p>
        </w:tc>
        <w:tc>
          <w:tcPr>
            <w:tcW w:w="1575" w:type="dxa"/>
          </w:tcPr>
          <w:p w:rsidR="007362F8" w:rsidRPr="00946408" w:rsidRDefault="007362F8" w:rsidP="00D66289">
            <w:pPr>
              <w:pStyle w:val="af0"/>
              <w:spacing w:beforeLines="50" w:before="156" w:afterLines="50" w:after="156"/>
              <w:ind w:firstLineChars="0" w:firstLine="0"/>
              <w:jc w:val="center"/>
              <w:rPr>
                <w:rFonts w:hAnsi="宋体"/>
                <w:sz w:val="18"/>
                <w:szCs w:val="18"/>
              </w:rPr>
            </w:pPr>
            <w:r w:rsidRPr="00946408">
              <w:rPr>
                <w:rFonts w:hAnsi="宋体" w:hint="eastAsia"/>
                <w:sz w:val="18"/>
                <w:szCs w:val="18"/>
              </w:rPr>
              <w:t>3.6</w:t>
            </w:r>
          </w:p>
        </w:tc>
        <w:tc>
          <w:tcPr>
            <w:tcW w:w="1896" w:type="dxa"/>
          </w:tcPr>
          <w:p w:rsidR="007362F8" w:rsidRPr="00946408" w:rsidRDefault="007362F8" w:rsidP="00D66289">
            <w:pPr>
              <w:pStyle w:val="af0"/>
              <w:spacing w:beforeLines="50" w:before="156" w:afterLines="50" w:after="156"/>
              <w:ind w:firstLineChars="0" w:firstLine="0"/>
              <w:jc w:val="center"/>
              <w:rPr>
                <w:rFonts w:hAnsi="宋体"/>
                <w:sz w:val="18"/>
                <w:szCs w:val="18"/>
              </w:rPr>
            </w:pPr>
            <w:r w:rsidRPr="00946408">
              <w:rPr>
                <w:rFonts w:hAnsi="宋体" w:hint="eastAsia"/>
                <w:sz w:val="18"/>
                <w:szCs w:val="18"/>
              </w:rPr>
              <w:t>4.6</w:t>
            </w:r>
          </w:p>
        </w:tc>
      </w:tr>
      <w:tr w:rsidR="007362F8" w:rsidRPr="003E7D0E" w:rsidTr="00D66289">
        <w:trPr>
          <w:jc w:val="center"/>
        </w:trPr>
        <w:tc>
          <w:tcPr>
            <w:tcW w:w="1257" w:type="dxa"/>
          </w:tcPr>
          <w:p w:rsidR="007362F8" w:rsidRPr="00946408" w:rsidRDefault="007362F8" w:rsidP="00D66289">
            <w:pPr>
              <w:pStyle w:val="af0"/>
              <w:spacing w:beforeLines="50" w:before="156" w:afterLines="50" w:after="156"/>
              <w:ind w:firstLineChars="0" w:firstLine="0"/>
              <w:jc w:val="center"/>
              <w:rPr>
                <w:rFonts w:hAnsi="宋体"/>
                <w:sz w:val="18"/>
                <w:szCs w:val="18"/>
              </w:rPr>
            </w:pPr>
            <w:r w:rsidRPr="00946408">
              <w:rPr>
                <w:rFonts w:hint="eastAsia"/>
                <w:sz w:val="18"/>
                <w:szCs w:val="18"/>
              </w:rPr>
              <w:sym w:font="Symbol" w:char="F062"/>
            </w:r>
            <w:r w:rsidRPr="00946408">
              <w:rPr>
                <w:rFonts w:hint="eastAsia"/>
                <w:sz w:val="18"/>
                <w:szCs w:val="18"/>
              </w:rPr>
              <w:t>转变温度</w:t>
            </w:r>
          </w:p>
        </w:tc>
        <w:tc>
          <w:tcPr>
            <w:tcW w:w="4410" w:type="dxa"/>
          </w:tcPr>
          <w:p w:rsidR="007362F8" w:rsidRPr="00946408" w:rsidRDefault="007362F8" w:rsidP="00D66289">
            <w:pPr>
              <w:pStyle w:val="af0"/>
              <w:spacing w:beforeLines="50" w:before="156" w:afterLines="50" w:after="156"/>
              <w:ind w:firstLineChars="0" w:firstLine="0"/>
              <w:rPr>
                <w:rFonts w:hAnsi="宋体"/>
                <w:sz w:val="18"/>
                <w:szCs w:val="18"/>
              </w:rPr>
            </w:pPr>
            <w:r w:rsidRPr="00946408">
              <w:rPr>
                <w:rFonts w:hAnsi="宋体" w:hint="eastAsia"/>
                <w:sz w:val="18"/>
                <w:szCs w:val="18"/>
              </w:rPr>
              <w:t>每熔炼批一份试样</w:t>
            </w:r>
          </w:p>
        </w:tc>
        <w:tc>
          <w:tcPr>
            <w:tcW w:w="1575" w:type="dxa"/>
          </w:tcPr>
          <w:p w:rsidR="007362F8" w:rsidRPr="00946408" w:rsidRDefault="007362F8" w:rsidP="00D66289">
            <w:pPr>
              <w:pStyle w:val="af0"/>
              <w:spacing w:beforeLines="50" w:before="156" w:afterLines="50" w:after="156"/>
              <w:ind w:firstLineChars="0" w:firstLine="0"/>
              <w:jc w:val="center"/>
              <w:rPr>
                <w:rFonts w:hAnsi="宋体"/>
                <w:sz w:val="18"/>
                <w:szCs w:val="18"/>
              </w:rPr>
            </w:pPr>
            <w:r w:rsidRPr="00946408">
              <w:rPr>
                <w:rFonts w:hAnsi="宋体" w:hint="eastAsia"/>
                <w:sz w:val="18"/>
                <w:szCs w:val="18"/>
              </w:rPr>
              <w:t>3.7</w:t>
            </w:r>
          </w:p>
        </w:tc>
        <w:tc>
          <w:tcPr>
            <w:tcW w:w="1896" w:type="dxa"/>
          </w:tcPr>
          <w:p w:rsidR="007362F8" w:rsidRPr="00946408" w:rsidRDefault="007362F8" w:rsidP="00D66289">
            <w:pPr>
              <w:pStyle w:val="af0"/>
              <w:spacing w:beforeLines="50" w:before="156" w:afterLines="50" w:after="156"/>
              <w:ind w:firstLineChars="0" w:firstLine="0"/>
              <w:jc w:val="center"/>
              <w:rPr>
                <w:rFonts w:hAnsi="宋体"/>
                <w:sz w:val="18"/>
                <w:szCs w:val="18"/>
              </w:rPr>
            </w:pPr>
            <w:r w:rsidRPr="00946408">
              <w:rPr>
                <w:rFonts w:hAnsi="宋体" w:hint="eastAsia"/>
                <w:sz w:val="18"/>
                <w:szCs w:val="18"/>
              </w:rPr>
              <w:t>4.7</w:t>
            </w:r>
          </w:p>
        </w:tc>
      </w:tr>
      <w:tr w:rsidR="007362F8" w:rsidRPr="003E7D0E" w:rsidTr="00D66289">
        <w:trPr>
          <w:jc w:val="center"/>
        </w:trPr>
        <w:tc>
          <w:tcPr>
            <w:tcW w:w="1257" w:type="dxa"/>
            <w:tcBorders>
              <w:bottom w:val="single" w:sz="4" w:space="0" w:color="auto"/>
            </w:tcBorders>
          </w:tcPr>
          <w:p w:rsidR="007362F8" w:rsidRPr="00946408" w:rsidRDefault="007362F8" w:rsidP="00D66289">
            <w:pPr>
              <w:pStyle w:val="af0"/>
              <w:spacing w:beforeLines="50" w:before="156" w:afterLines="50" w:after="156"/>
              <w:ind w:firstLineChars="0" w:firstLine="0"/>
              <w:jc w:val="center"/>
              <w:rPr>
                <w:rFonts w:hAnsi="宋体"/>
                <w:sz w:val="18"/>
                <w:szCs w:val="18"/>
              </w:rPr>
            </w:pPr>
            <w:r w:rsidRPr="00946408">
              <w:rPr>
                <w:rFonts w:hAnsi="宋体" w:hint="eastAsia"/>
                <w:sz w:val="18"/>
                <w:szCs w:val="18"/>
              </w:rPr>
              <w:t>外观质量</w:t>
            </w:r>
          </w:p>
        </w:tc>
        <w:tc>
          <w:tcPr>
            <w:tcW w:w="4410" w:type="dxa"/>
            <w:tcBorders>
              <w:bottom w:val="single" w:sz="4" w:space="0" w:color="auto"/>
            </w:tcBorders>
          </w:tcPr>
          <w:p w:rsidR="007362F8" w:rsidRPr="00946408" w:rsidRDefault="007362F8" w:rsidP="00D66289">
            <w:pPr>
              <w:pStyle w:val="af0"/>
              <w:spacing w:beforeLines="50" w:before="156" w:afterLines="50" w:after="156"/>
              <w:ind w:firstLineChars="0" w:firstLine="0"/>
              <w:rPr>
                <w:rFonts w:hAnsi="宋体"/>
                <w:sz w:val="18"/>
                <w:szCs w:val="18"/>
              </w:rPr>
            </w:pPr>
            <w:r w:rsidRPr="00946408">
              <w:rPr>
                <w:rFonts w:hAnsi="宋体" w:hint="eastAsia"/>
                <w:sz w:val="18"/>
                <w:szCs w:val="18"/>
              </w:rPr>
              <w:t>逐件进行检查</w:t>
            </w:r>
          </w:p>
        </w:tc>
        <w:tc>
          <w:tcPr>
            <w:tcW w:w="1575" w:type="dxa"/>
            <w:tcBorders>
              <w:bottom w:val="single" w:sz="4" w:space="0" w:color="auto"/>
            </w:tcBorders>
          </w:tcPr>
          <w:p w:rsidR="007362F8" w:rsidRPr="00946408" w:rsidRDefault="007362F8" w:rsidP="00D66289">
            <w:pPr>
              <w:pStyle w:val="af0"/>
              <w:spacing w:beforeLines="50" w:before="156" w:afterLines="50" w:after="156"/>
              <w:ind w:firstLineChars="0" w:firstLine="0"/>
              <w:jc w:val="center"/>
              <w:rPr>
                <w:rFonts w:hAnsi="宋体"/>
                <w:sz w:val="18"/>
                <w:szCs w:val="18"/>
              </w:rPr>
            </w:pPr>
            <w:r w:rsidRPr="00946408">
              <w:rPr>
                <w:rFonts w:hAnsi="宋体" w:hint="eastAsia"/>
                <w:sz w:val="18"/>
                <w:szCs w:val="18"/>
              </w:rPr>
              <w:t>3.8</w:t>
            </w:r>
          </w:p>
        </w:tc>
        <w:tc>
          <w:tcPr>
            <w:tcW w:w="1896" w:type="dxa"/>
            <w:tcBorders>
              <w:bottom w:val="single" w:sz="4" w:space="0" w:color="auto"/>
            </w:tcBorders>
          </w:tcPr>
          <w:p w:rsidR="007362F8" w:rsidRPr="00946408" w:rsidRDefault="007362F8" w:rsidP="00D66289">
            <w:pPr>
              <w:pStyle w:val="af0"/>
              <w:spacing w:beforeLines="50" w:before="156" w:afterLines="50" w:after="156"/>
              <w:ind w:firstLineChars="0" w:firstLine="0"/>
              <w:jc w:val="center"/>
              <w:rPr>
                <w:rFonts w:hAnsi="宋体"/>
                <w:sz w:val="18"/>
                <w:szCs w:val="18"/>
              </w:rPr>
            </w:pPr>
            <w:r w:rsidRPr="00946408">
              <w:rPr>
                <w:rFonts w:hAnsi="宋体" w:hint="eastAsia"/>
                <w:sz w:val="18"/>
                <w:szCs w:val="18"/>
              </w:rPr>
              <w:t>4.</w:t>
            </w:r>
            <w:r>
              <w:rPr>
                <w:rFonts w:hAnsi="宋体" w:hint="eastAsia"/>
                <w:sz w:val="18"/>
                <w:szCs w:val="18"/>
              </w:rPr>
              <w:t>8</w:t>
            </w:r>
          </w:p>
        </w:tc>
      </w:tr>
      <w:tr w:rsidR="007362F8" w:rsidRPr="003E7D0E" w:rsidTr="00D66289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7362F8" w:rsidRPr="00930764" w:rsidRDefault="007362F8" w:rsidP="00D66289">
            <w:pPr>
              <w:pStyle w:val="af0"/>
              <w:spacing w:beforeLines="50" w:before="156" w:afterLines="50" w:after="156"/>
              <w:ind w:firstLineChars="0" w:firstLine="0"/>
              <w:jc w:val="center"/>
              <w:rPr>
                <w:rFonts w:hAnsi="宋体"/>
                <w:sz w:val="18"/>
                <w:szCs w:val="18"/>
              </w:rPr>
            </w:pPr>
            <w:r w:rsidRPr="00930764">
              <w:rPr>
                <w:rFonts w:hAnsi="宋体" w:hint="eastAsia"/>
                <w:sz w:val="18"/>
                <w:szCs w:val="18"/>
              </w:rPr>
              <w:t>超声检测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7362F8" w:rsidRPr="00930764" w:rsidRDefault="007362F8" w:rsidP="00D66289">
            <w:pPr>
              <w:pStyle w:val="af0"/>
              <w:spacing w:beforeLines="50" w:before="156" w:afterLines="50" w:after="156"/>
              <w:ind w:firstLineChars="0" w:firstLine="0"/>
              <w:rPr>
                <w:rFonts w:hAnsi="宋体"/>
                <w:sz w:val="18"/>
                <w:szCs w:val="18"/>
              </w:rPr>
            </w:pPr>
            <w:r w:rsidRPr="00930764">
              <w:rPr>
                <w:rFonts w:hAnsi="宋体" w:hint="eastAsia"/>
                <w:sz w:val="18"/>
                <w:szCs w:val="18"/>
              </w:rPr>
              <w:t>逐件进行检查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7362F8" w:rsidRPr="00930764" w:rsidRDefault="007362F8" w:rsidP="00D66289">
            <w:pPr>
              <w:pStyle w:val="af0"/>
              <w:spacing w:beforeLines="50" w:before="156" w:afterLines="50" w:after="156"/>
              <w:ind w:firstLineChars="0" w:firstLine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Ansi="宋体" w:hint="eastAsia"/>
                <w:sz w:val="18"/>
                <w:szCs w:val="18"/>
              </w:rPr>
              <w:t>3.10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7362F8" w:rsidRPr="00930764" w:rsidRDefault="007362F8" w:rsidP="00D66289">
            <w:pPr>
              <w:pStyle w:val="af0"/>
              <w:spacing w:beforeLines="50" w:before="156" w:afterLines="50" w:after="156"/>
              <w:ind w:firstLineChars="0" w:firstLine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Ansi="宋体" w:hint="eastAsia"/>
                <w:sz w:val="18"/>
                <w:szCs w:val="18"/>
              </w:rPr>
              <w:t>4.9</w:t>
            </w:r>
          </w:p>
        </w:tc>
      </w:tr>
    </w:tbl>
    <w:p w:rsidR="007362F8" w:rsidRPr="00395404" w:rsidRDefault="007362F8" w:rsidP="007362F8">
      <w:pPr>
        <w:pStyle w:val="af0"/>
        <w:ind w:firstLine="420"/>
      </w:pPr>
    </w:p>
    <w:p w:rsidR="007362F8" w:rsidRPr="00946408" w:rsidRDefault="007362F8" w:rsidP="007362F8">
      <w:pPr>
        <w:pStyle w:val="a1"/>
        <w:numPr>
          <w:ilvl w:val="0"/>
          <w:numId w:val="0"/>
        </w:numPr>
        <w:spacing w:beforeLines="50" w:before="156" w:afterLines="50" w:after="156"/>
        <w:jc w:val="left"/>
        <w:rPr>
          <w:rFonts w:hAnsi="宋体"/>
          <w:bCs/>
          <w:szCs w:val="21"/>
        </w:rPr>
      </w:pPr>
      <w:r w:rsidRPr="00946408">
        <w:rPr>
          <w:rFonts w:hAnsi="宋体" w:hint="eastAsia"/>
          <w:bCs/>
          <w:szCs w:val="21"/>
        </w:rPr>
        <w:t>5.5  检验结果的判定</w:t>
      </w:r>
    </w:p>
    <w:p w:rsidR="007362F8" w:rsidRPr="003E7D0E" w:rsidRDefault="007362F8" w:rsidP="007362F8">
      <w:pPr>
        <w:pStyle w:val="a2"/>
        <w:numPr>
          <w:ilvl w:val="0"/>
          <w:numId w:val="0"/>
        </w:numPr>
        <w:jc w:val="left"/>
        <w:rPr>
          <w:rFonts w:ascii="宋体" w:eastAsia="宋体" w:hAnsi="宋体"/>
          <w:szCs w:val="21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946408">
          <w:rPr>
            <w:rFonts w:hAnsi="宋体" w:hint="eastAsia"/>
            <w:szCs w:val="21"/>
          </w:rPr>
          <w:t>5.5.1</w:t>
        </w:r>
      </w:smartTag>
      <w:r w:rsidRPr="003E7D0E">
        <w:rPr>
          <w:rFonts w:ascii="宋体" w:eastAsia="宋体" w:hAnsi="宋体" w:hint="eastAsia"/>
          <w:szCs w:val="21"/>
        </w:rPr>
        <w:t xml:space="preserve">  化学成分不合格时，判该批产品不合格。</w:t>
      </w:r>
    </w:p>
    <w:p w:rsidR="007362F8" w:rsidRPr="003E7D0E" w:rsidRDefault="007362F8" w:rsidP="007362F8">
      <w:pPr>
        <w:pStyle w:val="a2"/>
        <w:numPr>
          <w:ilvl w:val="0"/>
          <w:numId w:val="0"/>
        </w:numPr>
        <w:jc w:val="left"/>
        <w:rPr>
          <w:rFonts w:ascii="宋体" w:eastAsia="宋体" w:hAnsi="宋体"/>
          <w:szCs w:val="21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946408">
          <w:rPr>
            <w:rFonts w:hAnsi="宋体" w:hint="eastAsia"/>
            <w:szCs w:val="21"/>
          </w:rPr>
          <w:t>5.5.2</w:t>
        </w:r>
      </w:smartTag>
      <w:r w:rsidRPr="003E7D0E">
        <w:rPr>
          <w:rFonts w:ascii="宋体" w:eastAsia="宋体" w:hAnsi="宋体" w:hint="eastAsia"/>
          <w:szCs w:val="21"/>
        </w:rPr>
        <w:t xml:space="preserve">  外形尺寸偏差、表面质量不合格时，判该件不合格。</w:t>
      </w:r>
    </w:p>
    <w:p w:rsidR="007362F8" w:rsidRDefault="007362F8" w:rsidP="007362F8">
      <w:pPr>
        <w:pStyle w:val="a2"/>
        <w:numPr>
          <w:ilvl w:val="0"/>
          <w:numId w:val="0"/>
        </w:numPr>
        <w:jc w:val="left"/>
        <w:rPr>
          <w:rFonts w:ascii="宋体" w:eastAsia="宋体" w:hAnsi="宋体"/>
          <w:szCs w:val="21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946408">
          <w:rPr>
            <w:rFonts w:hAnsi="宋体" w:hint="eastAsia"/>
            <w:szCs w:val="21"/>
          </w:rPr>
          <w:lastRenderedPageBreak/>
          <w:t>5.5.3</w:t>
        </w:r>
      </w:smartTag>
      <w:r w:rsidRPr="003E7D0E">
        <w:rPr>
          <w:rFonts w:ascii="宋体" w:eastAsia="宋体" w:hAnsi="宋体" w:hint="eastAsia"/>
          <w:szCs w:val="21"/>
        </w:rPr>
        <w:t xml:space="preserve">  力学性能</w:t>
      </w:r>
      <w:r>
        <w:rPr>
          <w:rFonts w:ascii="宋体" w:eastAsia="宋体" w:hAnsi="宋体" w:hint="eastAsia"/>
          <w:szCs w:val="21"/>
        </w:rPr>
        <w:t>和弯曲性能及表面污染检验</w:t>
      </w:r>
      <w:r w:rsidRPr="003E7D0E">
        <w:rPr>
          <w:rFonts w:ascii="宋体" w:eastAsia="宋体" w:hAnsi="宋体" w:hint="eastAsia"/>
          <w:szCs w:val="21"/>
        </w:rPr>
        <w:t>，有一个试样的试验结果不合格，应从该批产品中取双倍试样进行该不合格项目的重复试验。重复试验结果全部合格，则判整批产品合格。若重复试验的结果仍有一个试样不合格，则判该批产品</w:t>
      </w:r>
      <w:r>
        <w:rPr>
          <w:rFonts w:ascii="宋体" w:eastAsia="宋体" w:hAnsi="宋体" w:hint="eastAsia"/>
          <w:szCs w:val="21"/>
        </w:rPr>
        <w:t>（</w:t>
      </w:r>
      <w:r w:rsidRPr="003E7D0E">
        <w:rPr>
          <w:rFonts w:ascii="宋体" w:eastAsia="宋体" w:hAnsi="宋体" w:hint="eastAsia"/>
          <w:szCs w:val="21"/>
        </w:rPr>
        <w:t>或该件产品</w:t>
      </w:r>
      <w:r>
        <w:rPr>
          <w:rFonts w:ascii="宋体" w:eastAsia="宋体" w:hAnsi="宋体" w:hint="eastAsia"/>
          <w:szCs w:val="21"/>
        </w:rPr>
        <w:t>）</w:t>
      </w:r>
      <w:r w:rsidRPr="003E7D0E">
        <w:rPr>
          <w:rFonts w:ascii="宋体" w:eastAsia="宋体" w:hAnsi="宋体" w:hint="eastAsia"/>
          <w:szCs w:val="21"/>
        </w:rPr>
        <w:t>不合格，其余产品可由供方逐件检验，合格者交货。或进行重新热处理，重新取样。</w:t>
      </w:r>
    </w:p>
    <w:p w:rsidR="007362F8" w:rsidRPr="003E7D0E" w:rsidRDefault="007362F8" w:rsidP="007362F8">
      <w:pPr>
        <w:pStyle w:val="a2"/>
        <w:numPr>
          <w:ilvl w:val="0"/>
          <w:numId w:val="0"/>
        </w:numPr>
        <w:jc w:val="left"/>
        <w:rPr>
          <w:rFonts w:ascii="宋体" w:eastAsia="宋体" w:hAnsi="宋体"/>
          <w:szCs w:val="21"/>
        </w:rPr>
      </w:pPr>
      <w:r w:rsidRPr="00946408">
        <w:rPr>
          <w:rFonts w:hAnsi="宋体" w:hint="eastAsia"/>
          <w:szCs w:val="21"/>
        </w:rPr>
        <w:t>5.5.4</w:t>
      </w:r>
      <w:r w:rsidRPr="003E7D0E">
        <w:rPr>
          <w:rFonts w:ascii="宋体" w:eastAsia="宋体" w:hAnsi="宋体" w:hint="eastAsia"/>
          <w:szCs w:val="21"/>
        </w:rPr>
        <w:t xml:space="preserve">  低倍组织检验结果按如下判定：</w:t>
      </w:r>
    </w:p>
    <w:p w:rsidR="007362F8" w:rsidRPr="003E7D0E" w:rsidRDefault="007362F8" w:rsidP="007362F8">
      <w:pPr>
        <w:pStyle w:val="a2"/>
        <w:numPr>
          <w:ilvl w:val="0"/>
          <w:numId w:val="0"/>
        </w:numPr>
        <w:jc w:val="left"/>
        <w:rPr>
          <w:rFonts w:ascii="宋体" w:eastAsia="宋体" w:hAnsi="宋体"/>
          <w:szCs w:val="21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946408">
          <w:rPr>
            <w:rFonts w:hAnsi="宋体" w:hint="eastAsia"/>
            <w:szCs w:val="21"/>
          </w:rPr>
          <w:t>5.5.4</w:t>
        </w:r>
      </w:smartTag>
      <w:r w:rsidRPr="00946408">
        <w:rPr>
          <w:rFonts w:hAnsi="宋体" w:hint="eastAsia"/>
          <w:szCs w:val="21"/>
        </w:rPr>
        <w:t>.1</w:t>
      </w:r>
      <w:r w:rsidRPr="003E7D0E">
        <w:rPr>
          <w:rFonts w:ascii="宋体" w:eastAsia="宋体" w:hAnsi="宋体" w:hint="eastAsia"/>
          <w:szCs w:val="21"/>
        </w:rPr>
        <w:t xml:space="preserve"> 低倍组织试样中有裂纹、气孔、金属或非金属夹杂物及其</w:t>
      </w:r>
      <w:r>
        <w:rPr>
          <w:rFonts w:ascii="宋体" w:eastAsia="宋体" w:hAnsi="宋体" w:hint="eastAsia"/>
          <w:szCs w:val="21"/>
        </w:rPr>
        <w:t>它</w:t>
      </w:r>
      <w:r w:rsidRPr="003E7D0E">
        <w:rPr>
          <w:rFonts w:ascii="宋体" w:eastAsia="宋体" w:hAnsi="宋体" w:hint="eastAsia"/>
          <w:szCs w:val="21"/>
        </w:rPr>
        <w:t>肉眼可见的缺陷时，判该批</w:t>
      </w:r>
      <w:r>
        <w:rPr>
          <w:rFonts w:ascii="宋体" w:eastAsia="宋体" w:hAnsi="宋体" w:hint="eastAsia"/>
          <w:szCs w:val="21"/>
        </w:rPr>
        <w:t>不合格</w:t>
      </w:r>
      <w:r w:rsidRPr="003E7D0E">
        <w:rPr>
          <w:rFonts w:ascii="宋体" w:eastAsia="宋体" w:hAnsi="宋体" w:hint="eastAsia"/>
          <w:szCs w:val="21"/>
        </w:rPr>
        <w:t xml:space="preserve">。但允许供方逐件检查，合格者交货。 </w:t>
      </w:r>
    </w:p>
    <w:p w:rsidR="007362F8" w:rsidRPr="003E7D0E" w:rsidRDefault="007362F8" w:rsidP="007362F8">
      <w:pPr>
        <w:pStyle w:val="a3"/>
        <w:numPr>
          <w:ilvl w:val="0"/>
          <w:numId w:val="0"/>
        </w:numPr>
        <w:jc w:val="left"/>
        <w:rPr>
          <w:rFonts w:ascii="宋体" w:eastAsia="宋体" w:hAnsi="宋体"/>
          <w:szCs w:val="21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946408">
          <w:rPr>
            <w:rFonts w:hAnsi="宋体" w:hint="eastAsia"/>
            <w:szCs w:val="21"/>
          </w:rPr>
          <w:t>5.5.4</w:t>
        </w:r>
      </w:smartTag>
      <w:r w:rsidRPr="00946408">
        <w:rPr>
          <w:rFonts w:hAnsi="宋体" w:hint="eastAsia"/>
          <w:szCs w:val="21"/>
        </w:rPr>
        <w:t>.2</w:t>
      </w:r>
      <w:r w:rsidRPr="003E7D0E">
        <w:rPr>
          <w:rFonts w:ascii="宋体" w:eastAsia="宋体" w:hAnsi="宋体" w:hint="eastAsia"/>
          <w:szCs w:val="21"/>
        </w:rPr>
        <w:t xml:space="preserve"> 因分层或缩尾不合格时，允许对不合格的那件产品切去一定长度后重复检验，合格</w:t>
      </w:r>
      <w:r>
        <w:rPr>
          <w:rFonts w:ascii="宋体" w:eastAsia="宋体" w:hAnsi="宋体" w:hint="eastAsia"/>
          <w:szCs w:val="21"/>
        </w:rPr>
        <w:t>后交货</w:t>
      </w:r>
      <w:r w:rsidRPr="003E7D0E">
        <w:rPr>
          <w:rFonts w:ascii="宋体" w:eastAsia="宋体" w:hAnsi="宋体" w:hint="eastAsia"/>
          <w:szCs w:val="21"/>
        </w:rPr>
        <w:t>，其余产品逐件检验，合格者交货。</w:t>
      </w:r>
    </w:p>
    <w:p w:rsidR="007362F8" w:rsidRDefault="007362F8" w:rsidP="007362F8">
      <w:pPr>
        <w:pStyle w:val="a2"/>
        <w:numPr>
          <w:ilvl w:val="0"/>
          <w:numId w:val="0"/>
        </w:numPr>
        <w:jc w:val="left"/>
        <w:rPr>
          <w:rFonts w:ascii="宋体" w:eastAsia="宋体" w:hAnsi="宋体"/>
          <w:szCs w:val="21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946408">
          <w:rPr>
            <w:rFonts w:hAnsi="宋体" w:hint="eastAsia"/>
            <w:szCs w:val="21"/>
          </w:rPr>
          <w:t>5.5.5</w:t>
        </w:r>
      </w:smartTag>
      <w:r>
        <w:rPr>
          <w:rFonts w:ascii="宋体" w:eastAsia="宋体" w:hAnsi="宋体" w:hint="eastAsia"/>
          <w:szCs w:val="21"/>
        </w:rPr>
        <w:t xml:space="preserve"> 显微组织不合格时，判该批不合格。允许供方调整热处理后重新检验，或逐件检验。</w:t>
      </w:r>
    </w:p>
    <w:p w:rsidR="007362F8" w:rsidRDefault="007362F8" w:rsidP="007362F8">
      <w:pPr>
        <w:pStyle w:val="a2"/>
        <w:numPr>
          <w:ilvl w:val="0"/>
          <w:numId w:val="0"/>
        </w:numPr>
        <w:jc w:val="left"/>
        <w:rPr>
          <w:rFonts w:ascii="宋体" w:eastAsia="宋体" w:hAnsi="宋体"/>
          <w:szCs w:val="21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946408">
          <w:rPr>
            <w:rFonts w:hAnsi="宋体" w:hint="eastAsia"/>
            <w:szCs w:val="21"/>
          </w:rPr>
          <w:t>5.5.6</w:t>
        </w:r>
      </w:smartTag>
      <w:r>
        <w:rPr>
          <w:rFonts w:ascii="宋体" w:eastAsia="宋体" w:hAnsi="宋体" w:hint="eastAsia"/>
          <w:szCs w:val="21"/>
        </w:rPr>
        <w:t xml:space="preserve"> </w:t>
      </w:r>
      <w:r w:rsidRPr="000C7D8D">
        <w:rPr>
          <w:rFonts w:ascii="宋体" w:eastAsia="宋体" w:hAnsi="宋体" w:hint="eastAsia"/>
          <w:szCs w:val="21"/>
        </w:rPr>
        <w:sym w:font="Symbol" w:char="F062"/>
      </w:r>
      <w:r w:rsidRPr="000C7D8D">
        <w:rPr>
          <w:rFonts w:ascii="宋体" w:eastAsia="宋体" w:hAnsi="宋体" w:hint="eastAsia"/>
          <w:szCs w:val="21"/>
        </w:rPr>
        <w:t>转变温度</w:t>
      </w:r>
      <w:r>
        <w:rPr>
          <w:rFonts w:ascii="宋体" w:eastAsia="宋体" w:hAnsi="宋体" w:hint="eastAsia"/>
          <w:szCs w:val="21"/>
        </w:rPr>
        <w:t>提供实测值。</w:t>
      </w:r>
    </w:p>
    <w:p w:rsidR="007362F8" w:rsidRPr="00D27555" w:rsidRDefault="007362F8" w:rsidP="007362F8">
      <w:pPr>
        <w:pStyle w:val="af0"/>
        <w:ind w:firstLine="420"/>
      </w:pPr>
    </w:p>
    <w:p w:rsidR="007362F8" w:rsidRPr="00946408" w:rsidRDefault="007362F8" w:rsidP="007362F8">
      <w:pPr>
        <w:pStyle w:val="a0"/>
        <w:numPr>
          <w:ilvl w:val="0"/>
          <w:numId w:val="6"/>
        </w:numPr>
        <w:spacing w:before="156" w:after="156"/>
        <w:ind w:left="357" w:hanging="357"/>
        <w:rPr>
          <w:rFonts w:hAnsi="宋体"/>
          <w:bCs/>
          <w:szCs w:val="21"/>
        </w:rPr>
      </w:pPr>
      <w:r w:rsidRPr="00946408">
        <w:rPr>
          <w:rFonts w:hAnsi="宋体" w:hint="eastAsia"/>
          <w:bCs/>
          <w:szCs w:val="21"/>
        </w:rPr>
        <w:t>标志、包装、运输、贮存</w:t>
      </w:r>
    </w:p>
    <w:p w:rsidR="007362F8" w:rsidRPr="00946408" w:rsidRDefault="007362F8" w:rsidP="007362F8">
      <w:pPr>
        <w:pStyle w:val="a1"/>
        <w:numPr>
          <w:ilvl w:val="1"/>
          <w:numId w:val="4"/>
        </w:numPr>
        <w:spacing w:beforeLines="50" w:before="156" w:afterLines="50" w:after="156"/>
        <w:ind w:left="357" w:hanging="357"/>
        <w:rPr>
          <w:rFonts w:hAnsi="宋体"/>
          <w:szCs w:val="21"/>
        </w:rPr>
      </w:pPr>
      <w:r w:rsidRPr="00946408">
        <w:rPr>
          <w:rFonts w:hAnsi="宋体" w:hint="eastAsia"/>
          <w:szCs w:val="21"/>
        </w:rPr>
        <w:t xml:space="preserve"> 产品标志</w:t>
      </w:r>
    </w:p>
    <w:p w:rsidR="007362F8" w:rsidRPr="003E7D0E" w:rsidRDefault="007362F8" w:rsidP="007362F8">
      <w:pPr>
        <w:pStyle w:val="af0"/>
        <w:ind w:firstLine="420"/>
        <w:rPr>
          <w:szCs w:val="21"/>
        </w:rPr>
      </w:pPr>
      <w:r w:rsidRPr="003E7D0E">
        <w:rPr>
          <w:rFonts w:hint="eastAsia"/>
          <w:szCs w:val="21"/>
        </w:rPr>
        <w:t>在已检验的产品上应有如下标记：</w:t>
      </w:r>
    </w:p>
    <w:p w:rsidR="007362F8" w:rsidRPr="003E7D0E" w:rsidRDefault="007362F8" w:rsidP="007362F8">
      <w:pPr>
        <w:pStyle w:val="af0"/>
        <w:ind w:firstLine="420"/>
        <w:rPr>
          <w:szCs w:val="21"/>
        </w:rPr>
      </w:pPr>
      <w:r w:rsidRPr="003E7D0E">
        <w:rPr>
          <w:rFonts w:hint="eastAsia"/>
          <w:szCs w:val="21"/>
        </w:rPr>
        <w:t>a）供方技术</w:t>
      </w:r>
      <w:r>
        <w:rPr>
          <w:rFonts w:hint="eastAsia"/>
          <w:szCs w:val="21"/>
        </w:rPr>
        <w:t>检验</w:t>
      </w:r>
      <w:r w:rsidRPr="003E7D0E">
        <w:rPr>
          <w:rFonts w:hint="eastAsia"/>
          <w:szCs w:val="21"/>
        </w:rPr>
        <w:t>部门的检印</w:t>
      </w:r>
      <w:r>
        <w:rPr>
          <w:rFonts w:hint="eastAsia"/>
          <w:szCs w:val="21"/>
        </w:rPr>
        <w:t>；</w:t>
      </w:r>
    </w:p>
    <w:p w:rsidR="007362F8" w:rsidRPr="003E7D0E" w:rsidRDefault="007362F8" w:rsidP="007362F8">
      <w:pPr>
        <w:pStyle w:val="af0"/>
        <w:ind w:firstLine="420"/>
        <w:rPr>
          <w:szCs w:val="21"/>
        </w:rPr>
      </w:pPr>
      <w:r w:rsidRPr="003E7D0E">
        <w:rPr>
          <w:rFonts w:hint="eastAsia"/>
          <w:szCs w:val="21"/>
        </w:rPr>
        <w:t>b）生产厂名称、商标</w:t>
      </w:r>
      <w:r>
        <w:rPr>
          <w:rFonts w:hint="eastAsia"/>
          <w:szCs w:val="21"/>
        </w:rPr>
        <w:t>；</w:t>
      </w:r>
    </w:p>
    <w:p w:rsidR="007362F8" w:rsidRPr="003E7D0E" w:rsidRDefault="007362F8" w:rsidP="007362F8">
      <w:pPr>
        <w:pStyle w:val="af0"/>
        <w:ind w:firstLine="420"/>
        <w:rPr>
          <w:szCs w:val="21"/>
        </w:rPr>
      </w:pPr>
      <w:r w:rsidRPr="003E7D0E">
        <w:rPr>
          <w:rFonts w:hint="eastAsia"/>
          <w:szCs w:val="21"/>
        </w:rPr>
        <w:t>c）牌号、规格；</w:t>
      </w:r>
    </w:p>
    <w:p w:rsidR="007362F8" w:rsidRPr="003E7D0E" w:rsidRDefault="007362F8" w:rsidP="007362F8">
      <w:pPr>
        <w:pStyle w:val="af0"/>
        <w:ind w:firstLine="420"/>
        <w:rPr>
          <w:szCs w:val="21"/>
        </w:rPr>
      </w:pPr>
      <w:r w:rsidRPr="003E7D0E">
        <w:rPr>
          <w:rFonts w:hint="eastAsia"/>
          <w:szCs w:val="21"/>
        </w:rPr>
        <w:t>d）供应状态；</w:t>
      </w:r>
    </w:p>
    <w:p w:rsidR="007362F8" w:rsidRPr="003E7D0E" w:rsidRDefault="007362F8" w:rsidP="007362F8">
      <w:pPr>
        <w:pStyle w:val="af0"/>
        <w:ind w:firstLine="420"/>
        <w:rPr>
          <w:szCs w:val="21"/>
        </w:rPr>
      </w:pPr>
      <w:r w:rsidRPr="003E7D0E">
        <w:rPr>
          <w:rFonts w:hint="eastAsia"/>
          <w:szCs w:val="21"/>
        </w:rPr>
        <w:t>e）批号或熔炼炉号。</w:t>
      </w:r>
    </w:p>
    <w:p w:rsidR="007362F8" w:rsidRPr="00946408" w:rsidRDefault="007362F8" w:rsidP="007362F8">
      <w:pPr>
        <w:pStyle w:val="a1"/>
        <w:numPr>
          <w:ilvl w:val="0"/>
          <w:numId w:val="0"/>
        </w:numPr>
        <w:spacing w:beforeLines="50" w:before="156" w:afterLines="50" w:after="156"/>
        <w:jc w:val="left"/>
        <w:rPr>
          <w:rFonts w:hAnsi="宋体"/>
          <w:bCs/>
          <w:szCs w:val="21"/>
        </w:rPr>
      </w:pPr>
      <w:r w:rsidRPr="00946408">
        <w:rPr>
          <w:rFonts w:hAnsi="宋体" w:hint="eastAsia"/>
          <w:bCs/>
          <w:szCs w:val="21"/>
        </w:rPr>
        <w:t>6.2 包装、包装标志、运输、储存</w:t>
      </w:r>
    </w:p>
    <w:p w:rsidR="007362F8" w:rsidRPr="003E7D0E" w:rsidRDefault="007362F8" w:rsidP="007362F8">
      <w:pPr>
        <w:pStyle w:val="af0"/>
        <w:ind w:firstLine="420"/>
        <w:rPr>
          <w:szCs w:val="21"/>
        </w:rPr>
      </w:pPr>
      <w:r w:rsidRPr="003E7D0E">
        <w:rPr>
          <w:rFonts w:hint="eastAsia"/>
          <w:szCs w:val="21"/>
        </w:rPr>
        <w:t>产品的包装、包装标志、运输和储存应符合</w:t>
      </w:r>
      <w:r>
        <w:rPr>
          <w:rFonts w:hint="eastAsia"/>
          <w:szCs w:val="21"/>
        </w:rPr>
        <w:t xml:space="preserve"> </w:t>
      </w:r>
      <w:r w:rsidRPr="003E7D0E">
        <w:rPr>
          <w:szCs w:val="21"/>
        </w:rPr>
        <w:t>GB</w:t>
      </w:r>
      <w:r w:rsidRPr="003E7D0E">
        <w:rPr>
          <w:rFonts w:hint="eastAsia"/>
          <w:szCs w:val="21"/>
        </w:rPr>
        <w:t>/</w:t>
      </w:r>
      <w:r w:rsidRPr="003E7D0E">
        <w:rPr>
          <w:szCs w:val="21"/>
        </w:rPr>
        <w:t>T</w:t>
      </w:r>
      <w:r w:rsidRPr="003E7D0E">
        <w:rPr>
          <w:rFonts w:hint="eastAsia"/>
          <w:szCs w:val="21"/>
        </w:rPr>
        <w:t xml:space="preserve"> 8180</w:t>
      </w:r>
      <w:r>
        <w:rPr>
          <w:rFonts w:hint="eastAsia"/>
          <w:szCs w:val="21"/>
        </w:rPr>
        <w:t xml:space="preserve"> </w:t>
      </w:r>
      <w:r w:rsidRPr="003E7D0E">
        <w:rPr>
          <w:rFonts w:hint="eastAsia"/>
          <w:szCs w:val="21"/>
        </w:rPr>
        <w:t>的规定。</w:t>
      </w:r>
    </w:p>
    <w:p w:rsidR="007362F8" w:rsidRPr="00946408" w:rsidRDefault="007362F8" w:rsidP="007362F8">
      <w:pPr>
        <w:pStyle w:val="a1"/>
        <w:numPr>
          <w:ilvl w:val="0"/>
          <w:numId w:val="0"/>
        </w:numPr>
        <w:spacing w:beforeLines="50" w:before="156" w:afterLines="50" w:after="156"/>
        <w:jc w:val="left"/>
        <w:rPr>
          <w:rFonts w:hAnsi="宋体"/>
          <w:bCs/>
          <w:szCs w:val="21"/>
        </w:rPr>
      </w:pPr>
      <w:r w:rsidRPr="00946408">
        <w:rPr>
          <w:rFonts w:hAnsi="宋体" w:hint="eastAsia"/>
          <w:bCs/>
          <w:szCs w:val="21"/>
        </w:rPr>
        <w:t>6.3 质量证明书</w:t>
      </w:r>
    </w:p>
    <w:p w:rsidR="007362F8" w:rsidRPr="003E7D0E" w:rsidRDefault="007362F8" w:rsidP="007362F8">
      <w:pPr>
        <w:pStyle w:val="af0"/>
        <w:ind w:firstLine="420"/>
        <w:rPr>
          <w:szCs w:val="21"/>
        </w:rPr>
      </w:pPr>
      <w:r w:rsidRPr="003E7D0E">
        <w:rPr>
          <w:rFonts w:hint="eastAsia"/>
          <w:szCs w:val="21"/>
        </w:rPr>
        <w:t>每批产品应附有质量证明书，注明：</w:t>
      </w:r>
    </w:p>
    <w:p w:rsidR="007362F8" w:rsidRPr="003E7D0E" w:rsidRDefault="007362F8" w:rsidP="007362F8">
      <w:pPr>
        <w:pStyle w:val="aff0"/>
        <w:rPr>
          <w:szCs w:val="21"/>
        </w:rPr>
      </w:pPr>
      <w:r w:rsidRPr="003E7D0E">
        <w:rPr>
          <w:rFonts w:hint="eastAsia"/>
          <w:szCs w:val="21"/>
        </w:rPr>
        <w:t>a）供方名称；</w:t>
      </w:r>
    </w:p>
    <w:p w:rsidR="007362F8" w:rsidRPr="003E7D0E" w:rsidRDefault="007362F8" w:rsidP="007362F8">
      <w:pPr>
        <w:pStyle w:val="aff0"/>
        <w:rPr>
          <w:szCs w:val="21"/>
        </w:rPr>
      </w:pPr>
      <w:r w:rsidRPr="003E7D0E">
        <w:rPr>
          <w:rFonts w:hint="eastAsia"/>
          <w:szCs w:val="21"/>
        </w:rPr>
        <w:t>b）产品名称；</w:t>
      </w:r>
    </w:p>
    <w:p w:rsidR="007362F8" w:rsidRPr="003E7D0E" w:rsidRDefault="007362F8" w:rsidP="007362F8">
      <w:pPr>
        <w:pStyle w:val="aff0"/>
        <w:rPr>
          <w:szCs w:val="21"/>
        </w:rPr>
      </w:pPr>
      <w:r w:rsidRPr="003E7D0E">
        <w:rPr>
          <w:rFonts w:hint="eastAsia"/>
          <w:szCs w:val="21"/>
        </w:rPr>
        <w:t>c）牌号；</w:t>
      </w:r>
    </w:p>
    <w:p w:rsidR="007362F8" w:rsidRPr="003E7D0E" w:rsidRDefault="007362F8" w:rsidP="007362F8">
      <w:pPr>
        <w:pStyle w:val="aff0"/>
        <w:rPr>
          <w:szCs w:val="21"/>
        </w:rPr>
      </w:pPr>
      <w:r w:rsidRPr="003E7D0E">
        <w:rPr>
          <w:rFonts w:hint="eastAsia"/>
          <w:szCs w:val="21"/>
        </w:rPr>
        <w:t>d）规格；</w:t>
      </w:r>
    </w:p>
    <w:p w:rsidR="007362F8" w:rsidRPr="003E7D0E" w:rsidRDefault="007362F8" w:rsidP="007362F8">
      <w:pPr>
        <w:pStyle w:val="aff0"/>
        <w:rPr>
          <w:szCs w:val="21"/>
        </w:rPr>
      </w:pPr>
      <w:r w:rsidRPr="003E7D0E">
        <w:rPr>
          <w:rFonts w:hint="eastAsia"/>
          <w:szCs w:val="21"/>
        </w:rPr>
        <w:t>e）供应状态；</w:t>
      </w:r>
    </w:p>
    <w:p w:rsidR="007362F8" w:rsidRPr="003E7D0E" w:rsidRDefault="007362F8" w:rsidP="007362F8">
      <w:pPr>
        <w:pStyle w:val="aff0"/>
        <w:rPr>
          <w:szCs w:val="21"/>
        </w:rPr>
      </w:pPr>
      <w:r w:rsidRPr="003E7D0E">
        <w:rPr>
          <w:rFonts w:hint="eastAsia"/>
          <w:szCs w:val="21"/>
        </w:rPr>
        <w:t>f）批号或熔炼炉号；</w:t>
      </w:r>
    </w:p>
    <w:p w:rsidR="007362F8" w:rsidRPr="003E7D0E" w:rsidRDefault="007362F8" w:rsidP="007362F8">
      <w:pPr>
        <w:pStyle w:val="aff0"/>
        <w:rPr>
          <w:szCs w:val="21"/>
        </w:rPr>
      </w:pPr>
      <w:r w:rsidRPr="003E7D0E">
        <w:rPr>
          <w:rFonts w:hint="eastAsia"/>
          <w:szCs w:val="21"/>
        </w:rPr>
        <w:t>g）产品净重、件数；</w:t>
      </w:r>
    </w:p>
    <w:p w:rsidR="007362F8" w:rsidRPr="003E7D0E" w:rsidRDefault="007362F8" w:rsidP="007362F8">
      <w:pPr>
        <w:pStyle w:val="aff0"/>
        <w:rPr>
          <w:szCs w:val="21"/>
        </w:rPr>
      </w:pPr>
      <w:r w:rsidRPr="003E7D0E">
        <w:rPr>
          <w:rFonts w:hint="eastAsia"/>
          <w:szCs w:val="21"/>
        </w:rPr>
        <w:t>h</w:t>
      </w:r>
      <w:r>
        <w:rPr>
          <w:rFonts w:hint="eastAsia"/>
          <w:szCs w:val="21"/>
        </w:rPr>
        <w:t>）</w:t>
      </w:r>
      <w:r w:rsidRPr="003E7D0E">
        <w:rPr>
          <w:rFonts w:hint="eastAsia"/>
          <w:szCs w:val="21"/>
        </w:rPr>
        <w:t>检验结果及</w:t>
      </w:r>
      <w:r>
        <w:rPr>
          <w:rFonts w:hint="eastAsia"/>
          <w:szCs w:val="21"/>
        </w:rPr>
        <w:t>质量检验</w:t>
      </w:r>
      <w:r w:rsidRPr="003E7D0E">
        <w:rPr>
          <w:rFonts w:hint="eastAsia"/>
          <w:szCs w:val="21"/>
        </w:rPr>
        <w:t>部</w:t>
      </w:r>
      <w:r>
        <w:rPr>
          <w:rFonts w:hint="eastAsia"/>
          <w:szCs w:val="21"/>
        </w:rPr>
        <w:t>门</w:t>
      </w:r>
      <w:r w:rsidRPr="003E7D0E">
        <w:rPr>
          <w:rFonts w:hint="eastAsia"/>
          <w:szCs w:val="21"/>
        </w:rPr>
        <w:t>印记；</w:t>
      </w:r>
    </w:p>
    <w:p w:rsidR="007362F8" w:rsidRPr="003E7D0E" w:rsidRDefault="007362F8" w:rsidP="007362F8">
      <w:pPr>
        <w:pStyle w:val="aff0"/>
        <w:rPr>
          <w:szCs w:val="21"/>
        </w:rPr>
      </w:pPr>
      <w:proofErr w:type="spellStart"/>
      <w:r w:rsidRPr="003E7D0E">
        <w:rPr>
          <w:rFonts w:hint="eastAsia"/>
          <w:szCs w:val="21"/>
        </w:rPr>
        <w:t>i</w:t>
      </w:r>
      <w:proofErr w:type="spellEnd"/>
      <w:r>
        <w:rPr>
          <w:rFonts w:hint="eastAsia"/>
          <w:szCs w:val="21"/>
        </w:rPr>
        <w:t>）本标准编号</w:t>
      </w:r>
      <w:r w:rsidRPr="003E7D0E">
        <w:rPr>
          <w:rFonts w:hint="eastAsia"/>
          <w:szCs w:val="21"/>
        </w:rPr>
        <w:t>；</w:t>
      </w:r>
    </w:p>
    <w:p w:rsidR="007362F8" w:rsidRPr="003E7D0E" w:rsidRDefault="007362F8" w:rsidP="007362F8">
      <w:pPr>
        <w:pStyle w:val="aff0"/>
        <w:rPr>
          <w:szCs w:val="21"/>
        </w:rPr>
      </w:pPr>
      <w:r w:rsidRPr="003E7D0E">
        <w:rPr>
          <w:rFonts w:hint="eastAsia"/>
          <w:szCs w:val="21"/>
        </w:rPr>
        <w:t>j）出厂日期或包装日期。</w:t>
      </w:r>
    </w:p>
    <w:p w:rsidR="007362F8" w:rsidRPr="00946408" w:rsidRDefault="007362F8" w:rsidP="007362F8">
      <w:pPr>
        <w:pStyle w:val="a0"/>
        <w:numPr>
          <w:ilvl w:val="0"/>
          <w:numId w:val="0"/>
        </w:numPr>
        <w:spacing w:before="156" w:after="156"/>
        <w:rPr>
          <w:rFonts w:hAnsi="宋体"/>
          <w:szCs w:val="21"/>
        </w:rPr>
      </w:pPr>
      <w:r w:rsidRPr="00946408">
        <w:rPr>
          <w:rFonts w:hAnsi="宋体" w:hint="eastAsia"/>
          <w:szCs w:val="21"/>
        </w:rPr>
        <w:t>7  订货单（或合同）内容</w:t>
      </w:r>
    </w:p>
    <w:p w:rsidR="007362F8" w:rsidRDefault="007362F8" w:rsidP="007362F8">
      <w:pPr>
        <w:pStyle w:val="af0"/>
        <w:ind w:firstLine="420"/>
        <w:rPr>
          <w:szCs w:val="21"/>
        </w:rPr>
      </w:pPr>
      <w:r>
        <w:rPr>
          <w:rFonts w:hint="eastAsia"/>
          <w:szCs w:val="21"/>
        </w:rPr>
        <w:t>本标准所列材料的订货单（或合同）应包括下列内容：</w:t>
      </w:r>
    </w:p>
    <w:p w:rsidR="007362F8" w:rsidRPr="003E7D0E" w:rsidRDefault="007362F8" w:rsidP="007362F8">
      <w:pPr>
        <w:pStyle w:val="af0"/>
        <w:ind w:firstLineChars="194" w:firstLine="407"/>
        <w:rPr>
          <w:szCs w:val="21"/>
        </w:rPr>
      </w:pPr>
      <w:r>
        <w:rPr>
          <w:rFonts w:hint="eastAsia"/>
          <w:szCs w:val="21"/>
        </w:rPr>
        <w:t xml:space="preserve">a) </w:t>
      </w:r>
      <w:r w:rsidRPr="003E7D0E">
        <w:rPr>
          <w:rFonts w:hint="eastAsia"/>
          <w:szCs w:val="21"/>
        </w:rPr>
        <w:t>产品</w:t>
      </w:r>
      <w:r>
        <w:rPr>
          <w:rFonts w:hint="eastAsia"/>
          <w:szCs w:val="21"/>
        </w:rPr>
        <w:t>名称；</w:t>
      </w:r>
    </w:p>
    <w:p w:rsidR="007362F8" w:rsidRPr="003E7D0E" w:rsidRDefault="007362F8" w:rsidP="007362F8">
      <w:pPr>
        <w:pStyle w:val="af0"/>
        <w:ind w:firstLine="420"/>
        <w:rPr>
          <w:szCs w:val="21"/>
        </w:rPr>
      </w:pPr>
      <w:r>
        <w:rPr>
          <w:rFonts w:hint="eastAsia"/>
          <w:szCs w:val="21"/>
        </w:rPr>
        <w:t>b) 牌号；</w:t>
      </w:r>
    </w:p>
    <w:p w:rsidR="007362F8" w:rsidRPr="003E7D0E" w:rsidRDefault="007362F8" w:rsidP="007362F8">
      <w:pPr>
        <w:pStyle w:val="af0"/>
        <w:ind w:firstLine="420"/>
        <w:rPr>
          <w:szCs w:val="21"/>
        </w:rPr>
      </w:pPr>
      <w:r>
        <w:rPr>
          <w:rFonts w:hint="eastAsia"/>
          <w:szCs w:val="21"/>
        </w:rPr>
        <w:t>c</w:t>
      </w:r>
      <w:r w:rsidRPr="003E7D0E">
        <w:rPr>
          <w:rFonts w:hint="eastAsia"/>
          <w:szCs w:val="21"/>
        </w:rPr>
        <w:t>）</w:t>
      </w:r>
      <w:r>
        <w:rPr>
          <w:rFonts w:hint="eastAsia"/>
          <w:szCs w:val="21"/>
        </w:rPr>
        <w:t>状态</w:t>
      </w:r>
      <w:r w:rsidRPr="003E7D0E">
        <w:rPr>
          <w:rFonts w:hint="eastAsia"/>
          <w:szCs w:val="21"/>
        </w:rPr>
        <w:t>；</w:t>
      </w:r>
    </w:p>
    <w:p w:rsidR="007362F8" w:rsidRPr="003E7D0E" w:rsidRDefault="007362F8" w:rsidP="007362F8">
      <w:pPr>
        <w:pStyle w:val="af0"/>
        <w:ind w:firstLine="420"/>
        <w:rPr>
          <w:szCs w:val="21"/>
        </w:rPr>
      </w:pPr>
      <w:r>
        <w:rPr>
          <w:rFonts w:hint="eastAsia"/>
          <w:szCs w:val="21"/>
        </w:rPr>
        <w:t>d</w:t>
      </w:r>
      <w:r w:rsidRPr="003E7D0E">
        <w:rPr>
          <w:rFonts w:hint="eastAsia"/>
          <w:szCs w:val="21"/>
        </w:rPr>
        <w:t>）</w:t>
      </w:r>
      <w:r>
        <w:rPr>
          <w:rFonts w:hint="eastAsia"/>
          <w:szCs w:val="21"/>
        </w:rPr>
        <w:t>尺寸规格</w:t>
      </w:r>
      <w:r w:rsidRPr="003E7D0E">
        <w:rPr>
          <w:rFonts w:hint="eastAsia"/>
          <w:szCs w:val="21"/>
        </w:rPr>
        <w:t>；</w:t>
      </w:r>
    </w:p>
    <w:p w:rsidR="007362F8" w:rsidRDefault="007362F8" w:rsidP="007362F8">
      <w:pPr>
        <w:pStyle w:val="af0"/>
        <w:ind w:firstLine="420"/>
        <w:rPr>
          <w:szCs w:val="21"/>
        </w:rPr>
      </w:pPr>
      <w:r>
        <w:rPr>
          <w:rFonts w:hint="eastAsia"/>
          <w:szCs w:val="21"/>
        </w:rPr>
        <w:lastRenderedPageBreak/>
        <w:t>e</w:t>
      </w:r>
      <w:r w:rsidRPr="003E7D0E">
        <w:rPr>
          <w:rFonts w:hint="eastAsia"/>
          <w:szCs w:val="21"/>
        </w:rPr>
        <w:t>）</w:t>
      </w:r>
      <w:bookmarkStart w:id="3" w:name="SectionMark5"/>
      <w:bookmarkEnd w:id="3"/>
      <w:r>
        <w:rPr>
          <w:rFonts w:hint="eastAsia"/>
          <w:szCs w:val="21"/>
        </w:rPr>
        <w:t>重量或件数</w:t>
      </w:r>
      <w:r w:rsidRPr="003E7D0E">
        <w:rPr>
          <w:rFonts w:hint="eastAsia"/>
          <w:szCs w:val="21"/>
        </w:rPr>
        <w:t>。</w:t>
      </w:r>
      <w:bookmarkEnd w:id="2"/>
    </w:p>
    <w:p w:rsidR="007362F8" w:rsidRDefault="007362F8" w:rsidP="007362F8">
      <w:pPr>
        <w:pStyle w:val="af0"/>
        <w:ind w:firstLine="420"/>
        <w:rPr>
          <w:szCs w:val="21"/>
        </w:rPr>
      </w:pPr>
      <w:r>
        <w:rPr>
          <w:rFonts w:hint="eastAsia"/>
          <w:szCs w:val="21"/>
        </w:rPr>
        <w:t>f) 标准编号</w:t>
      </w:r>
    </w:p>
    <w:p w:rsidR="007362F8" w:rsidRPr="007A2E7E" w:rsidRDefault="007362F8" w:rsidP="007362F8">
      <w:pPr>
        <w:pStyle w:val="af0"/>
        <w:ind w:firstLine="420"/>
        <w:rPr>
          <w:b/>
          <w:szCs w:val="21"/>
        </w:rPr>
      </w:pPr>
      <w:r>
        <w:rPr>
          <w:rFonts w:hint="eastAsia"/>
          <w:szCs w:val="21"/>
        </w:rPr>
        <w:t>g) 其它。</w:t>
      </w:r>
      <w:r>
        <w:rPr>
          <w:szCs w:val="21"/>
        </w:rPr>
        <w:br w:type="page"/>
      </w:r>
      <w:r w:rsidRPr="007A2E7E">
        <w:rPr>
          <w:rFonts w:hint="eastAsia"/>
          <w:b/>
          <w:szCs w:val="21"/>
        </w:rPr>
        <w:lastRenderedPageBreak/>
        <w:t>附   录  A</w:t>
      </w:r>
    </w:p>
    <w:p w:rsidR="007362F8" w:rsidRDefault="007362F8" w:rsidP="007362F8">
      <w:pPr>
        <w:pStyle w:val="af0"/>
        <w:ind w:firstLine="422"/>
        <w:jc w:val="center"/>
        <w:rPr>
          <w:b/>
          <w:szCs w:val="21"/>
        </w:rPr>
      </w:pPr>
      <w:r w:rsidRPr="007A2E7E"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资料性</w:t>
      </w:r>
      <w:r w:rsidRPr="007A2E7E">
        <w:rPr>
          <w:rFonts w:hint="eastAsia"/>
          <w:b/>
          <w:szCs w:val="21"/>
        </w:rPr>
        <w:t>附录）</w:t>
      </w:r>
    </w:p>
    <w:p w:rsidR="007362F8" w:rsidRDefault="007362F8" w:rsidP="007362F8">
      <w:pPr>
        <w:pStyle w:val="af0"/>
        <w:ind w:firstLine="422"/>
        <w:jc w:val="center"/>
        <w:rPr>
          <w:b/>
          <w:szCs w:val="21"/>
        </w:rPr>
      </w:pPr>
      <w:r>
        <w:rPr>
          <w:rFonts w:hint="eastAsia"/>
          <w:b/>
          <w:szCs w:val="21"/>
        </w:rPr>
        <w:t xml:space="preserve">金相显微组织图例 </w:t>
      </w:r>
    </w:p>
    <w:p w:rsidR="007362F8" w:rsidRDefault="007362F8" w:rsidP="007362F8">
      <w:pPr>
        <w:pStyle w:val="af0"/>
        <w:ind w:firstLine="420"/>
        <w:rPr>
          <w:szCs w:val="21"/>
        </w:rPr>
      </w:pPr>
    </w:p>
    <w:p w:rsidR="007362F8" w:rsidRDefault="007362F8" w:rsidP="007362F8">
      <w:pPr>
        <w:pStyle w:val="af0"/>
        <w:ind w:firstLine="420"/>
        <w:rPr>
          <w:szCs w:val="21"/>
        </w:rPr>
      </w:pPr>
      <w:r>
        <w:rPr>
          <w:rFonts w:hint="eastAsia"/>
          <w:szCs w:val="21"/>
        </w:rPr>
        <w:t>本标准3.5章节对显微组织进行了规定。</w:t>
      </w:r>
    </w:p>
    <w:p w:rsidR="007362F8" w:rsidRDefault="007362F8" w:rsidP="007362F8">
      <w:pPr>
        <w:pStyle w:val="af0"/>
        <w:ind w:firstLine="420"/>
        <w:rPr>
          <w:szCs w:val="21"/>
        </w:rPr>
      </w:pPr>
      <w:r>
        <w:rPr>
          <w:rFonts w:hint="eastAsia"/>
          <w:szCs w:val="21"/>
        </w:rPr>
        <w:t>为了方便需方对显微组织的检验和验收，对符合3.5规定的显微组织给出了如下示范图例（图1-4为固溶退火态显微组织，图5-14为时效退火态产品的显微组织）：</w:t>
      </w:r>
    </w:p>
    <w:p w:rsidR="007362F8" w:rsidRDefault="007362F8" w:rsidP="007362F8">
      <w:pPr>
        <w:pStyle w:val="af0"/>
        <w:ind w:firstLine="420"/>
        <w:rPr>
          <w:szCs w:val="21"/>
        </w:rPr>
      </w:pPr>
    </w:p>
    <w:p w:rsidR="007362F8" w:rsidRDefault="007362F8" w:rsidP="007362F8">
      <w:pPr>
        <w:pStyle w:val="af0"/>
        <w:ind w:firstLineChars="0" w:firstLine="0"/>
        <w:jc w:val="center"/>
        <w:rPr>
          <w:szCs w:val="21"/>
        </w:rPr>
      </w:pPr>
      <w:r>
        <w:rPr>
          <w:rFonts w:hint="eastAsia"/>
          <w:sz w:val="24"/>
        </w:rPr>
        <w:drawing>
          <wp:inline distT="0" distB="0" distL="0" distR="0" wp14:anchorId="548D62BB" wp14:editId="4F117DD1">
            <wp:extent cx="2647315" cy="1984375"/>
            <wp:effectExtent l="0" t="0" r="635" b="0"/>
            <wp:docPr id="14" name="图片 14" descr="锁骨加压锁定板7孔－100－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锁骨加压锁定板7孔－100－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4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drawing>
          <wp:inline distT="0" distB="0" distL="0" distR="0" wp14:anchorId="6D14AB9E" wp14:editId="4D08AD6E">
            <wp:extent cx="2647315" cy="1984375"/>
            <wp:effectExtent l="0" t="0" r="635" b="0"/>
            <wp:docPr id="13" name="图片 13" descr="锁骨加压锁定板7孔－200－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锁骨加压锁定板7孔－200－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36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2F8" w:rsidRPr="002C6065" w:rsidRDefault="007362F8" w:rsidP="007362F8">
      <w:pPr>
        <w:pStyle w:val="af0"/>
        <w:ind w:firstLineChars="0" w:firstLine="0"/>
        <w:rPr>
          <w:rFonts w:ascii="黑体" w:eastAsia="黑体"/>
          <w:szCs w:val="21"/>
        </w:rPr>
      </w:pPr>
      <w:r>
        <w:rPr>
          <w:rFonts w:hint="eastAsia"/>
          <w:szCs w:val="21"/>
        </w:rPr>
        <w:t xml:space="preserve">                   </w:t>
      </w:r>
      <w:r w:rsidRPr="002C6065">
        <w:rPr>
          <w:rFonts w:ascii="黑体" w:eastAsia="黑体" w:hint="eastAsia"/>
          <w:szCs w:val="21"/>
        </w:rPr>
        <w:t xml:space="preserve"> 图1                                           图2</w:t>
      </w:r>
    </w:p>
    <w:p w:rsidR="007362F8" w:rsidRPr="00CB7179" w:rsidRDefault="007362F8" w:rsidP="007362F8">
      <w:pPr>
        <w:pStyle w:val="af0"/>
        <w:ind w:firstLineChars="0" w:firstLine="0"/>
        <w:jc w:val="center"/>
        <w:rPr>
          <w:szCs w:val="21"/>
        </w:rPr>
      </w:pPr>
      <w:r>
        <w:rPr>
          <w:szCs w:val="21"/>
        </w:rPr>
        <w:drawing>
          <wp:inline distT="0" distB="0" distL="0" distR="0" wp14:anchorId="2463A026" wp14:editId="1D03A521">
            <wp:extent cx="2647315" cy="1984375"/>
            <wp:effectExtent l="0" t="0" r="635" b="0"/>
            <wp:docPr id="12" name="图片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36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 </w:t>
      </w:r>
      <w:r>
        <w:rPr>
          <w:szCs w:val="21"/>
        </w:rPr>
        <w:drawing>
          <wp:inline distT="0" distB="0" distL="0" distR="0" wp14:anchorId="2FE295DE" wp14:editId="229C25F0">
            <wp:extent cx="2647315" cy="1984375"/>
            <wp:effectExtent l="0" t="0" r="635" b="0"/>
            <wp:docPr id="11" name="图片 1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36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2F8" w:rsidRPr="002C6065" w:rsidRDefault="007362F8" w:rsidP="007362F8">
      <w:pPr>
        <w:pStyle w:val="af0"/>
        <w:ind w:firstLineChars="0" w:firstLine="0"/>
        <w:rPr>
          <w:rFonts w:ascii="黑体" w:eastAsia="黑体"/>
          <w:szCs w:val="21"/>
        </w:rPr>
      </w:pPr>
      <w:r>
        <w:rPr>
          <w:rFonts w:hint="eastAsia"/>
          <w:szCs w:val="21"/>
        </w:rPr>
        <w:t xml:space="preserve">                    </w:t>
      </w:r>
      <w:r w:rsidRPr="002C6065">
        <w:rPr>
          <w:rFonts w:ascii="黑体" w:eastAsia="黑体" w:hint="eastAsia"/>
          <w:szCs w:val="21"/>
        </w:rPr>
        <w:t>图3                                          图4</w:t>
      </w:r>
    </w:p>
    <w:p w:rsidR="007362F8" w:rsidRDefault="007362F8" w:rsidP="007362F8">
      <w:pPr>
        <w:pStyle w:val="af0"/>
        <w:ind w:firstLineChars="0" w:firstLine="0"/>
        <w:jc w:val="center"/>
      </w:pPr>
      <w:r>
        <w:drawing>
          <wp:inline distT="0" distB="0" distL="0" distR="0" wp14:anchorId="60344BE6" wp14:editId="51508DEC">
            <wp:extent cx="2606040" cy="1965960"/>
            <wp:effectExtent l="0" t="0" r="3810" b="0"/>
            <wp:docPr id="17" name="图片 17" descr="说明: E:\D\lishujun笔记本\课题汇总\科技部十三五\2017\执行\袁伟\20180830做小尺寸料-5滴4ml4h\6.1-2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说明: E:\D\lishujun笔记本\课题汇总\科技部十三五\2017\执行\袁伟\20180830做小尺寸料-5滴4ml4h\6.1-200x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drawing>
          <wp:inline distT="0" distB="0" distL="0" distR="0" wp14:anchorId="1A6168A2" wp14:editId="25F7D6C9">
            <wp:extent cx="2623820" cy="1965960"/>
            <wp:effectExtent l="0" t="0" r="5080" b="0"/>
            <wp:docPr id="19" name="图片 19" descr="说明: E:\D\lishujun笔记本\课题汇总\科技部十三五\2017\执行\袁伟\20180830做小尺寸料-5滴4ml4h\8.1-2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说明: E:\D\lishujun笔记本\课题汇总\科技部十三五\2017\执行\袁伟\20180830做小尺寸料-5滴4ml4h\8.1-200x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2F8" w:rsidRDefault="007362F8" w:rsidP="007362F8">
      <w:pPr>
        <w:pStyle w:val="af0"/>
        <w:ind w:firstLineChars="0" w:firstLine="0"/>
        <w:jc w:val="center"/>
      </w:pPr>
      <w:r w:rsidRPr="002C6065">
        <w:rPr>
          <w:rFonts w:ascii="黑体" w:eastAsia="黑体" w:hint="eastAsia"/>
        </w:rPr>
        <w:t>图 5                                         图 6</w:t>
      </w:r>
    </w:p>
    <w:p w:rsidR="007362F8" w:rsidRDefault="007362F8" w:rsidP="007362F8">
      <w:pPr>
        <w:pStyle w:val="af0"/>
        <w:ind w:firstLineChars="0" w:firstLine="0"/>
        <w:jc w:val="center"/>
      </w:pPr>
      <w:r>
        <w:rPr>
          <w:rFonts w:hint="eastAsia"/>
        </w:rPr>
        <w:lastRenderedPageBreak/>
        <w:drawing>
          <wp:inline distT="0" distB="0" distL="0" distR="0" wp14:anchorId="43732E99" wp14:editId="34CF6D03">
            <wp:extent cx="2647315" cy="1984375"/>
            <wp:effectExtent l="0" t="0" r="635" b="0"/>
            <wp:docPr id="10" name="图片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rFonts w:hint="eastAsia"/>
        </w:rPr>
        <w:drawing>
          <wp:inline distT="0" distB="0" distL="0" distR="0" wp14:anchorId="1495E63B" wp14:editId="55AE2C9D">
            <wp:extent cx="2647315" cy="1984375"/>
            <wp:effectExtent l="0" t="0" r="635" b="0"/>
            <wp:docPr id="9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2F8" w:rsidRPr="002C6065" w:rsidRDefault="007362F8" w:rsidP="007362F8">
      <w:pPr>
        <w:pStyle w:val="af0"/>
        <w:ind w:firstLineChars="0" w:firstLine="0"/>
        <w:jc w:val="center"/>
        <w:rPr>
          <w:rFonts w:ascii="黑体" w:eastAsia="黑体"/>
        </w:rPr>
      </w:pPr>
      <w:r w:rsidRPr="002C6065">
        <w:rPr>
          <w:rFonts w:ascii="黑体" w:eastAsia="黑体" w:hint="eastAsia"/>
        </w:rPr>
        <w:t>图 7                                         图 8</w:t>
      </w:r>
    </w:p>
    <w:p w:rsidR="007362F8" w:rsidRDefault="007362F8" w:rsidP="007362F8">
      <w:pPr>
        <w:pStyle w:val="af0"/>
        <w:ind w:firstLineChars="0" w:firstLine="0"/>
        <w:jc w:val="center"/>
      </w:pPr>
      <w:r>
        <w:rPr>
          <w:rFonts w:hint="eastAsia"/>
        </w:rPr>
        <w:drawing>
          <wp:inline distT="0" distB="0" distL="0" distR="0" wp14:anchorId="5D7B257A" wp14:editId="5859A5F7">
            <wp:extent cx="2647315" cy="1984375"/>
            <wp:effectExtent l="0" t="0" r="635" b="0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drawing>
          <wp:inline distT="0" distB="0" distL="0" distR="0" wp14:anchorId="0240DD1C" wp14:editId="0D6F2FA0">
            <wp:extent cx="2647315" cy="1984375"/>
            <wp:effectExtent l="0" t="0" r="635" b="0"/>
            <wp:docPr id="7" name="图片 7" descr="DIA8-200-2(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IA8-200-2(L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2F8" w:rsidRPr="002C6065" w:rsidRDefault="007362F8" w:rsidP="007362F8">
      <w:pPr>
        <w:pStyle w:val="af0"/>
        <w:ind w:firstLineChars="0" w:firstLine="0"/>
        <w:jc w:val="center"/>
        <w:rPr>
          <w:rFonts w:ascii="黑体" w:eastAsia="黑体"/>
        </w:rPr>
      </w:pPr>
      <w:r w:rsidRPr="002C6065">
        <w:rPr>
          <w:rFonts w:ascii="黑体" w:eastAsia="黑体" w:hint="eastAsia"/>
        </w:rPr>
        <w:t xml:space="preserve">图 9                                       </w:t>
      </w:r>
      <w:r w:rsidRPr="00147CB9">
        <w:rPr>
          <w:rFonts w:ascii="黑体" w:eastAsia="黑体" w:hint="eastAsia"/>
          <w:szCs w:val="21"/>
        </w:rPr>
        <w:t xml:space="preserve"> </w:t>
      </w:r>
      <w:r>
        <w:rPr>
          <w:rFonts w:ascii="黑体" w:eastAsia="黑体" w:hint="eastAsia"/>
          <w:szCs w:val="21"/>
        </w:rPr>
        <w:t xml:space="preserve"> </w:t>
      </w:r>
      <w:r w:rsidRPr="00147CB9">
        <w:rPr>
          <w:rFonts w:ascii="黑体" w:eastAsia="黑体" w:hAnsi="黑体" w:hint="eastAsia"/>
          <w:szCs w:val="21"/>
        </w:rPr>
        <w:t>图</w:t>
      </w:r>
      <w:r w:rsidRPr="00147CB9">
        <w:rPr>
          <w:rFonts w:ascii="Times New Roman" w:hint="eastAsia"/>
          <w:szCs w:val="21"/>
        </w:rPr>
        <w:t xml:space="preserve"> </w:t>
      </w:r>
      <w:r w:rsidRPr="00147CB9">
        <w:rPr>
          <w:rFonts w:ascii="黑体" w:eastAsia="黑体" w:hAnsi="黑体" w:hint="eastAsia"/>
          <w:szCs w:val="21"/>
        </w:rPr>
        <w:t>10</w:t>
      </w:r>
    </w:p>
    <w:p w:rsidR="007362F8" w:rsidRDefault="007362F8" w:rsidP="007362F8">
      <w:pPr>
        <w:pStyle w:val="af0"/>
        <w:ind w:firstLineChars="100" w:firstLine="240"/>
      </w:pPr>
      <w:r>
        <w:rPr>
          <w:rFonts w:ascii="Times New Roman"/>
          <w:sz w:val="24"/>
        </w:rPr>
        <w:drawing>
          <wp:inline distT="0" distB="0" distL="0" distR="0" wp14:anchorId="5EEF5FD9" wp14:editId="203CFA53">
            <wp:extent cx="2653665" cy="1996440"/>
            <wp:effectExtent l="0" t="0" r="0" b="3810"/>
            <wp:docPr id="27" name="图片 27" descr="说明: E:\D\lishujun笔记本\课题汇总\标准\微信图片_2019053113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说明: E:\D\lishujun笔记本\课题汇总\标准\微信图片_201905311339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rFonts w:ascii="Times New Roman"/>
          <w:sz w:val="24"/>
        </w:rPr>
        <w:drawing>
          <wp:inline distT="0" distB="0" distL="0" distR="0" wp14:anchorId="5E5C0A9B" wp14:editId="0C0FCEF4">
            <wp:extent cx="2629535" cy="1972310"/>
            <wp:effectExtent l="0" t="0" r="0" b="8890"/>
            <wp:docPr id="28" name="图片 28" descr="说明: E:\郝玉琳-Ti2448金相及化学成分\【置顶】Ti2448合金不同尺寸时效棒材金相腐蚀-2018年07月始\第12轮\2cidianjiao-14mm-200x(5di+4ml+6h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说明: E:\郝玉琳-Ti2448金相及化学成分\【置顶】Ti2448合金不同尺寸时效棒材金相腐蚀-2018年07月始\第12轮\2cidianjiao-14mm-200x(5di+4ml+6h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</w:p>
    <w:p w:rsidR="007362F8" w:rsidRPr="002C6065" w:rsidRDefault="007362F8" w:rsidP="007362F8">
      <w:pPr>
        <w:pStyle w:val="af0"/>
        <w:ind w:firstLineChars="1000" w:firstLine="2100"/>
        <w:rPr>
          <w:rFonts w:ascii="黑体" w:eastAsia="黑体"/>
        </w:rPr>
      </w:pPr>
      <w:r w:rsidRPr="002C6065">
        <w:rPr>
          <w:rFonts w:ascii="黑体" w:eastAsia="黑体" w:hint="eastAsia"/>
        </w:rPr>
        <w:t xml:space="preserve">图11                                      </w:t>
      </w:r>
      <w:r>
        <w:rPr>
          <w:rFonts w:ascii="黑体" w:eastAsia="黑体" w:hint="eastAsia"/>
        </w:rPr>
        <w:t xml:space="preserve">  </w:t>
      </w:r>
      <w:r w:rsidRPr="002C6065">
        <w:rPr>
          <w:rFonts w:ascii="黑体" w:eastAsia="黑体" w:hint="eastAsia"/>
        </w:rPr>
        <w:t xml:space="preserve"> 图12</w:t>
      </w:r>
    </w:p>
    <w:p w:rsidR="007362F8" w:rsidRDefault="007362F8" w:rsidP="007362F8">
      <w:pPr>
        <w:pStyle w:val="af0"/>
        <w:ind w:firstLineChars="0" w:firstLine="0"/>
        <w:jc w:val="center"/>
        <w:rPr>
          <w:rFonts w:ascii="Times New Roman"/>
          <w:sz w:val="24"/>
        </w:rPr>
      </w:pPr>
      <w:r>
        <w:rPr>
          <w:rFonts w:hint="eastAsia"/>
          <w:sz w:val="24"/>
        </w:rPr>
        <w:t xml:space="preserve">     </w:t>
      </w:r>
    </w:p>
    <w:p w:rsidR="007362F8" w:rsidRDefault="007362F8" w:rsidP="007362F8">
      <w:pPr>
        <w:pStyle w:val="af0"/>
        <w:ind w:firstLineChars="0" w:firstLine="0"/>
        <w:jc w:val="center"/>
        <w:rPr>
          <w:rFonts w:ascii="Times New Roman"/>
          <w:sz w:val="24"/>
        </w:rPr>
      </w:pPr>
      <w:r>
        <w:rPr>
          <w:rFonts w:ascii="Times New Roman" w:hint="eastAsia"/>
          <w:sz w:val="24"/>
        </w:rPr>
        <w:t xml:space="preserve">                                      </w:t>
      </w:r>
    </w:p>
    <w:p w:rsidR="007362F8" w:rsidRDefault="007362F8" w:rsidP="007362F8">
      <w:pPr>
        <w:pStyle w:val="af0"/>
        <w:ind w:firstLineChars="83" w:firstLine="199"/>
      </w:pPr>
      <w:r>
        <w:rPr>
          <w:rFonts w:ascii="Times New Roman" w:hint="eastAsia"/>
          <w:sz w:val="24"/>
        </w:rPr>
        <w:lastRenderedPageBreak/>
        <w:t xml:space="preserve">  </w:t>
      </w:r>
      <w:r>
        <w:drawing>
          <wp:inline distT="0" distB="0" distL="0" distR="0" wp14:anchorId="21B80038" wp14:editId="2AED2515">
            <wp:extent cx="2647315" cy="1984375"/>
            <wp:effectExtent l="0" t="0" r="635" b="0"/>
            <wp:docPr id="29" name="图片 29" descr="DIA14-200-3(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A14-200-3(L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int="eastAsia"/>
          <w:sz w:val="24"/>
        </w:rPr>
        <w:t xml:space="preserve">    </w:t>
      </w:r>
      <w:r>
        <w:rPr>
          <w:rFonts w:hint="eastAsia"/>
          <w:sz w:val="24"/>
        </w:rPr>
        <w:drawing>
          <wp:inline distT="0" distB="0" distL="0" distR="0" wp14:anchorId="66B46E11" wp14:editId="32EF8168">
            <wp:extent cx="2647315" cy="1984375"/>
            <wp:effectExtent l="0" t="0" r="635" b="0"/>
            <wp:docPr id="3" name="图片 3" descr="短尾椎弓根钉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短尾椎弓根钉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2F8" w:rsidRPr="007A2E7E" w:rsidRDefault="007362F8" w:rsidP="007362F8">
      <w:pPr>
        <w:pStyle w:val="af0"/>
        <w:ind w:firstLineChars="0" w:firstLine="0"/>
        <w:rPr>
          <w:b/>
          <w:sz w:val="28"/>
          <w:szCs w:val="28"/>
        </w:rPr>
      </w:pPr>
      <w:r>
        <w:rPr>
          <w:rFonts w:hint="eastAsia"/>
        </w:rPr>
        <w:t xml:space="preserve">                   图 </w:t>
      </w:r>
      <w:r w:rsidRPr="001A6FCF">
        <w:rPr>
          <w:rFonts w:ascii="黑体" w:eastAsia="黑体" w:hAnsi="黑体" w:hint="eastAsia"/>
        </w:rPr>
        <w:t>13</w:t>
      </w:r>
      <w:r>
        <w:rPr>
          <w:rFonts w:hint="eastAsia"/>
        </w:rPr>
        <w:t xml:space="preserve">                                           图 </w:t>
      </w:r>
      <w:r w:rsidRPr="001A6FCF">
        <w:rPr>
          <w:rFonts w:ascii="黑体" w:eastAsia="黑体" w:hAnsi="黑体" w:hint="eastAsia"/>
        </w:rPr>
        <w:t>14</w:t>
      </w:r>
    </w:p>
    <w:p w:rsidR="007362F8" w:rsidRDefault="007362F8" w:rsidP="007362F8">
      <w:r>
        <w:rPr>
          <w:rFonts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C97CDC" wp14:editId="51C7D717">
                <wp:simplePos x="0" y="0"/>
                <wp:positionH relativeFrom="column">
                  <wp:posOffset>1878330</wp:posOffset>
                </wp:positionH>
                <wp:positionV relativeFrom="paragraph">
                  <wp:posOffset>245745</wp:posOffset>
                </wp:positionV>
                <wp:extent cx="2200275" cy="0"/>
                <wp:effectExtent l="0" t="0" r="9525" b="19050"/>
                <wp:wrapNone/>
                <wp:docPr id="15" name="直接连接符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027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E82C4D" id="直接连接符 15" o:spid="_x0000_s1026" style="position:absolute;left:0;text-align:lef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9pt,19.35pt" to="321.1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hJx2AEAAHcDAAAOAAAAZHJzL2Uyb0RvYy54bWysU0uOEzEQ3SNxB8t70klLA6iVziwyDJsB&#10;Is1wgIrt7rawXZbtpJNLcAEkdrBiyZ7bMByDsvNhgB2iFyXbVfX86j33/HJnDduqEDW6ls8mU86U&#10;Eyi161v+9u76yXPOYgInwaBTLd+ryC8Xjx/NR9+oGgc0UgVGIC42o2/5kJJvqiqKQVmIE/TKUbLD&#10;YCHRNvSVDDASujVVPZ0+rUYM0gcUKkY6vTok+aLgd50S6U3XRZWYaTlxSyWGEtc5Vos5NH0AP2hx&#10;pAH/wMKCdnTpGeoKErBN0H9BWS0CRuzSRKCtsOu0UGUGmmY2/WOa2wG8KrOQONGfZYr/D1a83q4C&#10;05K8u+DMgSWP7j98/f7+049vHynef/nMKEMyjT42VL10q5AHFTt3629QvIvM4XIA16tC927vCWKW&#10;O6rfWvImerpsPb5CSTWwSVg023XBZkhSg+2KNfuzNWqXmKDDmsyunxFFccpV0JwafYjppULL8qLl&#10;RrusGjSwvYkpE4HmVJKPHV5rY4rzxrExg9f1RemIaLTM2VwXQ79emsC2kB9P+cpYlHlYFnDjZEEb&#10;FMgXx3UCbQ5rut24oxpZgIOUa5T7VTipRO4WmseXmJ/Pw33p/vW/LH4CAAD//wMAUEsDBBQABgAI&#10;AAAAIQB9jLpQ3wAAAAkBAAAPAAAAZHJzL2Rvd25yZXYueG1sTI/BTsMwEETvSPyDtUhcEHWaltKG&#10;OBUgcUWlFHHdxtskqr1OYzdN+XqMOMBxZ0czb/LlYI3oqfONYwXjUQKCuHS64UrB5v3ldg7CB2SN&#10;xjEpOJOHZXF5kWOm3YnfqF+HSsQQ9hkqqENoMyl9WZNFP3ItcfztXGcxxLOrpO7wFMOtkWmSzKTF&#10;hmNDjS0911Tu10erYB9Wi93G4NmPv177qf84PN18HpS6vhoeH0AEGsKfGX7wIzoUkWnrjqy9MArS&#10;xV1EDwom83sQ0TCbphMQ219BFrn8v6D4BgAA//8DAFBLAQItABQABgAIAAAAIQC2gziS/gAAAOEB&#10;AAATAAAAAAAAAAAAAAAAAAAAAABbQ29udGVudF9UeXBlc10ueG1sUEsBAi0AFAAGAAgAAAAhADj9&#10;If/WAAAAlAEAAAsAAAAAAAAAAAAAAAAALwEAAF9yZWxzLy5yZWxzUEsBAi0AFAAGAAgAAAAhAP6y&#10;EnHYAQAAdwMAAA4AAAAAAAAAAAAAAAAALgIAAGRycy9lMm9Eb2MueG1sUEsBAi0AFAAGAAgAAAAh&#10;AH2MulDfAAAACQEAAA8AAAAAAAAAAAAAAAAAMgQAAGRycy9kb3ducmV2LnhtbFBLBQYAAAAABAAE&#10;APMAAAA+BQAAAAA=&#10;" strokeweight="1.75pt"/>
            </w:pict>
          </mc:Fallback>
        </mc:AlternateContent>
      </w:r>
    </w:p>
    <w:p w:rsidR="000963D5" w:rsidRDefault="000963D5"/>
    <w:sectPr w:rsidR="000963D5" w:rsidSect="002A7035">
      <w:pgSz w:w="11907" w:h="16839" w:code="9"/>
      <w:pgMar w:top="1418" w:right="1134" w:bottom="1134" w:left="1418" w:header="1418" w:footer="851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0B48" w:rsidRDefault="00E70B48">
      <w:r>
        <w:separator/>
      </w:r>
    </w:p>
  </w:endnote>
  <w:endnote w:type="continuationSeparator" w:id="0">
    <w:p w:rsidR="00E70B48" w:rsidRDefault="00E70B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7035" w:rsidRDefault="00B55478" w:rsidP="002A7035">
    <w:pPr>
      <w:pStyle w:val="afd"/>
      <w:framePr w:wrap="around" w:vAnchor="text" w:hAnchor="margin" w:xAlign="right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end"/>
    </w:r>
  </w:p>
  <w:p w:rsidR="002A7035" w:rsidRDefault="00E70B48" w:rsidP="002A7035">
    <w:pPr>
      <w:pStyle w:val="ab"/>
      <w:ind w:right="360" w:firstLine="360"/>
      <w:rPr>
        <w:rStyle w:val="aff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7035" w:rsidRDefault="00B55478">
    <w:pPr>
      <w:pStyle w:val="ac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separate"/>
    </w:r>
    <w:r>
      <w:rPr>
        <w:rStyle w:val="aff"/>
        <w:noProof/>
      </w:rPr>
      <w:t>2</w:t>
    </w:r>
    <w:r>
      <w:rPr>
        <w:rStyle w:val="aff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7035" w:rsidRDefault="00B55478" w:rsidP="002A7035">
    <w:pPr>
      <w:pStyle w:val="afd"/>
      <w:framePr w:wrap="around" w:vAnchor="text" w:hAnchor="margin" w:xAlign="right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separate"/>
    </w:r>
    <w:r w:rsidR="0050750B">
      <w:rPr>
        <w:rStyle w:val="aff"/>
        <w:noProof/>
      </w:rPr>
      <w:t>I</w:t>
    </w:r>
    <w:r>
      <w:rPr>
        <w:rStyle w:val="aff"/>
      </w:rPr>
      <w:fldChar w:fldCharType="end"/>
    </w:r>
  </w:p>
  <w:p w:rsidR="002A7035" w:rsidRDefault="00E70B48" w:rsidP="002A7035">
    <w:pPr>
      <w:pStyle w:val="ac"/>
      <w:ind w:right="360" w:firstLine="360"/>
      <w:rPr>
        <w:rStyle w:val="a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0B48" w:rsidRDefault="00E70B48">
      <w:r>
        <w:separator/>
      </w:r>
    </w:p>
  </w:footnote>
  <w:footnote w:type="continuationSeparator" w:id="0">
    <w:p w:rsidR="00E70B48" w:rsidRDefault="00E70B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7035" w:rsidRDefault="00B55478">
    <w:pPr>
      <w:pStyle w:val="ae"/>
    </w:pPr>
    <w:r>
      <w:t>Q/KJ.J02.17-2003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7035" w:rsidRDefault="00B55478">
    <w:pPr>
      <w:pStyle w:val="ad"/>
    </w:pPr>
    <w:r>
      <w:t>Q/KJ.J02.17-2003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7035" w:rsidRDefault="00B55478">
    <w:pPr>
      <w:pStyle w:val="af"/>
    </w:pPr>
    <w:r>
      <w:t xml:space="preserve"> 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7035" w:rsidRPr="00AA6626" w:rsidRDefault="00B55478">
    <w:pPr>
      <w:pStyle w:val="ae"/>
      <w:rPr>
        <w:rFonts w:ascii="宋体" w:hAnsi="宋体"/>
      </w:rPr>
    </w:pPr>
    <w:r w:rsidRPr="00AA6626">
      <w:rPr>
        <w:rFonts w:ascii="宋体" w:hAnsi="宋体"/>
      </w:rPr>
      <w:t>Q/KJ.J0</w:t>
    </w:r>
    <w:r w:rsidRPr="00AA6626">
      <w:rPr>
        <w:rFonts w:ascii="宋体" w:hAnsi="宋体" w:hint="eastAsia"/>
      </w:rPr>
      <w:t>5</w:t>
    </w:r>
    <w:r w:rsidRPr="00AA6626">
      <w:rPr>
        <w:rFonts w:ascii="宋体" w:hAnsi="宋体"/>
      </w:rPr>
      <w:t>.</w:t>
    </w:r>
    <w:r w:rsidRPr="00AA6626">
      <w:rPr>
        <w:rFonts w:ascii="宋体" w:hAnsi="宋体" w:hint="eastAsia"/>
      </w:rPr>
      <w:t>08</w:t>
    </w:r>
    <w:r w:rsidRPr="00AA6626">
      <w:rPr>
        <w:rFonts w:ascii="宋体" w:hAnsi="宋体"/>
      </w:rPr>
      <w:t>-200</w:t>
    </w:r>
    <w:r w:rsidRPr="00AA6626">
      <w:rPr>
        <w:rFonts w:ascii="宋体" w:hAnsi="宋体" w:hint="eastAsia"/>
      </w:rPr>
      <w:t>9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7035" w:rsidRPr="002B3A19" w:rsidRDefault="00E70B48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CF71E8"/>
    <w:multiLevelType w:val="multilevel"/>
    <w:tmpl w:val="F88E0FE2"/>
    <w:lvl w:ilvl="0">
      <w:start w:val="1"/>
      <w:numFmt w:val="none"/>
      <w:pStyle w:val="a"/>
      <w:suff w:val="nothing"/>
      <w:lvlText w:val="%1"/>
      <w:lvlJc w:val="left"/>
      <w:pPr>
        <w:ind w:left="0" w:firstLine="0"/>
      </w:pPr>
      <w:rPr>
        <w:rFonts w:ascii="Times New Roman" w:hAnsi="Times New Roman" w:hint="default"/>
        <w:b/>
        <w:i w:val="0"/>
        <w:sz w:val="21"/>
      </w:rPr>
    </w:lvl>
    <w:lvl w:ilvl="1">
      <w:start w:val="1"/>
      <w:numFmt w:val="decimal"/>
      <w:pStyle w:val="a0"/>
      <w:suff w:val="nothing"/>
      <w:lvlText w:val="%2%1　"/>
      <w:lvlJc w:val="left"/>
      <w:pPr>
        <w:ind w:left="105" w:firstLine="0"/>
      </w:pPr>
      <w:rPr>
        <w:rFonts w:ascii="黑体" w:eastAsia="黑体" w:hAnsi="Times New Roman" w:hint="eastAsia"/>
        <w:b/>
        <w:i w:val="0"/>
        <w:sz w:val="28"/>
        <w:szCs w:val="28"/>
      </w:rPr>
    </w:lvl>
    <w:lvl w:ilvl="2">
      <w:start w:val="1"/>
      <w:numFmt w:val="decimal"/>
      <w:pStyle w:val="a1"/>
      <w:suff w:val="nothing"/>
      <w:lvlText w:val="%13.%3　"/>
      <w:lvlJc w:val="left"/>
      <w:pPr>
        <w:ind w:left="0" w:firstLine="0"/>
      </w:pPr>
      <w:rPr>
        <w:rFonts w:ascii="黑体" w:eastAsia="黑体" w:hAnsi="Times New Roman" w:hint="eastAsia"/>
        <w:b/>
        <w:i w:val="0"/>
        <w:sz w:val="28"/>
        <w:szCs w:val="28"/>
      </w:rPr>
    </w:lvl>
    <w:lvl w:ilvl="3">
      <w:start w:val="1"/>
      <w:numFmt w:val="decimal"/>
      <w:pStyle w:val="a2"/>
      <w:suff w:val="nothing"/>
      <w:lvlText w:val="%13.4.%4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pStyle w:val="a3"/>
      <w:suff w:val="nothing"/>
      <w:lvlText w:val="%1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pStyle w:val="a4"/>
      <w:suff w:val="nothing"/>
      <w:lvlText w:val="%1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pStyle w:val="a5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777"/>
        </w:tabs>
        <w:ind w:left="4677" w:hanging="1700"/>
      </w:pPr>
      <w:rPr>
        <w:rFonts w:hint="eastAsia"/>
      </w:rPr>
    </w:lvl>
  </w:abstractNum>
  <w:abstractNum w:abstractNumId="1" w15:restartNumberingAfterBreak="0">
    <w:nsid w:val="187A2387"/>
    <w:multiLevelType w:val="multilevel"/>
    <w:tmpl w:val="5B94B708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2FB561CF"/>
    <w:multiLevelType w:val="multilevel"/>
    <w:tmpl w:val="FA3A347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4F245B78"/>
    <w:multiLevelType w:val="multilevel"/>
    <w:tmpl w:val="82D0FC54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646260FA"/>
    <w:multiLevelType w:val="multilevel"/>
    <w:tmpl w:val="B0846198"/>
    <w:lvl w:ilvl="0">
      <w:start w:val="1"/>
      <w:numFmt w:val="decimal"/>
      <w:pStyle w:val="a6"/>
      <w:suff w:val="nothing"/>
      <w:lvlText w:val="表%1　"/>
      <w:lvlJc w:val="left"/>
      <w:pPr>
        <w:ind w:left="0" w:firstLine="0"/>
      </w:pPr>
      <w:rPr>
        <w:rFonts w:ascii="宋体" w:eastAsia="宋体" w:hAnsi="宋体" w:hint="eastAsia"/>
        <w:b w:val="0"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5" w15:restartNumberingAfterBreak="0">
    <w:nsid w:val="754475B0"/>
    <w:multiLevelType w:val="hybridMultilevel"/>
    <w:tmpl w:val="A32C5CF0"/>
    <w:lvl w:ilvl="0" w:tplc="FF620546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E5A143A">
      <w:numFmt w:val="none"/>
      <w:lvlText w:val=""/>
      <w:lvlJc w:val="left"/>
      <w:pPr>
        <w:tabs>
          <w:tab w:val="num" w:pos="360"/>
        </w:tabs>
      </w:pPr>
    </w:lvl>
    <w:lvl w:ilvl="2" w:tplc="4ED260A4">
      <w:numFmt w:val="none"/>
      <w:lvlText w:val=""/>
      <w:lvlJc w:val="left"/>
      <w:pPr>
        <w:tabs>
          <w:tab w:val="num" w:pos="360"/>
        </w:tabs>
      </w:pPr>
    </w:lvl>
    <w:lvl w:ilvl="3" w:tplc="056EA920">
      <w:numFmt w:val="none"/>
      <w:lvlText w:val=""/>
      <w:lvlJc w:val="left"/>
      <w:pPr>
        <w:tabs>
          <w:tab w:val="num" w:pos="360"/>
        </w:tabs>
      </w:pPr>
    </w:lvl>
    <w:lvl w:ilvl="4" w:tplc="A386F0B4">
      <w:numFmt w:val="none"/>
      <w:lvlText w:val=""/>
      <w:lvlJc w:val="left"/>
      <w:pPr>
        <w:tabs>
          <w:tab w:val="num" w:pos="360"/>
        </w:tabs>
      </w:pPr>
    </w:lvl>
    <w:lvl w:ilvl="5" w:tplc="C9E2726C">
      <w:numFmt w:val="none"/>
      <w:lvlText w:val=""/>
      <w:lvlJc w:val="left"/>
      <w:pPr>
        <w:tabs>
          <w:tab w:val="num" w:pos="360"/>
        </w:tabs>
      </w:pPr>
    </w:lvl>
    <w:lvl w:ilvl="6" w:tplc="09044A28">
      <w:numFmt w:val="none"/>
      <w:lvlText w:val=""/>
      <w:lvlJc w:val="left"/>
      <w:pPr>
        <w:tabs>
          <w:tab w:val="num" w:pos="360"/>
        </w:tabs>
      </w:pPr>
    </w:lvl>
    <w:lvl w:ilvl="7" w:tplc="772EC038">
      <w:numFmt w:val="none"/>
      <w:lvlText w:val=""/>
      <w:lvlJc w:val="left"/>
      <w:pPr>
        <w:tabs>
          <w:tab w:val="num" w:pos="360"/>
        </w:tabs>
      </w:pPr>
    </w:lvl>
    <w:lvl w:ilvl="8" w:tplc="A6B2AAD6">
      <w:numFmt w:val="none"/>
      <w:lvlText w:val=""/>
      <w:lvlJc w:val="left"/>
      <w:pPr>
        <w:tabs>
          <w:tab w:val="num" w:pos="360"/>
        </w:tabs>
      </w:pPr>
    </w:lvl>
  </w:abstractNum>
  <w:abstractNum w:abstractNumId="6" w15:restartNumberingAfterBreak="0">
    <w:nsid w:val="75F21451"/>
    <w:multiLevelType w:val="multilevel"/>
    <w:tmpl w:val="1B8E9E6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2F8"/>
    <w:rsid w:val="0000097B"/>
    <w:rsid w:val="00002ADA"/>
    <w:rsid w:val="00006478"/>
    <w:rsid w:val="0001161F"/>
    <w:rsid w:val="00036251"/>
    <w:rsid w:val="00037B1B"/>
    <w:rsid w:val="00037F3F"/>
    <w:rsid w:val="0005500E"/>
    <w:rsid w:val="00066106"/>
    <w:rsid w:val="00080B14"/>
    <w:rsid w:val="00084913"/>
    <w:rsid w:val="000868CA"/>
    <w:rsid w:val="000963D5"/>
    <w:rsid w:val="000A5BA8"/>
    <w:rsid w:val="000E4216"/>
    <w:rsid w:val="000E7556"/>
    <w:rsid w:val="000F3437"/>
    <w:rsid w:val="00137358"/>
    <w:rsid w:val="00144594"/>
    <w:rsid w:val="00153E3D"/>
    <w:rsid w:val="001703FF"/>
    <w:rsid w:val="00177877"/>
    <w:rsid w:val="001A0826"/>
    <w:rsid w:val="001A4DE6"/>
    <w:rsid w:val="001A745F"/>
    <w:rsid w:val="001C147D"/>
    <w:rsid w:val="001E1C51"/>
    <w:rsid w:val="001F1F43"/>
    <w:rsid w:val="001F23AF"/>
    <w:rsid w:val="00207AE1"/>
    <w:rsid w:val="00250766"/>
    <w:rsid w:val="002613B4"/>
    <w:rsid w:val="00282CF7"/>
    <w:rsid w:val="0028610C"/>
    <w:rsid w:val="00286507"/>
    <w:rsid w:val="0029049E"/>
    <w:rsid w:val="00294666"/>
    <w:rsid w:val="0029596B"/>
    <w:rsid w:val="002A0B7E"/>
    <w:rsid w:val="002A0DAA"/>
    <w:rsid w:val="002E1AB3"/>
    <w:rsid w:val="002E5A6E"/>
    <w:rsid w:val="002F37C8"/>
    <w:rsid w:val="0030092F"/>
    <w:rsid w:val="00304F92"/>
    <w:rsid w:val="00312670"/>
    <w:rsid w:val="003143CB"/>
    <w:rsid w:val="003222B8"/>
    <w:rsid w:val="00326AC6"/>
    <w:rsid w:val="0032798D"/>
    <w:rsid w:val="00370CC1"/>
    <w:rsid w:val="00375505"/>
    <w:rsid w:val="003A2F1E"/>
    <w:rsid w:val="003C11B1"/>
    <w:rsid w:val="0041523F"/>
    <w:rsid w:val="0041652E"/>
    <w:rsid w:val="00416F50"/>
    <w:rsid w:val="00424A6C"/>
    <w:rsid w:val="00433BF8"/>
    <w:rsid w:val="004474C7"/>
    <w:rsid w:val="00453131"/>
    <w:rsid w:val="00461E4A"/>
    <w:rsid w:val="00474F95"/>
    <w:rsid w:val="00484CC9"/>
    <w:rsid w:val="00486D3F"/>
    <w:rsid w:val="004A2638"/>
    <w:rsid w:val="004A2C76"/>
    <w:rsid w:val="004B519B"/>
    <w:rsid w:val="004C4EA4"/>
    <w:rsid w:val="004F1C9D"/>
    <w:rsid w:val="004F593D"/>
    <w:rsid w:val="0050750B"/>
    <w:rsid w:val="00510CD7"/>
    <w:rsid w:val="00531B98"/>
    <w:rsid w:val="005367C0"/>
    <w:rsid w:val="005713B2"/>
    <w:rsid w:val="00572798"/>
    <w:rsid w:val="00593652"/>
    <w:rsid w:val="00596458"/>
    <w:rsid w:val="00597D45"/>
    <w:rsid w:val="005A4CE3"/>
    <w:rsid w:val="005A567F"/>
    <w:rsid w:val="005A67BE"/>
    <w:rsid w:val="005F6BF4"/>
    <w:rsid w:val="00616258"/>
    <w:rsid w:val="00616AF7"/>
    <w:rsid w:val="00625DD9"/>
    <w:rsid w:val="00646284"/>
    <w:rsid w:val="00654AB8"/>
    <w:rsid w:val="0069471B"/>
    <w:rsid w:val="006B0AE0"/>
    <w:rsid w:val="006B3459"/>
    <w:rsid w:val="006C39C4"/>
    <w:rsid w:val="006E1C4F"/>
    <w:rsid w:val="00710AC4"/>
    <w:rsid w:val="007309ED"/>
    <w:rsid w:val="007362F8"/>
    <w:rsid w:val="007425C2"/>
    <w:rsid w:val="007460E3"/>
    <w:rsid w:val="0078361D"/>
    <w:rsid w:val="00785D33"/>
    <w:rsid w:val="007B0B4B"/>
    <w:rsid w:val="007B49C9"/>
    <w:rsid w:val="007C728B"/>
    <w:rsid w:val="007E0071"/>
    <w:rsid w:val="007F2209"/>
    <w:rsid w:val="007F5CED"/>
    <w:rsid w:val="008023A4"/>
    <w:rsid w:val="008345A5"/>
    <w:rsid w:val="00850BF5"/>
    <w:rsid w:val="008679C3"/>
    <w:rsid w:val="00872148"/>
    <w:rsid w:val="00873A78"/>
    <w:rsid w:val="00876604"/>
    <w:rsid w:val="008908CA"/>
    <w:rsid w:val="008914BB"/>
    <w:rsid w:val="00896455"/>
    <w:rsid w:val="008A587C"/>
    <w:rsid w:val="008B6340"/>
    <w:rsid w:val="008C5F5A"/>
    <w:rsid w:val="008E6079"/>
    <w:rsid w:val="008F2EFD"/>
    <w:rsid w:val="008F55E5"/>
    <w:rsid w:val="00906A52"/>
    <w:rsid w:val="009072E7"/>
    <w:rsid w:val="00923669"/>
    <w:rsid w:val="00935885"/>
    <w:rsid w:val="00942AE7"/>
    <w:rsid w:val="00952B98"/>
    <w:rsid w:val="009830B1"/>
    <w:rsid w:val="00990C42"/>
    <w:rsid w:val="00990D40"/>
    <w:rsid w:val="009A2554"/>
    <w:rsid w:val="009A5D95"/>
    <w:rsid w:val="009B0E0B"/>
    <w:rsid w:val="009B7E2D"/>
    <w:rsid w:val="009D3236"/>
    <w:rsid w:val="009D5EC4"/>
    <w:rsid w:val="009E18B0"/>
    <w:rsid w:val="009F683B"/>
    <w:rsid w:val="009F7E0F"/>
    <w:rsid w:val="00A022E3"/>
    <w:rsid w:val="00A22277"/>
    <w:rsid w:val="00A4222D"/>
    <w:rsid w:val="00A42BC7"/>
    <w:rsid w:val="00A45CDE"/>
    <w:rsid w:val="00A46A41"/>
    <w:rsid w:val="00A65C1A"/>
    <w:rsid w:val="00AC68D8"/>
    <w:rsid w:val="00AD68BA"/>
    <w:rsid w:val="00AD69A0"/>
    <w:rsid w:val="00AD71F6"/>
    <w:rsid w:val="00AE5E8F"/>
    <w:rsid w:val="00B266B7"/>
    <w:rsid w:val="00B519CD"/>
    <w:rsid w:val="00B55478"/>
    <w:rsid w:val="00B57B87"/>
    <w:rsid w:val="00B76705"/>
    <w:rsid w:val="00B93D3B"/>
    <w:rsid w:val="00BB7E6D"/>
    <w:rsid w:val="00BD6313"/>
    <w:rsid w:val="00BF14AE"/>
    <w:rsid w:val="00C330EE"/>
    <w:rsid w:val="00C335E1"/>
    <w:rsid w:val="00C515F8"/>
    <w:rsid w:val="00C54F82"/>
    <w:rsid w:val="00C61421"/>
    <w:rsid w:val="00C7055E"/>
    <w:rsid w:val="00C77B85"/>
    <w:rsid w:val="00C90692"/>
    <w:rsid w:val="00CA0A9A"/>
    <w:rsid w:val="00CA1CDF"/>
    <w:rsid w:val="00CB0B5A"/>
    <w:rsid w:val="00CD6B9A"/>
    <w:rsid w:val="00CD74C0"/>
    <w:rsid w:val="00D054FA"/>
    <w:rsid w:val="00D70A7F"/>
    <w:rsid w:val="00D7119C"/>
    <w:rsid w:val="00D915A4"/>
    <w:rsid w:val="00DA737D"/>
    <w:rsid w:val="00DB30AF"/>
    <w:rsid w:val="00DC50F1"/>
    <w:rsid w:val="00DD4A9D"/>
    <w:rsid w:val="00DE0013"/>
    <w:rsid w:val="00DE60A3"/>
    <w:rsid w:val="00DF5533"/>
    <w:rsid w:val="00E00E4A"/>
    <w:rsid w:val="00E2366E"/>
    <w:rsid w:val="00E33EB5"/>
    <w:rsid w:val="00E47D46"/>
    <w:rsid w:val="00E53028"/>
    <w:rsid w:val="00E66EBF"/>
    <w:rsid w:val="00E70B48"/>
    <w:rsid w:val="00E876ED"/>
    <w:rsid w:val="00E90275"/>
    <w:rsid w:val="00E9686D"/>
    <w:rsid w:val="00EB5B4B"/>
    <w:rsid w:val="00EB7D4A"/>
    <w:rsid w:val="00F07BA5"/>
    <w:rsid w:val="00F1086D"/>
    <w:rsid w:val="00F13812"/>
    <w:rsid w:val="00F15D6F"/>
    <w:rsid w:val="00F447A8"/>
    <w:rsid w:val="00F767FF"/>
    <w:rsid w:val="00F856B0"/>
    <w:rsid w:val="00F928EC"/>
    <w:rsid w:val="00F9345F"/>
    <w:rsid w:val="00FA276F"/>
    <w:rsid w:val="00FA4EDC"/>
    <w:rsid w:val="00FB6B2A"/>
    <w:rsid w:val="00FC63F3"/>
    <w:rsid w:val="00FD1A35"/>
    <w:rsid w:val="00FE072A"/>
    <w:rsid w:val="00FE094C"/>
    <w:rsid w:val="00FE0B70"/>
    <w:rsid w:val="00FE4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martTagType w:namespaceuri="urn:schemas-microsoft-com:office:smarttags" w:name="chsdate"/>
  <w:shapeDefaults>
    <o:shapedefaults v:ext="edit" spidmax="1026"/>
    <o:shapelayout v:ext="edit">
      <o:idmap v:ext="edit" data="1"/>
    </o:shapelayout>
  </w:shapeDefaults>
  <w:decimalSymbol w:val="."/>
  <w:listSeparator w:val=","/>
  <w15:docId w15:val="{E483DDB7-52FC-4369-ACF7-4D75555B5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7">
    <w:name w:val="Normal"/>
    <w:qFormat/>
    <w:rsid w:val="007362F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paragraph" w:customStyle="1" w:styleId="ab">
    <w:name w:val="标准书脚_偶数页"/>
    <w:rsid w:val="007362F8"/>
    <w:pPr>
      <w:spacing w:before="120"/>
    </w:pPr>
    <w:rPr>
      <w:rFonts w:ascii="Times New Roman" w:eastAsia="宋体" w:hAnsi="Times New Roman" w:cs="Times New Roman"/>
      <w:kern w:val="0"/>
      <w:sz w:val="18"/>
      <w:szCs w:val="20"/>
    </w:rPr>
  </w:style>
  <w:style w:type="paragraph" w:customStyle="1" w:styleId="ac">
    <w:name w:val="标准书脚_奇数页"/>
    <w:rsid w:val="007362F8"/>
    <w:pPr>
      <w:spacing w:before="120"/>
      <w:jc w:val="right"/>
    </w:pPr>
    <w:rPr>
      <w:rFonts w:ascii="Times New Roman" w:eastAsia="宋体" w:hAnsi="Times New Roman" w:cs="Times New Roman"/>
      <w:kern w:val="0"/>
      <w:sz w:val="18"/>
      <w:szCs w:val="20"/>
    </w:rPr>
  </w:style>
  <w:style w:type="paragraph" w:customStyle="1" w:styleId="ad">
    <w:name w:val="标准书眉_奇数页"/>
    <w:next w:val="a7"/>
    <w:rsid w:val="007362F8"/>
    <w:pPr>
      <w:tabs>
        <w:tab w:val="center" w:pos="4154"/>
        <w:tab w:val="right" w:pos="8306"/>
      </w:tabs>
      <w:spacing w:after="120"/>
      <w:jc w:val="right"/>
    </w:pPr>
    <w:rPr>
      <w:rFonts w:ascii="Times New Roman" w:eastAsia="宋体" w:hAnsi="Times New Roman" w:cs="Times New Roman"/>
      <w:noProof/>
      <w:kern w:val="0"/>
      <w:szCs w:val="20"/>
    </w:rPr>
  </w:style>
  <w:style w:type="paragraph" w:customStyle="1" w:styleId="ae">
    <w:name w:val="标准书眉_偶数页"/>
    <w:basedOn w:val="ad"/>
    <w:next w:val="a7"/>
    <w:rsid w:val="007362F8"/>
    <w:pPr>
      <w:jc w:val="left"/>
    </w:pPr>
  </w:style>
  <w:style w:type="paragraph" w:customStyle="1" w:styleId="af">
    <w:name w:val="标准书眉一"/>
    <w:rsid w:val="007362F8"/>
    <w:pPr>
      <w:jc w:val="both"/>
    </w:pPr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a">
    <w:name w:val="前言、引言标题"/>
    <w:next w:val="a7"/>
    <w:rsid w:val="007362F8"/>
    <w:pPr>
      <w:numPr>
        <w:numId w:val="2"/>
      </w:numPr>
      <w:shd w:val="clear" w:color="FFFFFF" w:fill="FFFFFF"/>
      <w:spacing w:before="640" w:after="560"/>
      <w:jc w:val="center"/>
      <w:outlineLvl w:val="0"/>
    </w:pPr>
    <w:rPr>
      <w:rFonts w:ascii="黑体" w:eastAsia="黑体" w:hAnsi="Times New Roman" w:cs="Times New Roman"/>
      <w:kern w:val="0"/>
      <w:sz w:val="32"/>
      <w:szCs w:val="20"/>
    </w:rPr>
  </w:style>
  <w:style w:type="paragraph" w:customStyle="1" w:styleId="af0">
    <w:name w:val="段"/>
    <w:rsid w:val="007362F8"/>
    <w:pPr>
      <w:autoSpaceDE w:val="0"/>
      <w:autoSpaceDN w:val="0"/>
      <w:ind w:firstLineChars="200" w:firstLine="200"/>
      <w:jc w:val="both"/>
    </w:pPr>
    <w:rPr>
      <w:rFonts w:ascii="宋体" w:eastAsia="宋体" w:hAnsi="Times New Roman" w:cs="Times New Roman"/>
      <w:noProof/>
      <w:kern w:val="0"/>
      <w:szCs w:val="20"/>
    </w:rPr>
  </w:style>
  <w:style w:type="paragraph" w:customStyle="1" w:styleId="a0">
    <w:name w:val="章标题"/>
    <w:next w:val="af0"/>
    <w:rsid w:val="007362F8"/>
    <w:pPr>
      <w:numPr>
        <w:ilvl w:val="1"/>
        <w:numId w:val="2"/>
      </w:numPr>
      <w:spacing w:beforeLines="50" w:before="50" w:afterLines="50" w:after="50"/>
      <w:jc w:val="both"/>
      <w:outlineLvl w:val="1"/>
    </w:pPr>
    <w:rPr>
      <w:rFonts w:ascii="黑体" w:eastAsia="黑体" w:hAnsi="Times New Roman" w:cs="Times New Roman"/>
      <w:kern w:val="0"/>
      <w:szCs w:val="20"/>
    </w:rPr>
  </w:style>
  <w:style w:type="paragraph" w:customStyle="1" w:styleId="a1">
    <w:name w:val="一级条标题"/>
    <w:basedOn w:val="a0"/>
    <w:next w:val="af0"/>
    <w:rsid w:val="007362F8"/>
    <w:pPr>
      <w:numPr>
        <w:ilvl w:val="2"/>
      </w:numPr>
      <w:spacing w:beforeLines="0" w:before="0" w:afterLines="0" w:after="0"/>
      <w:outlineLvl w:val="2"/>
    </w:pPr>
  </w:style>
  <w:style w:type="paragraph" w:customStyle="1" w:styleId="a2">
    <w:name w:val="二级条标题"/>
    <w:basedOn w:val="a1"/>
    <w:next w:val="af0"/>
    <w:rsid w:val="007362F8"/>
    <w:pPr>
      <w:numPr>
        <w:ilvl w:val="3"/>
      </w:numPr>
      <w:outlineLvl w:val="3"/>
    </w:pPr>
  </w:style>
  <w:style w:type="character" w:customStyle="1" w:styleId="af1">
    <w:name w:val="发布"/>
    <w:rsid w:val="007362F8"/>
    <w:rPr>
      <w:rFonts w:ascii="黑体" w:eastAsia="黑体"/>
      <w:spacing w:val="22"/>
      <w:w w:val="100"/>
      <w:position w:val="3"/>
      <w:sz w:val="28"/>
    </w:rPr>
  </w:style>
  <w:style w:type="paragraph" w:customStyle="1" w:styleId="af2">
    <w:name w:val="发布日期"/>
    <w:rsid w:val="007362F8"/>
    <w:pPr>
      <w:framePr w:w="4000" w:h="473" w:hRule="exact" w:hSpace="180" w:vSpace="180" w:wrap="around" w:hAnchor="margin" w:y="13511" w:anchorLock="1"/>
    </w:pPr>
    <w:rPr>
      <w:rFonts w:ascii="Times New Roman" w:eastAsia="黑体" w:hAnsi="Times New Roman" w:cs="Times New Roman"/>
      <w:kern w:val="0"/>
      <w:sz w:val="28"/>
      <w:szCs w:val="20"/>
    </w:rPr>
  </w:style>
  <w:style w:type="paragraph" w:customStyle="1" w:styleId="1">
    <w:name w:val="封面标准号1"/>
    <w:rsid w:val="007362F8"/>
    <w:pPr>
      <w:widowControl w:val="0"/>
      <w:kinsoku w:val="0"/>
      <w:overflowPunct w:val="0"/>
      <w:autoSpaceDE w:val="0"/>
      <w:autoSpaceDN w:val="0"/>
      <w:spacing w:before="308"/>
      <w:jc w:val="right"/>
      <w:textAlignment w:val="center"/>
    </w:pPr>
    <w:rPr>
      <w:rFonts w:ascii="Times New Roman" w:eastAsia="宋体" w:hAnsi="Times New Roman" w:cs="Times New Roman"/>
      <w:kern w:val="0"/>
      <w:sz w:val="28"/>
      <w:szCs w:val="20"/>
    </w:rPr>
  </w:style>
  <w:style w:type="paragraph" w:customStyle="1" w:styleId="af3">
    <w:name w:val="封面标准文稿编辑信息"/>
    <w:rsid w:val="007362F8"/>
    <w:pPr>
      <w:spacing w:before="180" w:line="180" w:lineRule="exact"/>
      <w:jc w:val="center"/>
    </w:pPr>
    <w:rPr>
      <w:rFonts w:ascii="宋体" w:eastAsia="宋体" w:hAnsi="Times New Roman" w:cs="Times New Roman"/>
      <w:kern w:val="0"/>
      <w:szCs w:val="20"/>
    </w:rPr>
  </w:style>
  <w:style w:type="paragraph" w:customStyle="1" w:styleId="af4">
    <w:name w:val="封面标准文稿类别"/>
    <w:rsid w:val="007362F8"/>
    <w:pPr>
      <w:spacing w:before="440" w:line="400" w:lineRule="exact"/>
      <w:jc w:val="center"/>
    </w:pPr>
    <w:rPr>
      <w:rFonts w:ascii="宋体" w:eastAsia="宋体" w:hAnsi="Times New Roman" w:cs="Times New Roman"/>
      <w:kern w:val="0"/>
      <w:sz w:val="24"/>
      <w:szCs w:val="20"/>
    </w:rPr>
  </w:style>
  <w:style w:type="paragraph" w:customStyle="1" w:styleId="af5">
    <w:name w:val="封面标准英文名称"/>
    <w:rsid w:val="007362F8"/>
    <w:pPr>
      <w:widowControl w:val="0"/>
      <w:spacing w:before="370" w:line="400" w:lineRule="exact"/>
      <w:jc w:val="center"/>
    </w:pPr>
    <w:rPr>
      <w:rFonts w:ascii="Times New Roman" w:eastAsia="宋体" w:hAnsi="Times New Roman" w:cs="Times New Roman"/>
      <w:kern w:val="0"/>
      <w:sz w:val="28"/>
      <w:szCs w:val="20"/>
    </w:rPr>
  </w:style>
  <w:style w:type="paragraph" w:customStyle="1" w:styleId="af6">
    <w:name w:val="封面一致性程度标识"/>
    <w:rsid w:val="007362F8"/>
    <w:pPr>
      <w:spacing w:before="440" w:line="400" w:lineRule="exact"/>
      <w:jc w:val="center"/>
    </w:pPr>
    <w:rPr>
      <w:rFonts w:ascii="宋体" w:eastAsia="宋体" w:hAnsi="Times New Roman" w:cs="Times New Roman"/>
      <w:kern w:val="0"/>
      <w:sz w:val="28"/>
      <w:szCs w:val="20"/>
    </w:rPr>
  </w:style>
  <w:style w:type="paragraph" w:customStyle="1" w:styleId="af7">
    <w:name w:val="封面正文"/>
    <w:rsid w:val="007362F8"/>
    <w:pPr>
      <w:jc w:val="both"/>
    </w:pPr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af8">
    <w:name w:val="目次、标准名称标题"/>
    <w:basedOn w:val="a"/>
    <w:next w:val="af0"/>
    <w:rsid w:val="007362F8"/>
    <w:pPr>
      <w:numPr>
        <w:numId w:val="0"/>
      </w:numPr>
      <w:spacing w:line="460" w:lineRule="exact"/>
    </w:pPr>
  </w:style>
  <w:style w:type="paragraph" w:customStyle="1" w:styleId="af9">
    <w:name w:val="其他标准称谓"/>
    <w:rsid w:val="007362F8"/>
    <w:pPr>
      <w:spacing w:line="0" w:lineRule="atLeast"/>
      <w:jc w:val="distribute"/>
    </w:pPr>
    <w:rPr>
      <w:rFonts w:ascii="黑体" w:eastAsia="黑体" w:hAnsi="宋体" w:cs="Times New Roman"/>
      <w:kern w:val="0"/>
      <w:sz w:val="52"/>
      <w:szCs w:val="20"/>
    </w:rPr>
  </w:style>
  <w:style w:type="paragraph" w:customStyle="1" w:styleId="afa">
    <w:name w:val="其他发布部门"/>
    <w:basedOn w:val="a7"/>
    <w:rsid w:val="007362F8"/>
    <w:pPr>
      <w:framePr w:w="7433" w:h="585" w:hRule="exact" w:hSpace="180" w:vSpace="180" w:wrap="around" w:hAnchor="margin" w:xAlign="center" w:y="14401" w:anchorLock="1"/>
      <w:widowControl/>
      <w:spacing w:line="0" w:lineRule="atLeast"/>
      <w:jc w:val="center"/>
    </w:pPr>
    <w:rPr>
      <w:rFonts w:ascii="黑体" w:eastAsia="黑体"/>
      <w:spacing w:val="20"/>
      <w:w w:val="135"/>
      <w:kern w:val="0"/>
      <w:sz w:val="36"/>
      <w:szCs w:val="20"/>
    </w:rPr>
  </w:style>
  <w:style w:type="paragraph" w:customStyle="1" w:styleId="a3">
    <w:name w:val="三级条标题"/>
    <w:basedOn w:val="a2"/>
    <w:next w:val="af0"/>
    <w:rsid w:val="007362F8"/>
    <w:pPr>
      <w:numPr>
        <w:ilvl w:val="4"/>
      </w:numPr>
      <w:outlineLvl w:val="4"/>
    </w:pPr>
  </w:style>
  <w:style w:type="paragraph" w:customStyle="1" w:styleId="afb">
    <w:name w:val="实施日期"/>
    <w:basedOn w:val="af2"/>
    <w:rsid w:val="007362F8"/>
    <w:pPr>
      <w:framePr w:hSpace="0" w:wrap="around" w:xAlign="right"/>
      <w:jc w:val="right"/>
    </w:pPr>
  </w:style>
  <w:style w:type="paragraph" w:customStyle="1" w:styleId="a4">
    <w:name w:val="四级条标题"/>
    <w:basedOn w:val="a3"/>
    <w:next w:val="af0"/>
    <w:rsid w:val="007362F8"/>
    <w:pPr>
      <w:numPr>
        <w:ilvl w:val="5"/>
      </w:numPr>
      <w:outlineLvl w:val="5"/>
    </w:pPr>
  </w:style>
  <w:style w:type="paragraph" w:customStyle="1" w:styleId="afc">
    <w:name w:val="文献分类号"/>
    <w:uiPriority w:val="99"/>
    <w:qFormat/>
    <w:rsid w:val="007362F8"/>
    <w:pPr>
      <w:framePr w:hSpace="180" w:vSpace="180" w:wrap="around" w:hAnchor="margin" w:y="1" w:anchorLock="1"/>
      <w:widowControl w:val="0"/>
      <w:textAlignment w:val="center"/>
    </w:pPr>
    <w:rPr>
      <w:rFonts w:ascii="Times New Roman" w:eastAsia="黑体" w:hAnsi="Times New Roman" w:cs="Times New Roman"/>
      <w:kern w:val="0"/>
      <w:szCs w:val="20"/>
    </w:rPr>
  </w:style>
  <w:style w:type="paragraph" w:customStyle="1" w:styleId="a5">
    <w:name w:val="五级条标题"/>
    <w:basedOn w:val="a4"/>
    <w:next w:val="af0"/>
    <w:rsid w:val="007362F8"/>
    <w:pPr>
      <w:numPr>
        <w:ilvl w:val="6"/>
      </w:numPr>
      <w:outlineLvl w:val="6"/>
    </w:pPr>
  </w:style>
  <w:style w:type="paragraph" w:styleId="afd">
    <w:name w:val="footer"/>
    <w:basedOn w:val="a7"/>
    <w:link w:val="afe"/>
    <w:rsid w:val="007362F8"/>
    <w:pPr>
      <w:tabs>
        <w:tab w:val="center" w:pos="4153"/>
        <w:tab w:val="right" w:pos="8306"/>
      </w:tabs>
      <w:snapToGrid w:val="0"/>
      <w:ind w:rightChars="100" w:right="210"/>
      <w:jc w:val="right"/>
    </w:pPr>
    <w:rPr>
      <w:sz w:val="18"/>
      <w:szCs w:val="18"/>
    </w:rPr>
  </w:style>
  <w:style w:type="character" w:customStyle="1" w:styleId="afe">
    <w:name w:val="页脚 字符"/>
    <w:basedOn w:val="a8"/>
    <w:link w:val="afd"/>
    <w:rsid w:val="007362F8"/>
    <w:rPr>
      <w:rFonts w:ascii="Times New Roman" w:eastAsia="宋体" w:hAnsi="Times New Roman" w:cs="Times New Roman"/>
      <w:sz w:val="18"/>
      <w:szCs w:val="18"/>
    </w:rPr>
  </w:style>
  <w:style w:type="character" w:styleId="aff">
    <w:name w:val="page number"/>
    <w:rsid w:val="007362F8"/>
    <w:rPr>
      <w:rFonts w:ascii="Times New Roman" w:eastAsia="宋体" w:hAnsi="Times New Roman"/>
      <w:sz w:val="18"/>
    </w:rPr>
  </w:style>
  <w:style w:type="paragraph" w:customStyle="1" w:styleId="a6">
    <w:name w:val="正文表标题"/>
    <w:next w:val="af0"/>
    <w:rsid w:val="007362F8"/>
    <w:pPr>
      <w:numPr>
        <w:numId w:val="1"/>
      </w:numPr>
      <w:jc w:val="center"/>
    </w:pPr>
    <w:rPr>
      <w:rFonts w:ascii="黑体" w:eastAsia="黑体" w:hAnsi="Times New Roman" w:cs="Times New Roman"/>
      <w:kern w:val="0"/>
      <w:szCs w:val="20"/>
    </w:rPr>
  </w:style>
  <w:style w:type="paragraph" w:customStyle="1" w:styleId="aff0">
    <w:name w:val="字母编号列项（一级）"/>
    <w:rsid w:val="007362F8"/>
    <w:pPr>
      <w:ind w:leftChars="200" w:left="840" w:hangingChars="200" w:hanging="420"/>
      <w:jc w:val="both"/>
    </w:pPr>
    <w:rPr>
      <w:rFonts w:ascii="宋体" w:eastAsia="宋体" w:hAnsi="Times New Roman" w:cs="Times New Roman"/>
      <w:kern w:val="0"/>
      <w:szCs w:val="20"/>
    </w:rPr>
  </w:style>
  <w:style w:type="paragraph" w:styleId="aff1">
    <w:name w:val="Balloon Text"/>
    <w:basedOn w:val="a7"/>
    <w:link w:val="aff2"/>
    <w:uiPriority w:val="99"/>
    <w:semiHidden/>
    <w:unhideWhenUsed/>
    <w:rsid w:val="007362F8"/>
    <w:rPr>
      <w:sz w:val="18"/>
      <w:szCs w:val="18"/>
    </w:rPr>
  </w:style>
  <w:style w:type="character" w:customStyle="1" w:styleId="aff2">
    <w:name w:val="批注框文本 字符"/>
    <w:basedOn w:val="a8"/>
    <w:link w:val="aff1"/>
    <w:uiPriority w:val="99"/>
    <w:semiHidden/>
    <w:rsid w:val="007362F8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26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footer" Target="footer2.xm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898</Words>
  <Characters>5121</Characters>
  <Application>Microsoft Office Word</Application>
  <DocSecurity>0</DocSecurity>
  <Lines>42</Lines>
  <Paragraphs>12</Paragraphs>
  <ScaleCrop>false</ScaleCrop>
  <Company/>
  <LinksUpToDate>false</LinksUpToDate>
  <CharactersWithSpaces>6007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LSJ</dc:creator>
  <cp:lastModifiedBy>高灵娟</cp:lastModifiedBy>
  <cp:revision>2</cp:revision>
  <dcterms:created xsi:type="dcterms:W3CDTF">2020-04-15T05:50:00Z</dcterms:created>
  <dcterms:modified xsi:type="dcterms:W3CDTF">2020-04-15T05:50:00Z</dcterms:modified>
</cp:coreProperties>
</file>