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52" w:rsidRPr="009E3352" w:rsidRDefault="009E3352" w:rsidP="009E3352">
      <w:pPr>
        <w:widowControl/>
        <w:spacing w:before="100" w:beforeAutospacing="1" w:line="360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9E3352"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  <w:t>1. </w:t>
      </w:r>
      <w:r w:rsidRPr="009E3352"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  <w:t>产品介绍</w:t>
      </w:r>
    </w:p>
    <w:p w:rsidR="009E3352" w:rsidRPr="009E3352" w:rsidRDefault="009E3352" w:rsidP="009E3352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E3352">
        <w:rPr>
          <w:rFonts w:ascii="Times New Roman" w:eastAsia="宋体" w:hAnsi="Times New Roman" w:cs="Times New Roman"/>
          <w:b/>
          <w:bCs/>
          <w:color w:val="000000"/>
          <w:kern w:val="0"/>
          <w:sz w:val="25"/>
        </w:rPr>
        <w:t>1.1</w:t>
      </w:r>
      <w:r w:rsidRPr="009E3352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产品概述</w:t>
      </w:r>
    </w:p>
    <w:p w:rsidR="009E3352" w:rsidRPr="009E3352" w:rsidRDefault="009E3352" w:rsidP="009E3352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E335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RS-PM-N01-2 </w:t>
      </w:r>
      <w:r w:rsidRPr="009E335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是一款工业级通用颗粒物浓度变送器，采用激光散射测量原理，通过独有的数据双频采集技术进行筛分，得出单位体积内等效粒径的颗粒物粒子个数，并以科学独特的算法计算出单位体积内等效粒径的颗粒物质量浓度，并以</w:t>
      </w:r>
      <w:r w:rsidRPr="009E335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9E335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接口通过</w:t>
      </w:r>
      <w:proofErr w:type="spellStart"/>
      <w:r w:rsidRPr="009E335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ModBus</w:t>
      </w:r>
      <w:proofErr w:type="spellEnd"/>
      <w:r w:rsidRPr="009E335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-RTU</w:t>
      </w:r>
      <w:r w:rsidRPr="009E335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协议进行数据输出。可用于室外气象站、扬尘监测、图书馆、档案馆、工业厂房等需要</w:t>
      </w:r>
      <w:r w:rsidRPr="009E335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PM2.5</w:t>
      </w:r>
      <w:r w:rsidRPr="009E335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或</w:t>
      </w:r>
      <w:r w:rsidRPr="009E335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PM10</w:t>
      </w:r>
      <w:r w:rsidRPr="009E335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浓度监测的场所。</w:t>
      </w:r>
    </w:p>
    <w:p w:rsidR="009E3352" w:rsidRPr="009E3352" w:rsidRDefault="009E3352" w:rsidP="009E3352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8" name="图片 1" descr="QQ截图20200427151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42715102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352" w:rsidRPr="009E3352" w:rsidRDefault="009E3352" w:rsidP="009E3352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E3352">
        <w:rPr>
          <w:rFonts w:ascii="Times New Roman" w:eastAsia="宋体" w:hAnsi="Times New Roman" w:cs="Times New Roman"/>
          <w:b/>
          <w:bCs/>
          <w:color w:val="000000"/>
          <w:kern w:val="0"/>
          <w:sz w:val="25"/>
        </w:rPr>
        <w:t>1.2</w:t>
      </w:r>
      <w:r w:rsidRPr="009E3352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功能特点</w:t>
      </w:r>
    </w:p>
    <w:p w:rsidR="009E3352" w:rsidRPr="009E3352" w:rsidRDefault="009E3352" w:rsidP="009E3352">
      <w:pPr>
        <w:widowControl/>
        <w:spacing w:before="67" w:after="67" w:line="360" w:lineRule="atLeast"/>
        <w:ind w:left="74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E3352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E3352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9E335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量程：</w:t>
      </w:r>
      <w:r w:rsidRPr="009E335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0-1000ug/m3</w:t>
      </w:r>
      <w:r w:rsidRPr="009E335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，分辨率</w:t>
      </w:r>
      <w:r w:rsidRPr="009E335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1ug/m3</w:t>
      </w:r>
    </w:p>
    <w:p w:rsidR="009E3352" w:rsidRPr="009E3352" w:rsidRDefault="009E3352" w:rsidP="009E3352">
      <w:pPr>
        <w:widowControl/>
        <w:spacing w:before="67" w:after="67" w:line="360" w:lineRule="atLeast"/>
        <w:ind w:left="74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E3352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E3352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9E335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PM2.5</w:t>
      </w:r>
      <w:r w:rsidRPr="009E335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9E335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PM10</w:t>
      </w:r>
      <w:r w:rsidRPr="009E335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同时输出</w:t>
      </w:r>
    </w:p>
    <w:p w:rsidR="009E3352" w:rsidRPr="009E3352" w:rsidRDefault="009E3352" w:rsidP="009E3352">
      <w:pPr>
        <w:widowControl/>
        <w:spacing w:before="67" w:after="67" w:line="360" w:lineRule="atLeast"/>
        <w:ind w:left="74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E3352">
        <w:rPr>
          <w:rFonts w:ascii="Wingdings" w:eastAsia="宋体" w:hAnsi="Wingdings" w:cs="Arial"/>
          <w:color w:val="000000"/>
          <w:kern w:val="0"/>
          <w:sz w:val="24"/>
          <w:szCs w:val="24"/>
        </w:rPr>
        <w:lastRenderedPageBreak/>
        <w:t></w:t>
      </w:r>
      <w:r w:rsidRPr="009E3352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9E335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独有双频数据采集及自动标定技术，一致性可达±</w:t>
      </w:r>
      <w:r w:rsidRPr="009E335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10%</w:t>
      </w:r>
    </w:p>
    <w:p w:rsidR="009E3352" w:rsidRPr="009E3352" w:rsidRDefault="009E3352" w:rsidP="009E3352">
      <w:pPr>
        <w:widowControl/>
        <w:spacing w:before="67" w:after="67" w:line="360" w:lineRule="atLeast"/>
        <w:ind w:left="74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E3352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E3352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9E335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采用先进的激光防衰减技术，保证设备长期稳定性</w:t>
      </w:r>
    </w:p>
    <w:p w:rsidR="009E3352" w:rsidRPr="009E3352" w:rsidRDefault="009E3352" w:rsidP="009E3352">
      <w:pPr>
        <w:widowControl/>
        <w:spacing w:before="67" w:after="67" w:line="360" w:lineRule="atLeast"/>
        <w:ind w:left="74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E3352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E3352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9E335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标准</w:t>
      </w:r>
      <w:proofErr w:type="spellStart"/>
      <w:r w:rsidRPr="009E335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ModBus</w:t>
      </w:r>
      <w:proofErr w:type="spellEnd"/>
      <w:r w:rsidRPr="009E335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-RTU</w:t>
      </w:r>
      <w:r w:rsidRPr="009E335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通信协议，接入方便</w:t>
      </w:r>
    </w:p>
    <w:p w:rsidR="009E3352" w:rsidRPr="009E3352" w:rsidRDefault="009E3352" w:rsidP="009E3352">
      <w:pPr>
        <w:widowControl/>
        <w:spacing w:before="67" w:after="67" w:line="360" w:lineRule="atLeast"/>
        <w:ind w:left="747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7" name="图片 2" descr="QQ截图202004271509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42715095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352" w:rsidRPr="009E3352" w:rsidRDefault="009E3352" w:rsidP="009E3352">
      <w:pPr>
        <w:widowControl/>
        <w:spacing w:before="67" w:after="213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E3352">
        <w:rPr>
          <w:rFonts w:ascii="Times New Roman" w:eastAsia="宋体" w:hAnsi="Times New Roman" w:cs="Times New Roman"/>
          <w:b/>
          <w:bCs/>
          <w:color w:val="000000"/>
          <w:kern w:val="0"/>
          <w:sz w:val="25"/>
        </w:rPr>
        <w:t>1.3</w:t>
      </w:r>
      <w:r w:rsidRPr="009E3352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1530"/>
        <w:gridCol w:w="3810"/>
      </w:tblGrid>
      <w:tr w:rsidR="009E3352" w:rsidRPr="009E3352" w:rsidTr="009E3352">
        <w:trPr>
          <w:trHeight w:val="37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E3352" w:rsidRPr="009E3352" w:rsidRDefault="009E3352" w:rsidP="009E3352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E335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直流供电（默认）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E3352" w:rsidRPr="009E3352" w:rsidRDefault="009E3352" w:rsidP="009E335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E335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10~30V DC</w:t>
            </w:r>
          </w:p>
        </w:tc>
      </w:tr>
      <w:tr w:rsidR="009E3352" w:rsidRPr="009E3352" w:rsidTr="009E3352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E3352" w:rsidRPr="009E3352" w:rsidRDefault="009E3352" w:rsidP="009E335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E335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功耗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E3352" w:rsidRPr="009E3352" w:rsidRDefault="009E3352" w:rsidP="009E335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E335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0.5W</w:t>
            </w:r>
          </w:p>
        </w:tc>
      </w:tr>
      <w:tr w:rsidR="009E3352" w:rsidRPr="009E3352" w:rsidTr="009E3352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E3352" w:rsidRPr="009E3352" w:rsidRDefault="009E3352" w:rsidP="009E335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E335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变送器电路工作温度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E3352" w:rsidRPr="009E3352" w:rsidRDefault="009E3352" w:rsidP="009E335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E33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-20</w:t>
            </w:r>
            <w:r w:rsidRPr="009E335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9E33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~+60</w:t>
            </w:r>
            <w:r w:rsidRPr="009E335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</w:t>
            </w:r>
            <w:r w:rsidRPr="009E33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0%RH~80%RH</w:t>
            </w:r>
          </w:p>
        </w:tc>
      </w:tr>
      <w:tr w:rsidR="009E3352" w:rsidRPr="009E3352" w:rsidTr="009E3352">
        <w:trPr>
          <w:trHeight w:val="78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E3352" w:rsidRPr="009E3352" w:rsidRDefault="009E3352" w:rsidP="009E335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E335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通信接口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E3352" w:rsidRPr="009E3352" w:rsidRDefault="009E3352" w:rsidP="009E335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E33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</w:t>
            </w:r>
            <w:r w:rsidRPr="009E335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通讯（</w:t>
            </w:r>
            <w:proofErr w:type="spellStart"/>
            <w:r w:rsidRPr="009E33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9E335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）协议</w:t>
            </w:r>
          </w:p>
          <w:p w:rsidR="009E3352" w:rsidRPr="009E3352" w:rsidRDefault="009E3352" w:rsidP="009E335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E335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波特率：</w:t>
            </w:r>
            <w:r w:rsidRPr="009E33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2400</w:t>
            </w:r>
            <w:r w:rsidRPr="009E335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9E33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4800</w:t>
            </w:r>
            <w:r w:rsidRPr="009E335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（默认）、</w:t>
            </w:r>
            <w:r w:rsidRPr="009E33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9600</w:t>
            </w:r>
          </w:p>
          <w:p w:rsidR="009E3352" w:rsidRPr="009E3352" w:rsidRDefault="009E3352" w:rsidP="009E335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E335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数据位长度：</w:t>
            </w:r>
            <w:r w:rsidRPr="009E33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9E335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位</w:t>
            </w:r>
          </w:p>
          <w:p w:rsidR="009E3352" w:rsidRPr="009E3352" w:rsidRDefault="009E3352" w:rsidP="009E335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E335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奇偶校验方式：无</w:t>
            </w:r>
          </w:p>
          <w:p w:rsidR="009E3352" w:rsidRPr="009E3352" w:rsidRDefault="009E3352" w:rsidP="009E335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E335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停止位长度：</w:t>
            </w:r>
            <w:r w:rsidRPr="009E33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9E335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位</w:t>
            </w:r>
          </w:p>
          <w:p w:rsidR="009E3352" w:rsidRPr="009E3352" w:rsidRDefault="009E3352" w:rsidP="009E335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E335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默认</w:t>
            </w:r>
            <w:proofErr w:type="spellStart"/>
            <w:r w:rsidRPr="009E33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9E335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通信地址：</w:t>
            </w:r>
            <w:r w:rsidRPr="009E33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  <w:p w:rsidR="009E3352" w:rsidRPr="009E3352" w:rsidRDefault="009E3352" w:rsidP="009E335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E335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支持功能码：</w:t>
            </w:r>
            <w:r w:rsidRPr="009E33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</w:tr>
      <w:tr w:rsidR="009E3352" w:rsidRPr="009E3352" w:rsidTr="009E3352">
        <w:trPr>
          <w:trHeight w:val="78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E3352" w:rsidRPr="009E3352" w:rsidRDefault="009E3352" w:rsidP="009E335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E335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参数设置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E3352" w:rsidRPr="009E3352" w:rsidRDefault="009E3352" w:rsidP="009E335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E335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用提供的配置软件通过</w:t>
            </w:r>
            <w:r w:rsidRPr="009E33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</w:t>
            </w:r>
            <w:r w:rsidRPr="009E335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接口进行配置</w:t>
            </w:r>
          </w:p>
        </w:tc>
      </w:tr>
      <w:tr w:rsidR="009E3352" w:rsidRPr="009E3352" w:rsidTr="009E3352">
        <w:trPr>
          <w:trHeight w:val="43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E3352" w:rsidRPr="009E3352" w:rsidRDefault="009E3352" w:rsidP="009E335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E335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分辨率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E3352" w:rsidRPr="009E3352" w:rsidRDefault="009E3352" w:rsidP="009E335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E335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1ug/m3</w:t>
            </w:r>
          </w:p>
        </w:tc>
      </w:tr>
      <w:tr w:rsidR="009E3352" w:rsidRPr="009E3352" w:rsidTr="009E3352">
        <w:trPr>
          <w:trHeight w:val="43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E3352" w:rsidRPr="009E3352" w:rsidRDefault="009E3352" w:rsidP="009E335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E335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精度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E3352" w:rsidRPr="009E3352" w:rsidRDefault="009E3352" w:rsidP="009E335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E335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9E33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10%</w:t>
            </w:r>
          </w:p>
        </w:tc>
      </w:tr>
      <w:tr w:rsidR="009E3352" w:rsidRPr="009E3352" w:rsidTr="009E3352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E3352" w:rsidRPr="009E3352" w:rsidRDefault="009E3352" w:rsidP="009E335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E335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测量范围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E3352" w:rsidRPr="009E3352" w:rsidRDefault="009E3352" w:rsidP="009E335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E335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PM2.5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E3352" w:rsidRPr="009E3352" w:rsidRDefault="009E3352" w:rsidP="009E335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E335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0~1000ug/m3</w:t>
            </w:r>
          </w:p>
        </w:tc>
      </w:tr>
      <w:tr w:rsidR="009E3352" w:rsidRPr="009E3352" w:rsidTr="009E335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52" w:rsidRPr="009E3352" w:rsidRDefault="009E3352" w:rsidP="009E335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E3352" w:rsidRPr="009E3352" w:rsidRDefault="009E3352" w:rsidP="009E335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E335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PM10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E3352" w:rsidRPr="009E3352" w:rsidRDefault="009E3352" w:rsidP="009E335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E335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0~1000ug/m3</w:t>
            </w:r>
          </w:p>
        </w:tc>
      </w:tr>
      <w:tr w:rsidR="009E3352" w:rsidRPr="009E3352" w:rsidTr="009E3352">
        <w:trPr>
          <w:trHeight w:val="36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E3352" w:rsidRPr="009E3352" w:rsidRDefault="009E3352" w:rsidP="009E335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E335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响应速度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E3352" w:rsidRPr="009E3352" w:rsidRDefault="009E3352" w:rsidP="009E335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E335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9E33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90S</w:t>
            </w:r>
          </w:p>
        </w:tc>
      </w:tr>
      <w:tr w:rsidR="009E3352" w:rsidRPr="009E3352" w:rsidTr="009E3352">
        <w:trPr>
          <w:trHeight w:val="48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E3352" w:rsidRPr="009E3352" w:rsidRDefault="009E3352" w:rsidP="009E335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E335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预热时间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E3352" w:rsidRPr="009E3352" w:rsidRDefault="009E3352" w:rsidP="009E3352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E335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9E33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2min</w:t>
            </w:r>
          </w:p>
        </w:tc>
      </w:tr>
    </w:tbl>
    <w:p w:rsidR="009E3352" w:rsidRPr="009E3352" w:rsidRDefault="009E3352" w:rsidP="009E3352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5"/>
          <w:szCs w:val="25"/>
        </w:rPr>
        <w:drawing>
          <wp:inline distT="0" distB="0" distL="0" distR="0">
            <wp:extent cx="5715000" cy="5715000"/>
            <wp:effectExtent l="19050" t="0" r="0" b="0"/>
            <wp:docPr id="6" name="图片 3" descr="QQ截图20200427151158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427151158_副本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352" w:rsidRPr="009E3352" w:rsidRDefault="009E3352" w:rsidP="009E3352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E3352">
        <w:rPr>
          <w:rFonts w:ascii="Times New Roman" w:eastAsia="宋体" w:hAnsi="Times New Roman" w:cs="Times New Roman"/>
          <w:b/>
          <w:bCs/>
          <w:color w:val="000000"/>
          <w:kern w:val="0"/>
          <w:sz w:val="25"/>
        </w:rPr>
        <w:lastRenderedPageBreak/>
        <w:t>1.4</w:t>
      </w:r>
      <w:r w:rsidRPr="009E3352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5"/>
        <w:gridCol w:w="1020"/>
        <w:gridCol w:w="855"/>
        <w:gridCol w:w="975"/>
        <w:gridCol w:w="2805"/>
      </w:tblGrid>
      <w:tr w:rsidR="009E3352" w:rsidRPr="009E3352" w:rsidTr="009E3352">
        <w:trPr>
          <w:trHeight w:val="39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9E3352" w:rsidRPr="009E3352" w:rsidRDefault="009E3352" w:rsidP="009E335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E335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9E3352" w:rsidRPr="009E3352" w:rsidRDefault="009E3352" w:rsidP="009E335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9E3352" w:rsidRPr="009E3352" w:rsidRDefault="009E3352" w:rsidP="009E335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E335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9E3352" w:rsidRPr="009E3352" w:rsidTr="009E3352">
        <w:trPr>
          <w:trHeight w:val="390"/>
        </w:trPr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9E3352" w:rsidRPr="009E3352" w:rsidRDefault="009E3352" w:rsidP="009E335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9E3352" w:rsidRPr="009E3352" w:rsidRDefault="009E3352" w:rsidP="009E335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E335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PM-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9E3352" w:rsidRPr="009E3352" w:rsidRDefault="009E3352" w:rsidP="009E335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9E3352" w:rsidRPr="009E3352" w:rsidRDefault="009E3352" w:rsidP="009E335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E335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空气质量</w:t>
            </w:r>
          </w:p>
        </w:tc>
      </w:tr>
      <w:tr w:rsidR="009E3352" w:rsidRPr="009E3352" w:rsidTr="009E335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52" w:rsidRPr="009E3352" w:rsidRDefault="009E3352" w:rsidP="009E335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9E3352" w:rsidRPr="009E3352" w:rsidRDefault="009E3352" w:rsidP="009E335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9E3352" w:rsidRPr="009E3352" w:rsidRDefault="009E3352" w:rsidP="009E335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E335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N01-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9E3352" w:rsidRPr="009E3352" w:rsidRDefault="009E3352" w:rsidP="009E335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9E3352" w:rsidRPr="009E3352" w:rsidRDefault="009E3352" w:rsidP="009E335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E33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</w:t>
            </w:r>
            <w:r w:rsidRPr="009E335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proofErr w:type="spellStart"/>
            <w:r w:rsidRPr="009E33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9E335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协议）输出</w:t>
            </w:r>
          </w:p>
        </w:tc>
      </w:tr>
      <w:tr w:rsidR="009E3352" w:rsidRPr="009E3352" w:rsidTr="009E335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52" w:rsidRPr="009E3352" w:rsidRDefault="009E3352" w:rsidP="009E335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52" w:rsidRPr="009E3352" w:rsidRDefault="009E3352" w:rsidP="009E335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9E3352" w:rsidRPr="009E3352" w:rsidRDefault="009E3352" w:rsidP="009E335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9E3352" w:rsidRPr="009E3352" w:rsidRDefault="009E3352" w:rsidP="009E335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E335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9E3352" w:rsidRPr="009E3352" w:rsidRDefault="009E3352" w:rsidP="009E335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E335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壁挂王字壳</w:t>
            </w:r>
          </w:p>
        </w:tc>
      </w:tr>
      <w:tr w:rsidR="009E3352" w:rsidRPr="009E3352" w:rsidTr="009E335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52" w:rsidRPr="009E3352" w:rsidRDefault="009E3352" w:rsidP="009E335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52" w:rsidRPr="009E3352" w:rsidRDefault="009E3352" w:rsidP="009E335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52" w:rsidRPr="009E3352" w:rsidRDefault="009E3352" w:rsidP="009E335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9E3352" w:rsidRPr="009E3352" w:rsidRDefault="009E3352" w:rsidP="009E335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E335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BYH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9E3352" w:rsidRPr="009E3352" w:rsidRDefault="009E3352" w:rsidP="009E335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E335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百叶盒</w:t>
            </w:r>
          </w:p>
        </w:tc>
      </w:tr>
    </w:tbl>
    <w:p w:rsidR="009E3352" w:rsidRPr="009E3352" w:rsidRDefault="009E3352" w:rsidP="009E335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E3352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2. 设备安装说明</w:t>
      </w:r>
    </w:p>
    <w:p w:rsidR="009E3352" w:rsidRPr="009E3352" w:rsidRDefault="009E3352" w:rsidP="009E3352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E3352">
        <w:rPr>
          <w:rFonts w:ascii="Times New Roman" w:eastAsia="宋体" w:hAnsi="Times New Roman" w:cs="Times New Roman"/>
          <w:b/>
          <w:bCs/>
          <w:color w:val="000000"/>
          <w:kern w:val="0"/>
          <w:sz w:val="25"/>
        </w:rPr>
        <w:t>2.1 </w:t>
      </w:r>
      <w:r w:rsidRPr="009E3352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设备安装前检查</w:t>
      </w:r>
    </w:p>
    <w:p w:rsidR="009E3352" w:rsidRPr="009E3352" w:rsidRDefault="009E3352" w:rsidP="009E3352">
      <w:pPr>
        <w:widowControl/>
        <w:spacing w:before="67" w:after="67" w:line="360" w:lineRule="atLeast"/>
        <w:ind w:firstLine="9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E3352">
        <w:rPr>
          <w:rFonts w:ascii="Arial" w:eastAsia="宋体" w:hAnsi="Arial" w:cs="Arial"/>
          <w:color w:val="000000"/>
          <w:kern w:val="0"/>
          <w:sz w:val="24"/>
          <w:szCs w:val="24"/>
        </w:rPr>
        <w:t>设备清单：</w:t>
      </w:r>
    </w:p>
    <w:p w:rsidR="009E3352" w:rsidRPr="009E3352" w:rsidRDefault="009E3352" w:rsidP="009E3352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E335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■变送器设备</w:t>
      </w:r>
      <w:r w:rsidRPr="009E335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9E335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9E3352" w:rsidRPr="009E3352" w:rsidRDefault="009E3352" w:rsidP="009E3352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E3352">
        <w:rPr>
          <w:rFonts w:ascii="Arial" w:eastAsia="宋体" w:hAnsi="Arial" w:cs="Arial"/>
          <w:color w:val="000000"/>
          <w:kern w:val="0"/>
          <w:sz w:val="24"/>
          <w:szCs w:val="24"/>
        </w:rPr>
        <w:t>■</w:t>
      </w:r>
      <w:r w:rsidRPr="009E3352">
        <w:rPr>
          <w:rFonts w:ascii="Arial" w:eastAsia="宋体" w:hAnsi="Arial" w:cs="Arial"/>
          <w:color w:val="000000"/>
          <w:kern w:val="0"/>
          <w:sz w:val="24"/>
          <w:szCs w:val="24"/>
        </w:rPr>
        <w:t>合格证、保修卡、售后接线说明等</w:t>
      </w:r>
    </w:p>
    <w:p w:rsidR="009E3352" w:rsidRPr="009E3352" w:rsidRDefault="009E3352" w:rsidP="009E3352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E335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■自攻螺丝</w:t>
      </w:r>
      <w:r w:rsidRPr="009E335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9E335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个、膨胀塞</w:t>
      </w:r>
      <w:r w:rsidRPr="009E335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9E335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个（王字壳）</w:t>
      </w:r>
      <w:r w:rsidRPr="009E335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/</w:t>
      </w:r>
      <w:r w:rsidRPr="009E335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螺丝螺母</w:t>
      </w:r>
      <w:r w:rsidRPr="009E335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9E335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对（百叶盒）</w:t>
      </w:r>
    </w:p>
    <w:p w:rsidR="009E3352" w:rsidRPr="009E3352" w:rsidRDefault="009E3352" w:rsidP="009E3352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E335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9E335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USB</w:t>
      </w:r>
      <w:r w:rsidRPr="009E335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9E335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9E335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（选配）</w:t>
      </w:r>
    </w:p>
    <w:p w:rsidR="009E3352" w:rsidRPr="009E3352" w:rsidRDefault="009E3352" w:rsidP="009E3352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E335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9E335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9E335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终端电阻（选配）</w:t>
      </w:r>
    </w:p>
    <w:p w:rsidR="009E3352" w:rsidRPr="009E3352" w:rsidRDefault="009E3352" w:rsidP="009E3352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5" name="图片 4" descr="QQ截图20200427151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42715112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352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​</w:t>
      </w:r>
    </w:p>
    <w:p w:rsidR="009E3352" w:rsidRPr="009E3352" w:rsidRDefault="009E3352" w:rsidP="009E3352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E3352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3.常见问题及解决办法</w:t>
      </w:r>
    </w:p>
    <w:p w:rsidR="009E3352" w:rsidRPr="009E3352" w:rsidRDefault="009E3352" w:rsidP="009E3352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E3352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设备无法连接到</w:t>
      </w:r>
      <w:r w:rsidRPr="009E3352">
        <w:rPr>
          <w:rFonts w:ascii="Times New Roman" w:eastAsia="宋体" w:hAnsi="Times New Roman" w:cs="Times New Roman"/>
          <w:b/>
          <w:bCs/>
          <w:color w:val="000000"/>
          <w:kern w:val="0"/>
          <w:sz w:val="25"/>
        </w:rPr>
        <w:t>PLC</w:t>
      </w:r>
      <w:r w:rsidRPr="009E3352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或电脑</w:t>
      </w:r>
    </w:p>
    <w:p w:rsidR="009E3352" w:rsidRPr="009E3352" w:rsidRDefault="009E3352" w:rsidP="009E3352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E3352">
        <w:rPr>
          <w:rFonts w:ascii="Arial" w:eastAsia="宋体" w:hAnsi="Arial" w:cs="Arial"/>
          <w:color w:val="000000"/>
          <w:kern w:val="0"/>
          <w:sz w:val="24"/>
          <w:szCs w:val="24"/>
        </w:rPr>
        <w:t>可能的原因：</w:t>
      </w:r>
    </w:p>
    <w:p w:rsidR="009E3352" w:rsidRPr="009E3352" w:rsidRDefault="009E3352" w:rsidP="009E3352">
      <w:pPr>
        <w:widowControl/>
        <w:spacing w:before="67" w:after="67" w:line="360" w:lineRule="atLeast"/>
        <w:ind w:firstLine="28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E335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1)</w:t>
      </w:r>
      <w:r w:rsidRPr="009E335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电脑有多个</w:t>
      </w:r>
      <w:r w:rsidRPr="009E335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COM</w:t>
      </w:r>
      <w:r w:rsidRPr="009E335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口，选择的口不正确。</w:t>
      </w:r>
    </w:p>
    <w:p w:rsidR="009E3352" w:rsidRPr="009E3352" w:rsidRDefault="009E3352" w:rsidP="009E3352">
      <w:pPr>
        <w:widowControl/>
        <w:spacing w:before="67" w:after="67" w:line="360" w:lineRule="atLeast"/>
        <w:ind w:firstLine="28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E335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2)</w:t>
      </w:r>
      <w:r w:rsidRPr="009E335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设备地址错误，或者存在地址重复的设备（出厂默认全部为</w:t>
      </w:r>
      <w:r w:rsidRPr="009E335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9E335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）。</w:t>
      </w:r>
    </w:p>
    <w:p w:rsidR="009E3352" w:rsidRPr="009E3352" w:rsidRDefault="009E3352" w:rsidP="009E3352">
      <w:pPr>
        <w:widowControl/>
        <w:spacing w:before="67" w:after="67" w:line="360" w:lineRule="atLeast"/>
        <w:ind w:firstLine="28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E335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3)</w:t>
      </w:r>
      <w:r w:rsidRPr="009E335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波特率，校验方式，数据位，停止位错误。</w:t>
      </w:r>
    </w:p>
    <w:p w:rsidR="009E3352" w:rsidRPr="009E3352" w:rsidRDefault="009E3352" w:rsidP="009E3352">
      <w:pPr>
        <w:widowControl/>
        <w:spacing w:before="67" w:after="67" w:line="360" w:lineRule="atLeast"/>
        <w:ind w:firstLine="28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E335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4)</w:t>
      </w:r>
      <w:r w:rsidRPr="009E335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主机轮询间隔和等待应答时间太短，需要都设置在</w:t>
      </w:r>
      <w:r w:rsidRPr="009E335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200ms</w:t>
      </w:r>
      <w:r w:rsidRPr="009E335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以上。</w:t>
      </w:r>
    </w:p>
    <w:p w:rsidR="009E3352" w:rsidRPr="009E3352" w:rsidRDefault="009E3352" w:rsidP="009E3352">
      <w:pPr>
        <w:widowControl/>
        <w:spacing w:before="67" w:after="67" w:line="360" w:lineRule="atLeast"/>
        <w:ind w:firstLine="28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E335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5)485</w:t>
      </w:r>
      <w:r w:rsidRPr="009E335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总线有断开，或者</w:t>
      </w:r>
      <w:r w:rsidRPr="009E335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</w:t>
      </w:r>
      <w:r w:rsidRPr="009E335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9E335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B</w:t>
      </w:r>
      <w:r w:rsidRPr="009E335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线接反。</w:t>
      </w:r>
    </w:p>
    <w:p w:rsidR="009E3352" w:rsidRPr="009E3352" w:rsidRDefault="009E3352" w:rsidP="009E3352">
      <w:pPr>
        <w:widowControl/>
        <w:spacing w:before="67" w:after="67" w:line="360" w:lineRule="atLeast"/>
        <w:ind w:firstLine="28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E335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>6)</w:t>
      </w:r>
      <w:r w:rsidRPr="009E335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设备数量过多或布线太长，应就近供电，加</w:t>
      </w:r>
      <w:r w:rsidRPr="009E335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9E335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增强器，同时增加</w:t>
      </w:r>
      <w:r w:rsidRPr="009E335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120</w:t>
      </w:r>
      <w:r w:rsidRPr="009E335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Ω终端电阻。</w:t>
      </w:r>
    </w:p>
    <w:p w:rsidR="009E3352" w:rsidRPr="009E3352" w:rsidRDefault="009E3352" w:rsidP="009E3352">
      <w:pPr>
        <w:widowControl/>
        <w:spacing w:before="67" w:after="67" w:line="360" w:lineRule="atLeast"/>
        <w:ind w:firstLine="28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E335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7)USB</w:t>
      </w:r>
      <w:r w:rsidRPr="009E335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9E335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9E335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驱动未安装或者损坏。</w:t>
      </w:r>
    </w:p>
    <w:p w:rsidR="009E3352" w:rsidRPr="009E3352" w:rsidRDefault="009E3352" w:rsidP="009E3352">
      <w:pPr>
        <w:widowControl/>
        <w:spacing w:before="67" w:after="67" w:line="360" w:lineRule="atLeast"/>
        <w:ind w:firstLine="28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E335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8)</w:t>
      </w:r>
      <w:r w:rsidRPr="009E335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设备损坏。</w:t>
      </w:r>
    </w:p>
    <w:p w:rsidR="000B30BA" w:rsidRPr="009E3352" w:rsidRDefault="000B30BA" w:rsidP="009E3352">
      <w:pPr>
        <w:rPr>
          <w:szCs w:val="16"/>
        </w:rPr>
      </w:pPr>
    </w:p>
    <w:sectPr w:rsidR="000B30BA" w:rsidRPr="009E3352" w:rsidSect="000B3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41B" w:rsidRDefault="0089341B" w:rsidP="00606B63">
      <w:r>
        <w:separator/>
      </w:r>
    </w:p>
  </w:endnote>
  <w:endnote w:type="continuationSeparator" w:id="0">
    <w:p w:rsidR="0089341B" w:rsidRDefault="0089341B" w:rsidP="0060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41B" w:rsidRDefault="0089341B" w:rsidP="00606B63">
      <w:r>
        <w:separator/>
      </w:r>
    </w:p>
  </w:footnote>
  <w:footnote w:type="continuationSeparator" w:id="0">
    <w:p w:rsidR="0089341B" w:rsidRDefault="0089341B" w:rsidP="00606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787"/>
    <w:rsid w:val="00014477"/>
    <w:rsid w:val="0005155D"/>
    <w:rsid w:val="000B30BA"/>
    <w:rsid w:val="001866CE"/>
    <w:rsid w:val="00224B00"/>
    <w:rsid w:val="00324577"/>
    <w:rsid w:val="00333961"/>
    <w:rsid w:val="00386F4E"/>
    <w:rsid w:val="003B3031"/>
    <w:rsid w:val="003E3A9D"/>
    <w:rsid w:val="00455B73"/>
    <w:rsid w:val="004F387B"/>
    <w:rsid w:val="005A05DE"/>
    <w:rsid w:val="00606B63"/>
    <w:rsid w:val="0068589B"/>
    <w:rsid w:val="006C36AF"/>
    <w:rsid w:val="006D7919"/>
    <w:rsid w:val="007415E5"/>
    <w:rsid w:val="0074328A"/>
    <w:rsid w:val="00751787"/>
    <w:rsid w:val="00794F8E"/>
    <w:rsid w:val="007A3BBD"/>
    <w:rsid w:val="007B0F73"/>
    <w:rsid w:val="007B21DD"/>
    <w:rsid w:val="0089341B"/>
    <w:rsid w:val="0091089C"/>
    <w:rsid w:val="009E3352"/>
    <w:rsid w:val="00A06379"/>
    <w:rsid w:val="00AA2944"/>
    <w:rsid w:val="00AA6773"/>
    <w:rsid w:val="00AE2AC9"/>
    <w:rsid w:val="00AE696D"/>
    <w:rsid w:val="00B032BF"/>
    <w:rsid w:val="00B22C6B"/>
    <w:rsid w:val="00BA45BB"/>
    <w:rsid w:val="00BD7CD5"/>
    <w:rsid w:val="00C23144"/>
    <w:rsid w:val="00C434B4"/>
    <w:rsid w:val="00CD7A90"/>
    <w:rsid w:val="00D37117"/>
    <w:rsid w:val="00DD5E51"/>
    <w:rsid w:val="00DD5F38"/>
    <w:rsid w:val="00DD7C58"/>
    <w:rsid w:val="00E8004D"/>
    <w:rsid w:val="00E9565D"/>
    <w:rsid w:val="00EC4869"/>
    <w:rsid w:val="00EC67F2"/>
    <w:rsid w:val="00ED192B"/>
    <w:rsid w:val="00F251B2"/>
    <w:rsid w:val="00F41EF7"/>
    <w:rsid w:val="00F45F4D"/>
    <w:rsid w:val="00FA1B1B"/>
    <w:rsid w:val="00FD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B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5178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517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17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5178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751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517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5178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06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06B6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06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06B63"/>
    <w:rPr>
      <w:sz w:val="18"/>
      <w:szCs w:val="18"/>
    </w:rPr>
  </w:style>
  <w:style w:type="character" w:styleId="a7">
    <w:name w:val="Strong"/>
    <w:basedOn w:val="a0"/>
    <w:uiPriority w:val="22"/>
    <w:qFormat/>
    <w:rsid w:val="00606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dcterms:created xsi:type="dcterms:W3CDTF">2020-04-26T03:31:00Z</dcterms:created>
  <dcterms:modified xsi:type="dcterms:W3CDTF">2020-04-27T07:21:00Z</dcterms:modified>
</cp:coreProperties>
</file>