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97" w:rsidRDefault="00D81073" w:rsidP="00A87197">
      <w:pPr>
        <w:widowControl/>
        <w:pBdr>
          <w:bottom w:val="single" w:sz="6" w:space="5" w:color="DEDFE1"/>
        </w:pBdr>
        <w:shd w:val="clear" w:color="auto" w:fill="FFFFFF"/>
        <w:spacing w:line="360" w:lineRule="atLeast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΢ȭхڢ, ڌ墬 Verdana" w:eastAsia="΢ȭхڢ, ڌ墬 Verdana" w:hint="eastAsia"/>
          <w:b/>
          <w:bCs/>
          <w:sz w:val="45"/>
          <w:szCs w:val="45"/>
        </w:rPr>
        <w:t>复合电吸附装置</w:t>
      </w:r>
      <w:r w:rsidR="006C62C0" w:rsidRPr="006C62C0">
        <w:rPr>
          <w:rFonts w:ascii="΢ȭхڢ, ڌ墬 Verdana" w:eastAsia="΢ȭхڢ, ڌ墬 Verdana"/>
          <w:b/>
          <w:bCs/>
          <w:noProof/>
          <w:sz w:val="45"/>
          <w:szCs w:val="45"/>
        </w:rPr>
        <w:drawing>
          <wp:inline distT="0" distB="0" distL="0" distR="0">
            <wp:extent cx="4373880" cy="4876800"/>
            <wp:effectExtent l="0" t="0" r="7620" b="0"/>
            <wp:docPr id="1" name="图片 1" descr="C:\Users\wys\AppData\Local\Temp\WeChat Files\5836f9ac5d468235338273ea95d83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s\AppData\Local\Temp\WeChat Files\5836f9ac5d468235338273ea95d83d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97" w:rsidRPr="007A79BC" w:rsidRDefault="00A87197" w:rsidP="00A87197">
      <w:pPr>
        <w:widowControl/>
        <w:pBdr>
          <w:bottom w:val="single" w:sz="6" w:space="5" w:color="DEDFE1"/>
        </w:pBdr>
        <w:shd w:val="clear" w:color="auto" w:fill="FFFFFF"/>
        <w:spacing w:line="360" w:lineRule="atLeast"/>
        <w:jc w:val="left"/>
        <w:outlineLvl w:val="1"/>
        <w:rPr>
          <w:rFonts w:ascii="宋体" w:eastAsia="宋体" w:hAnsi="宋体" w:cs="宋体"/>
          <w:bCs/>
          <w:spacing w:val="8"/>
          <w:kern w:val="0"/>
          <w:sz w:val="27"/>
          <w:szCs w:val="27"/>
        </w:rPr>
      </w:pPr>
      <w:r w:rsidRPr="00A87197">
        <w:rPr>
          <w:rFonts w:ascii="宋体" w:eastAsia="宋体" w:hAnsi="宋体" w:cs="宋体"/>
          <w:color w:val="136EC2"/>
          <w:spacing w:val="8"/>
          <w:kern w:val="0"/>
          <w:sz w:val="18"/>
          <w:u w:val="single"/>
        </w:rPr>
        <w:t>编辑本段</w:t>
      </w:r>
      <w:bookmarkStart w:id="0" w:name="2"/>
      <w:bookmarkEnd w:id="0"/>
      <w:r w:rsidRPr="007A79BC">
        <w:rPr>
          <w:rFonts w:ascii="宋体" w:eastAsia="宋体" w:hAnsi="宋体" w:cs="宋体"/>
          <w:bCs/>
          <w:spacing w:val="8"/>
          <w:kern w:val="0"/>
          <w:sz w:val="27"/>
        </w:rPr>
        <w:t>工作原理</w:t>
      </w:r>
    </w:p>
    <w:p w:rsidR="00A87197" w:rsidRPr="007A79BC" w:rsidRDefault="00A87197" w:rsidP="00B23AAC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</w:t>
      </w:r>
      <w:bookmarkStart w:id="1" w:name="3"/>
      <w:bookmarkEnd w:id="1"/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 </w:t>
      </w:r>
      <w:r w:rsidR="005A7768" w:rsidRPr="007A79BC">
        <w:t>在电极作用下，使流经的水产生微电解，处理器产生大量具有优异防垢功能的微小晶体，这些晶体可</w:t>
      </w:r>
      <w:r w:rsidR="005A7768" w:rsidRPr="007A79BC">
        <w:t xml:space="preserve"> </w:t>
      </w:r>
      <w:r w:rsidR="005A7768" w:rsidRPr="007A79BC">
        <w:t>以除去水中的成垢离子，形成疏松的文石晶体，经自动排污阀排除。经处理过的水，溶解氧活化，在电解</w:t>
      </w:r>
      <w:r w:rsidR="005A7768" w:rsidRPr="007A79BC">
        <w:t xml:space="preserve"> </w:t>
      </w:r>
      <w:r w:rsidR="005A7768" w:rsidRPr="007A79BC">
        <w:t>作用下，产生大量的</w:t>
      </w:r>
      <w:r w:rsidR="005A7768" w:rsidRPr="007A79BC">
        <w:t xml:space="preserve"> OHˉ</w:t>
      </w:r>
      <w:r w:rsidR="005A7768" w:rsidRPr="007A79BC">
        <w:t>、</w:t>
      </w:r>
      <w:r w:rsidR="005A7768" w:rsidRPr="007A79BC">
        <w:t>O2ˉ</w:t>
      </w:r>
      <w:r w:rsidR="005A7768" w:rsidRPr="007A79BC">
        <w:t>、</w:t>
      </w:r>
      <w:r w:rsidR="005A7768" w:rsidRPr="007A79BC">
        <w:t xml:space="preserve">H2O2 </w:t>
      </w:r>
      <w:r w:rsidR="005A7768" w:rsidRPr="007A79BC">
        <w:t>及活性氧物质，这些物质具有强氧化性，可彻底杀灭水中微生物及</w:t>
      </w:r>
      <w:r w:rsidR="005A7768" w:rsidRPr="007A79BC">
        <w:t xml:space="preserve"> </w:t>
      </w:r>
      <w:r w:rsidR="005A7768" w:rsidRPr="007A79BC">
        <w:t>藻类。同时，活性氧对系统管壁进一步氧化，形成致密的氧化膜，如四氧化三铁氧化膜，将系统管壁钝化，</w:t>
      </w:r>
      <w:r w:rsidR="005A7768" w:rsidRPr="007A79BC">
        <w:t xml:space="preserve"> </w:t>
      </w:r>
      <w:r w:rsidR="005A7768" w:rsidRPr="007A79BC">
        <w:t>达到设备防腐的效果。</w:t>
      </w:r>
    </w:p>
    <w:p w:rsidR="00A87197" w:rsidRPr="007A79BC" w:rsidRDefault="006E3E4F" w:rsidP="00A87197">
      <w:pPr>
        <w:widowControl/>
        <w:pBdr>
          <w:bottom w:val="single" w:sz="6" w:space="5" w:color="DEDFE1"/>
        </w:pBdr>
        <w:shd w:val="clear" w:color="auto" w:fill="FFFFFF"/>
        <w:spacing w:line="360" w:lineRule="atLeast"/>
        <w:jc w:val="left"/>
        <w:outlineLvl w:val="1"/>
        <w:rPr>
          <w:rFonts w:ascii="宋体" w:eastAsia="宋体" w:hAnsi="宋体" w:cs="宋体"/>
          <w:bCs/>
          <w:spacing w:val="8"/>
          <w:kern w:val="0"/>
          <w:sz w:val="27"/>
          <w:szCs w:val="27"/>
        </w:rPr>
      </w:pPr>
      <w:hyperlink r:id="rId7" w:history="1">
        <w:r w:rsidR="00A87197" w:rsidRPr="007A79BC">
          <w:rPr>
            <w:rFonts w:ascii="宋体" w:eastAsia="宋体" w:hAnsi="宋体" w:cs="宋体"/>
            <w:color w:val="136EC2"/>
            <w:spacing w:val="8"/>
            <w:kern w:val="0"/>
            <w:sz w:val="18"/>
            <w:u w:val="single"/>
          </w:rPr>
          <w:t>编辑本段</w:t>
        </w:r>
      </w:hyperlink>
      <w:bookmarkStart w:id="2" w:name="4"/>
      <w:bookmarkEnd w:id="2"/>
      <w:r w:rsidR="00A87197" w:rsidRPr="007A79BC">
        <w:rPr>
          <w:rFonts w:ascii="宋体" w:eastAsia="宋体" w:hAnsi="宋体" w:cs="宋体"/>
          <w:bCs/>
          <w:spacing w:val="8"/>
          <w:kern w:val="0"/>
          <w:sz w:val="27"/>
        </w:rPr>
        <w:t>防垢除垢原理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水经过</w:t>
      </w:r>
      <w:r w:rsidR="00B23AAC"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>复合电吸附装置</w:t>
      </w: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>后，水分子聚合度降低，结构发生变形，产生一系列物理化学性质的微小弹性变化，如水偶极矩增大，极性增加，因而增加了水的水合能力和溶垢能力。特定的能场改变CaCO3结晶过程，抑制方解石产生，提供产生文石结晶的能量。在电极作用下，处理器产生大量具有优异防垢功能的微晶，微晶可将水中易成垢离子优先去除，形成疏松</w:t>
      </w: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lastRenderedPageBreak/>
        <w:t xml:space="preserve">的文石，经自动排污阀排出至系统外的集垢桶内，便于观察除垢效果。除垢看得见。 </w:t>
      </w:r>
    </w:p>
    <w:p w:rsidR="00A87197" w:rsidRPr="007A79BC" w:rsidRDefault="006E3E4F" w:rsidP="00A87197">
      <w:pPr>
        <w:widowControl/>
        <w:pBdr>
          <w:bottom w:val="single" w:sz="6" w:space="5" w:color="DEDFE1"/>
        </w:pBdr>
        <w:shd w:val="clear" w:color="auto" w:fill="FFFFFF"/>
        <w:spacing w:line="360" w:lineRule="atLeast"/>
        <w:jc w:val="left"/>
        <w:outlineLvl w:val="1"/>
        <w:rPr>
          <w:rFonts w:ascii="宋体" w:eastAsia="宋体" w:hAnsi="宋体" w:cs="宋体"/>
          <w:bCs/>
          <w:spacing w:val="8"/>
          <w:kern w:val="0"/>
          <w:sz w:val="27"/>
          <w:szCs w:val="27"/>
        </w:rPr>
      </w:pPr>
      <w:hyperlink r:id="rId8" w:history="1">
        <w:r w:rsidR="00A87197" w:rsidRPr="007A79BC">
          <w:rPr>
            <w:rFonts w:ascii="宋体" w:eastAsia="宋体" w:hAnsi="宋体" w:cs="宋体"/>
            <w:color w:val="136EC2"/>
            <w:spacing w:val="8"/>
            <w:kern w:val="0"/>
            <w:sz w:val="18"/>
            <w:u w:val="single"/>
          </w:rPr>
          <w:t>编辑本段</w:t>
        </w:r>
      </w:hyperlink>
      <w:bookmarkStart w:id="3" w:name="5"/>
      <w:bookmarkEnd w:id="3"/>
      <w:r w:rsidR="00A87197" w:rsidRPr="007A79BC">
        <w:rPr>
          <w:rFonts w:ascii="宋体" w:eastAsia="宋体" w:hAnsi="宋体" w:cs="宋体"/>
          <w:bCs/>
          <w:spacing w:val="8"/>
          <w:kern w:val="0"/>
          <w:sz w:val="27"/>
        </w:rPr>
        <w:t>杀菌灭藻原理</w:t>
      </w:r>
    </w:p>
    <w:p w:rsidR="00A87197" w:rsidRPr="007A79BC" w:rsidRDefault="00A87197" w:rsidP="00D8107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电场处理水过程中，水中溶解氧得到活化，产生O2、·OH、O2以及H2O2等活性氧（O2是超氧阴离子自由基，·OH是羟基自由基，O2是单线态氧，H2O2是过氧化氢）。 其中，活性氧自由基是最强的杀菌物质，对微生物机体可产生一系列的氧化作用，是造成微生物死亡的最主要原因。主要表现在：⑴O2可损伤重要的生物大分子，造成微生物机体损伤；⑵O2增加微生物机体膜脂过氧化，加速衰老。 </w:t>
      </w:r>
    </w:p>
    <w:p w:rsidR="00A87197" w:rsidRPr="007A79BC" w:rsidRDefault="006E3E4F" w:rsidP="00A87197">
      <w:pPr>
        <w:widowControl/>
        <w:pBdr>
          <w:bottom w:val="single" w:sz="6" w:space="5" w:color="DEDFE1"/>
        </w:pBdr>
        <w:shd w:val="clear" w:color="auto" w:fill="FFFFFF"/>
        <w:spacing w:line="360" w:lineRule="atLeast"/>
        <w:jc w:val="left"/>
        <w:outlineLvl w:val="1"/>
        <w:rPr>
          <w:rFonts w:ascii="宋体" w:eastAsia="宋体" w:hAnsi="宋体" w:cs="宋体"/>
          <w:bCs/>
          <w:spacing w:val="8"/>
          <w:kern w:val="0"/>
          <w:sz w:val="27"/>
          <w:szCs w:val="27"/>
        </w:rPr>
      </w:pPr>
      <w:hyperlink r:id="rId9" w:history="1">
        <w:r w:rsidR="00A87197" w:rsidRPr="007A79BC">
          <w:rPr>
            <w:rFonts w:ascii="宋体" w:eastAsia="宋体" w:hAnsi="宋体" w:cs="宋体"/>
            <w:color w:val="136EC2"/>
            <w:spacing w:val="8"/>
            <w:kern w:val="0"/>
            <w:sz w:val="18"/>
            <w:u w:val="single"/>
          </w:rPr>
          <w:t>编辑本段</w:t>
        </w:r>
      </w:hyperlink>
      <w:bookmarkStart w:id="4" w:name="6"/>
      <w:bookmarkEnd w:id="4"/>
      <w:r w:rsidR="00A87197" w:rsidRPr="007A79BC">
        <w:rPr>
          <w:rFonts w:ascii="宋体" w:eastAsia="宋体" w:hAnsi="宋体" w:cs="宋体"/>
          <w:bCs/>
          <w:spacing w:val="8"/>
          <w:kern w:val="0"/>
          <w:sz w:val="27"/>
        </w:rPr>
        <w:t>防腐除锈原理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活性氧在管壁上生成氧化被膜，阻止管道腐蚀，运行中活性氧对水管壁持续镀膜、钝化。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微生物腐蚀、沉积腐蚀被抑制。 </w:t>
      </w:r>
    </w:p>
    <w:p w:rsidR="00A87197" w:rsidRPr="007A79BC" w:rsidRDefault="006E3E4F" w:rsidP="00A87197">
      <w:pPr>
        <w:widowControl/>
        <w:pBdr>
          <w:bottom w:val="single" w:sz="6" w:space="5" w:color="DEDFE1"/>
        </w:pBdr>
        <w:shd w:val="clear" w:color="auto" w:fill="FFFFFF"/>
        <w:spacing w:line="360" w:lineRule="atLeast"/>
        <w:jc w:val="left"/>
        <w:outlineLvl w:val="1"/>
        <w:rPr>
          <w:rFonts w:ascii="宋体" w:eastAsia="宋体" w:hAnsi="宋体" w:cs="宋体"/>
          <w:bCs/>
          <w:spacing w:val="8"/>
          <w:kern w:val="0"/>
          <w:sz w:val="27"/>
          <w:szCs w:val="27"/>
        </w:rPr>
      </w:pPr>
      <w:hyperlink r:id="rId10" w:history="1">
        <w:r w:rsidR="00A87197" w:rsidRPr="007A79BC">
          <w:rPr>
            <w:rFonts w:ascii="宋体" w:eastAsia="宋体" w:hAnsi="宋体" w:cs="宋体"/>
            <w:color w:val="136EC2"/>
            <w:spacing w:val="8"/>
            <w:kern w:val="0"/>
            <w:sz w:val="18"/>
            <w:u w:val="single"/>
          </w:rPr>
          <w:t>编辑本段</w:t>
        </w:r>
      </w:hyperlink>
      <w:bookmarkStart w:id="5" w:name="7"/>
      <w:bookmarkEnd w:id="5"/>
      <w:r w:rsidR="00A87197" w:rsidRPr="007A79BC">
        <w:rPr>
          <w:rFonts w:ascii="宋体" w:eastAsia="宋体" w:hAnsi="宋体" w:cs="宋体"/>
          <w:bCs/>
          <w:spacing w:val="8"/>
          <w:kern w:val="0"/>
          <w:sz w:val="27"/>
        </w:rPr>
        <w:t>主要功能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﹡杀水中细菌 ﹡杀灭军团菌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﹡抑灭水藻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﹡防水垢、除水垢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﹡防设备管道腐蚀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﹡去除悬浮物 </w:t>
      </w:r>
    </w:p>
    <w:p w:rsidR="00A87197" w:rsidRPr="007A79BC" w:rsidRDefault="006E3E4F" w:rsidP="00A87197">
      <w:pPr>
        <w:widowControl/>
        <w:pBdr>
          <w:bottom w:val="single" w:sz="6" w:space="5" w:color="DEDFE1"/>
        </w:pBdr>
        <w:shd w:val="clear" w:color="auto" w:fill="FFFFFF"/>
        <w:spacing w:line="360" w:lineRule="atLeast"/>
        <w:jc w:val="left"/>
        <w:outlineLvl w:val="1"/>
        <w:rPr>
          <w:rFonts w:ascii="宋体" w:eastAsia="宋体" w:hAnsi="宋体" w:cs="宋体"/>
          <w:bCs/>
          <w:spacing w:val="8"/>
          <w:kern w:val="0"/>
          <w:sz w:val="27"/>
          <w:szCs w:val="27"/>
        </w:rPr>
      </w:pPr>
      <w:hyperlink r:id="rId11" w:history="1">
        <w:r w:rsidR="00A87197" w:rsidRPr="007A79BC">
          <w:rPr>
            <w:rFonts w:ascii="宋体" w:eastAsia="宋体" w:hAnsi="宋体" w:cs="宋体"/>
            <w:color w:val="136EC2"/>
            <w:spacing w:val="8"/>
            <w:kern w:val="0"/>
            <w:sz w:val="18"/>
            <w:u w:val="single"/>
          </w:rPr>
          <w:t>编辑本段</w:t>
        </w:r>
      </w:hyperlink>
      <w:bookmarkStart w:id="6" w:name="8"/>
      <w:bookmarkEnd w:id="6"/>
      <w:r w:rsidR="00A87197" w:rsidRPr="007A79BC">
        <w:rPr>
          <w:rFonts w:ascii="宋体" w:eastAsia="宋体" w:hAnsi="宋体" w:cs="宋体"/>
          <w:bCs/>
          <w:spacing w:val="8"/>
          <w:kern w:val="0"/>
          <w:sz w:val="27"/>
        </w:rPr>
        <w:t>适用范围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 中央空调冷却（媒）水系统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 部分工业冷却循环水系统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 制冷循环水系统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 各类热交换系统 </w:t>
      </w:r>
    </w:p>
    <w:p w:rsidR="00A87197" w:rsidRPr="007A79BC" w:rsidRDefault="006E3E4F" w:rsidP="00A87197">
      <w:pPr>
        <w:widowControl/>
        <w:pBdr>
          <w:bottom w:val="single" w:sz="6" w:space="5" w:color="DEDFE1"/>
        </w:pBdr>
        <w:shd w:val="clear" w:color="auto" w:fill="FFFFFF"/>
        <w:spacing w:line="360" w:lineRule="atLeast"/>
        <w:jc w:val="left"/>
        <w:outlineLvl w:val="1"/>
        <w:rPr>
          <w:rFonts w:ascii="宋体" w:eastAsia="宋体" w:hAnsi="宋体" w:cs="宋体"/>
          <w:bCs/>
          <w:spacing w:val="8"/>
          <w:kern w:val="0"/>
          <w:sz w:val="27"/>
          <w:szCs w:val="27"/>
        </w:rPr>
      </w:pPr>
      <w:hyperlink r:id="rId12" w:history="1">
        <w:r w:rsidR="00A87197" w:rsidRPr="007A79BC">
          <w:rPr>
            <w:rFonts w:ascii="宋体" w:eastAsia="宋体" w:hAnsi="宋体" w:cs="宋体"/>
            <w:color w:val="136EC2"/>
            <w:spacing w:val="8"/>
            <w:kern w:val="0"/>
            <w:sz w:val="18"/>
            <w:u w:val="single"/>
          </w:rPr>
          <w:t>编辑本段</w:t>
        </w:r>
      </w:hyperlink>
      <w:bookmarkStart w:id="7" w:name="9"/>
      <w:bookmarkEnd w:id="7"/>
      <w:r w:rsidR="00A87197" w:rsidRPr="007A79BC">
        <w:rPr>
          <w:rFonts w:ascii="宋体" w:eastAsia="宋体" w:hAnsi="宋体" w:cs="宋体"/>
          <w:bCs/>
          <w:spacing w:val="8"/>
          <w:kern w:val="0"/>
          <w:sz w:val="27"/>
        </w:rPr>
        <w:t>处理效果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﹡热交换器换热表面免生水垢，保持高效换热；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﹡冷却水中的细菌总数低于国家标准的规定值；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﹡冷却水中无藻类滋生；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﹡杀灭军团菌，达到国际标准，预防“军团菌非典”；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﹡碳钢输水管内壁逐步形成Fe3O4致密保护膜，解决黄锈水问题，腐蚀率低于国家标准；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FF0000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</w:t>
      </w:r>
      <w:r w:rsidRPr="007A79BC">
        <w:rPr>
          <w:rFonts w:ascii="宋体" w:eastAsia="宋体" w:hAnsi="宋体" w:cs="宋体"/>
          <w:color w:val="FF0000"/>
          <w:spacing w:val="8"/>
          <w:kern w:val="0"/>
          <w:sz w:val="24"/>
          <w:szCs w:val="24"/>
        </w:rPr>
        <w:t xml:space="preserve"> </w:t>
      </w:r>
    </w:p>
    <w:p w:rsidR="00A87197" w:rsidRPr="007A79BC" w:rsidRDefault="006E3E4F" w:rsidP="00A87197">
      <w:pPr>
        <w:widowControl/>
        <w:pBdr>
          <w:bottom w:val="single" w:sz="6" w:space="5" w:color="DEDFE1"/>
        </w:pBdr>
        <w:shd w:val="clear" w:color="auto" w:fill="FFFFFF"/>
        <w:spacing w:line="360" w:lineRule="atLeast"/>
        <w:jc w:val="left"/>
        <w:outlineLvl w:val="1"/>
        <w:rPr>
          <w:rFonts w:ascii="宋体" w:eastAsia="宋体" w:hAnsi="宋体" w:cs="宋体"/>
          <w:bCs/>
          <w:spacing w:val="8"/>
          <w:kern w:val="0"/>
          <w:sz w:val="27"/>
          <w:szCs w:val="27"/>
        </w:rPr>
      </w:pPr>
      <w:hyperlink r:id="rId13" w:history="1">
        <w:r w:rsidR="00A87197" w:rsidRPr="007A79BC">
          <w:rPr>
            <w:rFonts w:ascii="宋体" w:eastAsia="宋体" w:hAnsi="宋体" w:cs="宋体"/>
            <w:color w:val="136EC2"/>
            <w:spacing w:val="8"/>
            <w:kern w:val="0"/>
            <w:sz w:val="18"/>
            <w:u w:val="single"/>
          </w:rPr>
          <w:t>编辑本段</w:t>
        </w:r>
      </w:hyperlink>
      <w:bookmarkStart w:id="8" w:name="10"/>
      <w:bookmarkEnd w:id="8"/>
      <w:r w:rsidR="00A87197" w:rsidRPr="007A79BC">
        <w:rPr>
          <w:rFonts w:ascii="宋体" w:eastAsia="宋体" w:hAnsi="宋体" w:cs="宋体"/>
          <w:bCs/>
          <w:spacing w:val="8"/>
          <w:kern w:val="0"/>
          <w:sz w:val="27"/>
        </w:rPr>
        <w:t>技术特点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 只需旁流处理系统水流量的1～3%，安装简便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 除垢效果好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 利用强效脉冲电场杀灭军团菌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 去除锈垢，去除黄水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 降低浊度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 效果直观可见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 无需化学药剂，无二次污染，绿色环保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﹡ 智能化全自动运行 </w:t>
      </w:r>
    </w:p>
    <w:p w:rsidR="00A87197" w:rsidRPr="007A79BC" w:rsidRDefault="006E3E4F" w:rsidP="00A87197">
      <w:pPr>
        <w:widowControl/>
        <w:pBdr>
          <w:bottom w:val="single" w:sz="6" w:space="5" w:color="DEDFE1"/>
        </w:pBdr>
        <w:shd w:val="clear" w:color="auto" w:fill="FFFFFF"/>
        <w:spacing w:line="360" w:lineRule="atLeast"/>
        <w:jc w:val="left"/>
        <w:outlineLvl w:val="1"/>
        <w:rPr>
          <w:rFonts w:ascii="宋体" w:eastAsia="宋体" w:hAnsi="宋体" w:cs="宋体"/>
          <w:bCs/>
          <w:spacing w:val="8"/>
          <w:kern w:val="0"/>
          <w:sz w:val="27"/>
          <w:szCs w:val="27"/>
        </w:rPr>
      </w:pPr>
      <w:hyperlink r:id="rId14" w:history="1">
        <w:r w:rsidR="00A87197" w:rsidRPr="007A79BC">
          <w:rPr>
            <w:rFonts w:ascii="宋体" w:eastAsia="宋体" w:hAnsi="宋体" w:cs="宋体"/>
            <w:color w:val="136EC2"/>
            <w:spacing w:val="8"/>
            <w:kern w:val="0"/>
            <w:sz w:val="18"/>
            <w:u w:val="single"/>
          </w:rPr>
          <w:t>编辑本段</w:t>
        </w:r>
      </w:hyperlink>
      <w:bookmarkStart w:id="9" w:name="11"/>
      <w:bookmarkEnd w:id="9"/>
      <w:r w:rsidR="00A87197" w:rsidRPr="007A79BC">
        <w:rPr>
          <w:rFonts w:ascii="宋体" w:eastAsia="宋体" w:hAnsi="宋体" w:cs="宋体"/>
          <w:bCs/>
          <w:spacing w:val="8"/>
          <w:kern w:val="0"/>
          <w:sz w:val="27"/>
        </w:rPr>
        <w:t>技术参数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输入电源：～380V，50Hz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工作电压：&lt; 36V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适用水温：0℃～95℃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水头损失：4~7m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杀菌率：&gt;99%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灭藻率：&gt;97%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除垢阻垢有效率：100%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腐蚀率：达到国家标准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军团菌：达到国际标准 </w:t>
      </w:r>
    </w:p>
    <w:p w:rsidR="00A87197" w:rsidRPr="007A79BC" w:rsidRDefault="00A87197" w:rsidP="00A8719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A79BC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适用水质：总硬度&lt;700mg/L（以CaCO3计）</w:t>
      </w:r>
    </w:p>
    <w:p w:rsidR="00C26020" w:rsidRPr="007A79BC" w:rsidRDefault="00C26020">
      <w:pPr>
        <w:rPr>
          <w:rFonts w:hint="eastAsia"/>
        </w:rPr>
      </w:pPr>
    </w:p>
    <w:p w:rsidR="009B1991" w:rsidRPr="007A79BC" w:rsidRDefault="009B1991" w:rsidP="006B54DA">
      <w:pPr>
        <w:rPr>
          <w:rFonts w:hint="eastAsia"/>
        </w:rPr>
      </w:pPr>
    </w:p>
    <w:p w:rsidR="006B54DA" w:rsidRPr="006B54DA" w:rsidRDefault="006B54DA">
      <w:pPr>
        <w:rPr>
          <w:rFonts w:hint="eastAsia"/>
        </w:rPr>
      </w:pPr>
      <w:bookmarkStart w:id="10" w:name="_GoBack"/>
      <w:bookmarkEnd w:id="10"/>
    </w:p>
    <w:sectPr w:rsidR="006B54DA" w:rsidRPr="006B54DA" w:rsidSect="00C26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4F" w:rsidRDefault="006E3E4F" w:rsidP="00FF3137">
      <w:pPr>
        <w:rPr>
          <w:rFonts w:hint="eastAsia"/>
        </w:rPr>
      </w:pPr>
      <w:r>
        <w:separator/>
      </w:r>
    </w:p>
  </w:endnote>
  <w:endnote w:type="continuationSeparator" w:id="0">
    <w:p w:rsidR="006E3E4F" w:rsidRDefault="006E3E4F" w:rsidP="00FF31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΢ȭхڢ, ڌ墬 Verdana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4F" w:rsidRDefault="006E3E4F" w:rsidP="00FF3137">
      <w:pPr>
        <w:rPr>
          <w:rFonts w:hint="eastAsia"/>
        </w:rPr>
      </w:pPr>
      <w:r>
        <w:separator/>
      </w:r>
    </w:p>
  </w:footnote>
  <w:footnote w:type="continuationSeparator" w:id="0">
    <w:p w:rsidR="006E3E4F" w:rsidRDefault="006E3E4F" w:rsidP="00FF313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97"/>
    <w:rsid w:val="000D39C9"/>
    <w:rsid w:val="000E05FB"/>
    <w:rsid w:val="001353CE"/>
    <w:rsid w:val="0017468E"/>
    <w:rsid w:val="001924BA"/>
    <w:rsid w:val="001B196D"/>
    <w:rsid w:val="002208DE"/>
    <w:rsid w:val="0022779A"/>
    <w:rsid w:val="0024467A"/>
    <w:rsid w:val="00245BEC"/>
    <w:rsid w:val="002678DB"/>
    <w:rsid w:val="00290FDC"/>
    <w:rsid w:val="002D233E"/>
    <w:rsid w:val="002F6B24"/>
    <w:rsid w:val="0043765E"/>
    <w:rsid w:val="0045775A"/>
    <w:rsid w:val="004A3A4B"/>
    <w:rsid w:val="004A44BE"/>
    <w:rsid w:val="005767F4"/>
    <w:rsid w:val="00585873"/>
    <w:rsid w:val="005A7768"/>
    <w:rsid w:val="006800C4"/>
    <w:rsid w:val="006800D3"/>
    <w:rsid w:val="006A5D67"/>
    <w:rsid w:val="006B54DA"/>
    <w:rsid w:val="006C0E8E"/>
    <w:rsid w:val="006C62C0"/>
    <w:rsid w:val="006E3E4F"/>
    <w:rsid w:val="0073358C"/>
    <w:rsid w:val="007777C9"/>
    <w:rsid w:val="0079400C"/>
    <w:rsid w:val="007A79BC"/>
    <w:rsid w:val="007D7C9D"/>
    <w:rsid w:val="007E507E"/>
    <w:rsid w:val="00937CA0"/>
    <w:rsid w:val="00964B1A"/>
    <w:rsid w:val="00982A22"/>
    <w:rsid w:val="009847BA"/>
    <w:rsid w:val="00994496"/>
    <w:rsid w:val="009B1991"/>
    <w:rsid w:val="00A12DFF"/>
    <w:rsid w:val="00A13F7B"/>
    <w:rsid w:val="00A20497"/>
    <w:rsid w:val="00A32D5B"/>
    <w:rsid w:val="00A40214"/>
    <w:rsid w:val="00A87197"/>
    <w:rsid w:val="00B139DD"/>
    <w:rsid w:val="00B23AAC"/>
    <w:rsid w:val="00B3073E"/>
    <w:rsid w:val="00BD6727"/>
    <w:rsid w:val="00C26020"/>
    <w:rsid w:val="00C426D4"/>
    <w:rsid w:val="00C8577F"/>
    <w:rsid w:val="00C9000F"/>
    <w:rsid w:val="00CE30A9"/>
    <w:rsid w:val="00CF3F3B"/>
    <w:rsid w:val="00D11A6C"/>
    <w:rsid w:val="00D27D63"/>
    <w:rsid w:val="00D81073"/>
    <w:rsid w:val="00E201BA"/>
    <w:rsid w:val="00E23464"/>
    <w:rsid w:val="00E234CB"/>
    <w:rsid w:val="00E64001"/>
    <w:rsid w:val="00E95C35"/>
    <w:rsid w:val="00EE6377"/>
    <w:rsid w:val="00F26258"/>
    <w:rsid w:val="00F93C09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BFC0B-ABFA-4647-9B33-AE1F6221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02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8719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A8719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8719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A87197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87197"/>
    <w:rPr>
      <w:strike w:val="0"/>
      <w:dstrike w:val="0"/>
      <w:color w:val="136EC2"/>
      <w:u w:val="single"/>
      <w:effect w:val="none"/>
    </w:rPr>
  </w:style>
  <w:style w:type="character" w:customStyle="1" w:styleId="textedit1">
    <w:name w:val="text_edit1"/>
    <w:basedOn w:val="a0"/>
    <w:rsid w:val="00A87197"/>
    <w:rPr>
      <w:b w:val="0"/>
      <w:bCs w:val="0"/>
      <w:vanish w:val="0"/>
      <w:webHidden w:val="0"/>
      <w:color w:val="3366CC"/>
      <w:sz w:val="18"/>
      <w:szCs w:val="18"/>
      <w:specVanish w:val="0"/>
    </w:rPr>
  </w:style>
  <w:style w:type="character" w:customStyle="1" w:styleId="headline-content2">
    <w:name w:val="headline-content2"/>
    <w:basedOn w:val="a0"/>
    <w:rsid w:val="00A87197"/>
  </w:style>
  <w:style w:type="paragraph" w:styleId="a4">
    <w:name w:val="header"/>
    <w:basedOn w:val="a"/>
    <w:link w:val="Char"/>
    <w:uiPriority w:val="99"/>
    <w:unhideWhenUsed/>
    <w:rsid w:val="00FF3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31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3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3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904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6520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38182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6338902.htm" TargetMode="External"/><Relationship Id="rId13" Type="http://schemas.openxmlformats.org/officeDocument/2006/relationships/hyperlink" Target="http://baike.baidu.com/view/633890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6338902.htm" TargetMode="External"/><Relationship Id="rId12" Type="http://schemas.openxmlformats.org/officeDocument/2006/relationships/hyperlink" Target="http://baike.baidu.com/view/6338902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aike.baidu.com/view/6338902.ht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baike.baidu.com/view/6338902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6338902.htm" TargetMode="External"/><Relationship Id="rId14" Type="http://schemas.openxmlformats.org/officeDocument/2006/relationships/hyperlink" Target="http://baike.baidu.com/view/6338902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</dc:creator>
  <cp:lastModifiedBy>xbany</cp:lastModifiedBy>
  <cp:revision>5</cp:revision>
  <dcterms:created xsi:type="dcterms:W3CDTF">2020-03-13T01:34:00Z</dcterms:created>
  <dcterms:modified xsi:type="dcterms:W3CDTF">2020-03-13T05:00:00Z</dcterms:modified>
</cp:coreProperties>
</file>