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left="-1" w:leftChars="-270" w:hanging="566" w:hangingChars="177"/>
        <w:rPr>
          <w:rFonts w:ascii="Times New Roman" w:hAnsi="Times New Roman" w:cs="Arial"/>
          <w:sz w:val="24"/>
          <w:szCs w:val="24"/>
        </w:rPr>
      </w:pPr>
      <w:r>
        <w:rPr>
          <w:rFonts w:hint="eastAsia" w:ascii="Times New Roman" w:hAnsi="黑体" w:eastAsia="黑体" w:cs="Arial"/>
          <w:sz w:val="32"/>
          <w:szCs w:val="32"/>
        </w:rPr>
        <w:t>附件1</w:t>
      </w:r>
    </w:p>
    <w:p>
      <w:pPr>
        <w:spacing w:line="594" w:lineRule="exact"/>
        <w:jc w:val="center"/>
        <w:rPr>
          <w:rFonts w:ascii="Times New Roman" w:hAnsi="Times New Roman" w:eastAsia="方正小标宋简体" w:cs="Arial"/>
          <w:sz w:val="44"/>
          <w:szCs w:val="44"/>
        </w:rPr>
      </w:pPr>
      <w:r>
        <w:rPr>
          <w:rFonts w:hint="eastAsia" w:ascii="Times New Roman" w:hAnsi="Times New Roman" w:eastAsia="方正小标宋简体" w:cs="Arial"/>
          <w:sz w:val="44"/>
          <w:szCs w:val="44"/>
        </w:rPr>
        <w:t>2019年度第二批考核合格的国家级检验检测</w:t>
      </w:r>
    </w:p>
    <w:p>
      <w:pPr>
        <w:spacing w:line="594" w:lineRule="exact"/>
        <w:jc w:val="center"/>
        <w:rPr>
          <w:rFonts w:ascii="Times New Roman" w:hAnsi="Times New Roman" w:eastAsia="方正小标宋简体" w:cs="Arial"/>
          <w:sz w:val="44"/>
          <w:szCs w:val="44"/>
        </w:rPr>
      </w:pPr>
      <w:r>
        <w:rPr>
          <w:rFonts w:hint="eastAsia" w:ascii="Times New Roman" w:hAnsi="Times New Roman" w:eastAsia="方正小标宋简体" w:cs="Arial"/>
          <w:sz w:val="44"/>
          <w:szCs w:val="44"/>
        </w:rPr>
        <w:t>机构资质认定评审专家名单</w:t>
      </w:r>
    </w:p>
    <w:p>
      <w:pPr>
        <w:spacing w:line="594" w:lineRule="exact"/>
        <w:jc w:val="center"/>
        <w:rPr>
          <w:rFonts w:hint="eastAsia" w:ascii="楷体" w:hAnsi="楷体" w:eastAsia="楷体"/>
          <w:sz w:val="32"/>
          <w:szCs w:val="32"/>
        </w:rPr>
      </w:pPr>
      <w:r>
        <w:rPr>
          <w:rFonts w:hint="eastAsia" w:ascii="楷体" w:hAnsi="楷体" w:eastAsia="楷体"/>
          <w:sz w:val="32"/>
          <w:szCs w:val="32"/>
        </w:rPr>
        <w:t>(共计47</w:t>
      </w:r>
      <w:r>
        <w:rPr>
          <w:rFonts w:hint="eastAsia" w:ascii="楷体" w:hAnsi="楷体" w:eastAsia="楷体"/>
          <w:sz w:val="32"/>
          <w:szCs w:val="32"/>
          <w:lang w:val="en-US" w:eastAsia="zh-CN"/>
        </w:rPr>
        <w:t>3</w:t>
      </w:r>
      <w:r>
        <w:rPr>
          <w:rFonts w:hint="eastAsia" w:ascii="楷体" w:hAnsi="楷体" w:eastAsia="楷体"/>
          <w:sz w:val="32"/>
          <w:szCs w:val="32"/>
        </w:rPr>
        <w:t>人)</w:t>
      </w:r>
      <w:bookmarkStart w:id="0" w:name="_GoBack"/>
      <w:bookmarkEnd w:id="0"/>
    </w:p>
    <w:p>
      <w:pPr>
        <w:spacing w:line="594" w:lineRule="exact"/>
        <w:jc w:val="center"/>
        <w:rPr>
          <w:rFonts w:hint="eastAsia" w:ascii="楷体" w:hAnsi="楷体" w:eastAsia="楷体"/>
          <w:sz w:val="32"/>
          <w:szCs w:val="32"/>
        </w:rPr>
      </w:pPr>
    </w:p>
    <w:tbl>
      <w:tblPr>
        <w:tblStyle w:val="5"/>
        <w:tblW w:w="9655"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300"/>
        <w:gridCol w:w="1960"/>
        <w:gridCol w:w="1418"/>
        <w:gridCol w:w="4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blHeader/>
          <w:jc w:val="center"/>
        </w:trPr>
        <w:tc>
          <w:tcPr>
            <w:tcW w:w="851" w:type="dxa"/>
            <w:vAlign w:val="center"/>
          </w:tcPr>
          <w:p>
            <w:pPr>
              <w:jc w:val="center"/>
              <w:rPr>
                <w:rFonts w:ascii="Times New Roman" w:hAnsi="Times New Roman" w:eastAsia="黑体" w:cs="Arial"/>
                <w:sz w:val="28"/>
                <w:szCs w:val="28"/>
              </w:rPr>
            </w:pPr>
            <w:r>
              <w:rPr>
                <w:rFonts w:hint="eastAsia" w:ascii="Times New Roman" w:hAnsi="黑体" w:eastAsia="黑体" w:cs="Arial"/>
                <w:sz w:val="28"/>
                <w:szCs w:val="28"/>
              </w:rPr>
              <w:t>序号</w:t>
            </w:r>
          </w:p>
        </w:tc>
        <w:tc>
          <w:tcPr>
            <w:tcW w:w="1300" w:type="dxa"/>
            <w:vAlign w:val="center"/>
          </w:tcPr>
          <w:p>
            <w:pPr>
              <w:jc w:val="center"/>
              <w:rPr>
                <w:rFonts w:ascii="Times New Roman" w:hAnsi="Times New Roman" w:eastAsia="黑体" w:cs="Arial"/>
                <w:sz w:val="28"/>
                <w:szCs w:val="28"/>
              </w:rPr>
            </w:pPr>
            <w:r>
              <w:rPr>
                <w:rFonts w:hint="eastAsia" w:ascii="Times New Roman" w:hAnsi="黑体" w:eastAsia="黑体" w:cs="Arial"/>
                <w:sz w:val="28"/>
                <w:szCs w:val="28"/>
              </w:rPr>
              <w:t>姓名</w:t>
            </w:r>
          </w:p>
        </w:tc>
        <w:tc>
          <w:tcPr>
            <w:tcW w:w="1960" w:type="dxa"/>
            <w:tcBorders>
              <w:bottom w:val="single" w:color="auto" w:sz="4" w:space="0"/>
              <w:right w:val="single" w:color="auto" w:sz="4" w:space="0"/>
            </w:tcBorders>
            <w:vAlign w:val="center"/>
          </w:tcPr>
          <w:p>
            <w:pPr>
              <w:jc w:val="center"/>
              <w:rPr>
                <w:rFonts w:ascii="Times New Roman" w:hAnsi="Times New Roman" w:eastAsia="黑体" w:cs="Arial"/>
                <w:sz w:val="28"/>
                <w:szCs w:val="28"/>
              </w:rPr>
            </w:pPr>
            <w:r>
              <w:rPr>
                <w:rFonts w:hint="eastAsia" w:ascii="Times New Roman" w:hAnsi="黑体" w:eastAsia="黑体" w:cs="Arial"/>
                <w:sz w:val="28"/>
                <w:szCs w:val="28"/>
              </w:rPr>
              <w:t>评审专家编号</w:t>
            </w:r>
          </w:p>
        </w:tc>
        <w:tc>
          <w:tcPr>
            <w:tcW w:w="1418" w:type="dxa"/>
            <w:tcBorders>
              <w:top w:val="single" w:color="auto" w:sz="4" w:space="0"/>
              <w:left w:val="single" w:color="auto" w:sz="4" w:space="0"/>
              <w:right w:val="single" w:color="auto" w:sz="4" w:space="0"/>
            </w:tcBorders>
            <w:vAlign w:val="center"/>
          </w:tcPr>
          <w:p>
            <w:pPr>
              <w:jc w:val="center"/>
              <w:rPr>
                <w:rFonts w:ascii="Times New Roman" w:hAnsi="Times New Roman" w:eastAsia="黑体" w:cs="Arial"/>
                <w:sz w:val="28"/>
                <w:szCs w:val="28"/>
              </w:rPr>
            </w:pPr>
            <w:r>
              <w:rPr>
                <w:rFonts w:hint="eastAsia" w:ascii="Times New Roman" w:hAnsi="黑体" w:eastAsia="黑体" w:cs="Arial"/>
                <w:sz w:val="28"/>
                <w:szCs w:val="28"/>
              </w:rPr>
              <w:t>有效期</w:t>
            </w:r>
          </w:p>
        </w:tc>
        <w:tc>
          <w:tcPr>
            <w:tcW w:w="4126" w:type="dxa"/>
            <w:vAlign w:val="center"/>
          </w:tcPr>
          <w:p>
            <w:pPr>
              <w:jc w:val="center"/>
              <w:rPr>
                <w:rFonts w:ascii="Times New Roman" w:hAnsi="Times New Roman" w:eastAsia="黑体" w:cs="Arial"/>
                <w:sz w:val="28"/>
                <w:szCs w:val="28"/>
              </w:rPr>
            </w:pPr>
            <w:r>
              <w:rPr>
                <w:rFonts w:hint="eastAsia" w:ascii="Times New Roman" w:hAnsi="黑体" w:eastAsia="黑体" w:cs="Arial"/>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赵慧奋</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2019005001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single" w:color="auto" w:sz="4" w:space="0"/>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内蒙古第八地质矿产勘查开发有限责任公司实验测试分公司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武倬如</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2019005002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鄂尔多斯市神东检测有限责任公司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任君</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2019005003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乌海市检验检测中心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王波</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2019005004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鄂尔多斯市神东检测有限责任公司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陈慧芝</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2019005005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乌海市检验检测中心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张宏泽</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2019005006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赤峰星阔建筑工程检测有限公司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李晓东</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2019005007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内蒙古第八地质矿产勘查开发有限责任公司实验测试分公司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晨亮</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2019005008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内蒙古司法厅公共法律服务管理局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王超</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2019005009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鄂尔多斯市神东检测有限责任公司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邓有伟</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2019005010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内蒙古自治区水利水电勘测设计院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马雅莉</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2019005011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林西县环境保护局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王大波</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2019005012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内蒙古赤峰地质矿产勘查开发院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谢春磊</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2019005013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内蒙古自治区交通建设工程质量监督局质量鉴定检测中心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张海永</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2019005014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乌海市职业病防治院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袁媛</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2019005015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巴彦淖尔市食品药品检验所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薛慧萍</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2019005016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乌海市检验检测中心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闫海霞</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2019005017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呼和浩特市环境监测中心站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吴八一</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2019005018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阿拉善盟环境监测站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刘改霞</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2019005019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巴彦淖尔市食品药品检验所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冯春馨</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2019005020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鄂尔多斯市特种设备检验所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于婷婷</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2019005021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鄂尔多斯市农畜产品质量安全中心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侯嘉骅</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2019005022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阿拉善盟食品药品检验研究中心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张绍华</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2019005023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赤峰市产品质量计量检测所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武丹</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2019005024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包钢集团矿山研究院（有限责任公司）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温小娟</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2019005025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乌海市检验检测中心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目仁更</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2019005026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内蒙古环境监测检验有限公司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刘新燕</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2019005027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中核北方核燃料元件有限公司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王文曦</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2019005028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中国农业科学院草原研究所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贾永强</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2019005029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乌海市检验检测中心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张永兵</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2019005030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鄂尔多斯市产品质量计量检测所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周华</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2019005031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内蒙古自治区雷电预警防护中心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计国民</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2019005032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赤峰市建设工程质量检测有限责任公司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王志英</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2019005033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包钢集团公司劳动卫生职业病防治研究所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刘生涛</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2019005034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鄂尔多斯市环境保护中心监测站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邓起发</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2019005035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鄂尔多斯市环境保护中心监测站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林瑞辉</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2019005036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赤峰矿安检验检测有限责任公司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武慧敏</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2019005037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内蒙古自治区水利水电勘测设计院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魏丽宾</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2019005038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内蒙古路桥工程技术检测有限责任公司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程雄伟</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2019005039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包头市生态环境局昆都仑区分局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史香梅</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2019005040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呼和浩特市粮油质量检测中心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张继山</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2019005041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内蒙古自治区产品质量检验研究院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岳海</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2019005042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内蒙古自治区药品检验研究院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安婷婷</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2019005043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乌海市检验检测中心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张理放</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2019005044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内蒙古电力科学研究院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张海涛</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2019005045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赤峰市药品检验所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梁涛</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2019005046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呼和浩特市水质监测中心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杜瑞亭</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2019005047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呼和浩特市粮油质量检测中心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杜娟</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2019005048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ind w:left="-185" w:right="-158" w:rightChars="-75"/>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内蒙古自治区石油化工监督检验研究院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姚振华</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2019005049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ind w:right="-65" w:rightChars="-31"/>
              <w:jc w:val="left"/>
              <w:rPr>
                <w:rFonts w:ascii="Times New Roman" w:hAnsi="Times New Roman" w:eastAsia="仿宋_GB2312" w:cs="Arial"/>
                <w:sz w:val="24"/>
                <w:szCs w:val="24"/>
              </w:rPr>
            </w:pPr>
            <w:r>
              <w:rPr>
                <w:rFonts w:hint="eastAsia" w:ascii="Times New Roman" w:hAnsi="Times New Roman" w:eastAsia="仿宋_GB2312" w:cs="Arial"/>
                <w:sz w:val="24"/>
                <w:szCs w:val="24"/>
              </w:rPr>
              <w:t>锡林浩特市净源给排水水质检测有限公司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刘晓晔</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乌海市检验检测中心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尹予希</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2019005051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乌海市检验检测中心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朱叶青</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2019005052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呼和浩特市食品检验所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翟天宝</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2019005053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内蒙古赤峰地质矿产勘查开发院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崔鹏</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2019005054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鄂尔多斯市产品质量计量检测所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杨月红</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2019005055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内蒙古电力(集团)有限责任公司内蒙古电力科学研究分公司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郭伟</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2019005056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呼伦贝尔市食品药品检验所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彭冬</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2019005057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乌海市检验检测中心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张雅静</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2019005058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包头市生态环境局昆都仑区分局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魏晓燕</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2019005059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内蒙古环境监测检验有限公司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陈英楠</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2019005060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内蒙古环境监测检验有限公司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张爽爽</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2019005061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内蒙古能建环境监测有限公司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王海琴</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2019005062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锡林浩特市建设工程质量监督站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彭俊</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2019005063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内蒙古路桥工程技术检测有限责任公司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卢冬青</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2019005064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呼和浩特市粮油质量检测中心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王立新</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2019005065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内蒙古标诚质量技术有限公司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冯振华</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2019005066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鄂尔多斯市特种设备检验所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侯敏</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2019005067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呼和浩特市食品药品检验所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宝音</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2019005068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中铁六局集团呼和浩特铁路建设有限公司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于晓光</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2019005069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内蒙古自治区交通建设工程质量监督局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李方英</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2019005070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扎兰屯市公安局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徐婷婷</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2019005071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内蒙古电力(集团)有限责任公司内蒙古电力科学研究分公司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何竟竹</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2019005072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内蒙古思迈特检测技术有限购公司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包一凡</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2019005073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包头市环境监测站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包希贵</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2019005074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包头市环境监测站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赵昕</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2019005075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阿拉善盟食品药品检验研究中心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孙月</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2019005076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林西县环境保护局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王英</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2019005077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通辽市科尔沁区食品药品检验所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侯海玲</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2019005078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乌海市检验检测中心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唐雯</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2019005079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阿拉善盟食品药品检验研究中心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王成燕</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2019005080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内蒙古能建环境监测有限公司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陈虹</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2019005081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乌海市检验检测中心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高丽梅</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2019005082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赤峰市药品检验所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杨晶晶</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2019005083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通辽市科尔沁区食品药品检验所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韩冰</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2019005084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赤峰市环境监测中心站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冯平</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2019005085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鄂尔多斯市产品质量计量检测所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李惠</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2019005086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巴彦淖尔市食品药品检验所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王立利</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2019005087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许兰屹</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2019005088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锡林浩特市净源给排水水质检测有限公司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肖春</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2019005089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包头市环境监测站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王美丽</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2019005090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鄂尔多斯市环境监测检验有限公司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姜明慧</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2019005091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赤峰市药品检验所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魏惠萍</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2019005092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鄂尔多斯市产品质量计量检测所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赵斌</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2019005093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内蒙古路桥集团有限责任公司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谢利明</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2019005094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内蒙古电力科学研究院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李翔</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2019005095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内蒙古自治区产品质量检验研究院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任丽敏</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2019005096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内蒙古能建环境监测有限公司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任大勇</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2019005097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通辽市交通工程局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于霞</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2019005098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内蒙古兴泰建设工程质量检测有限公司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耿红斌</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2019005099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内蒙古北疆交通设计咨询有限公司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于涟渏</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通辽市科尔沁区食品药品检验所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程宇飞</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2019005101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内蒙古自治区环境监测中心站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石文宏</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2019005102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呼和浩特市食品药品检验所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张建华</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2019005103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赤峰市疾病预防控制中心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张帆</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2019005104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内蒙古电力科学研究院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张慧洁</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2019005105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乌海市职业病防治院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邱庆丰</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2019005106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内蒙古自治区粮油质量检测中心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李宏伟</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2019005107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内蒙古环境监测检验有限公司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田晓艳</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2019005108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鄂尔多斯市环境保护中心监测站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曹云华</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2019005109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赤峰市红山区环境监测站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常建民</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2019005110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内蒙古自治区建设工程质量检测中心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李冠男</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2019005111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内蒙古电力(集团)有限责任公司内蒙古电力科学研究分公司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关燕</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2019005112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内蒙古八思巴环保科技有限公司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王利军</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2019005113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鄂尔多斯市产品质量计量检测所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宋雪慧</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2019005114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通辽市产品质量计量检测所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赵建伟</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2019005115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包头市环境监测站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牛海根</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2019005116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内蒙古大元检测服务有限公司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马宁</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2019005117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阿拉善盟环境监测站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郭智慧</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2019005118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内蒙古自治区粮油质量检测中心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孙卓萍</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2019005119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鄂尔多斯市汇科公路试验检测有限责任公司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王艳磊</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2019005120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内蒙古赤峰地质矿产勘查开发院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韩峰</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2019005121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内蒙古自治区药品检验研究院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鲍婧婧</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2019005122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克什克腾旗公安局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张晓飞</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2019005123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内蒙古北疆能源科技发展有限公司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蔡振超</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2019005124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内蒙古自治区计量测试研究院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王月英</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2019005125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乌海市检验检测中心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王玉林</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2019005126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扎兰屯市公安局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纪凤艳</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2019005127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内蒙古金辉设备检验检测有限公司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张宏伟</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2019005128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内蒙古自治区建设工程质量检测中心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李智</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2019005129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鄂尔多斯市汇科公路试验检测有限责任公司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赵建华</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2019005130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内蒙古自治区交通建设工程质量监督局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王月玲</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2019005131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包头市九原区疾病预防控制中心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刘媛</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2019005132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内蒙古宇驰环保科技有限公司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阿拉木斯</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2019005133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内蒙古自治区矿产实验研究所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崔中胜</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2019005134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阿拉善盟鑫炘检测有限公司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王英俊</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2019005135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包头市政公路工程试验检测有限公司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杨鑫</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2019006001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江苏省烟草专卖局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吴月仙</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2019006002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海南省食品检验检测中心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沈娟</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2019006003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农业农村部肉及肉制品质量监督检验测试中心（南京）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李豪豪</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2019006004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洛阳市烟草公司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汤玉训</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2019006005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中杭监测技术研究院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黄仁杰</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2019006006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浙江省辐射环境监测站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牛秀丽</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2019006007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甘肃省食品检验研究院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陈漪洁</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2019006008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国家城市供水水质监测网青岛监测站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丁晖</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2019006009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国家轻工业食品质量监督检测中心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宋玉侠</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2019006010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桂林电器科学研究院有限公司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左明</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2019006011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天津市生态环境监测中心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罗丽娟</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2019006012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上海市辐射环境监督站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安平平</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2019006013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吉林省环境监测中心站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唐晓菲</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2019006014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安徽省环境监测中心站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袁娣</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2019006015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洪励</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2019006016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重庆红宇精密工业有限责任公司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罗国兵</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2019006017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无锡市城市供排水监测站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彭云铁</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2019006018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广东烟草质量监督检测站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王志新</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2019006019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农业部果品及苗木质量监督检验测试中心（烟台）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王永梅</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2019006020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中国石油天然气股份有限公司广东销售分公司检测中心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金玥</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2019006021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中国农业科学院蜜蜂研究所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师颖</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2019006022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国家汽车质量监督检验中心（北京通州）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朱晓华</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2019006023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江苏省淡水水产研究所，江苏省水产质量检测中心，农业部渔业产品质量监督检验测试中心（南京）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于晓丽</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2019006024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白山市农产品质量检验监测中心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张华</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2019006025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中国石油集团石油管工程技术研究院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黄秋鑫</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2019006026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工业和信息化部电子第五研究所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陆秋艳</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2019006027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福建省疾病预防控制中心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程小利</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2019006028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重庆材料研究院有限公司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孙丽翠</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2019006029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中国疾病预防控制中心营养与健康所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叶振洲</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2019006030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浙江省计量科学研究院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高鸿春</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2019006031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中交三公局（北京）工程试验检测有限公司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夏晋燕</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2019006032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陕西省产品质量监督检验研究院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孙朝杰</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2019006033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青岛市水务集团有限公司科技中心供水水质监测站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李海春</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2019006034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北京市道路工程质量监督站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张艳</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2019006035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湖南省环境监测中心站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王霞</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2019006036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上海市农产品质量安全检测中心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朱益新</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2019006037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中认英泰检测技术有限公司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张英</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2019006038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中国食品发酵工业研究院有限公司（国家食品质量监督检验中心/国家轻工业食品质量监督检验中心）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赵霞</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2019006039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山西省疾病预防控制中心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陆明</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2019006040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上海市食品药品检验所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陶金波</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2019006041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浙江省产品质量安全检测研究院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耿士伟</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2019006042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江苏省畜产品质量检验测试中心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孟凡</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2019006043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中国质量认证中心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肖宏</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2019006044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广东省烟草质量监督检测站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王超</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2019006045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宁波市产品质量检验研究院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朱琳</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2019006046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安徽夏阳机动车辆检测股份有限公司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程克玲</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2019006047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湖南中大建设工程检测技术有限公司四川分公司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朱郡主</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2019006048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苏州中汽 检测技术服务有限公司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王丽媛</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2019006049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江苏省南京环境监测中心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郭欣</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黑龙江省环境监测中心站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张海燕</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2019006051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四川省烟草专卖局(公司）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朱栋梁</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2019006052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安徽中烟工业有限责任公司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程涛</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2019006053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中国电子技术标准化研究院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张则菊</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2019006054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吉林省查德威克科技有限公司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王怀义</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2019006055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新疆水利水电科学研究院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申前进</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2019006056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北京建筑材料检验研究院有限公司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孙源</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2019006057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宁夏回族自治区环境监测中心站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盛昆</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2019006058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云南省建筑材料产品质量检验研究院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朱国英</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2019006059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复旦大学放射医学研究所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马景勇</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2019006060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浙江省泵阀产品质量检验中心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刘海新</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2019006061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农业部渔业产品质量监督检验测试中心（厦门）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雷用东</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2019006062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农业农村部食品质量监督检验测试中心（石河子）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申剑坤</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2019006063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川庆钻探工程有限公司安全环保质量监督检测研究院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张华</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2019006064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中国人民武装警察部队武警黄金第八支队实验室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刘勇</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2019006065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新泰市建筑工程质量监督站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尚广萍</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2019006066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合肥市环境监测中心站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卞倩</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2019006067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江苏省疾病预防控制中心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董铮</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2019006068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镇江市环境监测中心站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王建</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2019006069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浙江省电子信息产品检验所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高飞</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2019006070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北京市土肥工作站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周焕英</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2019006071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军事科学院军事医学研究院环境医学与作业医学研究所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宋晓胜</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2019006072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华北理工大学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唐丽</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2019006073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广西壮族自治区环境保护科学研究院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包琴</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2019006074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国家轻工业食品质量监督检测成都站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鲁闽</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2019006075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烟台海关技术中心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周宏戈</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2019006077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上海市建筑科学研究院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许爱华</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2019006078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山东省计量科学研究院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魏成娟</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2019006079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天津市建筑工程质量检测中心有限公司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古鸣</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2019006080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上海市质量监督检验技术研究院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丁曦宁</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2019006081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江苏省苏力环境科技有限责任公司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王玲</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2019006082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山西省疾病预防控制中心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黄勇</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2019006083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云南省医疗器械检验研究院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裴广英</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2019006084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甘肃省核地质二一九大队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王亚虹</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2019006085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西安市环境监测站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邴啟政</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2019006086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青岛市动物疫病预防控制中心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秦菲</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2019006087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广东省烟草质量监督检测站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李哲媛</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2019006088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云南省食品药品监督检验研究院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冯克然</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2019006089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中国食品药品检定研究院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张烨</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2019006090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苏州恒信建设技术开发检测有限公司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王瑞</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2019006091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河南省交院工程检测科技有限公司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方芳</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2019006092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北京市饲料监察所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刘高一</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2019006093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日照市安达汽车综合性能检测有限公司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姬建生</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2019006094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河南省口岸食品检验检测所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张志华</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2019006095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河北省水产品质量检验检测站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王金贵</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2019006096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福州铁建工程质量检测有限公司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张道来</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2019006097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青岛海洋地质研究所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王川丕</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2019006098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绿城农科检测技术有限公司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沈毕忠</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2019006099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盘锦检验检测中心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吕金</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青岛市环境保护局黄岛分局环境监测中心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房法成</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2019006101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吉林省吉林省计量科学研究院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李立荣</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2019006102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北京市服装质量监督检验一站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顾熊炜</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2019006103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荆州恒隆汽车技术（检测）中心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赵文</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2019006104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中国农业科学院蜜蜂研究所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林运萍</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2019006105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农业农村部天然橡胶质量监督检验测试中心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刘军</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2019006106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广东省环境监测中心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阿衣子布</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2019006107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国网电力科学研究院实验验证中心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任红艳</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2019006108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中华全国供销合作总社西安生漆涂料研究所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于艳波</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2019006109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东北农业大学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张利强</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2019006110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中国热带农业科学院分析测试中心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叶菁菁</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2019006111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北京市城市排水监测总站有限公司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钟菲菲</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2019006112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长沙市食品药品检验所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业龙祥</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2019006113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云南黄金矿业集团贵金属检测有限公司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刘娜</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2019006114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宁夏电力能源科技有限公司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王国琴</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2019006115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浙江工商大学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王春芳</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2019006116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山西省食品药品检验所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巨荣玲</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2019006117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北京市化工产品质量监督检验站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张玉芳</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2019006118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农业农村部肥料质量监督检验测试中心（济南）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黄小红</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2019006119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国家城市供水水质监测网无锡监测站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高丽娟</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2019006120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北京市理化分析测试中心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刘婷婷</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2019006121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全国畜牧总站（农业农村部种畜品质监督检验测试中心）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储瑞武</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2019006122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江苏省畜产品质量检验测试中心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葛菊</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2019006123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国家城市排水监测网鞍山监测站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王晓攀</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2019006124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河北省环境监测中心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黄月英</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2019006125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广西壮族自治区环境保护科学研究院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王静</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2019006126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天津市生态环境监测中心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姜春宝</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2019006127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惠州海关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李晓东</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2019006128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黑龙江省农业机械试验鉴定站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周浩</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2019006129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河南中烟工业有限责任公司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段笑笑</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2019006130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青岛市动物疫病预防控制中心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张丽杰</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2019006131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吉林省环境监测中心站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端礼钦</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2019006132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徐州市农水畜禽产品质量检测中心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陈秀萍</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2019006133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中国农业科学院植物保护研究所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刘德祥</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2019006134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新疆维吾尔自治区烟草质量监督检测站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叶平</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2019006135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泰州市产品质量监督检验院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霍晓敏</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2019006136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大连产品质量检验检测研究院有限公司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赵仕兰</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2019006137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国家海洋环境监测中心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周耀明</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2019006138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湖南省环境监测中心站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曲斌</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2019006139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江苏省畜产品质量检验测试中心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何强</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2019006140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西安海关技术中心（原陕西出入境检验检疫局检验检疫技术中心）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母清林</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2019006141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浙江省舟山海洋生态环境监测站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孙秀</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2019006142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湖南省长沙燃气燃具监督检测中心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王全林</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2019006143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宁波市产品质量检验研究院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过春燕</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2019006144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浙江省辐射环境监测站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黎飞</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2019006145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浙江省水产技术推广总站（省水产质量检测中心）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张庆玲</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2019006146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中国家用电器研究院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刘警卫</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2019006147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牡丹江市质量技术监督检验中心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王世忠</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2019006148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黄河水利委员会基本建设工程质量检测中心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黄松</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2019006149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贵州煤矿矿用安全产品检验中心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习钦</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江西省烟草质量监督检测站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谭建勋</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2019006151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中国汽车工程研究院股份有限公司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唐炳祥</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2019006152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农业部烟花爆竹质量监督检验测试中心（醴陵）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于婷</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2019006153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中国食品药品检定研究院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胡燕峰</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2019006154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河北省张家口环境监测中心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赵东豪</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2019006155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农业农村部渔业环境及水产品质量监督检验测试中心（广州）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王陲</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2019006156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新疆自治区产品质量检验监督研究院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白军超</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2019006157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河南省烟草专卖局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周兰影</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2019006158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吉林省产品质量监督检验院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刘燕</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2019006159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马鞍山市食品药品检验中心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王丹</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2019006160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北京市食品安全监控和风险评估中心（北京市食品检验所）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王琦</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2019006161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湖北省计量测试技术研究院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杨建国</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2019006162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交科院检测技术（北京）有限公司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王钫</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2019006163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农业农村部农产品及加工品质量安全监督检验测试中心（杭州）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唐伟东</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2019006164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河南科源水利建设工程检测有限公司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冯俊学</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2019006165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国家液压元件质量监督检验中心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李莉萍</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2019006166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农业农村部热带作物种子种苗质量监督检验测试中心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林立</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2019006167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北京市食品安全监控和风险评估中心（北京市食品检验所）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张园</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2019006168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农业农村部渔业产品质量监督检验测试中心（北京）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柯润辉</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2019006169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中国食品发酵工业研究院有限公司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李家威</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2019006170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广东省生物工程研究所（广州甘蔗糖业研究所）/国家糖业质量监督检验中心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尼珍</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2019006171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西藏自治区食品药品检验研究院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杨震</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2019006172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吉林省产品质量监督检验院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葛惠娟</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2019006173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北京市道路工程质量监督站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李金强</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2019006174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烟台海关技术中心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刘澜涛</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2019006175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北京市职业病防治院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李琳</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2019006176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中国商业联合会针棉织商品质量监督检验测试中心（天津）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范红伟</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2019006177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中杭监测技术研究院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于世锋</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2019006178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西安市农产品质量安全检验监测中心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沈永麟</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2019006179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云南省建筑材料产品质量检验研究院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孙保金</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2019006180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苏州市相城区建设工程质量检测站有限公司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石艳菊</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2019006181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内蒙古自治区环境监测站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荣华</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2019006182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中冶建筑研究总院有限公司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杨长华</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2019006183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四川省通信产业服务有限公司通信产品检测检验中心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陈丹</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2019006184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云南省烟草质量监督检测站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郭立新</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2019006185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上海电气输配电试验中心有限公司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郭宗宁</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2019006186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黄埔海关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马兆俊</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2019006187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石嘴山市疾病预防控制中心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吴启陆</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2019006188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安徽省食品药品检验研究院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吴益春</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2019006189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舟山市食品药品检验检测研究院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董杰</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2019006190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内蒙古自治区环境监测中心站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徐振峰</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2019006191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秦皇岛市瑞琳机动车检测有限公司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刘继兵</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2019006192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江苏省市场监督管理局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郑珞琳</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2019006193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国网电力科学研究院实验验证中心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张金鹏</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2019006194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国家轻工业食品质量监督检测天津站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吴喜军</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2019006195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甘肃省计量研究院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贾凯</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2019006196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巴彦淖尔市产品质量计量检测所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周向荣</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2019006197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株洲市产商品质量监督检验所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招云芳</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2019006198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云南烟叶复烤有限责任公司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李淑琴</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2019006199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山西省疾病预防控制中心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刘玉娥</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中国石油勘探开发研究院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刘永春</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2019006201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中国铁路沈阳局集团有限公司 统计和节能环保所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肖少红</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2019006202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湖北省烟草质量监督检测站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杨雪</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2019006203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四川烟草专卖局烟草研究所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穆同娜</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2019006204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北京市食品安全监控和风险评估中心（北京市食品检验所）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贺平</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2019006205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海南省交通工程质量监督管理局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章雪明</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2019006206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苏州市农产品质量安全监测中心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李巍</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2019006207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北京建筑材料检验研究院有限公司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康立超</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2019006208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新疆生产建设兵团食品检验所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李玉梅</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2019006209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中国电建集团北京勘测设计研究院有限公司测试中心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范玉军</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2019006210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上海国缆检测中心有限公司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李海飞</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2019006211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中国农业科学院果树研究所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何欢</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2019006212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中国食品药品检定研究院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吴旻妍</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2019006213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苏州市环境科学研究所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赵晓乐</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2019006214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济南鲁桥工程检测有限公司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李育新</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2019006215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北京中建华衡工程检测试验有限公司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卢长波</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2019006216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十二局有限公司施工科学研究院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马旭文</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2019006217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山西省交通环境保护中心站（有限公司）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许彦阳</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2019006218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中国农业科学院农业质量标准与检测技术研究所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张百茵</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2019006219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中国电子信息产业发展研究院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刘成</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2019006220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ind w:left="-92" w:leftChars="-44" w:right="-65" w:rightChars="-31"/>
              <w:jc w:val="left"/>
              <w:rPr>
                <w:rFonts w:ascii="Times New Roman" w:hAnsi="Times New Roman" w:eastAsia="仿宋_GB2312" w:cs="Arial"/>
                <w:sz w:val="24"/>
                <w:szCs w:val="24"/>
              </w:rPr>
            </w:pPr>
            <w:r>
              <w:rPr>
                <w:rFonts w:hint="eastAsia" w:ascii="Times New Roman" w:hAnsi="Times New Roman" w:eastAsia="仿宋_GB2312" w:cs="Arial"/>
                <w:sz w:val="24"/>
                <w:szCs w:val="24"/>
              </w:rPr>
              <w:t>中汽研汽车检验中心（武汉）有限公司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邵凤云</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2019006221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ind w:right="-65" w:rightChars="-31"/>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中国电工仪器仪表质量监督检验中心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张运阁</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2019006222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常州市德安医院司法鉴定所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崔绍江</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2019006223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中国石油化工股份有限公司中原油田分公司石油工程技术研究院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石佳明</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2019006224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石油工业机械产品质量监督检验站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施意华</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2019006225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中国有色桂林矿产地质研究院有限公司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刘建晖</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2019006226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江苏省畜产品质量检验测试中心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孙远东</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2019006227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中国兵器工业第五二研究所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魏薇</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2019006228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新疆维吾尔自治区产品质量监督检验研究院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崔磊</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2019006229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中国石油工程建设有限公司西南分公司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刘海波</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2019006230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上海鑫鼎建设工程技术有限公司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潘敏</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2019006231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中国石油川庆钻探工程有限公司安全环保质量监督检测研究院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易小平</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2019006232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农业农村部转基因植物及植物用微生物生态环境安全监督检验测试中心（海口）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李辉</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2019006233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深圳海关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王寒冰</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2019006234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吉林省产品质量监督检验院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闫军</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2019006235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内蒙古计量院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郑金凤</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2019006236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山东省产品质量检验研究院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周梦林</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2019006237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中国铁道科学研究院集团有限公司标准计量研究院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王硕</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2019006238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辽宁省检验检测认证中心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李学敏</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2019006239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山西省疾病预防控制中心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邵昶铭</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2019006240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甘肃省环境监测中心站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仇建飞</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2019006241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吉林省农业科学院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黄芳</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2019006242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苏州市农产品质量安全监测中心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彭伟</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2019006243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厦门合诚工程检测有限公司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杜成祝</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2019006244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榆林市公安司法鉴定中心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金海涛</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2019006245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黑龙江省农业科学院农产品质量安全研究所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薛建杰</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2019006246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青岛市疾病预防控制中心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杨欢春</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2019006247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宁夏疾病预防控制中心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张朝</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2019006248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安徽中烟工业有限责任公司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高飞</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2019006249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长春高飞汽车维修服务有限公司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徐金金</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内蒙古自治区烟草质量监督检测站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张雄</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2019006251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交科院检测技术（北京）有限公司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赵伟杰</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2019006252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成都华府机动车检测有限公司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彭丽娟</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2019006253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云南省烟草质量监督检测站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马志强</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2019006254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天祥（天津）质量技术服务有限公司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高琼</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2019006255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湖南省疾病预防控制中心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王建涛</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2019006256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中铁十八局集团有限公司工程检测中心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庞喜斌</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2019006257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钢研纳克检测技术股份有限公司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武镪</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2019006258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山西省疾病预防控制中心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郑玉芝</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2019006259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北京一轻产品质量检测有限公司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赵彩会</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2019006260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农业部饲料质量监督检验测试中心（西安）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刘默琛</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2019006261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十二师环境监测站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黄偲</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2019006262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成都工具检测所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段效辉</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2019006263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烟台海关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王丹侠</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2019006264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上海市虹口区疾病预防控制中心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王金玲</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2019006265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沈阳出入境检验检疫局检验检疫综合技术中心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陈伟</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2019006266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国家工业信息安全发展研究中心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刘娜娜</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2019006267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黑龙江省计量检定测试研究院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左航</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2019006268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中国环境监测总站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吴轶欧</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2019006269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ind w:left="-93" w:right="-208" w:rightChars="-99"/>
              <w:jc w:val="left"/>
              <w:rPr>
                <w:rFonts w:ascii="Times New Roman" w:hAnsi="Times New Roman" w:eastAsia="仿宋_GB2312" w:cs="Arial"/>
                <w:sz w:val="24"/>
                <w:szCs w:val="24"/>
              </w:rPr>
            </w:pPr>
            <w:r>
              <w:rPr>
                <w:rFonts w:hint="eastAsia" w:ascii="Times New Roman" w:hAnsi="Times New Roman" w:eastAsia="仿宋_GB2312" w:cs="Arial"/>
                <w:sz w:val="24"/>
                <w:szCs w:val="24"/>
              </w:rPr>
              <w:t>天津市产品质量监督检测技术研究院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于立宏</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2019006270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辽宁省绿色农业技术中心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富玉</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2019006271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谱尼测试集团股份有限公司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程宇慧</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2019006272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浙江大港桥梁科学研究有限公司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辛强</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2019006273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苏州中汽检测技术服务有限公司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柯华南</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2019006274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广东省生物工程研究所（广州甘蔗糖业研究所）\国家糖业质量监督检验中心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林华影</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2019006275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福州市疾病预防控制中心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钮正睿</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2019006276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中国食品药品检定研究院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刘金晓</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2019006277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河南中烟工业有限责任公司技术中心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董美贤</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2019006278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中交第一公路勘察设计研究院有限公司科研试验检测中心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李宛</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2019006279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黑龙江省农业科学院农产品质量安全研究所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游昌海</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2019006280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四川文茂建设工程检测有限公司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林卫国</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2019006281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国家起重运输机械质量监督检验中心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史娜</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2019006282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北京市食品安全监控和风险评估中心（北京市食品检验所）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张萌</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2019006283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天津市工业产品生产许可证审查中心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许春彬</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2019006284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内蒙古自治区计量测试研究院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王晓辉</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2019006285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天津市建筑工程质量检测中心有限公司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周荣华</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2019006286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襄阳达安汽车检测中心有限公司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张慧贤</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2019006287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钢研纳克检测技术股份有限公司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王喜琴</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2019006288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宁夏回族自治区环境监测中心站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董雁冰</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2019006289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牡丹江市盛业工程质量检测有限公司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李玉荣</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2019006290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全国畜牧总站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李宗鹏</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2019006291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国家轻工业塑料产品质量监督检测武汉站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平永杰</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2019006292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北京建筑材料检验研究院有限公司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李美英</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2019006293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农业农村部基植物及植物用微生物生态环境安全监督检验测试中心（海口）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魏东明</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2019006294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中国水利水电第六工程局有限公司试验检测中心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张铭华</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2019006295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朝阳市检验检测认证中心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杨智清</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2019006296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河北省机械科学研究设计院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王霞</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2019006297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中材地质工程勘查研究院有限公司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刘蒙</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2019006298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武汉海关技术中心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杨红梅</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2019006299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北京市食品安全监控和风险评估中心（北京市食品检验所）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吴小松</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国家药品监督管理局高级研修学院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陈冬梅</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2019006301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伊犁州产品质量检验所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丁莉莎</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2019006302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湖南省疾病预防控制中心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蔡玫</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2019006303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海南省药品检验所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赵文奎</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2019006304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国家海洋环境监测中心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陈琼</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2019006305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工业和信息化部电子第五研究所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许倩影</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2019006306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重庆仪表功能材料检测所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孙飞舟</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2019006307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农业农村部种畜品质监督检验测试中心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杜寒春</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2019006308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广西壮族自治区分析测试研究中心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余学鹏</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2019006309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中铁咨询集团北京工程检测有限公司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卢刚</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2019006310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国家城市供水水质监测网长春监测站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姜洁</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2019006311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北京市食品安全监控和风险评估中心（北京市食品检验所）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石文君</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2019006312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贵州科建检测有限公司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吴天霁</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2019006313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海口市城市排水监测站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白艳菊</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2019006314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农业农村部脱毒马铃薯种薯质量监督检验测试中心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张雪容</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2019006315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广东省环境监测中心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朱生慧</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2019006316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北京中实国金国际实验室能力验证研究有限公司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张建萍</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2019006317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上海市环境监测中心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李卫良</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2019006318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国网电力科学研究院实验验证中心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崔永琴</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2019006319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河北省张家口环境监测中心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张榕杰</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2019006320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河南省疾病预防控制中心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李全喜</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2019006321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许昌开普检测研究院股份有限公司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李龙</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2019006322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北京市食品安全监控和风险评估中心（北京市食品检验所）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周津平</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2019006323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国家城市供水水质监测网呼和浩特监测站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柴洪勇</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2019006324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中国质量认证中心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吕中明</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2019006325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江苏省疾病预防控制中心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王海鹏</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2019006326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河北省环境监测中心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孟升</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2019006327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中国汽车技术研究中心有限公司汉阳专用汽车研究所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江雪飞</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2019006328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农业农村部微生物产品质量监督检验测试中心（武汉）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谭燕华</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2019006329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农业农村部植物及植物用微生物生态环境安全监督检验测试中心（海口）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闫冬霞</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2019006330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北京中实国金国际实验室能力验证研究有限公司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梁旭霞</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2019006331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广东省食品检测所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项威</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2019006332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安徽拓维检测服务有限公司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马瑞欣</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2019006333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河北省水产品质量检验检测站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唐吉福</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2019006334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广西壮族自治区建筑科学研究设计院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何雨晴</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2019006335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北京市建设工程质量第二检测所有限公司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王馨梓</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2019006336</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甘肃省计量研究院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林琦</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2019006337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福建省环境监测中心站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许睦晖</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2019006338</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厦门合诚工程检测有限公司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ind w:firstLineChars="0"/>
              <w:jc w:val="right"/>
              <w:rPr>
                <w:rFonts w:ascii="Times New Roman" w:hAnsi="Times New Roman" w:eastAsia="仿宋_GB2312" w:cs="Arial"/>
                <w:sz w:val="24"/>
                <w:szCs w:val="24"/>
              </w:rPr>
            </w:pPr>
          </w:p>
        </w:tc>
        <w:tc>
          <w:tcPr>
            <w:tcW w:w="130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李俊明</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2019006339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Arial"/>
                <w:sz w:val="24"/>
                <w:szCs w:val="24"/>
              </w:rPr>
            </w:pPr>
            <w:r>
              <w:rPr>
                <w:rFonts w:hint="eastAsia" w:ascii="Times New Roman" w:hAnsi="Times New Roman" w:eastAsia="仿宋_GB2312" w:cs="Arial"/>
                <w:sz w:val="24"/>
                <w:szCs w:val="24"/>
              </w:rPr>
              <w:t>2025.12.31</w:t>
            </w:r>
          </w:p>
        </w:tc>
        <w:tc>
          <w:tcPr>
            <w:tcW w:w="4126"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仿宋_GB2312" w:cs="Arial"/>
                <w:sz w:val="24"/>
                <w:szCs w:val="24"/>
              </w:rPr>
            </w:pPr>
            <w:r>
              <w:rPr>
                <w:rFonts w:hint="eastAsia" w:ascii="Times New Roman" w:hAnsi="Times New Roman" w:eastAsia="仿宋_GB2312" w:cs="Arial"/>
                <w:sz w:val="24"/>
                <w:szCs w:val="24"/>
              </w:rPr>
              <w:t>中国电工仪器仪表质量监督检验中心</w:t>
            </w:r>
          </w:p>
        </w:tc>
      </w:tr>
    </w:tbl>
    <w:p/>
    <w:sectPr>
      <w:footerReference r:id="rId3" w:type="default"/>
      <w:footerReference r:id="rId4" w:type="even"/>
      <w:pgSz w:w="11906" w:h="16838"/>
      <w:pgMar w:top="1984" w:right="1474" w:bottom="1644" w:left="1474" w:header="851" w:footer="1191"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15" w:rightChars="150"/>
      <w:jc w:val="right"/>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23850485"/>
                            <w:docPartObj>
                              <w:docPartGallery w:val="autotext"/>
                            </w:docPartObj>
                          </w:sdtPr>
                          <w:sdtContent>
                            <w:p>
                              <w:pPr>
                                <w:pStyle w:val="2"/>
                                <w:ind w:right="315" w:rightChars="150"/>
                                <w:jc w:val="right"/>
                              </w:pPr>
                              <w:r>
                                <w:rPr>
                                  <w:rFonts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11</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sdt>
                    <w:sdtPr>
                      <w:id w:val="23850485"/>
                      <w:docPartObj>
                        <w:docPartGallery w:val="autotext"/>
                      </w:docPartObj>
                    </w:sdtPr>
                    <w:sdtContent>
                      <w:p>
                        <w:pPr>
                          <w:pStyle w:val="2"/>
                          <w:ind w:right="315" w:rightChars="150"/>
                          <w:jc w:val="right"/>
                        </w:pPr>
                        <w:r>
                          <w:rPr>
                            <w:rFonts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11</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15" w:rightChars="15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23850500"/>
                            <w:docPartObj>
                              <w:docPartGallery w:val="autotext"/>
                            </w:docPartObj>
                          </w:sdtPr>
                          <w:sdtContent>
                            <w:p>
                              <w:pPr>
                                <w:pStyle w:val="2"/>
                                <w:ind w:left="315" w:leftChars="150" w:right="315" w:rightChars="150"/>
                              </w:pPr>
                              <w:r>
                                <w:rPr>
                                  <w:rFonts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sdt>
                    <w:sdtPr>
                      <w:id w:val="23850500"/>
                      <w:docPartObj>
                        <w:docPartGallery w:val="autotext"/>
                      </w:docPartObj>
                    </w:sdtPr>
                    <w:sdtContent>
                      <w:p>
                        <w:pPr>
                          <w:pStyle w:val="2"/>
                          <w:ind w:left="315" w:leftChars="150" w:right="315" w:rightChars="150"/>
                        </w:pPr>
                        <w:r>
                          <w:rPr>
                            <w:rFonts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67DFA"/>
    <w:multiLevelType w:val="multilevel"/>
    <w:tmpl w:val="12B67DFA"/>
    <w:lvl w:ilvl="0" w:tentative="0">
      <w:start w:val="1"/>
      <w:numFmt w:val="decimal"/>
      <w:lvlText w:val="%1"/>
      <w:lvlJc w:val="left"/>
      <w:pPr>
        <w:ind w:left="420" w:hanging="420"/>
      </w:pPr>
      <w:rPr>
        <w:rFonts w:hint="eastAsia"/>
        <w:caps w:val="0"/>
        <w:strike w:val="0"/>
        <w:dstrike w:val="0"/>
        <w:vanish w:val="0"/>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2CA"/>
    <w:rsid w:val="00031124"/>
    <w:rsid w:val="000D7952"/>
    <w:rsid w:val="00107684"/>
    <w:rsid w:val="001204C8"/>
    <w:rsid w:val="002C2A48"/>
    <w:rsid w:val="003314BF"/>
    <w:rsid w:val="00355473"/>
    <w:rsid w:val="0038550D"/>
    <w:rsid w:val="003872CA"/>
    <w:rsid w:val="003D52EB"/>
    <w:rsid w:val="004E3945"/>
    <w:rsid w:val="004F1ACD"/>
    <w:rsid w:val="00695073"/>
    <w:rsid w:val="00747847"/>
    <w:rsid w:val="00777D2A"/>
    <w:rsid w:val="008975CE"/>
    <w:rsid w:val="00897750"/>
    <w:rsid w:val="008C5B8B"/>
    <w:rsid w:val="008E6CCD"/>
    <w:rsid w:val="008F6079"/>
    <w:rsid w:val="00A43261"/>
    <w:rsid w:val="00A51D9D"/>
    <w:rsid w:val="00B5677D"/>
    <w:rsid w:val="00BA4151"/>
    <w:rsid w:val="00D06F6B"/>
    <w:rsid w:val="00D8021A"/>
    <w:rsid w:val="00DB0EE8"/>
    <w:rsid w:val="00E4469F"/>
    <w:rsid w:val="00E54892"/>
    <w:rsid w:val="00ED365B"/>
    <w:rsid w:val="00EE03C0"/>
    <w:rsid w:val="00F53E55"/>
    <w:rsid w:val="32AB3A77"/>
    <w:rsid w:val="4B000C1A"/>
    <w:rsid w:val="53E92816"/>
    <w:rsid w:val="60F67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3037</Words>
  <Characters>17312</Characters>
  <Lines>144</Lines>
  <Paragraphs>40</Paragraphs>
  <TotalTime>0</TotalTime>
  <ScaleCrop>false</ScaleCrop>
  <LinksUpToDate>false</LinksUpToDate>
  <CharactersWithSpaces>20309</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2020-01-09T05:14:00Z</dcterms:created>
  <dc:creator>杨慧莹</dc:creator>
  <cp:lastModifiedBy>杨慧莹</cp:lastModifiedBy>
  <dcterms:modified xsi:type="dcterms:W3CDTF">2020-02-04T06:10:05Z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