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B5" w:rsidRDefault="00D9324B">
      <w:pPr>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simplePos x="0" y="0"/>
                <wp:positionH relativeFrom="column">
                  <wp:posOffset>99695</wp:posOffset>
                </wp:positionH>
                <wp:positionV relativeFrom="paragraph">
                  <wp:posOffset>-748665</wp:posOffset>
                </wp:positionV>
                <wp:extent cx="2348230" cy="497205"/>
                <wp:effectExtent l="0" t="0" r="5080" b="0"/>
                <wp:wrapNone/>
                <wp:docPr id="2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497205"/>
                        </a:xfrm>
                        <a:prstGeom prst="rect">
                          <a:avLst/>
                        </a:prstGeom>
                        <a:solidFill>
                          <a:srgbClr val="FFFFFF"/>
                        </a:solidFill>
                        <a:ln w="9525">
                          <a:solidFill>
                            <a:schemeClr val="bg1">
                              <a:lumMod val="100000"/>
                              <a:lumOff val="0"/>
                            </a:schemeClr>
                          </a:solidFill>
                          <a:miter lim="800000"/>
                        </a:ln>
                      </wps:spPr>
                      <wps:txbx>
                        <w:txbxContent>
                          <w:p w:rsidR="00F952B5" w:rsidRDefault="00D9324B">
                            <w:pPr>
                              <w:rPr>
                                <w:sz w:val="28"/>
                                <w:szCs w:val="28"/>
                              </w:rPr>
                            </w:pPr>
                            <w:r>
                              <w:rPr>
                                <w:rFonts w:hint="eastAsia"/>
                                <w:sz w:val="28"/>
                                <w:szCs w:val="28"/>
                              </w:rPr>
                              <w:t xml:space="preserve">ICS </w:t>
                            </w:r>
                            <w:r>
                              <w:rPr>
                                <w:rFonts w:hint="eastAsia"/>
                                <w:sz w:val="28"/>
                                <w:szCs w:val="28"/>
                              </w:rPr>
                              <w:t>13</w:t>
                            </w:r>
                            <w:r>
                              <w:rPr>
                                <w:rFonts w:hint="eastAsia"/>
                                <w:sz w:val="28"/>
                                <w:szCs w:val="28"/>
                              </w:rPr>
                              <w:t>.</w:t>
                            </w:r>
                            <w:r>
                              <w:rPr>
                                <w:rFonts w:hint="eastAsia"/>
                                <w:sz w:val="28"/>
                                <w:szCs w:val="28"/>
                              </w:rPr>
                              <w:t>20</w:t>
                            </w:r>
                            <w:r>
                              <w:rPr>
                                <w:rFonts w:hint="eastAsia"/>
                                <w:sz w:val="28"/>
                                <w:szCs w:val="28"/>
                              </w:rPr>
                              <w:t>0</w:t>
                            </w:r>
                          </w:p>
                          <w:p w:rsidR="00F952B5" w:rsidRDefault="00D9324B">
                            <w:pPr>
                              <w:rPr>
                                <w:sz w:val="28"/>
                                <w:szCs w:val="28"/>
                              </w:rPr>
                            </w:pPr>
                            <w:r>
                              <w:rPr>
                                <w:rFonts w:hint="eastAsia"/>
                                <w:sz w:val="28"/>
                                <w:szCs w:val="28"/>
                              </w:rPr>
                              <w:t>C 59</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psCustomData="http://www.wps.cn/officeDocument/2013/wpsCustomData" xmlns:w15="http://schemas.microsoft.com/office/word/2012/wordml">
            <w:pict>
              <v:shape id="文本框 2" o:spid="_x0000_s1026" o:spt="202" type="#_x0000_t202" style="position:absolute;left:0pt;margin-left:7.85pt;margin-top:-58.95pt;height:39.15pt;width:184.9pt;z-index:251665408;mso-width-relative:margin;mso-height-relative:margin;mso-width-percent:400;mso-height-percent:200;" fillcolor="#FFFFFF" filled="t" stroked="t" coordsize="21600,21600" o:gfxdata="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&#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Q8n9LZAAAACwEAAA8AAAAAAAAAAQAgAAAAIgAAAGRy&#10;cy9kb3ducmV2LnhtbFBLAQIUABQAAAAIAIdO4kDOnNYLPQIAAHAEAAAOAAAAAAAAAAEAIAAAACgB&#10;AABkcnMvZTJvRG9jLnhtbFBLBQYAAAAABgAGAFkBAADXBQAAAAA=&#10;">
                <v:fill on="t" focussize="0,0"/>
                <v:stroke color="#FFFFFF [3228]" miterlimit="8" joinstyle="miter"/>
                <v:imagedata o:title=""/>
                <o:lock v:ext="edit" aspectratio="f"/>
                <v:textbox style="mso-fit-shape-to-text:t;">
                  <w:txbxContent>
                    <w:p>
                      <w:pPr>
                        <w:rPr>
                          <w:rFonts w:hint="eastAsia"/>
                          <w:sz w:val="28"/>
                          <w:szCs w:val="28"/>
                        </w:rPr>
                      </w:pPr>
                      <w:r>
                        <w:rPr>
                          <w:rFonts w:hint="eastAsia"/>
                          <w:sz w:val="28"/>
                          <w:szCs w:val="28"/>
                        </w:rPr>
                        <w:t xml:space="preserve">ICS </w:t>
                      </w:r>
                      <w:r>
                        <w:rPr>
                          <w:rFonts w:hint="eastAsia"/>
                          <w:sz w:val="28"/>
                          <w:szCs w:val="28"/>
                          <w:lang w:val="en-US" w:eastAsia="zh-CN"/>
                        </w:rPr>
                        <w:t>13</w:t>
                      </w:r>
                      <w:r>
                        <w:rPr>
                          <w:rFonts w:hint="eastAsia"/>
                          <w:sz w:val="28"/>
                          <w:szCs w:val="28"/>
                        </w:rPr>
                        <w:t>.</w:t>
                      </w:r>
                      <w:r>
                        <w:rPr>
                          <w:rFonts w:hint="eastAsia"/>
                          <w:sz w:val="28"/>
                          <w:szCs w:val="28"/>
                          <w:lang w:val="en-US" w:eastAsia="zh-CN"/>
                        </w:rPr>
                        <w:t>20</w:t>
                      </w:r>
                      <w:r>
                        <w:rPr>
                          <w:rFonts w:hint="eastAsia"/>
                          <w:sz w:val="28"/>
                          <w:szCs w:val="28"/>
                        </w:rPr>
                        <w:t>0</w:t>
                      </w:r>
                    </w:p>
                    <w:p>
                      <w:pPr>
                        <w:rPr>
                          <w:rFonts w:hint="default" w:eastAsiaTheme="minorEastAsia"/>
                          <w:sz w:val="28"/>
                          <w:szCs w:val="28"/>
                          <w:lang w:val="en-US" w:eastAsia="zh-CN"/>
                        </w:rPr>
                      </w:pPr>
                      <w:r>
                        <w:rPr>
                          <w:rFonts w:hint="eastAsia"/>
                          <w:sz w:val="28"/>
                          <w:szCs w:val="28"/>
                          <w:lang w:val="en-US" w:eastAsia="zh-CN"/>
                        </w:rPr>
                        <w:t>C 59</w:t>
                      </w:r>
                    </w:p>
                  </w:txbxContent>
                </v:textbox>
              </v:shape>
            </w:pict>
          </mc:Fallback>
        </mc:AlternateContent>
      </w:r>
    </w:p>
    <w:p w:rsidR="00F952B5" w:rsidRDefault="00D9324B">
      <w:pPr>
        <w:jc w:val="center"/>
        <w:rPr>
          <w:rFonts w:ascii="Times New Roman" w:eastAsia="方正小标宋简体" w:hAnsi="Times New Roman" w:cs="Times New Roman"/>
          <w:sz w:val="72"/>
          <w:szCs w:val="72"/>
        </w:rPr>
      </w:pPr>
      <w:r>
        <w:rPr>
          <w:rFonts w:ascii="Times New Roman" w:eastAsia="方正小标宋简体" w:hAnsi="Times New Roman" w:cs="Times New Roman"/>
          <w:spacing w:val="240"/>
          <w:kern w:val="0"/>
          <w:sz w:val="72"/>
          <w:szCs w:val="72"/>
        </w:rPr>
        <w:t>团</w:t>
      </w:r>
      <w:r>
        <w:rPr>
          <w:rFonts w:ascii="Times New Roman" w:eastAsia="方正小标宋简体" w:hAnsi="Times New Roman" w:cs="Times New Roman"/>
          <w:spacing w:val="240"/>
          <w:kern w:val="0"/>
          <w:sz w:val="72"/>
          <w:szCs w:val="72"/>
        </w:rPr>
        <w:t xml:space="preserve"> </w:t>
      </w:r>
      <w:r>
        <w:rPr>
          <w:rFonts w:ascii="Times New Roman" w:eastAsia="方正小标宋简体" w:hAnsi="Times New Roman" w:cs="Times New Roman"/>
          <w:spacing w:val="240"/>
          <w:kern w:val="0"/>
          <w:sz w:val="72"/>
          <w:szCs w:val="72"/>
        </w:rPr>
        <w:t>体</w:t>
      </w:r>
      <w:r>
        <w:rPr>
          <w:rFonts w:ascii="Times New Roman" w:eastAsia="方正小标宋简体" w:hAnsi="Times New Roman" w:cs="Times New Roman"/>
          <w:spacing w:val="240"/>
          <w:kern w:val="0"/>
          <w:sz w:val="72"/>
          <w:szCs w:val="72"/>
        </w:rPr>
        <w:t xml:space="preserve"> </w:t>
      </w:r>
      <w:r>
        <w:rPr>
          <w:rFonts w:ascii="Times New Roman" w:eastAsia="方正小标宋简体" w:hAnsi="Times New Roman" w:cs="Times New Roman"/>
          <w:spacing w:val="240"/>
          <w:kern w:val="0"/>
          <w:sz w:val="72"/>
          <w:szCs w:val="72"/>
        </w:rPr>
        <w:t>标</w:t>
      </w:r>
      <w:r>
        <w:rPr>
          <w:rFonts w:ascii="Times New Roman" w:eastAsia="方正小标宋简体" w:hAnsi="Times New Roman" w:cs="Times New Roman"/>
          <w:spacing w:val="240"/>
          <w:kern w:val="0"/>
          <w:sz w:val="72"/>
          <w:szCs w:val="72"/>
        </w:rPr>
        <w:t xml:space="preserve"> </w:t>
      </w:r>
      <w:r>
        <w:rPr>
          <w:rFonts w:ascii="Times New Roman" w:eastAsia="方正小标宋简体" w:hAnsi="Times New Roman" w:cs="Times New Roman"/>
          <w:kern w:val="0"/>
          <w:sz w:val="72"/>
          <w:szCs w:val="72"/>
        </w:rPr>
        <w:t>准</w:t>
      </w:r>
    </w:p>
    <w:p w:rsidR="00F952B5" w:rsidRDefault="00D9324B">
      <w:pPr>
        <w:jc w:val="right"/>
        <w:rPr>
          <w:rFonts w:ascii="Times New Roman" w:eastAsia="微软雅黑" w:hAnsi="Times New Roman" w:cs="Times New Roman"/>
        </w:rPr>
      </w:pPr>
      <w:r>
        <w:rPr>
          <w:rFonts w:ascii="Times New Roman" w:eastAsia="方正小标宋简体" w:hAnsi="Times New Roman" w:cs="Times New Roman"/>
          <w:b/>
          <w:spacing w:val="6"/>
          <w:sz w:val="32"/>
          <w:szCs w:val="32"/>
        </w:rPr>
        <w:t>T/</w:t>
      </w:r>
      <w:r>
        <w:rPr>
          <w:rFonts w:ascii="Times New Roman" w:eastAsia="方正小标宋简体" w:hAnsi="Times New Roman" w:cs="Times New Roman" w:hint="eastAsia"/>
          <w:b/>
          <w:spacing w:val="6"/>
          <w:sz w:val="32"/>
          <w:szCs w:val="32"/>
        </w:rPr>
        <w:t>CSTE</w:t>
      </w:r>
      <w:r>
        <w:rPr>
          <w:rFonts w:ascii="Times New Roman" w:eastAsia="微软雅黑" w:hAnsi="Times New Roman" w:cs="Times New Roman"/>
          <w:spacing w:val="6"/>
          <w:sz w:val="28"/>
          <w:szCs w:val="28"/>
        </w:rPr>
        <w:t xml:space="preserve"> 00XX—2020</w:t>
      </w:r>
    </w:p>
    <w:p w:rsidR="00F952B5" w:rsidRDefault="00D9324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3120" behindDoc="0" locked="0" layoutInCell="1" allowOverlap="1">
                <wp:simplePos x="0" y="0"/>
                <wp:positionH relativeFrom="column">
                  <wp:posOffset>-102870</wp:posOffset>
                </wp:positionH>
                <wp:positionV relativeFrom="paragraph">
                  <wp:posOffset>74930</wp:posOffset>
                </wp:positionV>
                <wp:extent cx="6098540" cy="0"/>
                <wp:effectExtent l="0" t="0" r="16510" b="0"/>
                <wp:wrapNone/>
                <wp:docPr id="26" name="自选图形 2"/>
                <wp:cNvGraphicFramePr/>
                <a:graphic xmlns:a="http://schemas.openxmlformats.org/drawingml/2006/main">
                  <a:graphicData uri="http://schemas.microsoft.com/office/word/2010/wordprocessingShape">
                    <wps:wsp>
                      <wps:cNvCnPr/>
                      <wps:spPr>
                        <a:xfrm>
                          <a:off x="0" y="0"/>
                          <a:ext cx="60985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2" o:spid="_x0000_s1026" o:spt="32" type="#_x0000_t32" style="position:absolute;left:0pt;margin-left:-8.1pt;margin-top:5.9pt;height:0pt;width:480.2pt;z-index:251653120;mso-width-relative:page;mso-height-relative:page;" filled="f" stroked="t" coordsize="21600,21600" o:gfxdata="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oJRuNYAAAAJAQAADwAAAAAA&#10;AAABACAAAAAiAAAAZHJzL2Rvd25yZXYueG1sUEsBAhQAFAAAAAgAh07iQCXNLv7cAQAAlgMAAA4A&#10;AAAAAAAAAQAgAAAAJQEAAGRycy9lMm9Eb2MueG1sUEsFBgAAAAAGAAYAWQEAAHMFAAAAAA==&#10;">
                <v:fill on="f" focussize="0,0"/>
                <v:stroke color="#000000" joinstyle="round"/>
                <v:imagedata o:title=""/>
                <o:lock v:ext="edit" aspectratio="f"/>
              </v:shape>
            </w:pict>
          </mc:Fallback>
        </mc:AlternateContent>
      </w:r>
    </w:p>
    <w:p w:rsidR="00F952B5" w:rsidRDefault="00F952B5">
      <w:pPr>
        <w:rPr>
          <w:rFonts w:ascii="Times New Roman" w:hAnsi="Times New Roman" w:cs="Times New Roman"/>
        </w:rPr>
      </w:pPr>
    </w:p>
    <w:p w:rsidR="00F952B5" w:rsidRDefault="00F952B5">
      <w:pPr>
        <w:rPr>
          <w:rFonts w:ascii="Times New Roman" w:hAnsi="Times New Roman" w:cs="Times New Roman"/>
        </w:rPr>
      </w:pPr>
    </w:p>
    <w:p w:rsidR="00F952B5" w:rsidRDefault="00F952B5">
      <w:pPr>
        <w:rPr>
          <w:rFonts w:ascii="Times New Roman" w:hAnsi="Times New Roman" w:cs="Times New Roman"/>
        </w:rPr>
      </w:pPr>
    </w:p>
    <w:p w:rsidR="00F952B5" w:rsidRDefault="00F952B5">
      <w:pPr>
        <w:rPr>
          <w:rFonts w:ascii="Times New Roman" w:hAnsi="Times New Roman" w:cs="Times New Roman"/>
        </w:rPr>
      </w:pPr>
    </w:p>
    <w:p w:rsidR="00F952B5" w:rsidRDefault="00F952B5">
      <w:pPr>
        <w:rPr>
          <w:rFonts w:ascii="Times New Roman" w:hAnsi="Times New Roman" w:cs="Times New Roman"/>
        </w:rPr>
      </w:pPr>
    </w:p>
    <w:p w:rsidR="00F952B5" w:rsidRDefault="00F952B5">
      <w:pPr>
        <w:rPr>
          <w:rFonts w:ascii="Times New Roman" w:hAnsi="Times New Roman" w:cs="Times New Roman"/>
        </w:rPr>
      </w:pPr>
    </w:p>
    <w:p w:rsidR="00F952B5" w:rsidRDefault="00F952B5">
      <w:pPr>
        <w:rPr>
          <w:rFonts w:ascii="Times New Roman" w:hAnsi="Times New Roman" w:cs="Times New Roman"/>
        </w:rPr>
      </w:pPr>
    </w:p>
    <w:p w:rsidR="00F952B5" w:rsidRDefault="00F952B5">
      <w:pPr>
        <w:rPr>
          <w:rFonts w:ascii="Times New Roman" w:hAnsi="Times New Roman" w:cs="Times New Roman"/>
        </w:rPr>
      </w:pPr>
    </w:p>
    <w:p w:rsidR="00F952B5" w:rsidRDefault="00F952B5">
      <w:pPr>
        <w:rPr>
          <w:rFonts w:ascii="Times New Roman" w:hAnsi="Times New Roman" w:cs="Times New Roman"/>
        </w:rPr>
      </w:pPr>
    </w:p>
    <w:p w:rsidR="00F952B5" w:rsidRDefault="00D9324B">
      <w:pPr>
        <w:spacing w:beforeLines="50" w:before="156" w:afterLines="50" w:after="156" w:line="360" w:lineRule="auto"/>
        <w:jc w:val="center"/>
        <w:rPr>
          <w:rFonts w:ascii="Times New Roman" w:eastAsia="黑体" w:hAnsi="Times New Roman" w:cs="Times New Roman"/>
          <w:b/>
          <w:sz w:val="52"/>
          <w:szCs w:val="52"/>
        </w:rPr>
      </w:pPr>
      <w:r>
        <w:rPr>
          <w:rFonts w:ascii="Times New Roman" w:eastAsia="黑体" w:hAnsi="Times New Roman" w:cs="Times New Roman" w:hint="eastAsia"/>
          <w:b/>
          <w:sz w:val="52"/>
          <w:szCs w:val="52"/>
        </w:rPr>
        <w:t>新型冠状病毒肺炎疫情防控及管理指引</w:t>
      </w:r>
    </w:p>
    <w:p w:rsidR="00F952B5" w:rsidRDefault="00D9324B">
      <w:pPr>
        <w:spacing w:beforeLines="50" w:before="156" w:afterLines="50" w:after="156" w:line="360" w:lineRule="auto"/>
        <w:jc w:val="center"/>
        <w:rPr>
          <w:rFonts w:ascii="Arial" w:hAnsi="Arial" w:cs="Arial"/>
        </w:rPr>
      </w:pPr>
      <w:r>
        <w:rPr>
          <w:rFonts w:ascii="Times New Roman" w:eastAsia="黑体" w:hAnsi="Times New Roman" w:cs="Times New Roman"/>
          <w:b/>
          <w:sz w:val="32"/>
          <w:szCs w:val="32"/>
        </w:rPr>
        <w:t>Guidelines for Prevention, Control and Management of N</w:t>
      </w:r>
      <w:r>
        <w:rPr>
          <w:rFonts w:ascii="Times New Roman" w:eastAsia="黑体" w:hAnsi="Times New Roman" w:cs="Times New Roman" w:hint="eastAsia"/>
          <w:b/>
          <w:sz w:val="32"/>
          <w:szCs w:val="32"/>
        </w:rPr>
        <w:t>ovel</w:t>
      </w:r>
      <w:r>
        <w:rPr>
          <w:rFonts w:ascii="Times New Roman" w:eastAsia="黑体" w:hAnsi="Times New Roman" w:cs="Times New Roman"/>
          <w:b/>
          <w:sz w:val="32"/>
          <w:szCs w:val="32"/>
        </w:rPr>
        <w:t xml:space="preserve"> Coronavirus Pneumonia</w:t>
      </w:r>
      <w:r>
        <w:rPr>
          <w:rFonts w:ascii="Arial" w:hAnsi="Arial" w:cs="Arial"/>
        </w:rPr>
        <w:t xml:space="preserve"> </w:t>
      </w:r>
    </w:p>
    <w:p w:rsidR="00F952B5" w:rsidRDefault="00D9324B">
      <w:pPr>
        <w:spacing w:beforeLines="50" w:before="156" w:afterLines="50" w:after="156" w:line="36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征求意见</w:t>
      </w:r>
      <w:r>
        <w:rPr>
          <w:rFonts w:ascii="Times New Roman" w:eastAsia="黑体" w:hAnsi="Times New Roman" w:cs="Times New Roman"/>
          <w:sz w:val="24"/>
          <w:szCs w:val="24"/>
        </w:rPr>
        <w:t>稿</w:t>
      </w:r>
      <w:r>
        <w:rPr>
          <w:rFonts w:ascii="Times New Roman" w:eastAsia="黑体" w:hAnsi="Times New Roman" w:cs="Times New Roman"/>
          <w:sz w:val="24"/>
          <w:szCs w:val="24"/>
        </w:rPr>
        <w:t>)</w:t>
      </w:r>
    </w:p>
    <w:p w:rsidR="00F952B5" w:rsidRDefault="00F952B5">
      <w:pPr>
        <w:rPr>
          <w:rFonts w:ascii="Times New Roman" w:hAnsi="Times New Roman" w:cs="Times New Roman"/>
        </w:rPr>
      </w:pPr>
    </w:p>
    <w:p w:rsidR="00F952B5" w:rsidRDefault="00F952B5">
      <w:pPr>
        <w:rPr>
          <w:rFonts w:ascii="Times New Roman" w:hAnsi="Times New Roman" w:cs="Times New Roman"/>
        </w:rPr>
      </w:pPr>
    </w:p>
    <w:p w:rsidR="00F952B5" w:rsidRDefault="00F952B5">
      <w:pPr>
        <w:rPr>
          <w:rFonts w:ascii="Times New Roman" w:hAnsi="Times New Roman" w:cs="Times New Roman"/>
        </w:rPr>
      </w:pPr>
    </w:p>
    <w:p w:rsidR="00F952B5" w:rsidRDefault="00F952B5">
      <w:pPr>
        <w:rPr>
          <w:rFonts w:ascii="Times New Roman" w:hAnsi="Times New Roman" w:cs="Times New Roman"/>
        </w:rPr>
      </w:pPr>
    </w:p>
    <w:p w:rsidR="00F952B5" w:rsidRDefault="00F952B5">
      <w:pPr>
        <w:rPr>
          <w:rFonts w:ascii="Times New Roman" w:hAnsi="Times New Roman" w:cs="Times New Roman"/>
        </w:rPr>
      </w:pPr>
    </w:p>
    <w:p w:rsidR="00F952B5" w:rsidRDefault="00F952B5">
      <w:pPr>
        <w:rPr>
          <w:rFonts w:ascii="Times New Roman" w:hAnsi="Times New Roman" w:cs="Times New Roman"/>
        </w:rPr>
      </w:pPr>
    </w:p>
    <w:p w:rsidR="00F952B5" w:rsidRDefault="00F952B5">
      <w:pPr>
        <w:rPr>
          <w:rFonts w:ascii="Times New Roman" w:hAnsi="Times New Roman" w:cs="Times New Roman"/>
        </w:rPr>
      </w:pPr>
    </w:p>
    <w:p w:rsidR="00F952B5" w:rsidRDefault="00F952B5">
      <w:pPr>
        <w:rPr>
          <w:rFonts w:ascii="Times New Roman" w:hAnsi="Times New Roman" w:cs="Times New Roman"/>
        </w:rPr>
      </w:pPr>
    </w:p>
    <w:p w:rsidR="00F952B5" w:rsidRDefault="00F952B5">
      <w:pPr>
        <w:rPr>
          <w:rFonts w:ascii="Times New Roman" w:hAnsi="Times New Roman" w:cs="Times New Roman"/>
        </w:rPr>
      </w:pPr>
    </w:p>
    <w:p w:rsidR="00F952B5" w:rsidRDefault="00F952B5">
      <w:pPr>
        <w:rPr>
          <w:rFonts w:ascii="Times New Roman" w:hAnsi="Times New Roman" w:cs="Times New Roman"/>
        </w:rPr>
      </w:pPr>
    </w:p>
    <w:p w:rsidR="00F952B5" w:rsidRDefault="00D9324B">
      <w:pPr>
        <w:rPr>
          <w:rFonts w:ascii="Times New Roman" w:eastAsia="微软雅黑" w:hAnsi="Times New Roman" w:cs="Times New Roman"/>
          <w:spacing w:val="6"/>
          <w:sz w:val="28"/>
          <w:szCs w:val="28"/>
        </w:rPr>
      </w:pPr>
      <w:r>
        <w:rPr>
          <w:rFonts w:ascii="Times New Roman" w:eastAsia="微软雅黑" w:hAnsi="Times New Roman" w:cs="Times New Roman"/>
          <w:spacing w:val="6"/>
          <w:sz w:val="28"/>
          <w:szCs w:val="28"/>
        </w:rPr>
        <w:t>2020-</w:t>
      </w:r>
      <w:r>
        <w:rPr>
          <w:rFonts w:ascii="Times New Roman" w:eastAsia="微软雅黑" w:hAnsi="Times New Roman" w:cs="Times New Roman" w:hint="eastAsia"/>
          <w:spacing w:val="6"/>
          <w:sz w:val="28"/>
          <w:szCs w:val="28"/>
        </w:rPr>
        <w:t>XX</w:t>
      </w:r>
      <w:r>
        <w:rPr>
          <w:rFonts w:ascii="Times New Roman" w:eastAsia="微软雅黑" w:hAnsi="Times New Roman" w:cs="Times New Roman"/>
          <w:spacing w:val="6"/>
          <w:sz w:val="28"/>
          <w:szCs w:val="28"/>
        </w:rPr>
        <w:t xml:space="preserve">-XX </w:t>
      </w:r>
      <w:r>
        <w:rPr>
          <w:rFonts w:ascii="Times New Roman" w:eastAsia="黑体" w:hAnsi="Times New Roman" w:cs="Times New Roman"/>
          <w:spacing w:val="6"/>
          <w:sz w:val="28"/>
          <w:szCs w:val="28"/>
        </w:rPr>
        <w:t>发布</w:t>
      </w:r>
      <w:r>
        <w:rPr>
          <w:rFonts w:ascii="Times New Roman" w:eastAsia="微软雅黑" w:hAnsi="Times New Roman" w:cs="Times New Roman"/>
          <w:spacing w:val="6"/>
          <w:sz w:val="28"/>
          <w:szCs w:val="28"/>
        </w:rPr>
        <w:t xml:space="preserve">                             2020-XX-XX </w:t>
      </w:r>
      <w:r>
        <w:rPr>
          <w:rFonts w:ascii="Times New Roman" w:eastAsia="黑体" w:hAnsi="Times New Roman" w:cs="Times New Roman"/>
          <w:spacing w:val="6"/>
          <w:sz w:val="28"/>
          <w:szCs w:val="28"/>
        </w:rPr>
        <w:t>实施</w:t>
      </w:r>
    </w:p>
    <w:p w:rsidR="00F952B5" w:rsidRDefault="00D9324B">
      <w:pPr>
        <w:ind w:firstLineChars="100" w:firstLine="520"/>
        <w:jc w:val="center"/>
        <w:rPr>
          <w:rFonts w:ascii="Times New Roman" w:eastAsia="方正小标宋简体" w:hAnsi="Times New Roman" w:cs="Times New Roman"/>
          <w:sz w:val="52"/>
          <w:szCs w:val="52"/>
        </w:rPr>
        <w:sectPr w:rsidR="00F952B5">
          <w:headerReference w:type="even" r:id="rId11"/>
          <w:headerReference w:type="default" r:id="rId12"/>
          <w:pgSz w:w="11907" w:h="16839"/>
          <w:pgMar w:top="1418" w:right="1134" w:bottom="1134" w:left="1418" w:header="993" w:footer="851" w:gutter="0"/>
          <w:pgNumType w:fmt="upperRoman"/>
          <w:cols w:space="425"/>
          <w:docGrid w:type="lines" w:linePitch="312"/>
        </w:sectPr>
      </w:pPr>
      <w:r>
        <w:rPr>
          <w:rFonts w:ascii="Times New Roman" w:eastAsia="方正小标宋简体" w:hAnsi="Times New Roman" w:cs="Times New Roman"/>
          <w:noProof/>
          <w:sz w:val="52"/>
          <w:szCs w:val="52"/>
        </w:rPr>
        <mc:AlternateContent>
          <mc:Choice Requires="wps">
            <w:drawing>
              <wp:anchor distT="0" distB="0" distL="114300" distR="114300" simplePos="0" relativeHeight="251657216" behindDoc="0" locked="0" layoutInCell="1" allowOverlap="1">
                <wp:simplePos x="0" y="0"/>
                <wp:positionH relativeFrom="column">
                  <wp:posOffset>-59690</wp:posOffset>
                </wp:positionH>
                <wp:positionV relativeFrom="paragraph">
                  <wp:posOffset>43180</wp:posOffset>
                </wp:positionV>
                <wp:extent cx="5874385" cy="0"/>
                <wp:effectExtent l="0" t="0" r="12065" b="0"/>
                <wp:wrapNone/>
                <wp:docPr id="25" name="自选图形 3"/>
                <wp:cNvGraphicFramePr/>
                <a:graphic xmlns:a="http://schemas.openxmlformats.org/drawingml/2006/main">
                  <a:graphicData uri="http://schemas.microsoft.com/office/word/2010/wordprocessingShape">
                    <wps:wsp>
                      <wps:cNvCnPr/>
                      <wps:spPr>
                        <a:xfrm>
                          <a:off x="0" y="0"/>
                          <a:ext cx="587438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3" o:spid="_x0000_s1026" o:spt="32" type="#_x0000_t32" style="position:absolute;left:0pt;margin-left:-4.7pt;margin-top:3.4pt;height:0pt;width:462.55pt;z-index:251657216;mso-width-relative:page;mso-height-relative:page;" filled="f" stroked="t" coordsize="21600,21600" o:gfxdata="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grdVo0gAAAAYBAAAPAAAAAAAAAAEA&#10;IAAAACIAAABkcnMvZG93bnJldi54bWxQSwECFAAUAAAACACHTuJA8t++gNwBAACXAwAADgAAAAAA&#10;AAABACAAAAAhAQAAZHJzL2Uyb0RvYy54bWxQSwUGAAAAAAYABgBZAQAAbwUAAAAA&#10;">
                <v:fill on="f" focussize="0,0"/>
                <v:stroke weight="1.5pt" color="#000000" joinstyle="round"/>
                <v:imagedata o:title=""/>
                <o:lock v:ext="edit" aspectratio="f"/>
              </v:shape>
            </w:pict>
          </mc:Fallback>
        </mc:AlternateContent>
      </w:r>
      <w:r>
        <w:rPr>
          <w:rFonts w:ascii="Times New Roman" w:eastAsia="方正小标宋简体" w:hAnsi="Times New Roman" w:cs="Times New Roman"/>
          <w:sz w:val="52"/>
          <w:szCs w:val="52"/>
        </w:rPr>
        <w:t>中</w:t>
      </w:r>
      <w:r>
        <w:rPr>
          <w:rFonts w:ascii="Times New Roman" w:eastAsia="方正小标宋简体" w:hAnsi="Times New Roman" w:cs="Times New Roman"/>
          <w:sz w:val="52"/>
          <w:szCs w:val="52"/>
        </w:rPr>
        <w:t xml:space="preserve"> </w:t>
      </w:r>
      <w:r>
        <w:rPr>
          <w:rFonts w:ascii="Times New Roman" w:eastAsia="方正小标宋简体" w:hAnsi="Times New Roman" w:cs="Times New Roman"/>
          <w:sz w:val="52"/>
          <w:szCs w:val="52"/>
        </w:rPr>
        <w:t>国</w:t>
      </w:r>
      <w:r>
        <w:rPr>
          <w:rFonts w:ascii="Times New Roman" w:eastAsia="方正小标宋简体" w:hAnsi="Times New Roman" w:cs="Times New Roman"/>
          <w:sz w:val="52"/>
          <w:szCs w:val="52"/>
        </w:rPr>
        <w:t xml:space="preserve"> </w:t>
      </w:r>
      <w:r>
        <w:rPr>
          <w:rFonts w:ascii="Times New Roman" w:eastAsia="方正小标宋简体" w:hAnsi="Times New Roman" w:cs="Times New Roman"/>
          <w:sz w:val="52"/>
          <w:szCs w:val="52"/>
        </w:rPr>
        <w:t>技</w:t>
      </w:r>
      <w:r>
        <w:rPr>
          <w:rFonts w:ascii="Times New Roman" w:eastAsia="方正小标宋简体" w:hAnsi="Times New Roman" w:cs="Times New Roman"/>
          <w:sz w:val="52"/>
          <w:szCs w:val="52"/>
        </w:rPr>
        <w:t xml:space="preserve"> </w:t>
      </w:r>
      <w:r>
        <w:rPr>
          <w:rFonts w:ascii="Times New Roman" w:eastAsia="方正小标宋简体" w:hAnsi="Times New Roman" w:cs="Times New Roman"/>
          <w:sz w:val="52"/>
          <w:szCs w:val="52"/>
        </w:rPr>
        <w:t>术</w:t>
      </w:r>
      <w:r>
        <w:rPr>
          <w:rFonts w:ascii="Times New Roman" w:eastAsia="方正小标宋简体" w:hAnsi="Times New Roman" w:cs="Times New Roman"/>
          <w:sz w:val="52"/>
          <w:szCs w:val="52"/>
        </w:rPr>
        <w:t xml:space="preserve"> </w:t>
      </w:r>
      <w:r>
        <w:rPr>
          <w:rFonts w:ascii="Times New Roman" w:eastAsia="方正小标宋简体" w:hAnsi="Times New Roman" w:cs="Times New Roman"/>
          <w:sz w:val="52"/>
          <w:szCs w:val="52"/>
        </w:rPr>
        <w:t>经</w:t>
      </w:r>
      <w:r>
        <w:rPr>
          <w:rFonts w:ascii="Times New Roman" w:eastAsia="方正小标宋简体" w:hAnsi="Times New Roman" w:cs="Times New Roman"/>
          <w:sz w:val="52"/>
          <w:szCs w:val="52"/>
        </w:rPr>
        <w:t xml:space="preserve"> </w:t>
      </w:r>
      <w:r>
        <w:rPr>
          <w:rFonts w:ascii="Times New Roman" w:eastAsia="方正小标宋简体" w:hAnsi="Times New Roman" w:cs="Times New Roman"/>
          <w:sz w:val="52"/>
          <w:szCs w:val="52"/>
        </w:rPr>
        <w:t>济</w:t>
      </w:r>
      <w:r>
        <w:rPr>
          <w:rFonts w:ascii="Times New Roman" w:eastAsia="方正小标宋简体" w:hAnsi="Times New Roman" w:cs="Times New Roman"/>
          <w:sz w:val="52"/>
          <w:szCs w:val="52"/>
        </w:rPr>
        <w:t xml:space="preserve"> </w:t>
      </w:r>
      <w:r>
        <w:rPr>
          <w:rFonts w:ascii="Times New Roman" w:eastAsia="方正小标宋简体" w:hAnsi="Times New Roman" w:cs="Times New Roman" w:hint="eastAsia"/>
          <w:sz w:val="52"/>
          <w:szCs w:val="52"/>
        </w:rPr>
        <w:t>学</w:t>
      </w:r>
      <w:r>
        <w:rPr>
          <w:rFonts w:ascii="Times New Roman" w:eastAsia="方正小标宋简体" w:hAnsi="Times New Roman" w:cs="Times New Roman"/>
          <w:sz w:val="52"/>
          <w:szCs w:val="52"/>
        </w:rPr>
        <w:t xml:space="preserve"> </w:t>
      </w:r>
      <w:r>
        <w:rPr>
          <w:rFonts w:ascii="Times New Roman" w:eastAsia="方正小标宋简体" w:hAnsi="Times New Roman" w:cs="Times New Roman"/>
          <w:sz w:val="52"/>
          <w:szCs w:val="52"/>
        </w:rPr>
        <w:t>会</w:t>
      </w:r>
      <w:r>
        <w:rPr>
          <w:rFonts w:ascii="Times New Roman" w:eastAsia="方正小标宋简体" w:hAnsi="Times New Roman" w:cs="Times New Roman"/>
          <w:sz w:val="52"/>
          <w:szCs w:val="52"/>
        </w:rPr>
        <w:t xml:space="preserve"> </w:t>
      </w:r>
      <w:r>
        <w:rPr>
          <w:rFonts w:ascii="Times New Roman" w:eastAsia="方正小标宋简体" w:hAnsi="Times New Roman" w:cs="Times New Roman"/>
          <w:sz w:val="52"/>
          <w:szCs w:val="52"/>
        </w:rPr>
        <w:t>发</w:t>
      </w:r>
      <w:r>
        <w:rPr>
          <w:rFonts w:ascii="Times New Roman" w:eastAsia="方正小标宋简体" w:hAnsi="Times New Roman" w:cs="Times New Roman"/>
          <w:sz w:val="52"/>
          <w:szCs w:val="52"/>
        </w:rPr>
        <w:t xml:space="preserve"> </w:t>
      </w:r>
      <w:r>
        <w:rPr>
          <w:rFonts w:ascii="Times New Roman" w:eastAsia="方正小标宋简体" w:hAnsi="Times New Roman" w:cs="Times New Roman"/>
          <w:sz w:val="52"/>
          <w:szCs w:val="52"/>
        </w:rPr>
        <w:t>布</w:t>
      </w:r>
    </w:p>
    <w:p w:rsidR="00F952B5" w:rsidRDefault="00D9324B">
      <w:pPr>
        <w:pStyle w:val="affe"/>
        <w:rPr>
          <w:rFonts w:ascii="Times New Roman"/>
        </w:rPr>
      </w:pPr>
      <w:bookmarkStart w:id="0" w:name="_Toc6926797"/>
      <w:bookmarkStart w:id="1" w:name="_Toc8720633"/>
      <w:bookmarkStart w:id="2" w:name="_Toc25501972"/>
      <w:bookmarkStart w:id="3" w:name="_Toc32143757"/>
      <w:bookmarkStart w:id="4" w:name="_Toc15266114"/>
      <w:r>
        <w:rPr>
          <w:rFonts w:ascii="Times New Roman"/>
        </w:rPr>
        <w:lastRenderedPageBreak/>
        <w:t>目</w:t>
      </w:r>
      <w:r>
        <w:rPr>
          <w:rFonts w:ascii="Times New Roman"/>
        </w:rPr>
        <w:t xml:space="preserve">    </w:t>
      </w:r>
      <w:r>
        <w:rPr>
          <w:rFonts w:ascii="Times New Roman"/>
        </w:rPr>
        <w:t>次</w:t>
      </w:r>
      <w:bookmarkEnd w:id="0"/>
      <w:bookmarkEnd w:id="1"/>
      <w:bookmarkEnd w:id="2"/>
      <w:bookmarkEnd w:id="3"/>
    </w:p>
    <w:sdt>
      <w:sdtPr>
        <w:rPr>
          <w:rFonts w:ascii="Times New Roman" w:eastAsiaTheme="minorEastAsia" w:hAnsiTheme="minorHAnsi" w:cstheme="minorBidi"/>
          <w:lang w:val="zh-CN"/>
        </w:rPr>
        <w:id w:val="469015320"/>
        <w:docPartObj>
          <w:docPartGallery w:val="Table of Contents"/>
          <w:docPartUnique/>
        </w:docPartObj>
      </w:sdtPr>
      <w:sdtEndPr>
        <w:rPr>
          <w:bCs/>
        </w:rPr>
      </w:sdtEndPr>
      <w:sdtContent>
        <w:p w:rsidR="00F952B5" w:rsidRDefault="00D9324B">
          <w:pPr>
            <w:pStyle w:val="10"/>
            <w:spacing w:before="78" w:after="78"/>
            <w:rPr>
              <w:rFonts w:ascii="Times New Roman" w:eastAsiaTheme="minorEastAsia"/>
              <w:szCs w:val="22"/>
            </w:rPr>
          </w:pPr>
          <w:r>
            <w:rPr>
              <w:rFonts w:ascii="Times New Roman" w:eastAsia="黑体"/>
            </w:rPr>
            <w:fldChar w:fldCharType="begin"/>
          </w:r>
          <w:r>
            <w:rPr>
              <w:rFonts w:ascii="Times New Roman" w:eastAsia="黑体"/>
            </w:rPr>
            <w:instrText xml:space="preserve"> TOC \o "1-3" \h \z \u </w:instrText>
          </w:r>
          <w:r>
            <w:rPr>
              <w:rFonts w:ascii="Times New Roman" w:eastAsia="黑体"/>
            </w:rPr>
            <w:fldChar w:fldCharType="separate"/>
          </w:r>
          <w:hyperlink w:anchor="_Toc32143757" w:history="1">
            <w:r>
              <w:rPr>
                <w:rStyle w:val="affa"/>
                <w:rFonts w:ascii="Times New Roman"/>
              </w:rPr>
              <w:t>目</w:t>
            </w:r>
            <w:r>
              <w:rPr>
                <w:rStyle w:val="affa"/>
                <w:rFonts w:ascii="Times New Roman"/>
              </w:rPr>
              <w:t xml:space="preserve">    </w:t>
            </w:r>
            <w:r>
              <w:rPr>
                <w:rStyle w:val="affa"/>
                <w:rFonts w:ascii="Times New Roman"/>
              </w:rPr>
              <w:t>次</w:t>
            </w:r>
            <w:r>
              <w:rPr>
                <w:rFonts w:ascii="Times New Roman"/>
              </w:rPr>
              <w:tab/>
            </w:r>
            <w:r>
              <w:rPr>
                <w:rFonts w:ascii="Times New Roman"/>
              </w:rPr>
              <w:fldChar w:fldCharType="begin"/>
            </w:r>
            <w:r>
              <w:rPr>
                <w:rFonts w:ascii="Times New Roman"/>
              </w:rPr>
              <w:instrText xml:space="preserve"> PAGEREF _Toc32143757 \h </w:instrText>
            </w:r>
            <w:r>
              <w:rPr>
                <w:rFonts w:ascii="Times New Roman"/>
              </w:rPr>
            </w:r>
            <w:r>
              <w:rPr>
                <w:rFonts w:ascii="Times New Roman"/>
              </w:rPr>
              <w:fldChar w:fldCharType="separate"/>
            </w:r>
            <w:r>
              <w:rPr>
                <w:rFonts w:ascii="Times New Roman"/>
              </w:rPr>
              <w:t>I</w:t>
            </w:r>
            <w:r>
              <w:rPr>
                <w:rFonts w:ascii="Times New Roman"/>
              </w:rPr>
              <w:fldChar w:fldCharType="end"/>
            </w:r>
          </w:hyperlink>
        </w:p>
        <w:p w:rsidR="00F952B5" w:rsidRDefault="00D9324B">
          <w:pPr>
            <w:pStyle w:val="10"/>
            <w:spacing w:before="78" w:after="78"/>
            <w:rPr>
              <w:rFonts w:ascii="Times New Roman" w:eastAsiaTheme="minorEastAsia"/>
              <w:szCs w:val="22"/>
            </w:rPr>
          </w:pPr>
          <w:hyperlink w:anchor="_Toc32143758" w:history="1">
            <w:r>
              <w:rPr>
                <w:rStyle w:val="affa"/>
                <w:rFonts w:ascii="Times New Roman"/>
              </w:rPr>
              <w:t>前</w:t>
            </w:r>
            <w:r>
              <w:rPr>
                <w:rStyle w:val="affa"/>
                <w:rFonts w:ascii="Times New Roman"/>
              </w:rPr>
              <w:t xml:space="preserve">    </w:t>
            </w:r>
            <w:r>
              <w:rPr>
                <w:rStyle w:val="affa"/>
                <w:rFonts w:ascii="Times New Roman"/>
              </w:rPr>
              <w:t>言</w:t>
            </w:r>
            <w:r>
              <w:rPr>
                <w:rFonts w:ascii="Times New Roman"/>
              </w:rPr>
              <w:tab/>
            </w:r>
            <w:r>
              <w:rPr>
                <w:rFonts w:ascii="Times New Roman"/>
              </w:rPr>
              <w:fldChar w:fldCharType="begin"/>
            </w:r>
            <w:r>
              <w:rPr>
                <w:rFonts w:ascii="Times New Roman"/>
              </w:rPr>
              <w:instrText xml:space="preserve"> PAGEREF _Toc32143758 \h </w:instrText>
            </w:r>
            <w:r>
              <w:rPr>
                <w:rFonts w:ascii="Times New Roman"/>
              </w:rPr>
            </w:r>
            <w:r>
              <w:rPr>
                <w:rFonts w:ascii="Times New Roman"/>
              </w:rPr>
              <w:fldChar w:fldCharType="separate"/>
            </w:r>
            <w:r>
              <w:rPr>
                <w:rFonts w:ascii="Times New Roman"/>
              </w:rPr>
              <w:t>III</w:t>
            </w:r>
            <w:r>
              <w:rPr>
                <w:rFonts w:ascii="Times New Roman"/>
              </w:rPr>
              <w:fldChar w:fldCharType="end"/>
            </w:r>
          </w:hyperlink>
        </w:p>
        <w:p w:rsidR="00F952B5" w:rsidRDefault="00D9324B">
          <w:pPr>
            <w:pStyle w:val="2"/>
            <w:tabs>
              <w:tab w:val="right" w:leader="dot" w:pos="9345"/>
            </w:tabs>
            <w:rPr>
              <w:rFonts w:ascii="Times New Roman" w:hAnsi="Times New Roman" w:cs="Times New Roman"/>
              <w:szCs w:val="22"/>
            </w:rPr>
          </w:pPr>
          <w:hyperlink w:anchor="_Toc32143760" w:history="1">
            <w:r>
              <w:rPr>
                <w:rStyle w:val="affa"/>
                <w:rFonts w:ascii="Times New Roman" w:hAnsi="Times New Roman" w:cs="Times New Roman"/>
              </w:rPr>
              <w:t xml:space="preserve">1 </w:t>
            </w:r>
            <w:r>
              <w:rPr>
                <w:rStyle w:val="affa"/>
                <w:rFonts w:ascii="Times New Roman" w:hAnsi="Times New Roman" w:cs="Times New Roman"/>
              </w:rPr>
              <w:t>范围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_Toc32143760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hyperlink>
        </w:p>
        <w:p w:rsidR="00F952B5" w:rsidRDefault="00D9324B">
          <w:pPr>
            <w:pStyle w:val="2"/>
            <w:tabs>
              <w:tab w:val="right" w:leader="dot" w:pos="9345"/>
            </w:tabs>
            <w:rPr>
              <w:rFonts w:ascii="Times New Roman" w:hAnsi="Times New Roman" w:cs="Times New Roman"/>
              <w:szCs w:val="22"/>
            </w:rPr>
          </w:pPr>
          <w:hyperlink w:anchor="_Toc32143761" w:history="1">
            <w:r>
              <w:rPr>
                <w:rStyle w:val="affa"/>
                <w:rFonts w:ascii="Times New Roman" w:hAnsi="Times New Roman" w:cs="Times New Roman"/>
              </w:rPr>
              <w:t xml:space="preserve">2 </w:t>
            </w:r>
            <w:r>
              <w:rPr>
                <w:rStyle w:val="affa"/>
                <w:rFonts w:ascii="Times New Roman" w:hAnsi="Times New Roman" w:cs="Times New Roman"/>
              </w:rPr>
              <w:t>规范性引用文件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_Toc32143761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hyperlink>
        </w:p>
        <w:p w:rsidR="00F952B5" w:rsidRDefault="00D9324B">
          <w:pPr>
            <w:pStyle w:val="2"/>
            <w:tabs>
              <w:tab w:val="right" w:leader="dot" w:pos="9345"/>
            </w:tabs>
            <w:rPr>
              <w:rFonts w:ascii="Times New Roman" w:hAnsi="Times New Roman" w:cs="Times New Roman"/>
              <w:szCs w:val="22"/>
            </w:rPr>
          </w:pPr>
          <w:hyperlink w:anchor="_Toc32143762" w:history="1">
            <w:r>
              <w:rPr>
                <w:rStyle w:val="affa"/>
                <w:rFonts w:ascii="Times New Roman" w:hAnsi="Times New Roman" w:cs="Times New Roman"/>
              </w:rPr>
              <w:t xml:space="preserve">3 </w:t>
            </w:r>
            <w:r>
              <w:rPr>
                <w:rStyle w:val="affa"/>
                <w:rFonts w:ascii="Times New Roman" w:hAnsi="Times New Roman" w:cs="Times New Roman"/>
              </w:rPr>
              <w:t>通风空调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_Toc32143762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63" w:history="1">
            <w:r>
              <w:rPr>
                <w:rStyle w:val="affa"/>
                <w:rFonts w:ascii="Times New Roman" w:hAnsi="Times New Roman" w:cs="Times New Roman"/>
              </w:rPr>
              <w:t xml:space="preserve">3.1 </w:t>
            </w:r>
            <w:r>
              <w:rPr>
                <w:rStyle w:val="affa"/>
                <w:rFonts w:ascii="Times New Roman" w:hAnsi="Times New Roman" w:cs="Times New Roman"/>
              </w:rPr>
              <w:t>通风空调系统</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_Toc32143763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64" w:history="1">
            <w:r>
              <w:rPr>
                <w:rStyle w:val="affa"/>
                <w:rFonts w:ascii="Times New Roman" w:hAnsi="Times New Roman" w:cs="Times New Roman"/>
              </w:rPr>
              <w:t xml:space="preserve">3.2 </w:t>
            </w:r>
            <w:r>
              <w:rPr>
                <w:rStyle w:val="affa"/>
                <w:rFonts w:ascii="Times New Roman" w:hAnsi="Times New Roman" w:cs="Times New Roman"/>
              </w:rPr>
              <w:t>空气处理与空调水系统</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_Toc32143764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65" w:history="1">
            <w:r>
              <w:rPr>
                <w:rStyle w:val="affa"/>
                <w:rFonts w:ascii="Times New Roman" w:hAnsi="Times New Roman" w:cs="Times New Roman"/>
              </w:rPr>
              <w:t xml:space="preserve">3.3 </w:t>
            </w:r>
            <w:r>
              <w:rPr>
                <w:rStyle w:val="affa"/>
                <w:rFonts w:ascii="Times New Roman" w:hAnsi="Times New Roman" w:cs="Times New Roman"/>
              </w:rPr>
              <w:t>集中空调通风系统运行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_Toc32143765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hyperlink>
        </w:p>
        <w:p w:rsidR="00F952B5" w:rsidRDefault="00D9324B">
          <w:pPr>
            <w:pStyle w:val="2"/>
            <w:tabs>
              <w:tab w:val="right" w:leader="dot" w:pos="9345"/>
            </w:tabs>
            <w:rPr>
              <w:rFonts w:ascii="Times New Roman" w:hAnsi="Times New Roman" w:cs="Times New Roman"/>
              <w:szCs w:val="22"/>
            </w:rPr>
          </w:pPr>
          <w:hyperlink w:anchor="_Toc32143766" w:history="1">
            <w:r>
              <w:rPr>
                <w:rStyle w:val="affa"/>
                <w:rFonts w:ascii="Times New Roman" w:hAnsi="Times New Roman" w:cs="Times New Roman"/>
              </w:rPr>
              <w:t xml:space="preserve">4 </w:t>
            </w:r>
            <w:r>
              <w:rPr>
                <w:rStyle w:val="affa"/>
                <w:rFonts w:ascii="Times New Roman" w:hAnsi="Times New Roman" w:cs="Times New Roman"/>
              </w:rPr>
              <w:t>人员防控</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_Toc32143766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67" w:history="1">
            <w:r>
              <w:rPr>
                <w:rStyle w:val="affa"/>
                <w:rFonts w:ascii="Times New Roman" w:hAnsi="Times New Roman" w:cs="Times New Roman"/>
              </w:rPr>
              <w:t xml:space="preserve">4.1 </w:t>
            </w:r>
            <w:r>
              <w:rPr>
                <w:rStyle w:val="affa"/>
                <w:rFonts w:ascii="Times New Roman" w:hAnsi="Times New Roman" w:cs="Times New Roman"/>
              </w:rPr>
              <w:t>家政服务人员</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_Toc32143767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68" w:history="1">
            <w:r>
              <w:rPr>
                <w:rStyle w:val="affa"/>
                <w:rFonts w:ascii="Times New Roman" w:hAnsi="Times New Roman" w:cs="Times New Roman"/>
              </w:rPr>
              <w:t xml:space="preserve">4.2 </w:t>
            </w:r>
            <w:r>
              <w:rPr>
                <w:rStyle w:val="affa"/>
                <w:rFonts w:ascii="Times New Roman" w:hAnsi="Times New Roman" w:cs="Times New Roman"/>
              </w:rPr>
              <w:t>快递和送餐人员</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_Toc32143768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69" w:history="1">
            <w:r>
              <w:rPr>
                <w:rStyle w:val="affa"/>
                <w:rFonts w:ascii="Times New Roman" w:hAnsi="Times New Roman" w:cs="Times New Roman"/>
              </w:rPr>
              <w:t xml:space="preserve">4.3 </w:t>
            </w:r>
            <w:r>
              <w:rPr>
                <w:rStyle w:val="affa"/>
                <w:rFonts w:ascii="Times New Roman" w:hAnsi="Times New Roman" w:cs="Times New Roman"/>
              </w:rPr>
              <w:t>集体单位外来务工人员</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w:instrText>
            </w:r>
            <w:r>
              <w:rPr>
                <w:rFonts w:ascii="Times New Roman" w:hAnsi="Times New Roman" w:cs="Times New Roman"/>
              </w:rPr>
              <w:instrText xml:space="preserve">F _Toc32143769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70" w:history="1">
            <w:r>
              <w:rPr>
                <w:rStyle w:val="affa"/>
                <w:rFonts w:ascii="Times New Roman" w:hAnsi="Times New Roman" w:cs="Times New Roman"/>
              </w:rPr>
              <w:t xml:space="preserve">4.4 </w:t>
            </w:r>
            <w:r>
              <w:rPr>
                <w:rStyle w:val="affa"/>
                <w:rFonts w:ascii="Times New Roman" w:hAnsi="Times New Roman" w:cs="Times New Roman"/>
              </w:rPr>
              <w:t>中小学生和家长</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_Toc32143770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71" w:history="1">
            <w:r>
              <w:rPr>
                <w:rStyle w:val="affa"/>
                <w:rFonts w:ascii="Times New Roman" w:hAnsi="Times New Roman" w:cs="Times New Roman"/>
              </w:rPr>
              <w:t xml:space="preserve">4.5 </w:t>
            </w:r>
            <w:r>
              <w:rPr>
                <w:rStyle w:val="affa"/>
                <w:rFonts w:ascii="Times New Roman" w:hAnsi="Times New Roman" w:cs="Times New Roman"/>
              </w:rPr>
              <w:t>私人或商务旅行者</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_Toc32143771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hyperlink>
        </w:p>
        <w:p w:rsidR="00F952B5" w:rsidRDefault="00D9324B">
          <w:pPr>
            <w:pStyle w:val="2"/>
            <w:tabs>
              <w:tab w:val="right" w:leader="dot" w:pos="9345"/>
            </w:tabs>
            <w:rPr>
              <w:rFonts w:ascii="Times New Roman" w:hAnsi="Times New Roman" w:cs="Times New Roman"/>
              <w:szCs w:val="22"/>
            </w:rPr>
          </w:pPr>
          <w:hyperlink w:anchor="_Toc32143772" w:history="1">
            <w:r>
              <w:rPr>
                <w:rStyle w:val="affa"/>
                <w:rFonts w:ascii="Times New Roman" w:hAnsi="Times New Roman" w:cs="Times New Roman"/>
              </w:rPr>
              <w:t xml:space="preserve">5 </w:t>
            </w:r>
            <w:r>
              <w:rPr>
                <w:rStyle w:val="affa"/>
                <w:rFonts w:ascii="Times New Roman" w:hAnsi="Times New Roman" w:cs="Times New Roman"/>
              </w:rPr>
              <w:t>场所防控</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_Toc32143772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73" w:history="1">
            <w:r>
              <w:rPr>
                <w:rStyle w:val="affa"/>
                <w:rFonts w:ascii="Times New Roman" w:hAnsi="Times New Roman" w:cs="Times New Roman"/>
              </w:rPr>
              <w:t xml:space="preserve">5.1 </w:t>
            </w:r>
            <w:r>
              <w:rPr>
                <w:rStyle w:val="affa"/>
                <w:rFonts w:ascii="Times New Roman" w:hAnsi="Times New Roman" w:cs="Times New Roman"/>
              </w:rPr>
              <w:t>中小学校和托幼机构</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_Toc32143773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74" w:history="1">
            <w:r>
              <w:rPr>
                <w:rStyle w:val="affa"/>
                <w:rFonts w:ascii="Times New Roman" w:hAnsi="Times New Roman" w:cs="Times New Roman"/>
              </w:rPr>
              <w:t xml:space="preserve">5.2 </w:t>
            </w:r>
            <w:r>
              <w:rPr>
                <w:rStyle w:val="affa"/>
                <w:rFonts w:ascii="Times New Roman" w:hAnsi="Times New Roman" w:cs="Times New Roman"/>
              </w:rPr>
              <w:t>高校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_Toc32143774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75" w:history="1">
            <w:r>
              <w:rPr>
                <w:rStyle w:val="affa"/>
                <w:rFonts w:ascii="Times New Roman" w:hAnsi="Times New Roman" w:cs="Times New Roman"/>
              </w:rPr>
              <w:t xml:space="preserve">5.3 </w:t>
            </w:r>
            <w:r>
              <w:rPr>
                <w:rStyle w:val="affa"/>
                <w:rFonts w:ascii="Times New Roman" w:hAnsi="Times New Roman" w:cs="Times New Roman"/>
              </w:rPr>
              <w:t>公共场所</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_Toc32143775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76" w:history="1">
            <w:r>
              <w:rPr>
                <w:rStyle w:val="affa"/>
                <w:rFonts w:ascii="Times New Roman" w:hAnsi="Times New Roman" w:cs="Times New Roman"/>
              </w:rPr>
              <w:t xml:space="preserve">5.4 </w:t>
            </w:r>
            <w:r>
              <w:rPr>
                <w:rStyle w:val="affa"/>
                <w:rFonts w:ascii="Times New Roman" w:hAnsi="Times New Roman" w:cs="Times New Roman"/>
              </w:rPr>
              <w:t>养老院等社会福利机构</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w:instrText>
            </w:r>
            <w:r>
              <w:rPr>
                <w:rFonts w:ascii="Times New Roman" w:hAnsi="Times New Roman" w:cs="Times New Roman"/>
              </w:rPr>
              <w:instrText xml:space="preserve">oc32143776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77" w:history="1">
            <w:r>
              <w:rPr>
                <w:rStyle w:val="affa"/>
                <w:rFonts w:ascii="Times New Roman" w:hAnsi="Times New Roman" w:cs="Times New Roman"/>
              </w:rPr>
              <w:t xml:space="preserve">5.5 </w:t>
            </w:r>
            <w:r>
              <w:rPr>
                <w:rStyle w:val="affa"/>
                <w:rFonts w:ascii="Times New Roman" w:hAnsi="Times New Roman" w:cs="Times New Roman"/>
              </w:rPr>
              <w:t>宾馆酒店</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_Toc32143777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78" w:history="1">
            <w:r>
              <w:rPr>
                <w:rStyle w:val="affa"/>
                <w:rFonts w:ascii="Times New Roman" w:hAnsi="Times New Roman" w:cs="Times New Roman"/>
              </w:rPr>
              <w:t xml:space="preserve">5.6 </w:t>
            </w:r>
            <w:r>
              <w:rPr>
                <w:rStyle w:val="affa"/>
                <w:rFonts w:ascii="Times New Roman" w:hAnsi="Times New Roman" w:cs="Times New Roman"/>
              </w:rPr>
              <w:t>食堂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_Toc32143778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79" w:history="1">
            <w:r>
              <w:rPr>
                <w:rStyle w:val="affa"/>
                <w:rFonts w:ascii="Times New Roman" w:hAnsi="Times New Roman" w:cs="Times New Roman"/>
              </w:rPr>
              <w:t xml:space="preserve">5.7 </w:t>
            </w:r>
            <w:r>
              <w:rPr>
                <w:rStyle w:val="affa"/>
                <w:rFonts w:ascii="Times New Roman" w:hAnsi="Times New Roman" w:cs="Times New Roman"/>
              </w:rPr>
              <w:t>公共交通场所</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_Toc32143779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80" w:history="1">
            <w:r>
              <w:rPr>
                <w:rStyle w:val="affa"/>
                <w:rFonts w:ascii="Times New Roman" w:hAnsi="Times New Roman" w:cs="Times New Roman"/>
              </w:rPr>
              <w:t xml:space="preserve">5.8 </w:t>
            </w:r>
            <w:r>
              <w:rPr>
                <w:rStyle w:val="affa"/>
                <w:rFonts w:ascii="Times New Roman" w:hAnsi="Times New Roman" w:cs="Times New Roman"/>
              </w:rPr>
              <w:t>会议室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_Toc32143780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81" w:history="1">
            <w:r>
              <w:rPr>
                <w:rStyle w:val="affa"/>
                <w:rFonts w:ascii="Times New Roman" w:hAnsi="Times New Roman" w:cs="Times New Roman"/>
              </w:rPr>
              <w:t xml:space="preserve">5.9 </w:t>
            </w:r>
            <w:r>
              <w:rPr>
                <w:rStyle w:val="affa"/>
                <w:rFonts w:ascii="Times New Roman" w:hAnsi="Times New Roman" w:cs="Times New Roman"/>
              </w:rPr>
              <w:t>集中隔离医学观察点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_Toc32143781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hyperlink>
        </w:p>
        <w:p w:rsidR="00F952B5" w:rsidRDefault="00D9324B">
          <w:pPr>
            <w:pStyle w:val="2"/>
            <w:tabs>
              <w:tab w:val="right" w:leader="dot" w:pos="9345"/>
            </w:tabs>
            <w:rPr>
              <w:rFonts w:ascii="Times New Roman" w:hAnsi="Times New Roman" w:cs="Times New Roman"/>
              <w:szCs w:val="22"/>
            </w:rPr>
          </w:pPr>
          <w:hyperlink w:anchor="_Toc32143782" w:history="1">
            <w:r>
              <w:rPr>
                <w:rStyle w:val="affa"/>
                <w:rFonts w:ascii="Times New Roman" w:hAnsi="Times New Roman" w:cs="Times New Roman"/>
              </w:rPr>
              <w:t xml:space="preserve">6 </w:t>
            </w:r>
            <w:r>
              <w:rPr>
                <w:rStyle w:val="affa"/>
                <w:rFonts w:ascii="Times New Roman" w:hAnsi="Times New Roman" w:cs="Times New Roman"/>
              </w:rPr>
              <w:t>给排水系统</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w:instrText>
            </w:r>
            <w:r>
              <w:rPr>
                <w:rFonts w:ascii="Times New Roman" w:hAnsi="Times New Roman" w:cs="Times New Roman"/>
              </w:rPr>
              <w:instrText xml:space="preserve">c32143782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83" w:history="1">
            <w:r>
              <w:rPr>
                <w:rStyle w:val="affa"/>
                <w:rFonts w:ascii="Times New Roman" w:hAnsi="Times New Roman" w:cs="Times New Roman"/>
              </w:rPr>
              <w:t xml:space="preserve">6.1 </w:t>
            </w:r>
            <w:r>
              <w:rPr>
                <w:rStyle w:val="affa"/>
                <w:rFonts w:ascii="Times New Roman" w:hAnsi="Times New Roman" w:cs="Times New Roman"/>
              </w:rPr>
              <w:t>排水系统的水封、存水弯、地漏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_Toc32143783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84" w:history="1">
            <w:r>
              <w:rPr>
                <w:rStyle w:val="affa"/>
                <w:rFonts w:ascii="Times New Roman" w:hAnsi="Times New Roman" w:cs="Times New Roman"/>
              </w:rPr>
              <w:t xml:space="preserve">6.2 </w:t>
            </w:r>
            <w:r>
              <w:rPr>
                <w:rStyle w:val="affa"/>
                <w:rFonts w:ascii="Times New Roman" w:hAnsi="Times New Roman" w:cs="Times New Roman"/>
              </w:rPr>
              <w:t>供水水质保障</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_Toc32143784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85" w:history="1">
            <w:r>
              <w:rPr>
                <w:rStyle w:val="affa"/>
                <w:rFonts w:ascii="Times New Roman" w:hAnsi="Times New Roman" w:cs="Times New Roman"/>
              </w:rPr>
              <w:t xml:space="preserve">6.3 </w:t>
            </w:r>
            <w:r>
              <w:rPr>
                <w:rStyle w:val="affa"/>
                <w:rFonts w:ascii="Times New Roman" w:hAnsi="Times New Roman" w:cs="Times New Roman"/>
              </w:rPr>
              <w:t>集中热水系统</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_Toc32143785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86" w:history="1">
            <w:r>
              <w:rPr>
                <w:rStyle w:val="affa"/>
                <w:rFonts w:ascii="Times New Roman" w:hAnsi="Times New Roman" w:cs="Times New Roman"/>
              </w:rPr>
              <w:t xml:space="preserve">6.4 </w:t>
            </w:r>
            <w:r>
              <w:rPr>
                <w:rStyle w:val="affa"/>
                <w:rFonts w:ascii="Times New Roman" w:hAnsi="Times New Roman" w:cs="Times New Roman"/>
              </w:rPr>
              <w:t>污水处理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_Toc32143786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87" w:history="1">
            <w:r>
              <w:rPr>
                <w:rStyle w:val="affa"/>
                <w:rFonts w:ascii="Times New Roman" w:hAnsi="Times New Roman" w:cs="Times New Roman"/>
              </w:rPr>
              <w:t xml:space="preserve">6.5 </w:t>
            </w:r>
            <w:r>
              <w:rPr>
                <w:rStyle w:val="affa"/>
                <w:rFonts w:ascii="Times New Roman" w:hAnsi="Times New Roman" w:cs="Times New Roman"/>
              </w:rPr>
              <w:t>中水处理站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_Toc32143787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hyperlink>
        </w:p>
        <w:p w:rsidR="00F952B5" w:rsidRDefault="00D9324B">
          <w:pPr>
            <w:pStyle w:val="2"/>
            <w:tabs>
              <w:tab w:val="right" w:leader="dot" w:pos="9345"/>
            </w:tabs>
            <w:rPr>
              <w:rFonts w:ascii="Times New Roman" w:hAnsi="Times New Roman" w:cs="Times New Roman"/>
              <w:szCs w:val="22"/>
            </w:rPr>
          </w:pPr>
          <w:hyperlink w:anchor="_Toc32143788" w:history="1">
            <w:r>
              <w:rPr>
                <w:rStyle w:val="affa"/>
                <w:rFonts w:ascii="Times New Roman" w:hAnsi="Times New Roman" w:cs="Times New Roman"/>
              </w:rPr>
              <w:t xml:space="preserve">7 </w:t>
            </w:r>
            <w:r>
              <w:rPr>
                <w:rStyle w:val="affa"/>
                <w:rFonts w:ascii="Times New Roman" w:hAnsi="Times New Roman" w:cs="Times New Roman"/>
              </w:rPr>
              <w:t>垃圾收集和暂存</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_Toc32143788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89" w:history="1">
            <w:r>
              <w:rPr>
                <w:rStyle w:val="affa"/>
                <w:rFonts w:ascii="Times New Roman" w:hAnsi="Times New Roman" w:cs="Times New Roman"/>
              </w:rPr>
              <w:t xml:space="preserve">7.1 </w:t>
            </w:r>
            <w:r>
              <w:rPr>
                <w:rStyle w:val="affa"/>
                <w:rFonts w:ascii="Times New Roman" w:hAnsi="Times New Roman" w:cs="Times New Roman"/>
              </w:rPr>
              <w:t>管理制度</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w:instrText>
            </w:r>
            <w:r>
              <w:rPr>
                <w:rFonts w:ascii="Times New Roman" w:hAnsi="Times New Roman" w:cs="Times New Roman"/>
              </w:rPr>
              <w:instrText xml:space="preserve">143789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90" w:history="1">
            <w:r>
              <w:rPr>
                <w:rStyle w:val="affa"/>
                <w:rFonts w:ascii="Times New Roman" w:hAnsi="Times New Roman" w:cs="Times New Roman"/>
              </w:rPr>
              <w:t xml:space="preserve">7.2 </w:t>
            </w:r>
            <w:r>
              <w:rPr>
                <w:rStyle w:val="affa"/>
                <w:rFonts w:ascii="Times New Roman" w:hAnsi="Times New Roman" w:cs="Times New Roman"/>
              </w:rPr>
              <w:t>医疗废物</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_Toc32143790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91" w:history="1">
            <w:r>
              <w:rPr>
                <w:rStyle w:val="affa"/>
                <w:rFonts w:ascii="Times New Roman" w:hAnsi="Times New Roman" w:cs="Times New Roman"/>
              </w:rPr>
              <w:t xml:space="preserve">7.3 </w:t>
            </w:r>
            <w:r>
              <w:rPr>
                <w:rStyle w:val="affa"/>
                <w:rFonts w:ascii="Times New Roman" w:hAnsi="Times New Roman" w:cs="Times New Roman"/>
              </w:rPr>
              <w:t>居家隔离人员生活垃圾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_Toc32143791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92" w:history="1">
            <w:r>
              <w:rPr>
                <w:rStyle w:val="affa"/>
                <w:rFonts w:ascii="Times New Roman" w:hAnsi="Times New Roman" w:cs="Times New Roman"/>
              </w:rPr>
              <w:t xml:space="preserve">7.4 </w:t>
            </w:r>
            <w:r>
              <w:rPr>
                <w:rStyle w:val="affa"/>
                <w:rFonts w:ascii="Times New Roman" w:hAnsi="Times New Roman" w:cs="Times New Roman"/>
              </w:rPr>
              <w:t>普通人员生活垃圾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w:instrText>
            </w:r>
            <w:r>
              <w:rPr>
                <w:rFonts w:ascii="Times New Roman" w:hAnsi="Times New Roman" w:cs="Times New Roman"/>
              </w:rPr>
              <w:instrText xml:space="preserve">REF _Toc32143792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93" w:history="1">
            <w:r>
              <w:rPr>
                <w:rStyle w:val="affa"/>
                <w:rFonts w:ascii="Times New Roman" w:hAnsi="Times New Roman" w:cs="Times New Roman"/>
              </w:rPr>
              <w:t xml:space="preserve">7.5 </w:t>
            </w:r>
            <w:r>
              <w:rPr>
                <w:rStyle w:val="affa"/>
                <w:rFonts w:ascii="Times New Roman" w:hAnsi="Times New Roman" w:cs="Times New Roman"/>
              </w:rPr>
              <w:t>收运人员</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_Toc32143793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94" w:history="1">
            <w:r>
              <w:rPr>
                <w:rStyle w:val="affa"/>
                <w:rFonts w:ascii="Times New Roman" w:hAnsi="Times New Roman" w:cs="Times New Roman"/>
              </w:rPr>
              <w:t xml:space="preserve">7.6 </w:t>
            </w:r>
            <w:r>
              <w:rPr>
                <w:rStyle w:val="affa"/>
                <w:rFonts w:ascii="Times New Roman" w:hAnsi="Times New Roman" w:cs="Times New Roman"/>
              </w:rPr>
              <w:t>专用设施设备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_Toc32143794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hyperlink>
        </w:p>
        <w:p w:rsidR="00F952B5" w:rsidRDefault="00D9324B">
          <w:pPr>
            <w:pStyle w:val="2"/>
            <w:tabs>
              <w:tab w:val="right" w:leader="dot" w:pos="9345"/>
            </w:tabs>
            <w:rPr>
              <w:rFonts w:ascii="Times New Roman" w:hAnsi="Times New Roman" w:cs="Times New Roman"/>
              <w:szCs w:val="22"/>
            </w:rPr>
          </w:pPr>
          <w:hyperlink w:anchor="_Toc32143795" w:history="1">
            <w:r>
              <w:rPr>
                <w:rStyle w:val="affa"/>
                <w:rFonts w:ascii="Times New Roman" w:hAnsi="Times New Roman" w:cs="Times New Roman"/>
              </w:rPr>
              <w:t xml:space="preserve">8 </w:t>
            </w:r>
            <w:r>
              <w:rPr>
                <w:rStyle w:val="affa"/>
                <w:rFonts w:ascii="Times New Roman" w:hAnsi="Times New Roman" w:cs="Times New Roman"/>
              </w:rPr>
              <w:t>管理防控</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_Toc32143795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96" w:history="1">
            <w:r>
              <w:rPr>
                <w:rStyle w:val="affa"/>
                <w:rFonts w:ascii="Times New Roman" w:hAnsi="Times New Roman" w:cs="Times New Roman"/>
              </w:rPr>
              <w:t xml:space="preserve">8.1 </w:t>
            </w:r>
            <w:r>
              <w:rPr>
                <w:rStyle w:val="affa"/>
                <w:rFonts w:ascii="Times New Roman" w:hAnsi="Times New Roman" w:cs="Times New Roman"/>
              </w:rPr>
              <w:t>儿童预防接种</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_Toc32143796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97" w:history="1">
            <w:r>
              <w:rPr>
                <w:rStyle w:val="affa"/>
                <w:rFonts w:ascii="Times New Roman" w:hAnsi="Times New Roman" w:cs="Times New Roman"/>
              </w:rPr>
              <w:t xml:space="preserve">8.2 </w:t>
            </w:r>
            <w:r>
              <w:rPr>
                <w:rStyle w:val="affa"/>
                <w:rFonts w:ascii="Times New Roman" w:hAnsi="Times New Roman" w:cs="Times New Roman"/>
              </w:rPr>
              <w:t>公众佩戴口罩</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_Toc32143797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98" w:history="1">
            <w:r>
              <w:rPr>
                <w:rStyle w:val="affa"/>
                <w:rFonts w:ascii="Times New Roman" w:hAnsi="Times New Roman" w:cs="Times New Roman"/>
              </w:rPr>
              <w:t xml:space="preserve">8.3 </w:t>
            </w:r>
            <w:r>
              <w:rPr>
                <w:rStyle w:val="affa"/>
                <w:rFonts w:ascii="Times New Roman" w:hAnsi="Times New Roman" w:cs="Times New Roman"/>
              </w:rPr>
              <w:t>预防性消毒</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_Toc32143798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799" w:history="1">
            <w:r>
              <w:rPr>
                <w:rStyle w:val="affa"/>
                <w:rFonts w:ascii="Times New Roman" w:hAnsi="Times New Roman" w:cs="Times New Roman"/>
              </w:rPr>
              <w:t xml:space="preserve">8.4 </w:t>
            </w:r>
            <w:r>
              <w:rPr>
                <w:rStyle w:val="affa"/>
                <w:rFonts w:ascii="Times New Roman" w:hAnsi="Times New Roman" w:cs="Times New Roman"/>
              </w:rPr>
              <w:t>返（来）</w:t>
            </w:r>
            <w:r>
              <w:rPr>
                <w:rStyle w:val="affa"/>
                <w:rFonts w:ascii="Times New Roman" w:hAnsi="Times New Roman" w:cs="Times New Roman"/>
              </w:rPr>
              <w:t>XX</w:t>
            </w:r>
            <w:r>
              <w:rPr>
                <w:rStyle w:val="affa"/>
                <w:rFonts w:ascii="Times New Roman" w:hAnsi="Times New Roman" w:cs="Times New Roman"/>
              </w:rPr>
              <w:t>人员社区排查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_Toc32143799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hyperlink>
        </w:p>
        <w:p w:rsidR="00F952B5" w:rsidRDefault="00D9324B">
          <w:pPr>
            <w:pStyle w:val="30"/>
            <w:tabs>
              <w:tab w:val="right" w:leader="dot" w:pos="9345"/>
            </w:tabs>
            <w:rPr>
              <w:rFonts w:ascii="Times New Roman" w:hAnsi="Times New Roman" w:cs="Times New Roman"/>
              <w:szCs w:val="22"/>
            </w:rPr>
          </w:pPr>
          <w:hyperlink w:anchor="_Toc32143800" w:history="1">
            <w:r>
              <w:rPr>
                <w:rStyle w:val="affa"/>
                <w:rFonts w:ascii="Times New Roman" w:hAnsi="Times New Roman" w:cs="Times New Roman"/>
              </w:rPr>
              <w:t xml:space="preserve">8.5 </w:t>
            </w:r>
            <w:r>
              <w:rPr>
                <w:rStyle w:val="affa"/>
                <w:rFonts w:ascii="Times New Roman" w:hAnsi="Times New Roman" w:cs="Times New Roman"/>
              </w:rPr>
              <w:t>病例密切接触者居家隔离医学观察</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_Toc32143800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hyperlink>
        </w:p>
        <w:p w:rsidR="00F952B5" w:rsidRDefault="00D9324B">
          <w:pPr>
            <w:pStyle w:val="2"/>
            <w:tabs>
              <w:tab w:val="right" w:leader="dot" w:pos="9345"/>
            </w:tabs>
            <w:rPr>
              <w:rFonts w:ascii="Times New Roman" w:hAnsi="Times New Roman" w:cs="Times New Roman"/>
              <w:szCs w:val="22"/>
            </w:rPr>
          </w:pPr>
          <w:hyperlink w:anchor="_Toc32143801" w:history="1">
            <w:r>
              <w:rPr>
                <w:rStyle w:val="affa"/>
                <w:rFonts w:ascii="Times New Roman" w:hAnsi="Times New Roman" w:cs="Times New Roman"/>
              </w:rPr>
              <w:t>参考文献</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_Toc32143801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hyperlink>
        </w:p>
        <w:p w:rsidR="00F952B5" w:rsidRDefault="00D9324B">
          <w:pPr>
            <w:pStyle w:val="2"/>
            <w:tabs>
              <w:tab w:val="right" w:leader="dot" w:pos="9345"/>
            </w:tabs>
            <w:spacing w:line="320" w:lineRule="exact"/>
            <w:ind w:leftChars="0" w:left="0" w:firstLineChars="200" w:firstLine="420"/>
            <w:rPr>
              <w:rFonts w:ascii="Times New Roman" w:hAnsi="Times New Roman" w:cs="Times New Roman"/>
            </w:rPr>
          </w:pPr>
          <w:r>
            <w:rPr>
              <w:rFonts w:ascii="Times New Roman" w:eastAsia="黑体" w:hAnsi="Times New Roman" w:cs="Times New Roman"/>
              <w:bCs/>
              <w:lang w:val="zh-CN"/>
            </w:rPr>
            <w:fldChar w:fldCharType="end"/>
          </w:r>
          <w:r>
            <w:rPr>
              <w:rFonts w:ascii="Times New Roman" w:hAnsi="Times New Roman" w:cs="Times New Roman"/>
            </w:rPr>
            <w:t xml:space="preserve"> </w:t>
          </w:r>
        </w:p>
        <w:p w:rsidR="00F952B5" w:rsidRDefault="00D9324B">
          <w:pPr>
            <w:pStyle w:val="2"/>
            <w:tabs>
              <w:tab w:val="right" w:leader="dot" w:pos="9345"/>
            </w:tabs>
            <w:spacing w:line="320" w:lineRule="exact"/>
            <w:rPr>
              <w:rFonts w:ascii="Times New Roman" w:eastAsia="黑体" w:hAnsi="Times New Roman" w:cs="Times New Roman"/>
              <w:bCs/>
              <w:szCs w:val="22"/>
            </w:rPr>
          </w:pPr>
        </w:p>
      </w:sdtContent>
    </w:sdt>
    <w:p w:rsidR="00F952B5" w:rsidRDefault="00D9324B">
      <w:pPr>
        <w:pStyle w:val="affe"/>
        <w:rPr>
          <w:rFonts w:ascii="Times New Roman"/>
        </w:rPr>
      </w:pPr>
      <w:bookmarkStart w:id="5" w:name="_Toc32143758"/>
      <w:bookmarkStart w:id="6" w:name="_Toc6926798"/>
      <w:r>
        <w:rPr>
          <w:rFonts w:ascii="Times New Roman"/>
        </w:rPr>
        <w:lastRenderedPageBreak/>
        <w:t>前</w:t>
      </w:r>
      <w:r>
        <w:rPr>
          <w:rFonts w:ascii="Times New Roman"/>
        </w:rPr>
        <w:t xml:space="preserve">    </w:t>
      </w:r>
      <w:r>
        <w:rPr>
          <w:rFonts w:ascii="Times New Roman"/>
        </w:rPr>
        <w:t>言</w:t>
      </w:r>
      <w:bookmarkEnd w:id="4"/>
      <w:bookmarkEnd w:id="5"/>
      <w:bookmarkEnd w:id="6"/>
    </w:p>
    <w:p w:rsidR="00F952B5" w:rsidRDefault="00D9324B">
      <w:pPr>
        <w:pStyle w:val="affd"/>
        <w:rPr>
          <w:rFonts w:ascii="Times New Roman"/>
        </w:rPr>
      </w:pPr>
      <w:r>
        <w:rPr>
          <w:rFonts w:ascii="Times New Roman"/>
        </w:rPr>
        <w:t>本标准按照</w:t>
      </w:r>
      <w:r>
        <w:rPr>
          <w:rFonts w:ascii="Times New Roman"/>
        </w:rPr>
        <w:t>GB/T 1.1-2009</w:t>
      </w:r>
      <w:r>
        <w:rPr>
          <w:rFonts w:ascii="Times New Roman"/>
        </w:rPr>
        <w:t>给出的规则起草。</w:t>
      </w:r>
    </w:p>
    <w:p w:rsidR="00F952B5" w:rsidRDefault="00D9324B">
      <w:pPr>
        <w:pStyle w:val="affd"/>
        <w:rPr>
          <w:rFonts w:ascii="Times New Roman"/>
        </w:rPr>
      </w:pPr>
      <w:r>
        <w:rPr>
          <w:rFonts w:ascii="Times New Roman"/>
        </w:rPr>
        <w:t>本标准由</w:t>
      </w:r>
      <w:r w:rsidR="00152673">
        <w:rPr>
          <w:rFonts w:ascii="Times New Roman" w:hint="eastAsia"/>
        </w:rPr>
        <w:t>中国标准化研究院</w:t>
      </w:r>
      <w:bookmarkStart w:id="7" w:name="_GoBack"/>
      <w:bookmarkEnd w:id="7"/>
      <w:r>
        <w:rPr>
          <w:rFonts w:ascii="Times New Roman"/>
        </w:rPr>
        <w:t>提出。</w:t>
      </w:r>
    </w:p>
    <w:p w:rsidR="00F952B5" w:rsidRDefault="00D9324B">
      <w:pPr>
        <w:pStyle w:val="affd"/>
        <w:rPr>
          <w:rFonts w:ascii="Times New Roman"/>
        </w:rPr>
      </w:pPr>
      <w:r>
        <w:rPr>
          <w:rFonts w:ascii="Times New Roman"/>
        </w:rPr>
        <w:t>本标准由中国</w:t>
      </w:r>
      <w:r>
        <w:rPr>
          <w:rFonts w:ascii="Times New Roman" w:hint="eastAsia"/>
        </w:rPr>
        <w:t>技术</w:t>
      </w:r>
      <w:r>
        <w:rPr>
          <w:rFonts w:ascii="Times New Roman"/>
        </w:rPr>
        <w:t>经济</w:t>
      </w:r>
      <w:r>
        <w:rPr>
          <w:rFonts w:ascii="Times New Roman" w:hint="eastAsia"/>
        </w:rPr>
        <w:t>学</w:t>
      </w:r>
      <w:r>
        <w:rPr>
          <w:rFonts w:ascii="Times New Roman" w:hint="eastAsia"/>
        </w:rPr>
        <w:t>会</w:t>
      </w:r>
      <w:r>
        <w:rPr>
          <w:rFonts w:ascii="Times New Roman"/>
        </w:rPr>
        <w:t>归口。</w:t>
      </w:r>
    </w:p>
    <w:p w:rsidR="00F952B5" w:rsidRDefault="00D9324B">
      <w:pPr>
        <w:pStyle w:val="affd"/>
        <w:rPr>
          <w:rFonts w:ascii="Times New Roman"/>
        </w:rPr>
      </w:pPr>
      <w:r>
        <w:rPr>
          <w:rFonts w:ascii="Times New Roman"/>
        </w:rPr>
        <w:t>主要起草单位：中国标准化研究院。</w:t>
      </w:r>
    </w:p>
    <w:p w:rsidR="00F952B5" w:rsidRDefault="00D9324B">
      <w:pPr>
        <w:pStyle w:val="affd"/>
        <w:rPr>
          <w:rFonts w:ascii="Times New Roman"/>
        </w:rPr>
      </w:pPr>
      <w:r>
        <w:rPr>
          <w:rFonts w:ascii="Times New Roman"/>
        </w:rPr>
        <w:t>主要起草人：。</w:t>
      </w:r>
    </w:p>
    <w:p w:rsidR="00F952B5" w:rsidRDefault="00D9324B">
      <w:pPr>
        <w:pStyle w:val="affd"/>
        <w:rPr>
          <w:rFonts w:ascii="Times New Roman"/>
        </w:rPr>
      </w:pPr>
      <w:r>
        <w:rPr>
          <w:rFonts w:ascii="Times New Roman"/>
        </w:rPr>
        <w:t>本标准为首次发布。</w:t>
      </w:r>
    </w:p>
    <w:p w:rsidR="00F952B5" w:rsidRDefault="00F952B5">
      <w:pPr>
        <w:pStyle w:val="affd"/>
        <w:rPr>
          <w:rFonts w:ascii="Times New Roman"/>
        </w:rPr>
        <w:sectPr w:rsidR="00F952B5">
          <w:headerReference w:type="default" r:id="rId13"/>
          <w:footerReference w:type="default" r:id="rId14"/>
          <w:pgSz w:w="11907" w:h="16839"/>
          <w:pgMar w:top="1418" w:right="1134" w:bottom="1134" w:left="1418" w:header="993" w:footer="851" w:gutter="0"/>
          <w:pgNumType w:fmt="upperRoman" w:start="1"/>
          <w:cols w:space="425"/>
          <w:docGrid w:type="lines" w:linePitch="312"/>
        </w:sectPr>
      </w:pPr>
    </w:p>
    <w:p w:rsidR="00F952B5" w:rsidRDefault="00D9324B">
      <w:pPr>
        <w:pStyle w:val="affc"/>
        <w:rPr>
          <w:rFonts w:ascii="Times New Roman"/>
        </w:rPr>
      </w:pPr>
      <w:r>
        <w:rPr>
          <w:rFonts w:ascii="Times New Roman" w:eastAsia="微软雅黑" w:hint="eastAsia"/>
          <w:color w:val="000000"/>
          <w:szCs w:val="32"/>
          <w:shd w:val="clear" w:color="auto" w:fill="FFFFFF"/>
        </w:rPr>
        <w:lastRenderedPageBreak/>
        <w:t>新型冠状病毒肺炎疫情防控及管理指引</w:t>
      </w:r>
    </w:p>
    <w:p w:rsidR="00F952B5" w:rsidRDefault="00D9324B">
      <w:pPr>
        <w:pStyle w:val="a"/>
        <w:spacing w:before="312" w:after="312"/>
        <w:rPr>
          <w:rFonts w:ascii="Times New Roman"/>
        </w:rPr>
      </w:pPr>
      <w:bookmarkStart w:id="8" w:name="_Toc32143760"/>
      <w:r>
        <w:rPr>
          <w:rFonts w:ascii="Times New Roman"/>
        </w:rPr>
        <w:t>范围</w:t>
      </w:r>
      <w:bookmarkEnd w:id="8"/>
    </w:p>
    <w:p w:rsidR="00F952B5" w:rsidRDefault="00D9324B">
      <w:pPr>
        <w:pStyle w:val="affd"/>
        <w:rPr>
          <w:rFonts w:ascii="Times New Roman"/>
        </w:rPr>
      </w:pPr>
      <w:bookmarkStart w:id="9" w:name="_Toc249933544"/>
      <w:r>
        <w:rPr>
          <w:rFonts w:ascii="Times New Roman"/>
        </w:rPr>
        <w:t>本标准给出了新型冠状病毒肺炎流行期间家政服务人员、快递和送餐人员、集体单位外来务工人员、中小学生、旅行者；中小学校和托幼机构、高校、公共场所、养老院等社会福利机构、宾馆酒店、食堂、公共交通、会议、集中隔离医学观察点；儿童预防接种、公众佩戴口罩、预防性消毒、返（来）</w:t>
      </w:r>
      <w:proofErr w:type="gramStart"/>
      <w:r>
        <w:rPr>
          <w:rFonts w:ascii="Times New Roman" w:hint="eastAsia"/>
        </w:rPr>
        <w:t>回</w:t>
      </w:r>
      <w:r>
        <w:rPr>
          <w:rFonts w:ascii="Times New Roman"/>
        </w:rPr>
        <w:t>人员</w:t>
      </w:r>
      <w:proofErr w:type="gramEnd"/>
      <w:r>
        <w:rPr>
          <w:rFonts w:ascii="Times New Roman"/>
        </w:rPr>
        <w:t>社区排查工作规范、病例密切接触者居家隔离医学观察、集中空调通风系统运行防控指引。</w:t>
      </w:r>
    </w:p>
    <w:p w:rsidR="00F952B5" w:rsidRDefault="00D9324B">
      <w:pPr>
        <w:pStyle w:val="affd"/>
        <w:rPr>
          <w:rFonts w:ascii="Times New Roman"/>
        </w:rPr>
      </w:pPr>
      <w:r>
        <w:rPr>
          <w:rFonts w:ascii="Times New Roman"/>
        </w:rPr>
        <w:t>本标准适用于新型冠状病毒肺</w:t>
      </w:r>
      <w:r>
        <w:rPr>
          <w:rFonts w:ascii="Times New Roman" w:hint="eastAsia"/>
        </w:rPr>
        <w:t>疫情</w:t>
      </w:r>
      <w:r>
        <w:rPr>
          <w:rFonts w:ascii="Times New Roman"/>
        </w:rPr>
        <w:t>的防控指引，其他场景可参照使用。</w:t>
      </w:r>
    </w:p>
    <w:p w:rsidR="00F952B5" w:rsidRDefault="00D9324B">
      <w:pPr>
        <w:pStyle w:val="a"/>
        <w:spacing w:before="312" w:after="312"/>
        <w:rPr>
          <w:rFonts w:ascii="Times New Roman"/>
        </w:rPr>
      </w:pPr>
      <w:bookmarkStart w:id="10" w:name="_Toc32143761"/>
      <w:bookmarkStart w:id="11" w:name="_Toc92100301"/>
      <w:r>
        <w:rPr>
          <w:rFonts w:ascii="Times New Roman"/>
        </w:rPr>
        <w:t>规范性引用文件</w:t>
      </w:r>
      <w:bookmarkEnd w:id="10"/>
      <w:bookmarkEnd w:id="11"/>
    </w:p>
    <w:p w:rsidR="00F952B5" w:rsidRDefault="00D9324B">
      <w:pPr>
        <w:pStyle w:val="affd"/>
        <w:rPr>
          <w:rFonts w:ascii="Times New Roman"/>
        </w:rPr>
      </w:pPr>
      <w:r>
        <w:rPr>
          <w:rFonts w:ascii="Times New Roman"/>
        </w:rPr>
        <w:t>下列文件对于本文件的应用是必不可少的。凡是注日期的引用文件，仅所注日期的版本适用</w:t>
      </w:r>
      <w:r>
        <w:rPr>
          <w:rFonts w:ascii="Times New Roman"/>
        </w:rPr>
        <w:t>于本文件。凡是不注日期的引用文件，其最新版本（包括所有的修改单）适用于本文件。</w:t>
      </w:r>
    </w:p>
    <w:p w:rsidR="00F952B5" w:rsidRDefault="00D9324B">
      <w:pPr>
        <w:pStyle w:val="affd"/>
        <w:rPr>
          <w:rFonts w:ascii="Times New Roman"/>
        </w:rPr>
      </w:pPr>
      <w:r>
        <w:rPr>
          <w:rFonts w:ascii="Times New Roman"/>
        </w:rPr>
        <w:t xml:space="preserve">GB2626  </w:t>
      </w:r>
      <w:r>
        <w:rPr>
          <w:rStyle w:val="aff8"/>
          <w:rFonts w:ascii="寰蒋闆呴粦" w:eastAsia="寰蒋闆呴粦" w:hAnsi="Helvetica" w:hint="eastAsia"/>
          <w:color w:val="333333"/>
        </w:rPr>
        <w:t>呼吸防护用品</w:t>
      </w:r>
      <w:r>
        <w:rPr>
          <w:rStyle w:val="aff8"/>
          <w:rFonts w:ascii="寰蒋闆呴粦" w:eastAsia="寰蒋闆呴粦" w:hAnsi="Helvetica" w:hint="eastAsia"/>
          <w:color w:val="333333"/>
        </w:rPr>
        <w:t>.</w:t>
      </w:r>
      <w:r>
        <w:rPr>
          <w:rStyle w:val="aff8"/>
          <w:rFonts w:ascii="寰蒋闆呴粦" w:eastAsia="寰蒋闆呴粦" w:hAnsi="Helvetica" w:hint="eastAsia"/>
          <w:color w:val="333333"/>
        </w:rPr>
        <w:t>自吸过滤式防颗粒物呼吸器</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 xml:space="preserve">GB 3095  </w:t>
      </w:r>
      <w:r>
        <w:rPr>
          <w:rFonts w:ascii="Times New Roman" w:eastAsia="宋体" w:hAnsi="Times New Roman" w:cs="Times New Roman"/>
          <w:kern w:val="0"/>
          <w:szCs w:val="22"/>
        </w:rPr>
        <w:t>环境空气质量标准</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 xml:space="preserve">GB 5749  </w:t>
      </w:r>
      <w:r>
        <w:rPr>
          <w:rFonts w:ascii="Times New Roman" w:eastAsia="宋体" w:hAnsi="Times New Roman" w:cs="Times New Roman"/>
          <w:kern w:val="0"/>
          <w:szCs w:val="22"/>
        </w:rPr>
        <w:t>生活饮用水卫生标准</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GB 11984</w:t>
      </w:r>
      <w:r>
        <w:rPr>
          <w:rFonts w:ascii="Times New Roman" w:eastAsia="宋体" w:hAnsi="Times New Roman" w:cs="Times New Roman"/>
          <w:kern w:val="0"/>
          <w:szCs w:val="22"/>
        </w:rPr>
        <w:t>氯气安全规程</w:t>
      </w:r>
    </w:p>
    <w:p w:rsidR="00F952B5" w:rsidRDefault="00D9324B">
      <w:pPr>
        <w:pStyle w:val="affd"/>
        <w:rPr>
          <w:rFonts w:ascii="Times New Roman"/>
          <w:szCs w:val="22"/>
        </w:rPr>
      </w:pPr>
      <w:r>
        <w:rPr>
          <w:rFonts w:ascii="Times New Roman"/>
          <w:szCs w:val="22"/>
        </w:rPr>
        <w:t>GB/T 18801</w:t>
      </w:r>
      <w:r>
        <w:rPr>
          <w:rFonts w:ascii="Times New Roman"/>
          <w:szCs w:val="22"/>
        </w:rPr>
        <w:t>空气净化器</w:t>
      </w:r>
    </w:p>
    <w:p w:rsidR="00F952B5" w:rsidRDefault="00D9324B">
      <w:pPr>
        <w:pStyle w:val="affd"/>
        <w:rPr>
          <w:rFonts w:ascii="Times New Roman"/>
        </w:rPr>
      </w:pPr>
      <w:r>
        <w:rPr>
          <w:rFonts w:ascii="Times New Roman"/>
        </w:rPr>
        <w:t xml:space="preserve">GB/T18664  </w:t>
      </w:r>
      <w:r>
        <w:rPr>
          <w:rFonts w:ascii="Times New Roman"/>
        </w:rPr>
        <w:t>呼吸防护用品的选择、使用与维护</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GB 18918</w:t>
      </w:r>
      <w:r>
        <w:rPr>
          <w:rFonts w:ascii="Times New Roman" w:eastAsia="宋体" w:hAnsi="Times New Roman" w:cs="Times New Roman"/>
          <w:kern w:val="0"/>
          <w:szCs w:val="22"/>
        </w:rPr>
        <w:t>城镇污水处理厂污染物排放标准</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 xml:space="preserve">GB/T 19095 </w:t>
      </w:r>
      <w:r>
        <w:rPr>
          <w:rFonts w:ascii="Times New Roman" w:eastAsia="宋体" w:hAnsi="Times New Roman" w:cs="Times New Roman" w:hint="eastAsia"/>
          <w:kern w:val="0"/>
          <w:szCs w:val="22"/>
        </w:rPr>
        <w:t>生活垃圾分类标志</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GB19083</w:t>
      </w:r>
      <w:r>
        <w:rPr>
          <w:rFonts w:ascii="Times New Roman" w:eastAsia="宋体" w:hAnsi="Times New Roman" w:cs="Times New Roman" w:hint="eastAsia"/>
          <w:kern w:val="0"/>
          <w:szCs w:val="22"/>
        </w:rPr>
        <w:t xml:space="preserve">  </w:t>
      </w:r>
      <w:r>
        <w:rPr>
          <w:rFonts w:ascii="Times New Roman" w:eastAsia="宋体" w:hAnsi="Times New Roman" w:cs="Times New Roman" w:hint="eastAsia"/>
          <w:kern w:val="0"/>
          <w:szCs w:val="22"/>
        </w:rPr>
        <w:t>医用防护口罩技术要求</w:t>
      </w:r>
    </w:p>
    <w:p w:rsidR="00F952B5" w:rsidRDefault="00D9324B">
      <w:pPr>
        <w:pStyle w:val="affd"/>
        <w:rPr>
          <w:rFonts w:ascii="Times New Roman"/>
        </w:rPr>
      </w:pPr>
      <w:r>
        <w:rPr>
          <w:rFonts w:ascii="Times New Roman"/>
        </w:rPr>
        <w:t xml:space="preserve">GB 19217 </w:t>
      </w:r>
      <w:r>
        <w:rPr>
          <w:rStyle w:val="aff8"/>
          <w:rFonts w:ascii="寰蒋闆呴粦" w:eastAsia="寰蒋闆呴粦" w:hAnsi="Helvetica" w:hint="eastAsia"/>
          <w:color w:val="333333"/>
        </w:rPr>
        <w:t>医疗废物转运车技术要求</w:t>
      </w:r>
      <w:r>
        <w:rPr>
          <w:rStyle w:val="aff8"/>
          <w:rFonts w:ascii="寰蒋闆呴粦" w:eastAsia="寰蒋闆呴粦" w:hAnsi="Helvetica" w:hint="eastAsia"/>
          <w:color w:val="333333"/>
        </w:rPr>
        <w:t>(</w:t>
      </w:r>
      <w:r>
        <w:rPr>
          <w:rStyle w:val="aff8"/>
          <w:rFonts w:ascii="寰蒋闆呴粦" w:eastAsia="寰蒋闆呴粦" w:hAnsi="Helvetica" w:hint="eastAsia"/>
          <w:color w:val="333333"/>
        </w:rPr>
        <w:t>试行</w:t>
      </w:r>
      <w:r>
        <w:rPr>
          <w:rStyle w:val="aff8"/>
          <w:rFonts w:ascii="寰蒋闆呴粦" w:eastAsia="寰蒋闆呴粦" w:hAnsi="Helvetica" w:hint="eastAsia"/>
          <w:color w:val="333333"/>
        </w:rPr>
        <w:t>)</w:t>
      </w:r>
    </w:p>
    <w:p w:rsidR="00F952B5" w:rsidRDefault="00D9324B">
      <w:pPr>
        <w:pStyle w:val="affd"/>
        <w:rPr>
          <w:rFonts w:ascii="Times New Roman"/>
          <w:szCs w:val="22"/>
        </w:rPr>
      </w:pPr>
      <w:r>
        <w:rPr>
          <w:rFonts w:ascii="Times New Roman"/>
          <w:szCs w:val="22"/>
        </w:rPr>
        <w:t xml:space="preserve">GB/T 33017.5 </w:t>
      </w:r>
      <w:r>
        <w:rPr>
          <w:rFonts w:ascii="Times New Roman"/>
          <w:szCs w:val="22"/>
        </w:rPr>
        <w:t>高效能大气污染物控制装备评价技术要求</w:t>
      </w:r>
      <w:r>
        <w:rPr>
          <w:rFonts w:ascii="Times New Roman"/>
          <w:szCs w:val="22"/>
        </w:rPr>
        <w:t xml:space="preserve"> </w:t>
      </w:r>
      <w:r>
        <w:rPr>
          <w:rFonts w:ascii="Times New Roman" w:hint="eastAsia"/>
          <w:szCs w:val="22"/>
        </w:rPr>
        <w:t>第</w:t>
      </w:r>
      <w:r>
        <w:rPr>
          <w:rFonts w:ascii="Times New Roman" w:hint="eastAsia"/>
          <w:szCs w:val="22"/>
        </w:rPr>
        <w:t>5</w:t>
      </w:r>
      <w:r>
        <w:rPr>
          <w:rFonts w:ascii="Times New Roman" w:hint="eastAsia"/>
          <w:szCs w:val="22"/>
        </w:rPr>
        <w:t>部分</w:t>
      </w:r>
      <w:r>
        <w:rPr>
          <w:rFonts w:ascii="Times New Roman"/>
          <w:szCs w:val="22"/>
        </w:rPr>
        <w:t>：空气净化器</w:t>
      </w:r>
    </w:p>
    <w:p w:rsidR="00F952B5" w:rsidRDefault="00D9324B">
      <w:pPr>
        <w:pStyle w:val="affd"/>
        <w:rPr>
          <w:rFonts w:ascii="Times New Roman"/>
          <w:szCs w:val="22"/>
        </w:rPr>
      </w:pPr>
      <w:r>
        <w:rPr>
          <w:rFonts w:ascii="Times New Roman"/>
          <w:szCs w:val="22"/>
        </w:rPr>
        <w:t xml:space="preserve">GB/T 34012 </w:t>
      </w:r>
      <w:r>
        <w:rPr>
          <w:rFonts w:ascii="Times New Roman"/>
          <w:szCs w:val="22"/>
        </w:rPr>
        <w:t>通风系统用空气净化器</w:t>
      </w:r>
    </w:p>
    <w:p w:rsidR="00F952B5" w:rsidRDefault="00D9324B">
      <w:pPr>
        <w:pStyle w:val="affd"/>
        <w:rPr>
          <w:rFonts w:ascii="Times New Roman"/>
          <w:szCs w:val="22"/>
        </w:rPr>
      </w:pPr>
      <w:r>
        <w:rPr>
          <w:rFonts w:ascii="Times New Roman"/>
          <w:szCs w:val="22"/>
        </w:rPr>
        <w:t>GB 36893</w:t>
      </w:r>
      <w:r>
        <w:rPr>
          <w:rFonts w:ascii="Times New Roman" w:hint="eastAsia"/>
          <w:szCs w:val="22"/>
        </w:rPr>
        <w:t xml:space="preserve"> </w:t>
      </w:r>
      <w:r>
        <w:rPr>
          <w:rFonts w:ascii="Times New Roman"/>
          <w:szCs w:val="22"/>
        </w:rPr>
        <w:t>空气净化器能效限定值及能效等级</w:t>
      </w:r>
    </w:p>
    <w:p w:rsidR="00F952B5" w:rsidRDefault="00D9324B">
      <w:pPr>
        <w:widowControl/>
        <w:ind w:firstLine="420"/>
        <w:jc w:val="left"/>
        <w:rPr>
          <w:rFonts w:ascii="Times New Roman"/>
          <w:szCs w:val="22"/>
        </w:rPr>
      </w:pPr>
      <w:r>
        <w:rPr>
          <w:rFonts w:ascii="Times New Roman"/>
          <w:szCs w:val="22"/>
        </w:rPr>
        <w:t xml:space="preserve">GB 4343.1 </w:t>
      </w:r>
      <w:r>
        <w:rPr>
          <w:rStyle w:val="aff8"/>
          <w:rFonts w:ascii="寰蒋闆呴粦" w:eastAsia="寰蒋闆呴粦" w:hAnsi="Helvetica" w:hint="eastAsia"/>
          <w:color w:val="333333"/>
        </w:rPr>
        <w:t>家用电器、电动工具和类似器具的电磁兼容要求</w:t>
      </w:r>
      <w:r>
        <w:rPr>
          <w:rStyle w:val="aff8"/>
          <w:rFonts w:ascii="寰蒋闆呴粦" w:eastAsia="寰蒋闆呴粦" w:hAnsi="Helvetica" w:hint="eastAsia"/>
          <w:color w:val="333333"/>
        </w:rPr>
        <w:t xml:space="preserve"> </w:t>
      </w:r>
      <w:r>
        <w:rPr>
          <w:rStyle w:val="aff8"/>
          <w:rFonts w:ascii="寰蒋闆呴粦" w:eastAsia="寰蒋闆呴粦" w:hAnsi="Helvetica" w:hint="eastAsia"/>
          <w:color w:val="333333"/>
        </w:rPr>
        <w:t>第</w:t>
      </w:r>
      <w:r>
        <w:rPr>
          <w:rStyle w:val="aff8"/>
          <w:rFonts w:ascii="寰蒋闆呴粦" w:eastAsia="寰蒋闆呴粦" w:hAnsi="Helvetica" w:hint="eastAsia"/>
          <w:color w:val="333333"/>
        </w:rPr>
        <w:t>1</w:t>
      </w:r>
      <w:r>
        <w:rPr>
          <w:rStyle w:val="aff8"/>
          <w:rFonts w:ascii="寰蒋闆呴粦" w:eastAsia="寰蒋闆呴粦" w:hAnsi="Helvetica" w:hint="eastAsia"/>
          <w:color w:val="333333"/>
        </w:rPr>
        <w:t>部分</w:t>
      </w:r>
      <w:r>
        <w:rPr>
          <w:rStyle w:val="aff8"/>
          <w:rFonts w:ascii="寰蒋闆呴粦" w:eastAsia="寰蒋闆呴粦" w:hAnsi="Helvetica" w:hint="eastAsia"/>
          <w:color w:val="333333"/>
        </w:rPr>
        <w:t>:</w:t>
      </w:r>
      <w:r>
        <w:rPr>
          <w:rStyle w:val="aff8"/>
          <w:rFonts w:ascii="寰蒋闆呴粦" w:eastAsia="寰蒋闆呴粦" w:hAnsi="Helvetica" w:hint="eastAsia"/>
          <w:color w:val="333333"/>
        </w:rPr>
        <w:t>发射</w:t>
      </w:r>
    </w:p>
    <w:p w:rsidR="00F952B5" w:rsidRDefault="00D9324B">
      <w:pPr>
        <w:pStyle w:val="affd"/>
        <w:rPr>
          <w:rFonts w:ascii="Times New Roman"/>
          <w:szCs w:val="22"/>
        </w:rPr>
      </w:pPr>
      <w:r>
        <w:rPr>
          <w:rFonts w:ascii="Times New Roman"/>
          <w:szCs w:val="22"/>
        </w:rPr>
        <w:t xml:space="preserve">GB 4706.1 </w:t>
      </w:r>
      <w:r>
        <w:rPr>
          <w:rStyle w:val="aff8"/>
          <w:rFonts w:ascii="寰蒋闆呴粦" w:eastAsia="寰蒋闆呴粦" w:hAnsi="Helvetica" w:hint="eastAsia"/>
          <w:color w:val="333333"/>
        </w:rPr>
        <w:t>家用和类似用途电器的安全</w:t>
      </w:r>
      <w:r>
        <w:rPr>
          <w:rStyle w:val="aff8"/>
          <w:rFonts w:ascii="寰蒋闆呴粦" w:eastAsia="寰蒋闆呴粦" w:hAnsi="Helvetica" w:hint="eastAsia"/>
          <w:color w:val="333333"/>
        </w:rPr>
        <w:t xml:space="preserve"> </w:t>
      </w:r>
      <w:r>
        <w:rPr>
          <w:rStyle w:val="aff8"/>
          <w:rFonts w:ascii="寰蒋闆呴粦" w:eastAsia="寰蒋闆呴粦" w:hAnsi="Helvetica" w:hint="eastAsia"/>
          <w:color w:val="333333"/>
        </w:rPr>
        <w:t>第</w:t>
      </w:r>
      <w:r>
        <w:rPr>
          <w:rStyle w:val="aff8"/>
          <w:rFonts w:ascii="寰蒋闆呴粦" w:eastAsia="寰蒋闆呴粦" w:hAnsi="Helvetica" w:hint="eastAsia"/>
          <w:color w:val="333333"/>
        </w:rPr>
        <w:t>1</w:t>
      </w:r>
      <w:r>
        <w:rPr>
          <w:rStyle w:val="aff8"/>
          <w:rFonts w:ascii="寰蒋闆呴粦" w:eastAsia="寰蒋闆呴粦" w:hAnsi="Helvetica" w:hint="eastAsia"/>
          <w:color w:val="333333"/>
        </w:rPr>
        <w:t>部分</w:t>
      </w:r>
      <w:r>
        <w:rPr>
          <w:rStyle w:val="aff8"/>
          <w:rFonts w:ascii="寰蒋闆呴粦" w:eastAsia="寰蒋闆呴粦" w:hAnsi="Helvetica" w:hint="eastAsia"/>
          <w:color w:val="333333"/>
        </w:rPr>
        <w:t>;</w:t>
      </w:r>
      <w:r>
        <w:rPr>
          <w:rStyle w:val="aff8"/>
          <w:rFonts w:ascii="寰蒋闆呴粦" w:eastAsia="寰蒋闆呴粦" w:hAnsi="Helvetica" w:hint="eastAsia"/>
          <w:color w:val="333333"/>
        </w:rPr>
        <w:t>通用要求</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GB 50014</w:t>
      </w:r>
      <w:r>
        <w:rPr>
          <w:rFonts w:ascii="Times New Roman" w:eastAsia="宋体" w:hAnsi="Times New Roman" w:cs="Times New Roman"/>
          <w:kern w:val="0"/>
          <w:szCs w:val="22"/>
        </w:rPr>
        <w:t>室外排水设计规范</w:t>
      </w:r>
      <w:r>
        <w:rPr>
          <w:rFonts w:ascii="Times New Roman" w:eastAsia="宋体" w:hAnsi="Times New Roman" w:cs="Times New Roman"/>
          <w:kern w:val="0"/>
          <w:szCs w:val="22"/>
        </w:rPr>
        <w:t xml:space="preserve"> </w:t>
      </w:r>
    </w:p>
    <w:p w:rsidR="00F952B5" w:rsidRDefault="00D9324B">
      <w:pPr>
        <w:pStyle w:val="affd"/>
        <w:rPr>
          <w:rFonts w:ascii="Times New Roman"/>
          <w:szCs w:val="22"/>
        </w:rPr>
      </w:pPr>
      <w:r>
        <w:rPr>
          <w:rFonts w:ascii="Times New Roman"/>
          <w:szCs w:val="22"/>
        </w:rPr>
        <w:t xml:space="preserve">GB50736 </w:t>
      </w:r>
      <w:r>
        <w:rPr>
          <w:rFonts w:ascii="Times New Roman"/>
          <w:szCs w:val="22"/>
        </w:rPr>
        <w:t>民用建筑供暖通风与空气调节设计规范</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 xml:space="preserve">CJ/T 94 </w:t>
      </w:r>
      <w:r>
        <w:rPr>
          <w:rFonts w:ascii="Times New Roman" w:eastAsia="宋体" w:hAnsi="Times New Roman" w:cs="Times New Roman"/>
          <w:kern w:val="0"/>
          <w:szCs w:val="22"/>
        </w:rPr>
        <w:t>饮用净水水质标准</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CJ/T 521</w:t>
      </w:r>
      <w:r>
        <w:rPr>
          <w:rFonts w:ascii="Times New Roman" w:eastAsia="宋体" w:hAnsi="Times New Roman" w:cs="Times New Roman"/>
          <w:kern w:val="0"/>
          <w:szCs w:val="22"/>
        </w:rPr>
        <w:t>生活热水水质标准</w:t>
      </w:r>
    </w:p>
    <w:p w:rsidR="00F952B5" w:rsidRDefault="00D9324B">
      <w:pPr>
        <w:pStyle w:val="affd"/>
        <w:rPr>
          <w:rFonts w:ascii="Times New Roman"/>
        </w:rPr>
      </w:pPr>
      <w:r>
        <w:rPr>
          <w:rFonts w:ascii="Times New Roman"/>
        </w:rPr>
        <w:t xml:space="preserve">HJ/T 177 </w:t>
      </w:r>
      <w:r>
        <w:rPr>
          <w:rStyle w:val="aff8"/>
          <w:rFonts w:ascii="寰蒋闆呴粦" w:eastAsia="寰蒋闆呴粦" w:hAnsi="Helvetica" w:hint="eastAsia"/>
          <w:color w:val="333333"/>
        </w:rPr>
        <w:t>医疗废物集中焚烧处置工程建设技术规范</w:t>
      </w:r>
    </w:p>
    <w:p w:rsidR="00F952B5" w:rsidRDefault="00D9324B">
      <w:pPr>
        <w:pStyle w:val="affd"/>
        <w:rPr>
          <w:rFonts w:ascii="Times New Roman"/>
        </w:rPr>
      </w:pPr>
      <w:r>
        <w:rPr>
          <w:rFonts w:ascii="Times New Roman"/>
        </w:rPr>
        <w:t xml:space="preserve">HJ/T 228 </w:t>
      </w:r>
      <w:r>
        <w:rPr>
          <w:rStyle w:val="aff8"/>
          <w:rFonts w:ascii="寰蒋闆呴粦" w:eastAsia="寰蒋闆呴粦" w:hAnsi="Helvetica" w:hint="eastAsia"/>
          <w:color w:val="333333"/>
        </w:rPr>
        <w:t>医疗废物化学消毒集中处理工程技术规范</w:t>
      </w:r>
      <w:r>
        <w:rPr>
          <w:rStyle w:val="aff8"/>
          <w:rFonts w:ascii="寰蒋闆呴粦" w:eastAsia="寰蒋闆呴粦" w:hAnsi="Helvetica" w:hint="eastAsia"/>
          <w:color w:val="333333"/>
        </w:rPr>
        <w:t>(</w:t>
      </w:r>
      <w:r>
        <w:rPr>
          <w:rStyle w:val="aff8"/>
          <w:rFonts w:ascii="寰蒋闆呴粦" w:eastAsia="寰蒋闆呴粦" w:hAnsi="Helvetica" w:hint="eastAsia"/>
          <w:color w:val="333333"/>
        </w:rPr>
        <w:t>试行</w:t>
      </w:r>
      <w:r>
        <w:rPr>
          <w:rStyle w:val="aff8"/>
          <w:rFonts w:ascii="寰蒋闆呴粦" w:eastAsia="寰蒋闆呴粦" w:hAnsi="Helvetica" w:hint="eastAsia"/>
          <w:color w:val="333333"/>
        </w:rPr>
        <w:t>)</w:t>
      </w:r>
    </w:p>
    <w:p w:rsidR="00F952B5" w:rsidRDefault="00D9324B">
      <w:pPr>
        <w:pStyle w:val="affd"/>
        <w:rPr>
          <w:rFonts w:ascii="Times New Roman"/>
        </w:rPr>
      </w:pPr>
      <w:r>
        <w:rPr>
          <w:rFonts w:ascii="Times New Roman"/>
        </w:rPr>
        <w:t xml:space="preserve">HJ/T 229 </w:t>
      </w:r>
      <w:r>
        <w:rPr>
          <w:rStyle w:val="aff8"/>
          <w:rFonts w:ascii="寰蒋闆呴粦" w:eastAsia="寰蒋闆呴粦" w:hAnsi="Helvetica" w:hint="eastAsia"/>
          <w:color w:val="333333"/>
        </w:rPr>
        <w:t>医疗废物微波消毒集中处理工程技术规范</w:t>
      </w:r>
      <w:r>
        <w:rPr>
          <w:rStyle w:val="aff8"/>
          <w:rFonts w:ascii="寰蒋闆呴粦" w:eastAsia="寰蒋闆呴粦" w:hAnsi="Helvetica" w:hint="eastAsia"/>
          <w:color w:val="333333"/>
        </w:rPr>
        <w:t>(</w:t>
      </w:r>
      <w:r>
        <w:rPr>
          <w:rStyle w:val="aff8"/>
          <w:rFonts w:ascii="寰蒋闆呴粦" w:eastAsia="寰蒋闆呴粦" w:hAnsi="Helvetica" w:hint="eastAsia"/>
          <w:color w:val="333333"/>
        </w:rPr>
        <w:t>试行</w:t>
      </w:r>
    </w:p>
    <w:p w:rsidR="00F952B5" w:rsidRDefault="00D9324B">
      <w:pPr>
        <w:pStyle w:val="affd"/>
        <w:rPr>
          <w:rFonts w:ascii="Times New Roman"/>
        </w:rPr>
      </w:pPr>
      <w:r>
        <w:rPr>
          <w:rFonts w:ascii="Times New Roman"/>
        </w:rPr>
        <w:t xml:space="preserve">HJ/T 276 </w:t>
      </w:r>
      <w:r>
        <w:rPr>
          <w:rStyle w:val="aff8"/>
          <w:rFonts w:ascii="寰蒋闆呴粦" w:eastAsia="寰蒋闆呴粦" w:hAnsi="Helvetica" w:hint="eastAsia"/>
          <w:color w:val="333333"/>
        </w:rPr>
        <w:t>医疗废物高温蒸汽集中处理工程技术规范</w:t>
      </w:r>
      <w:r>
        <w:rPr>
          <w:rStyle w:val="aff8"/>
          <w:rFonts w:ascii="寰蒋闆呴粦" w:eastAsia="寰蒋闆呴粦" w:hAnsi="Helvetica" w:hint="eastAsia"/>
          <w:color w:val="333333"/>
        </w:rPr>
        <w:t>(</w:t>
      </w:r>
      <w:r>
        <w:rPr>
          <w:rStyle w:val="aff8"/>
          <w:rFonts w:ascii="寰蒋闆呴粦" w:eastAsia="寰蒋闆呴粦" w:hAnsi="Helvetica" w:hint="eastAsia"/>
          <w:color w:val="333333"/>
        </w:rPr>
        <w:t>试行</w:t>
      </w:r>
      <w:r>
        <w:rPr>
          <w:rStyle w:val="aff8"/>
          <w:rFonts w:ascii="寰蒋闆呴粦" w:eastAsia="寰蒋闆呴粦" w:hAnsi="Helvetica" w:hint="eastAsia"/>
          <w:color w:val="333333"/>
        </w:rPr>
        <w:t>)</w:t>
      </w:r>
    </w:p>
    <w:p w:rsidR="00F952B5" w:rsidRDefault="00D9324B">
      <w:pPr>
        <w:pStyle w:val="affd"/>
        <w:rPr>
          <w:rFonts w:ascii="Times New Roman"/>
        </w:rPr>
      </w:pPr>
      <w:bookmarkStart w:id="12" w:name="_Toc534212172"/>
      <w:bookmarkStart w:id="13" w:name="_Toc8720640"/>
      <w:bookmarkStart w:id="14" w:name="_Toc25501979"/>
      <w:bookmarkStart w:id="15" w:name="_Toc6925340"/>
      <w:bookmarkStart w:id="16" w:name="_Toc6926805"/>
      <w:bookmarkStart w:id="17" w:name="_Toc384053577"/>
      <w:bookmarkStart w:id="18" w:name="_Toc434500147"/>
      <w:bookmarkStart w:id="19" w:name="_Toc6926701"/>
      <w:bookmarkStart w:id="20" w:name="_Toc8629296"/>
      <w:bookmarkStart w:id="21" w:name="_Toc92100304"/>
      <w:bookmarkEnd w:id="9"/>
      <w:r>
        <w:rPr>
          <w:rFonts w:ascii="Times New Roman"/>
        </w:rPr>
        <w:t xml:space="preserve">HJ 2025 </w:t>
      </w:r>
      <w:r>
        <w:rPr>
          <w:rStyle w:val="aff8"/>
          <w:rFonts w:ascii="寰蒋闆呴粦" w:eastAsia="寰蒋闆呴粦" w:hAnsi="Helvetica" w:hint="eastAsia"/>
          <w:color w:val="333333"/>
        </w:rPr>
        <w:t>危险废物收集、贮存、运输技术规范</w:t>
      </w:r>
    </w:p>
    <w:p w:rsidR="00F952B5" w:rsidRDefault="00D9324B">
      <w:pPr>
        <w:pStyle w:val="affd"/>
        <w:rPr>
          <w:rFonts w:ascii="Times New Roman"/>
          <w:szCs w:val="22"/>
        </w:rPr>
      </w:pPr>
      <w:r>
        <w:rPr>
          <w:rFonts w:ascii="Times New Roman"/>
          <w:szCs w:val="22"/>
        </w:rPr>
        <w:t xml:space="preserve">HJ 2029 </w:t>
      </w:r>
      <w:r>
        <w:rPr>
          <w:rFonts w:ascii="Times New Roman"/>
          <w:szCs w:val="22"/>
        </w:rPr>
        <w:t>医院污水处理工程技术规范</w:t>
      </w:r>
    </w:p>
    <w:p w:rsidR="00F952B5" w:rsidRDefault="00D9324B">
      <w:pPr>
        <w:pStyle w:val="affd"/>
        <w:rPr>
          <w:rFonts w:ascii="Times New Roman"/>
        </w:rPr>
      </w:pPr>
      <w:r>
        <w:rPr>
          <w:rFonts w:ascii="Times New Roman"/>
        </w:rPr>
        <w:t xml:space="preserve">YY0469 </w:t>
      </w:r>
      <w:r>
        <w:rPr>
          <w:rStyle w:val="aff8"/>
          <w:rFonts w:ascii="寰蒋闆呴粦" w:eastAsia="寰蒋闆呴粦" w:hAnsi="Helvetica" w:hint="eastAsia"/>
          <w:color w:val="333333"/>
        </w:rPr>
        <w:t>医用外科口罩</w:t>
      </w:r>
    </w:p>
    <w:p w:rsidR="00F952B5" w:rsidRDefault="00D9324B">
      <w:pPr>
        <w:pStyle w:val="affd"/>
        <w:rPr>
          <w:rFonts w:ascii="Times New Roman"/>
          <w:szCs w:val="22"/>
        </w:rPr>
      </w:pPr>
      <w:r>
        <w:rPr>
          <w:rFonts w:ascii="Times New Roman" w:hint="eastAsia"/>
        </w:rPr>
        <w:lastRenderedPageBreak/>
        <w:t xml:space="preserve"> </w:t>
      </w:r>
      <w:r>
        <w:rPr>
          <w:rFonts w:ascii="Times New Roman"/>
          <w:szCs w:val="22"/>
        </w:rPr>
        <w:t xml:space="preserve">YY/T0969 </w:t>
      </w:r>
      <w:r>
        <w:rPr>
          <w:rFonts w:ascii="Times New Roman" w:hint="eastAsia"/>
          <w:szCs w:val="22"/>
        </w:rPr>
        <w:t>一次性使用医用口罩</w:t>
      </w:r>
    </w:p>
    <w:p w:rsidR="00F952B5" w:rsidRDefault="00F952B5">
      <w:pPr>
        <w:pStyle w:val="affd"/>
        <w:rPr>
          <w:rFonts w:ascii="Times New Roman"/>
        </w:rPr>
      </w:pPr>
    </w:p>
    <w:p w:rsidR="00F952B5" w:rsidRDefault="00D9324B">
      <w:pPr>
        <w:pStyle w:val="a"/>
        <w:spacing w:before="312" w:after="312"/>
        <w:rPr>
          <w:rFonts w:ascii="Times New Roman"/>
        </w:rPr>
      </w:pPr>
      <w:bookmarkStart w:id="22" w:name="_Toc32143762"/>
      <w:bookmarkEnd w:id="12"/>
      <w:bookmarkEnd w:id="13"/>
      <w:bookmarkEnd w:id="14"/>
      <w:bookmarkEnd w:id="15"/>
      <w:bookmarkEnd w:id="16"/>
      <w:bookmarkEnd w:id="17"/>
      <w:bookmarkEnd w:id="18"/>
      <w:bookmarkEnd w:id="19"/>
      <w:bookmarkEnd w:id="20"/>
      <w:r>
        <w:rPr>
          <w:rFonts w:ascii="Times New Roman"/>
        </w:rPr>
        <w:t>通风空调</w:t>
      </w:r>
      <w:bookmarkEnd w:id="22"/>
    </w:p>
    <w:p w:rsidR="00F952B5" w:rsidRDefault="00D9324B">
      <w:pPr>
        <w:pStyle w:val="a0"/>
        <w:spacing w:before="156" w:after="156"/>
        <w:rPr>
          <w:rFonts w:ascii="Times New Roman"/>
        </w:rPr>
      </w:pPr>
      <w:bookmarkStart w:id="23" w:name="_Toc32143763"/>
      <w:r>
        <w:rPr>
          <w:rFonts w:ascii="Times New Roman"/>
        </w:rPr>
        <w:t>通风空调系统</w:t>
      </w:r>
      <w:bookmarkEnd w:id="23"/>
    </w:p>
    <w:p w:rsidR="00F952B5" w:rsidRDefault="00D9324B">
      <w:pPr>
        <w:pStyle w:val="a1"/>
        <w:spacing w:before="156" w:after="156"/>
        <w:rPr>
          <w:rFonts w:ascii="Times New Roman"/>
        </w:rPr>
      </w:pPr>
      <w:r>
        <w:rPr>
          <w:rFonts w:ascii="Times New Roman"/>
        </w:rPr>
        <w:t>办公建筑宜优先采取加大新风的通风换气量，作为最有效的预防手段之一。</w:t>
      </w:r>
      <w:r>
        <w:rPr>
          <w:rFonts w:ascii="Times New Roman"/>
        </w:rPr>
        <w:t xml:space="preserve"> </w:t>
      </w:r>
      <w:r>
        <w:rPr>
          <w:rFonts w:ascii="Times New Roman"/>
        </w:rPr>
        <w:t>根据办公建筑内不同的空调系统形式，宜分别采取不同的措施。</w:t>
      </w:r>
      <w:r>
        <w:rPr>
          <w:rFonts w:ascii="Times New Roman"/>
        </w:rPr>
        <w:t xml:space="preserve"> </w:t>
      </w:r>
    </w:p>
    <w:p w:rsidR="00F952B5" w:rsidRDefault="00D9324B">
      <w:pPr>
        <w:pStyle w:val="a1"/>
        <w:spacing w:before="156" w:after="156"/>
        <w:rPr>
          <w:rFonts w:ascii="Times New Roman" w:eastAsia="宋体"/>
          <w:szCs w:val="22"/>
        </w:rPr>
      </w:pPr>
      <w:r>
        <w:rPr>
          <w:rFonts w:ascii="Times New Roman"/>
        </w:rPr>
        <w:t>采用</w:t>
      </w:r>
      <w:r>
        <w:rPr>
          <w:rFonts w:ascii="Times New Roman"/>
        </w:rPr>
        <w:t>“</w:t>
      </w:r>
      <w:r>
        <w:rPr>
          <w:rFonts w:ascii="Times New Roman"/>
        </w:rPr>
        <w:t>冷热末端</w:t>
      </w:r>
      <w:r>
        <w:rPr>
          <w:rFonts w:ascii="Times New Roman"/>
        </w:rPr>
        <w:t>+</w:t>
      </w:r>
      <w:r>
        <w:rPr>
          <w:rFonts w:ascii="Times New Roman"/>
        </w:rPr>
        <w:t>新风</w:t>
      </w:r>
      <w:r>
        <w:rPr>
          <w:rFonts w:ascii="Times New Roman"/>
        </w:rPr>
        <w:t>”</w:t>
      </w:r>
      <w:r>
        <w:rPr>
          <w:rFonts w:ascii="Times New Roman"/>
        </w:rPr>
        <w:t>空调系统的空调区域，建议采取以下措施：</w:t>
      </w:r>
      <w:r>
        <w:rPr>
          <w:rFonts w:ascii="Times New Roman"/>
        </w:rPr>
        <w:t xml:space="preserve"> </w:t>
      </w:r>
    </w:p>
    <w:p w:rsidR="00F952B5" w:rsidRDefault="00D9324B">
      <w:pPr>
        <w:widowControl/>
        <w:jc w:val="left"/>
        <w:rPr>
          <w:rFonts w:ascii="Times New Roman" w:eastAsia="宋体" w:hAnsi="Times New Roman" w:cs="Times New Roman"/>
          <w:kern w:val="0"/>
          <w:szCs w:val="22"/>
        </w:rPr>
      </w:pPr>
      <w:r>
        <w:rPr>
          <w:rFonts w:ascii="Times New Roman" w:eastAsia="宋体" w:hAnsi="Times New Roman" w:cs="Times New Roman"/>
          <w:kern w:val="0"/>
          <w:szCs w:val="22"/>
        </w:rPr>
        <w:t>（</w:t>
      </w:r>
      <w:r>
        <w:rPr>
          <w:rFonts w:ascii="Times New Roman" w:eastAsia="宋体" w:hAnsi="Times New Roman" w:cs="Times New Roman"/>
          <w:kern w:val="0"/>
          <w:szCs w:val="22"/>
        </w:rPr>
        <w:t>1</w:t>
      </w:r>
      <w:r>
        <w:rPr>
          <w:rFonts w:ascii="Times New Roman" w:eastAsia="宋体" w:hAnsi="Times New Roman" w:cs="Times New Roman"/>
          <w:kern w:val="0"/>
          <w:szCs w:val="22"/>
        </w:rPr>
        <w:t>）该种形式的空调系统可按设计正常运行，新风空调系统应全部投入正常运行；</w:t>
      </w:r>
    </w:p>
    <w:p w:rsidR="00F952B5" w:rsidRDefault="00D9324B">
      <w:pPr>
        <w:widowControl/>
        <w:jc w:val="left"/>
        <w:rPr>
          <w:rFonts w:ascii="Times New Roman" w:eastAsia="宋体" w:hAnsi="Times New Roman" w:cs="Times New Roman"/>
          <w:kern w:val="0"/>
          <w:szCs w:val="22"/>
        </w:rPr>
      </w:pPr>
      <w:r>
        <w:rPr>
          <w:rFonts w:ascii="Times New Roman" w:eastAsia="宋体" w:hAnsi="Times New Roman" w:cs="Times New Roman"/>
          <w:kern w:val="0"/>
          <w:szCs w:val="22"/>
        </w:rPr>
        <w:t>（</w:t>
      </w:r>
      <w:r>
        <w:rPr>
          <w:rFonts w:ascii="Times New Roman" w:eastAsia="宋体" w:hAnsi="Times New Roman" w:cs="Times New Roman"/>
          <w:kern w:val="0"/>
          <w:szCs w:val="22"/>
        </w:rPr>
        <w:t>2</w:t>
      </w:r>
      <w:r>
        <w:rPr>
          <w:rFonts w:ascii="Times New Roman" w:eastAsia="宋体" w:hAnsi="Times New Roman" w:cs="Times New Roman"/>
          <w:kern w:val="0"/>
          <w:szCs w:val="22"/>
        </w:rPr>
        <w:t>）为确保新风能够有效送至各使用空调房间并使得房间内的人员新风量符合</w:t>
      </w:r>
      <w:r>
        <w:rPr>
          <w:rFonts w:ascii="Times New Roman" w:eastAsia="宋体" w:hAnsi="Times New Roman" w:cs="Times New Roman"/>
          <w:kern w:val="0"/>
          <w:szCs w:val="22"/>
        </w:rPr>
        <w:t xml:space="preserve">GB50736 </w:t>
      </w:r>
      <w:r>
        <w:rPr>
          <w:rFonts w:ascii="Times New Roman" w:eastAsia="宋体" w:hAnsi="Times New Roman" w:cs="Times New Roman"/>
          <w:kern w:val="0"/>
          <w:szCs w:val="22"/>
        </w:rPr>
        <w:t>的规定，对于不同的空调房间，应分别采取下列措施：</w:t>
      </w:r>
      <w:r>
        <w:rPr>
          <w:rFonts w:ascii="Times New Roman" w:eastAsia="宋体" w:hAnsi="Times New Roman" w:cs="Times New Roman"/>
          <w:kern w:val="0"/>
          <w:szCs w:val="22"/>
        </w:rPr>
        <w:t xml:space="preserve"> </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1</w:t>
      </w:r>
      <w:r>
        <w:rPr>
          <w:rFonts w:ascii="Times New Roman" w:eastAsia="宋体" w:hAnsi="Times New Roman" w:cs="Times New Roman"/>
          <w:kern w:val="0"/>
          <w:szCs w:val="22"/>
        </w:rPr>
        <w:t>）设置了可开启外窗的空调房间，使用过程中宜保持一定的外窗开度；</w:t>
      </w:r>
      <w:r>
        <w:rPr>
          <w:rFonts w:ascii="Times New Roman" w:eastAsia="宋体" w:hAnsi="Times New Roman" w:cs="Times New Roman"/>
          <w:kern w:val="0"/>
          <w:szCs w:val="22"/>
        </w:rPr>
        <w:t xml:space="preserve"> </w:t>
      </w:r>
      <w:r>
        <w:rPr>
          <w:rFonts w:ascii="Times New Roman" w:eastAsia="宋体" w:hAnsi="Times New Roman" w:cs="Times New Roman"/>
          <w:kern w:val="0"/>
          <w:szCs w:val="22"/>
        </w:rPr>
        <w:t>对于因节能等原因设置了外窗与空调</w:t>
      </w:r>
      <w:proofErr w:type="gramStart"/>
      <w:r>
        <w:rPr>
          <w:rFonts w:ascii="Times New Roman" w:eastAsia="宋体" w:hAnsi="Times New Roman" w:cs="Times New Roman"/>
          <w:kern w:val="0"/>
          <w:szCs w:val="22"/>
        </w:rPr>
        <w:t>系统窗磁</w:t>
      </w:r>
      <w:r>
        <w:rPr>
          <w:rFonts w:ascii="Times New Roman" w:eastAsia="宋体" w:hAnsi="Times New Roman" w:cs="Times New Roman"/>
          <w:kern w:val="0"/>
          <w:szCs w:val="22"/>
        </w:rPr>
        <w:t>联动控制</w:t>
      </w:r>
      <w:proofErr w:type="gramEnd"/>
      <w:r>
        <w:rPr>
          <w:rFonts w:ascii="Times New Roman" w:eastAsia="宋体" w:hAnsi="Times New Roman" w:cs="Times New Roman"/>
          <w:kern w:val="0"/>
          <w:szCs w:val="22"/>
        </w:rPr>
        <w:t>方式的建筑，建议在解除疫情之前，先关闭这一控制方式；</w:t>
      </w:r>
      <w:r>
        <w:rPr>
          <w:rFonts w:ascii="Times New Roman" w:eastAsia="宋体" w:hAnsi="Times New Roman" w:cs="Times New Roman"/>
          <w:kern w:val="0"/>
          <w:szCs w:val="22"/>
        </w:rPr>
        <w:t xml:space="preserve"> </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2</w:t>
      </w:r>
      <w:r>
        <w:rPr>
          <w:rFonts w:ascii="Times New Roman" w:eastAsia="宋体" w:hAnsi="Times New Roman" w:cs="Times New Roman"/>
          <w:kern w:val="0"/>
          <w:szCs w:val="22"/>
        </w:rPr>
        <w:t>）</w:t>
      </w:r>
      <w:r>
        <w:rPr>
          <w:rFonts w:ascii="Times New Roman" w:eastAsia="宋体" w:hAnsi="Times New Roman" w:cs="Times New Roman"/>
          <w:kern w:val="0"/>
          <w:szCs w:val="22"/>
        </w:rPr>
        <w:t xml:space="preserve"> </w:t>
      </w:r>
      <w:r>
        <w:rPr>
          <w:rFonts w:ascii="Times New Roman" w:eastAsia="宋体" w:hAnsi="Times New Roman" w:cs="Times New Roman"/>
          <w:kern w:val="0"/>
          <w:szCs w:val="22"/>
        </w:rPr>
        <w:t>无外窗且原设计也未配置排风系统的空调房间应按下列规定执行：</w:t>
      </w:r>
      <w:r>
        <w:rPr>
          <w:rFonts w:ascii="Times New Roman" w:eastAsia="宋体" w:hAnsi="Times New Roman" w:cs="Times New Roman"/>
          <w:kern w:val="0"/>
          <w:szCs w:val="22"/>
        </w:rPr>
        <w:t xml:space="preserve"> </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可采用双向节能换气机的方式来满足房间通风换气要求；新回风换热器</w:t>
      </w:r>
      <w:r>
        <w:rPr>
          <w:rFonts w:ascii="Times New Roman" w:eastAsia="宋体" w:hAnsi="Times New Roman" w:cs="Times New Roman"/>
          <w:kern w:val="0"/>
          <w:szCs w:val="22"/>
        </w:rPr>
        <w:t xml:space="preserve"> </w:t>
      </w:r>
      <w:r>
        <w:rPr>
          <w:rFonts w:ascii="Times New Roman" w:eastAsia="宋体" w:hAnsi="Times New Roman" w:cs="Times New Roman"/>
          <w:kern w:val="0"/>
          <w:szCs w:val="22"/>
        </w:rPr>
        <w:t>应采用间接换热型（例如热管、</w:t>
      </w:r>
      <w:proofErr w:type="gramStart"/>
      <w:r>
        <w:rPr>
          <w:rFonts w:ascii="Times New Roman" w:eastAsia="宋体" w:hAnsi="Times New Roman" w:cs="Times New Roman"/>
          <w:kern w:val="0"/>
          <w:szCs w:val="22"/>
        </w:rPr>
        <w:t>铝箔板翅式</w:t>
      </w:r>
      <w:proofErr w:type="gramEnd"/>
      <w:r>
        <w:rPr>
          <w:rFonts w:ascii="Times New Roman" w:eastAsia="宋体" w:hAnsi="Times New Roman" w:cs="Times New Roman"/>
          <w:kern w:val="0"/>
          <w:szCs w:val="22"/>
        </w:rPr>
        <w:t>等）；</w:t>
      </w:r>
      <w:proofErr w:type="gramStart"/>
      <w:r>
        <w:rPr>
          <w:rFonts w:ascii="Times New Roman" w:eastAsia="宋体" w:hAnsi="Times New Roman" w:cs="Times New Roman"/>
          <w:kern w:val="0"/>
          <w:szCs w:val="22"/>
        </w:rPr>
        <w:t>转轮式热回收</w:t>
      </w:r>
      <w:proofErr w:type="gramEnd"/>
      <w:r>
        <w:rPr>
          <w:rFonts w:ascii="Times New Roman" w:eastAsia="宋体" w:hAnsi="Times New Roman" w:cs="Times New Roman"/>
          <w:kern w:val="0"/>
          <w:szCs w:val="22"/>
        </w:rPr>
        <w:t>设备目前不应使用；</w:t>
      </w:r>
      <w:r>
        <w:rPr>
          <w:rFonts w:ascii="Times New Roman" w:eastAsia="宋体" w:hAnsi="Times New Roman" w:cs="Times New Roman"/>
          <w:kern w:val="0"/>
          <w:szCs w:val="22"/>
        </w:rPr>
        <w:t>“</w:t>
      </w:r>
      <w:r>
        <w:rPr>
          <w:rFonts w:ascii="Times New Roman" w:eastAsia="宋体" w:hAnsi="Times New Roman" w:cs="Times New Roman"/>
          <w:kern w:val="0"/>
          <w:szCs w:val="22"/>
        </w:rPr>
        <w:t>传质</w:t>
      </w:r>
      <w:r>
        <w:rPr>
          <w:rFonts w:ascii="Times New Roman" w:eastAsia="宋体" w:hAnsi="Times New Roman" w:cs="Times New Roman"/>
          <w:kern w:val="0"/>
          <w:szCs w:val="22"/>
        </w:rPr>
        <w:t>”</w:t>
      </w:r>
      <w:r>
        <w:rPr>
          <w:rFonts w:ascii="Times New Roman" w:eastAsia="宋体" w:hAnsi="Times New Roman" w:cs="Times New Roman"/>
          <w:kern w:val="0"/>
          <w:szCs w:val="22"/>
        </w:rPr>
        <w:t>型热回收设备（例如以</w:t>
      </w:r>
      <w:r>
        <w:rPr>
          <w:rFonts w:ascii="Times New Roman" w:eastAsia="宋体" w:hAnsi="Times New Roman" w:cs="Times New Roman"/>
          <w:kern w:val="0"/>
          <w:szCs w:val="22"/>
        </w:rPr>
        <w:t>“</w:t>
      </w:r>
      <w:r>
        <w:rPr>
          <w:rFonts w:ascii="Times New Roman" w:eastAsia="宋体" w:hAnsi="Times New Roman" w:cs="Times New Roman"/>
          <w:kern w:val="0"/>
          <w:szCs w:val="22"/>
        </w:rPr>
        <w:t>纸芯</w:t>
      </w:r>
      <w:r>
        <w:rPr>
          <w:rFonts w:ascii="Times New Roman" w:eastAsia="宋体" w:hAnsi="Times New Roman" w:cs="Times New Roman"/>
          <w:kern w:val="0"/>
          <w:szCs w:val="22"/>
        </w:rPr>
        <w:t>”</w:t>
      </w:r>
      <w:r>
        <w:rPr>
          <w:rFonts w:ascii="Times New Roman" w:eastAsia="宋体" w:hAnsi="Times New Roman" w:cs="Times New Roman"/>
          <w:kern w:val="0"/>
          <w:szCs w:val="22"/>
        </w:rPr>
        <w:t>为核心的热回收装置），在目前尚无法确认</w:t>
      </w:r>
      <w:proofErr w:type="gramStart"/>
      <w:r>
        <w:rPr>
          <w:rFonts w:ascii="Times New Roman" w:eastAsia="宋体" w:hAnsi="Times New Roman" w:cs="Times New Roman"/>
          <w:kern w:val="0"/>
          <w:szCs w:val="22"/>
        </w:rPr>
        <w:t>纸芯对</w:t>
      </w:r>
      <w:proofErr w:type="gramEnd"/>
      <w:r>
        <w:rPr>
          <w:rFonts w:ascii="Times New Roman" w:eastAsia="宋体" w:hAnsi="Times New Roman" w:cs="Times New Roman"/>
          <w:kern w:val="0"/>
          <w:szCs w:val="22"/>
        </w:rPr>
        <w:t>病毒的防护能力的情况下，也不建议使用；</w:t>
      </w:r>
      <w:r>
        <w:rPr>
          <w:rFonts w:ascii="Times New Roman" w:eastAsia="宋体" w:hAnsi="Times New Roman" w:cs="Times New Roman"/>
          <w:kern w:val="0"/>
          <w:szCs w:val="22"/>
        </w:rPr>
        <w:t xml:space="preserve"> </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如果各办公房间都配置了集中新风系统、且已经为每层（包括卫生间或走道）设置了集中机械排风系统的建筑，除排风系统应投入运行之</w:t>
      </w:r>
      <w:r>
        <w:rPr>
          <w:rFonts w:ascii="Times New Roman" w:eastAsia="宋体" w:hAnsi="Times New Roman" w:cs="Times New Roman"/>
          <w:kern w:val="0"/>
          <w:szCs w:val="22"/>
        </w:rPr>
        <w:t>外，各房间的</w:t>
      </w:r>
      <w:r>
        <w:rPr>
          <w:rFonts w:ascii="Times New Roman" w:eastAsia="宋体" w:hAnsi="Times New Roman" w:cs="Times New Roman"/>
          <w:kern w:val="0"/>
          <w:szCs w:val="22"/>
        </w:rPr>
        <w:t xml:space="preserve"> </w:t>
      </w:r>
      <w:r>
        <w:rPr>
          <w:rFonts w:ascii="Times New Roman" w:eastAsia="宋体" w:hAnsi="Times New Roman" w:cs="Times New Roman"/>
          <w:kern w:val="0"/>
          <w:szCs w:val="22"/>
        </w:rPr>
        <w:t>换气，可采用以下两种方式：</w:t>
      </w:r>
      <w:r>
        <w:rPr>
          <w:rFonts w:ascii="Times New Roman" w:eastAsia="宋体" w:hAnsi="Times New Roman" w:cs="Times New Roman"/>
          <w:kern w:val="0"/>
          <w:szCs w:val="22"/>
        </w:rPr>
        <w:t xml:space="preserve"> </w:t>
      </w:r>
    </w:p>
    <w:p w:rsidR="00F952B5" w:rsidRDefault="00D9324B">
      <w:pPr>
        <w:pStyle w:val="afff5"/>
        <w:widowControl/>
        <w:numPr>
          <w:ilvl w:val="0"/>
          <w:numId w:val="10"/>
        </w:numPr>
        <w:ind w:firstLineChars="0"/>
        <w:jc w:val="left"/>
        <w:rPr>
          <w:rFonts w:ascii="Times New Roman" w:eastAsia="宋体" w:hAnsi="Times New Roman" w:cs="Times New Roman"/>
          <w:kern w:val="0"/>
          <w:szCs w:val="22"/>
        </w:rPr>
      </w:pPr>
      <w:r>
        <w:rPr>
          <w:rFonts w:ascii="Times New Roman" w:eastAsia="宋体" w:hAnsi="Times New Roman" w:cs="Times New Roman"/>
          <w:kern w:val="0"/>
          <w:szCs w:val="22"/>
        </w:rPr>
        <w:t>除非特殊原因，建议在使用过程中，其房间门保持一定的开度（或者在</w:t>
      </w:r>
      <w:r>
        <w:rPr>
          <w:rFonts w:ascii="Times New Roman" w:eastAsia="宋体" w:hAnsi="Times New Roman" w:cs="Times New Roman"/>
          <w:kern w:val="0"/>
          <w:szCs w:val="22"/>
        </w:rPr>
        <w:t xml:space="preserve"> </w:t>
      </w:r>
      <w:r>
        <w:rPr>
          <w:rFonts w:ascii="Times New Roman" w:eastAsia="宋体" w:hAnsi="Times New Roman" w:cs="Times New Roman"/>
          <w:kern w:val="0"/>
          <w:szCs w:val="22"/>
        </w:rPr>
        <w:t>房间门上设置一定面积的百叶），使得空调房间能够与走道相通；</w:t>
      </w:r>
      <w:r>
        <w:rPr>
          <w:rFonts w:ascii="Times New Roman" w:eastAsia="宋体" w:hAnsi="Times New Roman" w:cs="Times New Roman"/>
          <w:kern w:val="0"/>
          <w:szCs w:val="22"/>
        </w:rPr>
        <w:t xml:space="preserve"> </w:t>
      </w:r>
    </w:p>
    <w:p w:rsidR="00F952B5" w:rsidRDefault="00D9324B">
      <w:pPr>
        <w:pStyle w:val="afff5"/>
        <w:widowControl/>
        <w:numPr>
          <w:ilvl w:val="0"/>
          <w:numId w:val="10"/>
        </w:numPr>
        <w:ind w:firstLineChars="0"/>
        <w:jc w:val="left"/>
        <w:rPr>
          <w:rFonts w:ascii="Times New Roman" w:eastAsia="宋体" w:hAnsi="Times New Roman" w:cs="Times New Roman"/>
          <w:kern w:val="0"/>
          <w:szCs w:val="22"/>
        </w:rPr>
      </w:pPr>
      <w:r>
        <w:rPr>
          <w:rFonts w:ascii="Times New Roman" w:eastAsia="宋体" w:hAnsi="Times New Roman" w:cs="Times New Roman"/>
          <w:kern w:val="0"/>
          <w:szCs w:val="22"/>
        </w:rPr>
        <w:t>对于使用上需要相对封闭的空调房间（例如一些重要的会议室、保密工</w:t>
      </w:r>
      <w:r>
        <w:rPr>
          <w:rFonts w:ascii="Times New Roman" w:eastAsia="宋体" w:hAnsi="Times New Roman" w:cs="Times New Roman"/>
          <w:kern w:val="0"/>
          <w:szCs w:val="22"/>
        </w:rPr>
        <w:t xml:space="preserve"> </w:t>
      </w:r>
      <w:r>
        <w:rPr>
          <w:rFonts w:ascii="Times New Roman" w:eastAsia="宋体" w:hAnsi="Times New Roman" w:cs="Times New Roman"/>
          <w:kern w:val="0"/>
          <w:szCs w:val="22"/>
        </w:rPr>
        <w:t>作室等），则建议在该房间与走道的隔墙上设置机械排风扇（排风扇风量应小于该房间的新风量），或设置直接通向室外的排风管（截面积宜大于该房间的新风管）；</w:t>
      </w:r>
    </w:p>
    <w:p w:rsidR="00F952B5" w:rsidRDefault="00D9324B">
      <w:pPr>
        <w:pStyle w:val="afff5"/>
        <w:widowControl/>
        <w:numPr>
          <w:ilvl w:val="0"/>
          <w:numId w:val="10"/>
        </w:numPr>
        <w:ind w:firstLineChars="0"/>
        <w:jc w:val="left"/>
        <w:rPr>
          <w:rFonts w:ascii="Times New Roman" w:eastAsia="宋体" w:hAnsi="Times New Roman" w:cs="Times New Roman"/>
          <w:kern w:val="0"/>
          <w:szCs w:val="22"/>
        </w:rPr>
      </w:pPr>
      <w:r>
        <w:rPr>
          <w:rFonts w:ascii="Times New Roman" w:eastAsia="宋体" w:hAnsi="Times New Roman" w:cs="Times New Roman"/>
          <w:kern w:val="0"/>
          <w:szCs w:val="22"/>
        </w:rPr>
        <w:t>楼层集中排风系统的总排风量不小于该楼层的新风设计总送风量的</w:t>
      </w:r>
      <w:r>
        <w:rPr>
          <w:rFonts w:ascii="Times New Roman" w:eastAsia="宋体" w:hAnsi="Times New Roman" w:cs="Times New Roman"/>
          <w:kern w:val="0"/>
          <w:szCs w:val="22"/>
        </w:rPr>
        <w:t xml:space="preserve"> 70%</w:t>
      </w:r>
      <w:r>
        <w:rPr>
          <w:rFonts w:ascii="Times New Roman" w:eastAsia="宋体" w:hAnsi="Times New Roman" w:cs="Times New Roman"/>
          <w:kern w:val="0"/>
          <w:szCs w:val="22"/>
        </w:rPr>
        <w:t>，如果不满足，宜对排风系统进行适当的改造（可采取更换排风机等措施）。</w:t>
      </w:r>
      <w:r>
        <w:rPr>
          <w:rFonts w:ascii="Times New Roman" w:eastAsia="宋体" w:hAnsi="Times New Roman" w:cs="Times New Roman"/>
          <w:kern w:val="0"/>
          <w:szCs w:val="22"/>
        </w:rPr>
        <w:t xml:space="preserve"> </w:t>
      </w:r>
    </w:p>
    <w:p w:rsidR="00F952B5" w:rsidRDefault="00D9324B">
      <w:pPr>
        <w:widowControl/>
        <w:jc w:val="left"/>
        <w:rPr>
          <w:rFonts w:ascii="Times New Roman" w:eastAsia="宋体" w:hAnsi="Times New Roman" w:cs="Times New Roman"/>
          <w:kern w:val="0"/>
          <w:szCs w:val="22"/>
        </w:rPr>
      </w:pPr>
      <w:r>
        <w:rPr>
          <w:rFonts w:ascii="Times New Roman" w:eastAsia="宋体" w:hAnsi="Times New Roman" w:cs="Times New Roman"/>
          <w:kern w:val="0"/>
          <w:szCs w:val="22"/>
        </w:rPr>
        <w:t>3</w:t>
      </w:r>
      <w:r>
        <w:rPr>
          <w:rFonts w:ascii="Times New Roman" w:eastAsia="宋体" w:hAnsi="Times New Roman" w:cs="Times New Roman"/>
          <w:kern w:val="0"/>
          <w:szCs w:val="22"/>
        </w:rPr>
        <w:t>）</w:t>
      </w:r>
      <w:r>
        <w:rPr>
          <w:rFonts w:ascii="Times New Roman" w:eastAsia="宋体" w:hAnsi="Times New Roman" w:cs="Times New Roman"/>
          <w:kern w:val="0"/>
          <w:szCs w:val="22"/>
        </w:rPr>
        <w:t xml:space="preserve"> </w:t>
      </w:r>
      <w:r>
        <w:rPr>
          <w:rFonts w:ascii="Times New Roman" w:eastAsia="宋体" w:hAnsi="Times New Roman" w:cs="Times New Roman"/>
          <w:kern w:val="0"/>
          <w:szCs w:val="22"/>
        </w:rPr>
        <w:t>各办公房间都配置了集中新风系统但走道未设置集中排风系统时，可参考上述第</w:t>
      </w:r>
      <w:r>
        <w:rPr>
          <w:rFonts w:ascii="Times New Roman" w:eastAsia="宋体" w:hAnsi="Times New Roman" w:cs="Times New Roman"/>
          <w:kern w:val="0"/>
          <w:szCs w:val="22"/>
        </w:rPr>
        <w:t>2</w:t>
      </w:r>
      <w:r>
        <w:rPr>
          <w:rFonts w:ascii="Times New Roman" w:eastAsia="宋体" w:hAnsi="Times New Roman" w:cs="Times New Roman"/>
          <w:kern w:val="0"/>
          <w:szCs w:val="22"/>
        </w:rPr>
        <w:t>）条，合理增设机械排风系统并投入运行；在采取有效措施并取</w:t>
      </w:r>
      <w:r>
        <w:rPr>
          <w:rFonts w:ascii="Times New Roman" w:eastAsia="宋体" w:hAnsi="Times New Roman" w:cs="Times New Roman"/>
          <w:kern w:val="0"/>
          <w:szCs w:val="22"/>
        </w:rPr>
        <w:t xml:space="preserve"> </w:t>
      </w:r>
      <w:r>
        <w:rPr>
          <w:rFonts w:ascii="Times New Roman" w:eastAsia="宋体" w:hAnsi="Times New Roman" w:cs="Times New Roman"/>
          <w:kern w:val="0"/>
          <w:szCs w:val="22"/>
        </w:rPr>
        <w:t>得消防主管部门同意的前提下，也可以考虑利用消防排烟系统来进行集中排风。</w:t>
      </w:r>
      <w:r>
        <w:rPr>
          <w:rFonts w:ascii="Times New Roman" w:eastAsia="宋体" w:hAnsi="Times New Roman" w:cs="Times New Roman"/>
          <w:kern w:val="0"/>
          <w:szCs w:val="22"/>
        </w:rPr>
        <w:t xml:space="preserve"> </w:t>
      </w:r>
    </w:p>
    <w:p w:rsidR="00F952B5" w:rsidRDefault="00D9324B">
      <w:pPr>
        <w:widowControl/>
        <w:jc w:val="left"/>
        <w:rPr>
          <w:rFonts w:ascii="Times New Roman" w:eastAsia="宋体" w:hAnsi="Times New Roman" w:cs="Times New Roman"/>
          <w:kern w:val="0"/>
          <w:szCs w:val="22"/>
        </w:rPr>
      </w:pPr>
      <w:r>
        <w:rPr>
          <w:rFonts w:ascii="Times New Roman" w:eastAsia="宋体" w:hAnsi="Times New Roman" w:cs="Times New Roman"/>
          <w:kern w:val="0"/>
          <w:szCs w:val="22"/>
        </w:rPr>
        <w:t>（</w:t>
      </w:r>
      <w:r>
        <w:rPr>
          <w:rFonts w:ascii="Times New Roman" w:eastAsia="宋体" w:hAnsi="Times New Roman" w:cs="Times New Roman"/>
          <w:kern w:val="0"/>
          <w:szCs w:val="22"/>
        </w:rPr>
        <w:t>3</w:t>
      </w:r>
      <w:r>
        <w:rPr>
          <w:rFonts w:ascii="Times New Roman" w:eastAsia="宋体" w:hAnsi="Times New Roman" w:cs="Times New Roman"/>
          <w:kern w:val="0"/>
          <w:szCs w:val="22"/>
        </w:rPr>
        <w:t>）当一个风机盘管负担多个房间时（某些建筑的局部情况）时，该风机盘管应暂停运行（或通过适当改造使其只为某一个主要房间服务）；</w:t>
      </w:r>
      <w:r>
        <w:rPr>
          <w:rFonts w:ascii="Times New Roman" w:eastAsia="宋体" w:hAnsi="Times New Roman" w:cs="Times New Roman"/>
          <w:kern w:val="0"/>
          <w:szCs w:val="22"/>
        </w:rPr>
        <w:t xml:space="preserve"> </w:t>
      </w:r>
    </w:p>
    <w:p w:rsidR="00F952B5" w:rsidRDefault="00D9324B">
      <w:pPr>
        <w:widowControl/>
        <w:jc w:val="left"/>
        <w:rPr>
          <w:rFonts w:ascii="Times New Roman" w:eastAsia="宋体" w:hAnsi="Times New Roman" w:cs="Times New Roman"/>
          <w:kern w:val="0"/>
          <w:szCs w:val="22"/>
        </w:rPr>
      </w:pPr>
      <w:r>
        <w:rPr>
          <w:rFonts w:ascii="Times New Roman" w:eastAsia="宋体" w:hAnsi="Times New Roman" w:cs="Times New Roman"/>
          <w:kern w:val="0"/>
          <w:szCs w:val="22"/>
        </w:rPr>
        <w:t>（</w:t>
      </w:r>
      <w:r>
        <w:rPr>
          <w:rFonts w:ascii="Times New Roman" w:eastAsia="宋体" w:hAnsi="Times New Roman" w:cs="Times New Roman"/>
          <w:kern w:val="0"/>
          <w:szCs w:val="22"/>
        </w:rPr>
        <w:t>4</w:t>
      </w:r>
      <w:r>
        <w:rPr>
          <w:rFonts w:ascii="Times New Roman" w:eastAsia="宋体" w:hAnsi="Times New Roman" w:cs="Times New Roman"/>
          <w:kern w:val="0"/>
          <w:szCs w:val="22"/>
        </w:rPr>
        <w:t>）</w:t>
      </w:r>
      <w:r>
        <w:rPr>
          <w:rFonts w:ascii="Times New Roman" w:eastAsia="宋体" w:hAnsi="Times New Roman" w:cs="Times New Roman" w:hint="eastAsia"/>
          <w:kern w:val="0"/>
          <w:szCs w:val="22"/>
        </w:rPr>
        <w:t>一旦建筑内发现“疑似病例”，</w:t>
      </w:r>
      <w:r>
        <w:rPr>
          <w:rFonts w:ascii="Times New Roman" w:eastAsia="宋体" w:hAnsi="Times New Roman" w:cs="Times New Roman" w:hint="eastAsia"/>
          <w:kern w:val="0"/>
          <w:szCs w:val="22"/>
        </w:rPr>
        <w:t>所有室内的对流型冷热末端设备（风机盘管、室内机等）均宜停止运行，新风系统正常使用，不要停止风机运行，应在人员撤离后，对排风支管封闭，运行一段时间后关断新风排风系统，同时进行消毒；带回风的全空气系统，应把回风完全封闭，保证系统全新风运行</w:t>
      </w:r>
      <w:r>
        <w:rPr>
          <w:rFonts w:ascii="Times New Roman" w:eastAsia="宋体" w:hAnsi="Times New Roman" w:cs="Times New Roman"/>
          <w:kern w:val="0"/>
          <w:szCs w:val="22"/>
        </w:rPr>
        <w:t>；</w:t>
      </w:r>
      <w:r>
        <w:rPr>
          <w:rFonts w:ascii="Times New Roman" w:eastAsia="宋体" w:hAnsi="Times New Roman" w:cs="Times New Roman"/>
          <w:kern w:val="0"/>
          <w:szCs w:val="22"/>
        </w:rPr>
        <w:t xml:space="preserve"> </w:t>
      </w:r>
    </w:p>
    <w:p w:rsidR="00F952B5" w:rsidRDefault="00D9324B">
      <w:pPr>
        <w:widowControl/>
        <w:jc w:val="left"/>
        <w:rPr>
          <w:rFonts w:ascii="Times New Roman" w:eastAsia="宋体" w:hAnsi="Times New Roman" w:cs="Times New Roman"/>
          <w:kern w:val="0"/>
          <w:szCs w:val="22"/>
        </w:rPr>
      </w:pPr>
      <w:r>
        <w:rPr>
          <w:rFonts w:ascii="Times New Roman" w:eastAsia="宋体" w:hAnsi="Times New Roman" w:cs="Times New Roman"/>
          <w:kern w:val="0"/>
          <w:szCs w:val="22"/>
        </w:rPr>
        <w:t>（</w:t>
      </w:r>
      <w:r>
        <w:rPr>
          <w:rFonts w:ascii="Times New Roman" w:eastAsia="宋体" w:hAnsi="Times New Roman" w:cs="Times New Roman"/>
          <w:kern w:val="0"/>
          <w:szCs w:val="22"/>
        </w:rPr>
        <w:t>5</w:t>
      </w:r>
      <w:r>
        <w:rPr>
          <w:rFonts w:ascii="Times New Roman" w:eastAsia="宋体" w:hAnsi="Times New Roman" w:cs="Times New Roman"/>
          <w:kern w:val="0"/>
          <w:szCs w:val="22"/>
        </w:rPr>
        <w:t>）对于节后上班的一段时间内还需要供暖的严寒、寒冷（和部分夏热冬冷地区）地区，将新风机组的出风温度设定值尽可能提高（对于空调自动控制系统正常运行的建筑），或者人工手动将新风机组的热水阀全开（对于未设置空调自动控制系统的建筑），让新风尽可能承担建筑的热负荷；当建筑需要供冷</w:t>
      </w:r>
      <w:r>
        <w:rPr>
          <w:rFonts w:ascii="Times New Roman" w:eastAsia="宋体" w:hAnsi="Times New Roman" w:cs="Times New Roman"/>
          <w:kern w:val="0"/>
          <w:szCs w:val="22"/>
        </w:rPr>
        <w:t>（例如海南岛地区等）时，则将新风机组的出风温度设</w:t>
      </w:r>
      <w:r>
        <w:rPr>
          <w:rFonts w:ascii="Times New Roman" w:eastAsia="宋体" w:hAnsi="Times New Roman" w:cs="Times New Roman"/>
          <w:kern w:val="0"/>
          <w:szCs w:val="22"/>
        </w:rPr>
        <w:lastRenderedPageBreak/>
        <w:t>定值尽可能降低（或者人工手动将新风机组的冷水阀全开），让新风尽可能多的承担建筑的冷负荷。</w:t>
      </w:r>
      <w:r>
        <w:rPr>
          <w:rFonts w:ascii="Times New Roman" w:eastAsia="宋体" w:hAnsi="Times New Roman" w:cs="Times New Roman"/>
          <w:kern w:val="0"/>
          <w:szCs w:val="22"/>
        </w:rPr>
        <w:t xml:space="preserve"> </w:t>
      </w:r>
    </w:p>
    <w:p w:rsidR="00F952B5" w:rsidRDefault="00F952B5">
      <w:pPr>
        <w:widowControl/>
        <w:jc w:val="left"/>
        <w:rPr>
          <w:rFonts w:ascii="Times New Roman" w:eastAsia="宋体" w:hAnsi="Times New Roman" w:cs="Times New Roman"/>
          <w:kern w:val="0"/>
          <w:szCs w:val="22"/>
        </w:rPr>
      </w:pPr>
    </w:p>
    <w:p w:rsidR="00F952B5" w:rsidRDefault="00D9324B">
      <w:pPr>
        <w:pStyle w:val="a1"/>
        <w:spacing w:before="156" w:after="156"/>
        <w:rPr>
          <w:rFonts w:ascii="Times New Roman" w:eastAsia="宋体"/>
          <w:szCs w:val="22"/>
        </w:rPr>
      </w:pPr>
      <w:r>
        <w:rPr>
          <w:rFonts w:ascii="Times New Roman"/>
        </w:rPr>
        <w:t>采用全空气空调系统的空调区域，建议采取以下措施：</w:t>
      </w:r>
      <w:r>
        <w:rPr>
          <w:rFonts w:ascii="Times New Roman" w:eastAsia="宋体"/>
          <w:szCs w:val="22"/>
        </w:rPr>
        <w:t xml:space="preserve"> </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w:t>
      </w:r>
      <w:r>
        <w:rPr>
          <w:rFonts w:ascii="Times New Roman" w:eastAsia="宋体" w:hAnsi="Times New Roman" w:cs="Times New Roman"/>
          <w:kern w:val="0"/>
          <w:szCs w:val="22"/>
        </w:rPr>
        <w:t>1</w:t>
      </w:r>
      <w:r>
        <w:rPr>
          <w:rFonts w:ascii="Times New Roman" w:eastAsia="宋体" w:hAnsi="Times New Roman" w:cs="Times New Roman"/>
          <w:kern w:val="0"/>
          <w:szCs w:val="22"/>
        </w:rPr>
        <w:t>）空调系统只负担一个房间时，目前可按设计正常运行；在不严重影响室内温度的前提（建议室温不低于</w:t>
      </w:r>
      <w:r>
        <w:rPr>
          <w:rFonts w:ascii="Times New Roman" w:eastAsia="宋体" w:hAnsi="Times New Roman" w:cs="Times New Roman"/>
          <w:kern w:val="0"/>
          <w:szCs w:val="22"/>
        </w:rPr>
        <w:t xml:space="preserve"> 16</w:t>
      </w:r>
      <w:r>
        <w:rPr>
          <w:rFonts w:ascii="宋体" w:eastAsia="宋体" w:hAnsi="宋体" w:cs="宋体" w:hint="eastAsia"/>
          <w:kern w:val="0"/>
          <w:szCs w:val="22"/>
        </w:rPr>
        <w:t>℃</w:t>
      </w:r>
      <w:r>
        <w:rPr>
          <w:rFonts w:ascii="Times New Roman" w:eastAsia="宋体" w:hAnsi="Times New Roman" w:cs="Times New Roman"/>
          <w:kern w:val="0"/>
          <w:szCs w:val="22"/>
        </w:rPr>
        <w:t>~18</w:t>
      </w:r>
      <w:r>
        <w:rPr>
          <w:rFonts w:ascii="宋体" w:eastAsia="宋体" w:hAnsi="宋体" w:cs="宋体" w:hint="eastAsia"/>
          <w:kern w:val="0"/>
          <w:szCs w:val="22"/>
        </w:rPr>
        <w:t>℃</w:t>
      </w:r>
      <w:r>
        <w:rPr>
          <w:rFonts w:ascii="Times New Roman" w:eastAsia="宋体" w:hAnsi="Times New Roman" w:cs="Times New Roman"/>
          <w:kern w:val="0"/>
          <w:szCs w:val="22"/>
        </w:rPr>
        <w:t>，可以通过短时间的实验）下，也可以采用下列加大系统新风量的措施：</w:t>
      </w:r>
      <w:r>
        <w:rPr>
          <w:rFonts w:ascii="Times New Roman" w:eastAsia="宋体" w:hAnsi="Times New Roman" w:cs="Times New Roman"/>
          <w:kern w:val="0"/>
          <w:szCs w:val="22"/>
        </w:rPr>
        <w:t xml:space="preserve"> </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1</w:t>
      </w:r>
      <w:r>
        <w:rPr>
          <w:rFonts w:ascii="Times New Roman" w:eastAsia="宋体" w:hAnsi="Times New Roman" w:cs="Times New Roman"/>
          <w:kern w:val="0"/>
          <w:szCs w:val="22"/>
        </w:rPr>
        <w:t>）</w:t>
      </w:r>
      <w:r>
        <w:rPr>
          <w:rFonts w:ascii="Times New Roman" w:eastAsia="宋体" w:hAnsi="Times New Roman" w:cs="Times New Roman"/>
          <w:kern w:val="0"/>
          <w:szCs w:val="22"/>
        </w:rPr>
        <w:t xml:space="preserve"> </w:t>
      </w:r>
      <w:r>
        <w:rPr>
          <w:rFonts w:ascii="Times New Roman" w:eastAsia="宋体" w:hAnsi="Times New Roman" w:cs="Times New Roman"/>
          <w:kern w:val="0"/>
          <w:szCs w:val="22"/>
        </w:rPr>
        <w:t>单风机系统：确保新风阀全开，并关小（或关闭）回风阀；</w:t>
      </w:r>
      <w:r>
        <w:rPr>
          <w:rFonts w:ascii="Times New Roman" w:eastAsia="宋体" w:hAnsi="Times New Roman" w:cs="Times New Roman"/>
          <w:kern w:val="0"/>
          <w:szCs w:val="22"/>
        </w:rPr>
        <w:t xml:space="preserve"> </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2</w:t>
      </w:r>
      <w:r>
        <w:rPr>
          <w:rFonts w:ascii="Times New Roman" w:eastAsia="宋体" w:hAnsi="Times New Roman" w:cs="Times New Roman"/>
          <w:kern w:val="0"/>
          <w:szCs w:val="22"/>
        </w:rPr>
        <w:t>）</w:t>
      </w:r>
      <w:r>
        <w:rPr>
          <w:rFonts w:ascii="Times New Roman" w:eastAsia="宋体" w:hAnsi="Times New Roman" w:cs="Times New Roman"/>
          <w:kern w:val="0"/>
          <w:szCs w:val="22"/>
        </w:rPr>
        <w:t xml:space="preserve"> </w:t>
      </w:r>
      <w:r>
        <w:rPr>
          <w:rFonts w:ascii="Times New Roman" w:eastAsia="宋体" w:hAnsi="Times New Roman" w:cs="Times New Roman"/>
          <w:kern w:val="0"/>
          <w:szCs w:val="22"/>
        </w:rPr>
        <w:t>双风机系统或者设有机械排风的单风机系统：在关小（或关闭）回风</w:t>
      </w:r>
      <w:r>
        <w:rPr>
          <w:rFonts w:ascii="Times New Roman" w:eastAsia="宋体" w:hAnsi="Times New Roman" w:cs="Times New Roman"/>
          <w:kern w:val="0"/>
          <w:szCs w:val="22"/>
        </w:rPr>
        <w:t xml:space="preserve"> </w:t>
      </w:r>
      <w:r>
        <w:rPr>
          <w:rFonts w:ascii="Times New Roman" w:eastAsia="宋体" w:hAnsi="Times New Roman" w:cs="Times New Roman"/>
          <w:kern w:val="0"/>
          <w:szCs w:val="22"/>
        </w:rPr>
        <w:t>阀的同时</w:t>
      </w:r>
      <w:r>
        <w:rPr>
          <w:rFonts w:ascii="Times New Roman" w:eastAsia="宋体" w:hAnsi="Times New Roman" w:cs="Times New Roman"/>
          <w:kern w:val="0"/>
          <w:szCs w:val="22"/>
        </w:rPr>
        <w:t>开大（或全开）新风阀和排风阀；</w:t>
      </w:r>
      <w:r>
        <w:rPr>
          <w:rFonts w:ascii="Times New Roman" w:eastAsia="宋体" w:hAnsi="Times New Roman" w:cs="Times New Roman"/>
          <w:kern w:val="0"/>
          <w:szCs w:val="22"/>
        </w:rPr>
        <w:t xml:space="preserve"> </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3</w:t>
      </w:r>
      <w:r>
        <w:rPr>
          <w:rFonts w:ascii="Times New Roman" w:eastAsia="宋体" w:hAnsi="Times New Roman" w:cs="Times New Roman"/>
          <w:kern w:val="0"/>
          <w:szCs w:val="22"/>
        </w:rPr>
        <w:t>）</w:t>
      </w:r>
      <w:r>
        <w:rPr>
          <w:rFonts w:ascii="Times New Roman" w:eastAsia="宋体" w:hAnsi="Times New Roman" w:cs="Times New Roman"/>
          <w:kern w:val="0"/>
          <w:szCs w:val="22"/>
        </w:rPr>
        <w:t xml:space="preserve"> </w:t>
      </w:r>
      <w:r>
        <w:rPr>
          <w:rFonts w:ascii="Times New Roman" w:eastAsia="宋体" w:hAnsi="Times New Roman" w:cs="Times New Roman"/>
          <w:kern w:val="0"/>
          <w:szCs w:val="22"/>
        </w:rPr>
        <w:t>夏热冬暖地区，节后上班至供冷系统开始运行之前，可完全</w:t>
      </w:r>
      <w:proofErr w:type="gramStart"/>
      <w:r>
        <w:rPr>
          <w:rFonts w:ascii="Times New Roman" w:eastAsia="宋体" w:hAnsi="Times New Roman" w:cs="Times New Roman"/>
          <w:kern w:val="0"/>
          <w:szCs w:val="22"/>
        </w:rPr>
        <w:t>关闭回</w:t>
      </w:r>
      <w:proofErr w:type="gramEnd"/>
      <w:r>
        <w:rPr>
          <w:rFonts w:ascii="Times New Roman" w:eastAsia="宋体" w:hAnsi="Times New Roman" w:cs="Times New Roman"/>
          <w:kern w:val="0"/>
          <w:szCs w:val="22"/>
        </w:rPr>
        <w:t>风阀、全新风运行；有条件时，应同时开启外窗。</w:t>
      </w:r>
      <w:r>
        <w:rPr>
          <w:rFonts w:ascii="Times New Roman" w:eastAsia="宋体" w:hAnsi="Times New Roman" w:cs="Times New Roman"/>
          <w:kern w:val="0"/>
          <w:szCs w:val="22"/>
        </w:rPr>
        <w:t xml:space="preserve"> </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w:t>
      </w:r>
      <w:r>
        <w:rPr>
          <w:rFonts w:ascii="Times New Roman" w:eastAsia="宋体" w:hAnsi="Times New Roman" w:cs="Times New Roman"/>
          <w:kern w:val="0"/>
          <w:szCs w:val="22"/>
        </w:rPr>
        <w:t>2</w:t>
      </w:r>
      <w:r>
        <w:rPr>
          <w:rFonts w:ascii="Times New Roman" w:eastAsia="宋体" w:hAnsi="Times New Roman" w:cs="Times New Roman"/>
          <w:kern w:val="0"/>
          <w:szCs w:val="22"/>
        </w:rPr>
        <w:t>）对于疫情严重的地区、或空调系统负担有多个房间时，疫情期间，该空调系统应完全</w:t>
      </w:r>
      <w:proofErr w:type="gramStart"/>
      <w:r>
        <w:rPr>
          <w:rFonts w:ascii="Times New Roman" w:eastAsia="宋体" w:hAnsi="Times New Roman" w:cs="Times New Roman"/>
          <w:kern w:val="0"/>
          <w:szCs w:val="22"/>
        </w:rPr>
        <w:t>关闭回</w:t>
      </w:r>
      <w:proofErr w:type="gramEnd"/>
      <w:r>
        <w:rPr>
          <w:rFonts w:ascii="Times New Roman" w:eastAsia="宋体" w:hAnsi="Times New Roman" w:cs="Times New Roman"/>
          <w:kern w:val="0"/>
          <w:szCs w:val="22"/>
        </w:rPr>
        <w:t>风阀，全开新风阀和排风阀；</w:t>
      </w:r>
      <w:r>
        <w:rPr>
          <w:rFonts w:ascii="Times New Roman" w:eastAsia="宋体" w:hAnsi="Times New Roman" w:cs="Times New Roman"/>
          <w:kern w:val="0"/>
          <w:szCs w:val="22"/>
        </w:rPr>
        <w:t xml:space="preserve"> </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w:t>
      </w:r>
      <w:r>
        <w:rPr>
          <w:rFonts w:ascii="Times New Roman" w:eastAsia="宋体" w:hAnsi="Times New Roman" w:cs="Times New Roman"/>
          <w:kern w:val="0"/>
          <w:szCs w:val="22"/>
        </w:rPr>
        <w:t>3</w:t>
      </w:r>
      <w:r>
        <w:rPr>
          <w:rFonts w:ascii="Times New Roman" w:eastAsia="宋体" w:hAnsi="Times New Roman" w:cs="Times New Roman"/>
          <w:kern w:val="0"/>
          <w:szCs w:val="22"/>
        </w:rPr>
        <w:t>）室温设定值或冷热水阀的动作方式，同新风空调机组。</w:t>
      </w:r>
      <w:r>
        <w:rPr>
          <w:rFonts w:ascii="Times New Roman" w:eastAsia="宋体" w:hAnsi="Times New Roman" w:cs="Times New Roman"/>
          <w:kern w:val="0"/>
          <w:szCs w:val="22"/>
        </w:rPr>
        <w:t xml:space="preserve"> </w:t>
      </w:r>
    </w:p>
    <w:p w:rsidR="00F952B5" w:rsidRDefault="00F952B5">
      <w:pPr>
        <w:widowControl/>
        <w:jc w:val="left"/>
        <w:rPr>
          <w:rFonts w:ascii="Times New Roman" w:eastAsia="宋体" w:hAnsi="Times New Roman" w:cs="Times New Roman"/>
          <w:kern w:val="0"/>
          <w:szCs w:val="22"/>
        </w:rPr>
      </w:pPr>
    </w:p>
    <w:p w:rsidR="00F952B5" w:rsidRDefault="00D9324B">
      <w:pPr>
        <w:pStyle w:val="a1"/>
        <w:spacing w:before="156" w:after="156"/>
        <w:rPr>
          <w:rFonts w:ascii="Times New Roman"/>
        </w:rPr>
      </w:pPr>
      <w:r>
        <w:rPr>
          <w:rFonts w:ascii="Times New Roman"/>
        </w:rPr>
        <w:t>餐厅和厨房区域，建议采取以下措施：</w:t>
      </w:r>
      <w:r>
        <w:rPr>
          <w:rFonts w:ascii="Times New Roman"/>
        </w:rPr>
        <w:t xml:space="preserve"> </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w:t>
      </w:r>
      <w:r>
        <w:rPr>
          <w:rFonts w:ascii="Times New Roman" w:eastAsia="宋体" w:hAnsi="Times New Roman" w:cs="Times New Roman"/>
          <w:kern w:val="0"/>
          <w:szCs w:val="22"/>
        </w:rPr>
        <w:t>1</w:t>
      </w:r>
      <w:r>
        <w:rPr>
          <w:rFonts w:ascii="Times New Roman" w:eastAsia="宋体" w:hAnsi="Times New Roman" w:cs="Times New Roman"/>
          <w:kern w:val="0"/>
          <w:szCs w:val="22"/>
        </w:rPr>
        <w:t>）</w:t>
      </w:r>
      <w:proofErr w:type="gramStart"/>
      <w:r>
        <w:rPr>
          <w:rFonts w:ascii="Times New Roman" w:eastAsia="宋体" w:hAnsi="Times New Roman" w:cs="Times New Roman"/>
          <w:kern w:val="0"/>
          <w:szCs w:val="22"/>
        </w:rPr>
        <w:t>售餐窗口</w:t>
      </w:r>
      <w:proofErr w:type="gramEnd"/>
      <w:r>
        <w:rPr>
          <w:rFonts w:ascii="Times New Roman" w:eastAsia="宋体" w:hAnsi="Times New Roman" w:cs="Times New Roman"/>
          <w:kern w:val="0"/>
          <w:szCs w:val="22"/>
        </w:rPr>
        <w:t>内外之间，应采取局部隔断措施（例如透明板等），将餐厅内就餐人员与厨房加工人员（</w:t>
      </w:r>
      <w:proofErr w:type="gramStart"/>
      <w:r>
        <w:rPr>
          <w:rFonts w:ascii="Times New Roman" w:eastAsia="宋体" w:hAnsi="Times New Roman" w:cs="Times New Roman"/>
          <w:kern w:val="0"/>
          <w:szCs w:val="22"/>
        </w:rPr>
        <w:t>及售餐区</w:t>
      </w:r>
      <w:proofErr w:type="gramEnd"/>
      <w:r>
        <w:rPr>
          <w:rFonts w:ascii="Times New Roman" w:eastAsia="宋体" w:hAnsi="Times New Roman" w:cs="Times New Roman"/>
          <w:kern w:val="0"/>
          <w:szCs w:val="22"/>
        </w:rPr>
        <w:t>内部）适当隔开，隔离高度</w:t>
      </w:r>
      <w:r>
        <w:rPr>
          <w:rFonts w:ascii="Times New Roman" w:eastAsia="宋体" w:hAnsi="Times New Roman" w:cs="Times New Roman"/>
          <w:kern w:val="0"/>
          <w:szCs w:val="22"/>
        </w:rPr>
        <w:t xml:space="preserve"> 1.3m ~2.0m</w:t>
      </w:r>
      <w:r>
        <w:rPr>
          <w:rFonts w:ascii="Times New Roman" w:eastAsia="宋体" w:hAnsi="Times New Roman" w:cs="Times New Roman"/>
          <w:kern w:val="0"/>
          <w:szCs w:val="22"/>
        </w:rPr>
        <w:t>（人的呼吸区范围）；</w:t>
      </w:r>
      <w:r>
        <w:rPr>
          <w:rFonts w:ascii="Times New Roman" w:eastAsia="宋体" w:hAnsi="Times New Roman" w:cs="Times New Roman"/>
          <w:kern w:val="0"/>
          <w:szCs w:val="22"/>
        </w:rPr>
        <w:t xml:space="preserve"> </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w:t>
      </w:r>
      <w:r>
        <w:rPr>
          <w:rFonts w:ascii="Times New Roman" w:eastAsia="宋体" w:hAnsi="Times New Roman" w:cs="Times New Roman"/>
          <w:kern w:val="0"/>
          <w:szCs w:val="22"/>
        </w:rPr>
        <w:t>2</w:t>
      </w:r>
      <w:r>
        <w:rPr>
          <w:rFonts w:ascii="Times New Roman" w:eastAsia="宋体" w:hAnsi="Times New Roman" w:cs="Times New Roman"/>
          <w:kern w:val="0"/>
          <w:szCs w:val="22"/>
        </w:rPr>
        <w:t>）对于疫情严重的地区，餐厅应与厨房完全隔断，并应防止餐厅的空气流向厨房；此时，当厨房排油烟风机运行时应采取其他手段进行补风，例如另设机械补风或通过开窗（或设置风道）引进室外的自然补风；</w:t>
      </w:r>
      <w:r>
        <w:rPr>
          <w:rFonts w:ascii="Times New Roman" w:eastAsia="宋体" w:hAnsi="Times New Roman" w:cs="Times New Roman"/>
          <w:kern w:val="0"/>
          <w:szCs w:val="22"/>
        </w:rPr>
        <w:t xml:space="preserve"> </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w:t>
      </w:r>
      <w:r>
        <w:rPr>
          <w:rFonts w:ascii="Times New Roman" w:eastAsia="宋体" w:hAnsi="Times New Roman" w:cs="Times New Roman"/>
          <w:kern w:val="0"/>
          <w:szCs w:val="22"/>
        </w:rPr>
        <w:t>3</w:t>
      </w:r>
      <w:r>
        <w:rPr>
          <w:rFonts w:ascii="Times New Roman" w:eastAsia="宋体" w:hAnsi="Times New Roman" w:cs="Times New Roman"/>
          <w:kern w:val="0"/>
          <w:szCs w:val="22"/>
        </w:rPr>
        <w:t>）对于部分餐厅中未设置机械通风措施、或没有可开启外窗的小包间，如果无法改造，则建议暂时停止使用；</w:t>
      </w:r>
      <w:r>
        <w:rPr>
          <w:rFonts w:ascii="Times New Roman" w:eastAsia="宋体" w:hAnsi="Times New Roman" w:cs="Times New Roman"/>
          <w:kern w:val="0"/>
          <w:szCs w:val="22"/>
        </w:rPr>
        <w:t xml:space="preserve"> </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w:t>
      </w:r>
      <w:r>
        <w:rPr>
          <w:rFonts w:ascii="Times New Roman" w:eastAsia="宋体" w:hAnsi="Times New Roman" w:cs="Times New Roman"/>
          <w:kern w:val="0"/>
          <w:szCs w:val="22"/>
        </w:rPr>
        <w:t>4</w:t>
      </w:r>
      <w:r>
        <w:rPr>
          <w:rFonts w:ascii="Times New Roman" w:eastAsia="宋体" w:hAnsi="Times New Roman" w:cs="Times New Roman"/>
          <w:kern w:val="0"/>
          <w:szCs w:val="22"/>
        </w:rPr>
        <w:t>）厨房的操作工作应符合相应的职业管理规定；</w:t>
      </w:r>
      <w:r>
        <w:rPr>
          <w:rFonts w:ascii="Times New Roman" w:eastAsia="宋体" w:hAnsi="Times New Roman" w:cs="Times New Roman"/>
          <w:kern w:val="0"/>
          <w:szCs w:val="22"/>
        </w:rPr>
        <w:t>疫情期间，单位员工的就餐方式建议改为</w:t>
      </w:r>
      <w:r>
        <w:rPr>
          <w:rFonts w:ascii="Times New Roman" w:eastAsia="宋体" w:hAnsi="Times New Roman" w:cs="Times New Roman"/>
          <w:kern w:val="0"/>
          <w:szCs w:val="22"/>
        </w:rPr>
        <w:t>“</w:t>
      </w:r>
      <w:r>
        <w:rPr>
          <w:rFonts w:ascii="Times New Roman" w:eastAsia="宋体" w:hAnsi="Times New Roman" w:cs="Times New Roman"/>
          <w:kern w:val="0"/>
          <w:szCs w:val="22"/>
        </w:rPr>
        <w:t>份饭</w:t>
      </w:r>
      <w:r>
        <w:rPr>
          <w:rFonts w:ascii="Times New Roman" w:eastAsia="宋体" w:hAnsi="Times New Roman" w:cs="Times New Roman"/>
          <w:kern w:val="0"/>
          <w:szCs w:val="22"/>
        </w:rPr>
        <w:t>”</w:t>
      </w:r>
      <w:r>
        <w:rPr>
          <w:rFonts w:ascii="Times New Roman" w:eastAsia="宋体" w:hAnsi="Times New Roman" w:cs="Times New Roman"/>
          <w:kern w:val="0"/>
          <w:szCs w:val="22"/>
        </w:rPr>
        <w:t>快餐方式；大规模的员工就餐餐厅，建议暂停使用。</w:t>
      </w:r>
      <w:r>
        <w:rPr>
          <w:rFonts w:ascii="Times New Roman" w:eastAsia="宋体" w:hAnsi="Times New Roman" w:cs="Times New Roman"/>
          <w:kern w:val="0"/>
          <w:szCs w:val="22"/>
        </w:rPr>
        <w:t xml:space="preserve"> </w:t>
      </w:r>
    </w:p>
    <w:p w:rsidR="00F952B5" w:rsidRDefault="00F952B5">
      <w:pPr>
        <w:widowControl/>
        <w:jc w:val="left"/>
        <w:rPr>
          <w:rFonts w:ascii="Times New Roman" w:eastAsia="宋体" w:hAnsi="Times New Roman" w:cs="Times New Roman"/>
          <w:kern w:val="0"/>
          <w:szCs w:val="22"/>
        </w:rPr>
      </w:pPr>
    </w:p>
    <w:p w:rsidR="00F952B5" w:rsidRDefault="00D9324B">
      <w:pPr>
        <w:pStyle w:val="a1"/>
        <w:spacing w:before="156" w:after="156"/>
        <w:rPr>
          <w:rFonts w:ascii="Times New Roman"/>
        </w:rPr>
      </w:pPr>
      <w:r>
        <w:rPr>
          <w:rFonts w:ascii="Times New Roman"/>
        </w:rPr>
        <w:t>机械通风区域，建议采取以下措施：</w:t>
      </w:r>
      <w:r>
        <w:rPr>
          <w:rFonts w:ascii="Times New Roman"/>
        </w:rPr>
        <w:t xml:space="preserve"> </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w:t>
      </w:r>
      <w:r>
        <w:rPr>
          <w:rFonts w:ascii="Times New Roman" w:eastAsia="宋体" w:hAnsi="Times New Roman" w:cs="Times New Roman"/>
          <w:kern w:val="0"/>
          <w:szCs w:val="22"/>
        </w:rPr>
        <w:t>1</w:t>
      </w:r>
      <w:r>
        <w:rPr>
          <w:rFonts w:ascii="Times New Roman" w:eastAsia="宋体" w:hAnsi="Times New Roman" w:cs="Times New Roman"/>
          <w:kern w:val="0"/>
          <w:szCs w:val="22"/>
        </w:rPr>
        <w:t>）为了尽量提高节后上班</w:t>
      </w:r>
      <w:proofErr w:type="gramStart"/>
      <w:r>
        <w:rPr>
          <w:rFonts w:ascii="Times New Roman" w:eastAsia="宋体" w:hAnsi="Times New Roman" w:cs="Times New Roman"/>
          <w:kern w:val="0"/>
          <w:szCs w:val="22"/>
        </w:rPr>
        <w:t>时建筑</w:t>
      </w:r>
      <w:proofErr w:type="gramEnd"/>
      <w:r>
        <w:rPr>
          <w:rFonts w:ascii="Times New Roman" w:eastAsia="宋体" w:hAnsi="Times New Roman" w:cs="Times New Roman"/>
          <w:kern w:val="0"/>
          <w:szCs w:val="22"/>
        </w:rPr>
        <w:t>室内空气品质，新风空调系统、已</w:t>
      </w:r>
      <w:proofErr w:type="gramStart"/>
      <w:r>
        <w:rPr>
          <w:rFonts w:ascii="Times New Roman" w:eastAsia="宋体" w:hAnsi="Times New Roman" w:cs="Times New Roman"/>
          <w:kern w:val="0"/>
          <w:szCs w:val="22"/>
        </w:rPr>
        <w:t>关闭回</w:t>
      </w:r>
      <w:proofErr w:type="gramEnd"/>
      <w:r>
        <w:rPr>
          <w:rFonts w:ascii="Times New Roman" w:eastAsia="宋体" w:hAnsi="Times New Roman" w:cs="Times New Roman"/>
          <w:kern w:val="0"/>
          <w:szCs w:val="22"/>
        </w:rPr>
        <w:t>风阀的全空气系统和排风系统（包括用消防排烟临时转为排风的系统），可在上班前</w:t>
      </w:r>
      <w:r>
        <w:rPr>
          <w:rFonts w:ascii="Times New Roman" w:eastAsia="宋体" w:hAnsi="Times New Roman" w:cs="Times New Roman"/>
          <w:kern w:val="0"/>
          <w:szCs w:val="22"/>
        </w:rPr>
        <w:t xml:space="preserve"> 1d~3d </w:t>
      </w:r>
      <w:r>
        <w:rPr>
          <w:rFonts w:ascii="Times New Roman" w:eastAsia="宋体" w:hAnsi="Times New Roman" w:cs="Times New Roman"/>
          <w:kern w:val="0"/>
          <w:szCs w:val="22"/>
        </w:rPr>
        <w:t>开始，适当投入运行，提前进行通风换气；但对于严寒和寒冷地区，需要注意运行的时间，保证室内无人期间的室温不低于</w:t>
      </w:r>
      <w:r>
        <w:rPr>
          <w:rFonts w:ascii="Times New Roman" w:eastAsia="宋体" w:hAnsi="Times New Roman" w:cs="Times New Roman"/>
          <w:kern w:val="0"/>
          <w:szCs w:val="22"/>
        </w:rPr>
        <w:t xml:space="preserve"> 5</w:t>
      </w:r>
      <w:r>
        <w:rPr>
          <w:rFonts w:ascii="宋体" w:eastAsia="宋体" w:hAnsi="宋体" w:cs="宋体" w:hint="eastAsia"/>
          <w:kern w:val="0"/>
          <w:szCs w:val="22"/>
        </w:rPr>
        <w:t>℃</w:t>
      </w:r>
      <w:r>
        <w:rPr>
          <w:rFonts w:ascii="Times New Roman" w:eastAsia="宋体" w:hAnsi="Times New Roman" w:cs="Times New Roman"/>
          <w:kern w:val="0"/>
          <w:szCs w:val="22"/>
        </w:rPr>
        <w:t>~8</w:t>
      </w:r>
      <w:r>
        <w:rPr>
          <w:rFonts w:ascii="宋体" w:eastAsia="宋体" w:hAnsi="宋体" w:cs="宋体" w:hint="eastAsia"/>
          <w:kern w:val="0"/>
          <w:szCs w:val="22"/>
        </w:rPr>
        <w:t>℃</w:t>
      </w:r>
      <w:r>
        <w:rPr>
          <w:rFonts w:ascii="Times New Roman" w:eastAsia="宋体" w:hAnsi="Times New Roman" w:cs="Times New Roman"/>
          <w:kern w:val="0"/>
          <w:szCs w:val="22"/>
        </w:rPr>
        <w:t>；</w:t>
      </w:r>
      <w:r>
        <w:rPr>
          <w:rFonts w:ascii="Times New Roman" w:eastAsia="宋体" w:hAnsi="Times New Roman" w:cs="Times New Roman"/>
          <w:kern w:val="0"/>
          <w:szCs w:val="22"/>
        </w:rPr>
        <w:t xml:space="preserve"> </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w:t>
      </w:r>
      <w:r>
        <w:rPr>
          <w:rFonts w:ascii="Times New Roman" w:eastAsia="宋体" w:hAnsi="Times New Roman" w:cs="Times New Roman"/>
          <w:kern w:val="0"/>
          <w:szCs w:val="22"/>
        </w:rPr>
        <w:t>2</w:t>
      </w:r>
      <w:r>
        <w:rPr>
          <w:rFonts w:ascii="Times New Roman" w:eastAsia="宋体" w:hAnsi="Times New Roman" w:cs="Times New Roman"/>
          <w:kern w:val="0"/>
          <w:szCs w:val="22"/>
        </w:rPr>
        <w:t>）上班时间前</w:t>
      </w:r>
      <w:r>
        <w:rPr>
          <w:rFonts w:ascii="Times New Roman" w:eastAsia="宋体" w:hAnsi="Times New Roman" w:cs="Times New Roman"/>
          <w:kern w:val="0"/>
          <w:szCs w:val="22"/>
        </w:rPr>
        <w:t xml:space="preserve"> 1h</w:t>
      </w:r>
      <w:r>
        <w:rPr>
          <w:rFonts w:ascii="Times New Roman" w:eastAsia="宋体" w:hAnsi="Times New Roman" w:cs="Times New Roman"/>
          <w:kern w:val="0"/>
          <w:szCs w:val="22"/>
        </w:rPr>
        <w:t>，提前开启建筑内的各个通风与空调系统（包括热盘管和集中空调热水系统）；下班后</w:t>
      </w:r>
      <w:r>
        <w:rPr>
          <w:rFonts w:ascii="Times New Roman" w:eastAsia="宋体" w:hAnsi="Times New Roman" w:cs="Times New Roman"/>
          <w:kern w:val="0"/>
          <w:szCs w:val="22"/>
        </w:rPr>
        <w:t>通风空调系统延时运行</w:t>
      </w:r>
      <w:r>
        <w:rPr>
          <w:rFonts w:ascii="Times New Roman" w:eastAsia="宋体" w:hAnsi="Times New Roman" w:cs="Times New Roman"/>
          <w:kern w:val="0"/>
          <w:szCs w:val="22"/>
        </w:rPr>
        <w:t xml:space="preserve"> 1h~2h</w:t>
      </w:r>
      <w:r>
        <w:rPr>
          <w:rFonts w:ascii="Times New Roman" w:eastAsia="宋体" w:hAnsi="Times New Roman" w:cs="Times New Roman"/>
          <w:kern w:val="0"/>
          <w:szCs w:val="22"/>
        </w:rPr>
        <w:t>，但要保证室温不低于</w:t>
      </w:r>
      <w:r>
        <w:rPr>
          <w:rFonts w:ascii="Times New Roman" w:eastAsia="宋体" w:hAnsi="Times New Roman" w:cs="Times New Roman"/>
          <w:kern w:val="0"/>
          <w:szCs w:val="22"/>
        </w:rPr>
        <w:t>5</w:t>
      </w:r>
      <w:r>
        <w:rPr>
          <w:rFonts w:ascii="宋体" w:eastAsia="宋体" w:hAnsi="宋体" w:cs="宋体" w:hint="eastAsia"/>
          <w:kern w:val="0"/>
          <w:szCs w:val="22"/>
        </w:rPr>
        <w:t>℃</w:t>
      </w:r>
      <w:r>
        <w:rPr>
          <w:rFonts w:ascii="Times New Roman" w:eastAsia="宋体" w:hAnsi="Times New Roman" w:cs="Times New Roman"/>
          <w:kern w:val="0"/>
          <w:szCs w:val="22"/>
        </w:rPr>
        <w:t>~8</w:t>
      </w:r>
      <w:r>
        <w:rPr>
          <w:rFonts w:ascii="宋体" w:eastAsia="宋体" w:hAnsi="宋体" w:cs="宋体" w:hint="eastAsia"/>
          <w:kern w:val="0"/>
          <w:szCs w:val="22"/>
        </w:rPr>
        <w:t>℃</w:t>
      </w:r>
      <w:r>
        <w:rPr>
          <w:rFonts w:ascii="Times New Roman" w:eastAsia="宋体" w:hAnsi="Times New Roman" w:cs="Times New Roman"/>
          <w:kern w:val="0"/>
          <w:szCs w:val="22"/>
        </w:rPr>
        <w:t>；</w:t>
      </w:r>
      <w:r>
        <w:rPr>
          <w:rFonts w:ascii="Times New Roman" w:eastAsia="宋体" w:hAnsi="Times New Roman" w:cs="Times New Roman"/>
          <w:kern w:val="0"/>
          <w:szCs w:val="22"/>
        </w:rPr>
        <w:t xml:space="preserve"> </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w:t>
      </w:r>
      <w:r>
        <w:rPr>
          <w:rFonts w:ascii="Times New Roman" w:eastAsia="宋体" w:hAnsi="Times New Roman" w:cs="Times New Roman"/>
          <w:kern w:val="0"/>
          <w:szCs w:val="22"/>
        </w:rPr>
        <w:t>3</w:t>
      </w:r>
      <w:r>
        <w:rPr>
          <w:rFonts w:ascii="Times New Roman" w:eastAsia="宋体" w:hAnsi="Times New Roman" w:cs="Times New Roman"/>
          <w:kern w:val="0"/>
          <w:szCs w:val="22"/>
        </w:rPr>
        <w:t>）厕所、污物间等的排风系统，应全部投入运行，确保这些房间与人员正常停留区域的空气压差为负压；</w:t>
      </w:r>
      <w:r>
        <w:rPr>
          <w:rFonts w:ascii="Times New Roman" w:eastAsia="宋体" w:hAnsi="Times New Roman" w:cs="Times New Roman"/>
          <w:kern w:val="0"/>
          <w:szCs w:val="22"/>
        </w:rPr>
        <w:t xml:space="preserve"> </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w:t>
      </w:r>
      <w:r>
        <w:rPr>
          <w:rFonts w:ascii="Times New Roman" w:eastAsia="宋体" w:hAnsi="Times New Roman" w:cs="Times New Roman"/>
          <w:kern w:val="0"/>
          <w:szCs w:val="22"/>
        </w:rPr>
        <w:t>4</w:t>
      </w:r>
      <w:r>
        <w:rPr>
          <w:rFonts w:ascii="Times New Roman" w:eastAsia="宋体" w:hAnsi="Times New Roman" w:cs="Times New Roman"/>
          <w:kern w:val="0"/>
          <w:szCs w:val="22"/>
        </w:rPr>
        <w:t>）地下车库的通风系统，应按照设计要求正常投入运行；疫情严重地区，应加长每天的运行时间；</w:t>
      </w:r>
      <w:r>
        <w:rPr>
          <w:rFonts w:ascii="Times New Roman" w:eastAsia="宋体" w:hAnsi="Times New Roman" w:cs="Times New Roman"/>
          <w:kern w:val="0"/>
          <w:szCs w:val="22"/>
        </w:rPr>
        <w:t xml:space="preserve"> </w:t>
      </w:r>
    </w:p>
    <w:p w:rsidR="00F952B5" w:rsidRDefault="00D9324B">
      <w:pPr>
        <w:widowControl/>
        <w:ind w:firstLine="420"/>
        <w:jc w:val="left"/>
        <w:rPr>
          <w:rFonts w:ascii="Times New Roman" w:eastAsia="宋体" w:hAnsi="Times New Roman" w:cs="Times New Roman"/>
          <w:kern w:val="0"/>
          <w:szCs w:val="22"/>
        </w:rPr>
      </w:pPr>
      <w:r>
        <w:rPr>
          <w:rFonts w:ascii="Times New Roman" w:eastAsia="宋体" w:hAnsi="Times New Roman" w:cs="Times New Roman"/>
          <w:kern w:val="0"/>
          <w:szCs w:val="22"/>
        </w:rPr>
        <w:t>（</w:t>
      </w:r>
      <w:r>
        <w:rPr>
          <w:rFonts w:ascii="Times New Roman" w:eastAsia="宋体" w:hAnsi="Times New Roman" w:cs="Times New Roman"/>
          <w:kern w:val="0"/>
          <w:szCs w:val="22"/>
        </w:rPr>
        <w:t>5</w:t>
      </w:r>
      <w:r>
        <w:rPr>
          <w:rFonts w:ascii="Times New Roman" w:eastAsia="宋体" w:hAnsi="Times New Roman" w:cs="Times New Roman"/>
          <w:kern w:val="0"/>
          <w:szCs w:val="22"/>
        </w:rPr>
        <w:t>）生活水箱间、管道直饮水处理间等应加强通风。</w:t>
      </w:r>
    </w:p>
    <w:p w:rsidR="00F952B5" w:rsidRDefault="00D9324B">
      <w:pPr>
        <w:pStyle w:val="a0"/>
        <w:spacing w:before="156" w:after="156"/>
        <w:rPr>
          <w:rFonts w:ascii="Times New Roman"/>
        </w:rPr>
      </w:pPr>
      <w:bookmarkStart w:id="24" w:name="_Toc32143764"/>
      <w:r>
        <w:rPr>
          <w:rFonts w:ascii="Times New Roman"/>
        </w:rPr>
        <w:t>空气处理与空调水系统</w:t>
      </w:r>
      <w:bookmarkEnd w:id="24"/>
    </w:p>
    <w:p w:rsidR="00F952B5" w:rsidRDefault="00D9324B">
      <w:pPr>
        <w:widowControl/>
        <w:ind w:firstLine="420"/>
        <w:jc w:val="left"/>
        <w:rPr>
          <w:rFonts w:ascii="Times New Roman" w:eastAsia="宋体" w:hAnsi="Times New Roman" w:cs="Times New Roman"/>
          <w:kern w:val="0"/>
          <w:szCs w:val="22"/>
        </w:rPr>
      </w:pPr>
      <w:r>
        <w:rPr>
          <w:rFonts w:ascii="Times New Roman"/>
        </w:rPr>
        <w:lastRenderedPageBreak/>
        <w:t>（</w:t>
      </w:r>
      <w:r>
        <w:rPr>
          <w:rFonts w:ascii="Times New Roman"/>
        </w:rPr>
        <w:t>1</w:t>
      </w:r>
      <w:r>
        <w:rPr>
          <w:rFonts w:ascii="Times New Roman"/>
        </w:rPr>
        <w:t>）</w:t>
      </w:r>
      <w:r>
        <w:rPr>
          <w:rFonts w:ascii="Times New Roman" w:eastAsia="宋体" w:hAnsi="Times New Roman" w:cs="Times New Roman"/>
          <w:kern w:val="0"/>
          <w:szCs w:val="22"/>
        </w:rPr>
        <w:t>新风以及建筑的所有补风，均应直接从室外清洁之处采取并通过风管接入空调机组之中。</w:t>
      </w:r>
    </w:p>
    <w:p w:rsidR="00F952B5" w:rsidRDefault="00D9324B">
      <w:pPr>
        <w:widowControl/>
        <w:ind w:firstLine="420"/>
        <w:jc w:val="left"/>
        <w:rPr>
          <w:rFonts w:ascii="Times New Roman" w:eastAsia="宋体" w:hAnsi="Times New Roman" w:cs="Times New Roman"/>
          <w:kern w:val="0"/>
          <w:szCs w:val="22"/>
        </w:rPr>
      </w:pPr>
      <w:r>
        <w:rPr>
          <w:rFonts w:ascii="Times New Roman"/>
        </w:rPr>
        <w:t>（</w:t>
      </w:r>
      <w:r>
        <w:rPr>
          <w:rFonts w:ascii="Times New Roman"/>
        </w:rPr>
        <w:t>2</w:t>
      </w:r>
      <w:r>
        <w:rPr>
          <w:rFonts w:ascii="Times New Roman"/>
        </w:rPr>
        <w:t>）</w:t>
      </w:r>
      <w:r>
        <w:rPr>
          <w:rFonts w:ascii="Times New Roman" w:eastAsia="宋体" w:hAnsi="Times New Roman" w:cs="Times New Roman"/>
          <w:kern w:val="0"/>
          <w:szCs w:val="22"/>
        </w:rPr>
        <w:t xml:space="preserve"> </w:t>
      </w:r>
      <w:r>
        <w:rPr>
          <w:rFonts w:ascii="Times New Roman" w:eastAsia="宋体" w:hAnsi="Times New Roman" w:cs="Times New Roman"/>
          <w:kern w:val="0"/>
          <w:szCs w:val="22"/>
        </w:rPr>
        <w:t>在空调房间、空调送风系统以及空调机房内，不应采取任何</w:t>
      </w:r>
      <w:r>
        <w:rPr>
          <w:rFonts w:ascii="Times New Roman" w:eastAsia="宋体" w:hAnsi="Times New Roman" w:cs="Times New Roman"/>
          <w:kern w:val="0"/>
          <w:szCs w:val="22"/>
        </w:rPr>
        <w:t>“</w:t>
      </w:r>
      <w:r>
        <w:rPr>
          <w:rFonts w:ascii="Times New Roman" w:eastAsia="宋体" w:hAnsi="Times New Roman" w:cs="Times New Roman"/>
          <w:kern w:val="0"/>
          <w:szCs w:val="22"/>
        </w:rPr>
        <w:t>化学药剂消毒</w:t>
      </w:r>
      <w:r>
        <w:rPr>
          <w:rFonts w:ascii="Times New Roman" w:eastAsia="宋体" w:hAnsi="Times New Roman" w:cs="Times New Roman"/>
          <w:kern w:val="0"/>
          <w:szCs w:val="22"/>
        </w:rPr>
        <w:t>”</w:t>
      </w:r>
      <w:r>
        <w:rPr>
          <w:rFonts w:ascii="Times New Roman" w:eastAsia="宋体" w:hAnsi="Times New Roman" w:cs="Times New Roman"/>
          <w:kern w:val="0"/>
          <w:szCs w:val="22"/>
        </w:rPr>
        <w:t>的方式；在没有确切依据或医疗专家意见的情况下，目前不宜在空调通风系统中安装紫外灯。</w:t>
      </w:r>
    </w:p>
    <w:p w:rsidR="00F952B5" w:rsidRDefault="00D9324B">
      <w:pPr>
        <w:widowControl/>
        <w:ind w:firstLine="420"/>
        <w:jc w:val="left"/>
        <w:rPr>
          <w:rFonts w:ascii="Times New Roman" w:eastAsia="宋体" w:hAnsi="Times New Roman" w:cs="Times New Roman"/>
          <w:kern w:val="0"/>
          <w:szCs w:val="22"/>
        </w:rPr>
      </w:pPr>
      <w:r>
        <w:rPr>
          <w:rFonts w:ascii="Times New Roman"/>
        </w:rPr>
        <w:t>（</w:t>
      </w:r>
      <w:r>
        <w:rPr>
          <w:rFonts w:ascii="Times New Roman"/>
        </w:rPr>
        <w:t>3</w:t>
      </w:r>
      <w:r>
        <w:rPr>
          <w:rFonts w:ascii="Times New Roman"/>
        </w:rPr>
        <w:t>）</w:t>
      </w:r>
      <w:r>
        <w:rPr>
          <w:rFonts w:ascii="Times New Roman" w:eastAsia="宋体" w:hAnsi="Times New Roman" w:cs="Times New Roman"/>
          <w:kern w:val="0"/>
          <w:szCs w:val="22"/>
        </w:rPr>
        <w:t>在条件允许时，对于有供热需求的建筑，将新风机组和空调机组的热水供水温度尽可能提高，降低因为采用加大新风带来的对室温的影响；对于有供冷需求的建筑，则宜将冷水供水温度降至</w:t>
      </w:r>
      <w:r>
        <w:rPr>
          <w:rFonts w:ascii="Times New Roman" w:eastAsia="宋体" w:hAnsi="Times New Roman" w:cs="Times New Roman"/>
          <w:kern w:val="0"/>
          <w:szCs w:val="22"/>
        </w:rPr>
        <w:t xml:space="preserve"> 5</w:t>
      </w:r>
      <w:r>
        <w:rPr>
          <w:rFonts w:ascii="宋体" w:eastAsia="宋体" w:hAnsi="宋体" w:cs="宋体" w:hint="eastAsia"/>
          <w:kern w:val="0"/>
          <w:szCs w:val="22"/>
        </w:rPr>
        <w:t>℃</w:t>
      </w:r>
      <w:r>
        <w:rPr>
          <w:rFonts w:ascii="Times New Roman" w:eastAsia="宋体" w:hAnsi="Times New Roman" w:cs="Times New Roman"/>
          <w:kern w:val="0"/>
          <w:szCs w:val="22"/>
        </w:rPr>
        <w:t>~6</w:t>
      </w:r>
      <w:r>
        <w:rPr>
          <w:rFonts w:ascii="宋体" w:eastAsia="宋体" w:hAnsi="宋体" w:cs="宋体" w:hint="eastAsia"/>
          <w:kern w:val="0"/>
          <w:szCs w:val="22"/>
        </w:rPr>
        <w:t>℃</w:t>
      </w:r>
      <w:r>
        <w:rPr>
          <w:rFonts w:ascii="Times New Roman" w:eastAsia="宋体" w:hAnsi="Times New Roman" w:cs="Times New Roman"/>
          <w:kern w:val="0"/>
          <w:szCs w:val="22"/>
        </w:rPr>
        <w:t>。</w:t>
      </w:r>
    </w:p>
    <w:p w:rsidR="00F952B5" w:rsidRDefault="00D9324B">
      <w:pPr>
        <w:widowControl/>
        <w:ind w:firstLine="420"/>
        <w:jc w:val="left"/>
        <w:rPr>
          <w:rFonts w:ascii="Times New Roman" w:eastAsia="宋体" w:hAnsi="Times New Roman" w:cs="Times New Roman"/>
          <w:kern w:val="0"/>
          <w:szCs w:val="22"/>
        </w:rPr>
      </w:pPr>
      <w:r>
        <w:rPr>
          <w:rFonts w:ascii="Times New Roman"/>
        </w:rPr>
        <w:t>（</w:t>
      </w:r>
      <w:r>
        <w:rPr>
          <w:rFonts w:ascii="Times New Roman"/>
        </w:rPr>
        <w:t>4</w:t>
      </w:r>
      <w:r>
        <w:rPr>
          <w:rFonts w:ascii="Times New Roman"/>
        </w:rPr>
        <w:t>）</w:t>
      </w:r>
      <w:r>
        <w:rPr>
          <w:rFonts w:ascii="Times New Roman" w:eastAsia="宋体" w:hAnsi="Times New Roman" w:cs="Times New Roman"/>
          <w:kern w:val="0"/>
          <w:szCs w:val="22"/>
        </w:rPr>
        <w:t>上班时间段，通风系统用空气净化装置及室内空气净化器等空气净化装置应投入运行。建议所用通风系统用空气净化装置的技术要求满足</w:t>
      </w:r>
      <w:r>
        <w:rPr>
          <w:rFonts w:ascii="Times New Roman" w:eastAsia="宋体" w:hAnsi="Times New Roman" w:cs="Times New Roman"/>
          <w:kern w:val="0"/>
          <w:szCs w:val="22"/>
        </w:rPr>
        <w:t>GB/T 34012</w:t>
      </w:r>
      <w:r>
        <w:rPr>
          <w:rFonts w:ascii="Times New Roman" w:eastAsia="宋体" w:hAnsi="Times New Roman" w:cs="Times New Roman"/>
          <w:kern w:val="0"/>
          <w:szCs w:val="22"/>
        </w:rPr>
        <w:t>的规定</w:t>
      </w:r>
      <w:r>
        <w:rPr>
          <w:rFonts w:ascii="Times New Roman" w:eastAsia="宋体" w:hAnsi="Times New Roman" w:cs="Times New Roman" w:hint="eastAsia"/>
          <w:kern w:val="0"/>
          <w:szCs w:val="22"/>
        </w:rPr>
        <w:t>，</w:t>
      </w:r>
      <w:r>
        <w:rPr>
          <w:rFonts w:ascii="Times New Roman" w:eastAsia="宋体" w:hAnsi="Times New Roman" w:cs="Times New Roman"/>
          <w:kern w:val="0"/>
          <w:szCs w:val="22"/>
        </w:rPr>
        <w:t>微生物净化效率等</w:t>
      </w:r>
      <w:r>
        <w:rPr>
          <w:rFonts w:ascii="Times New Roman" w:eastAsia="宋体" w:hAnsi="Times New Roman" w:cs="Times New Roman"/>
          <w:kern w:val="0"/>
          <w:szCs w:val="22"/>
        </w:rPr>
        <w:t>级达到</w:t>
      </w:r>
      <w:r>
        <w:rPr>
          <w:rFonts w:ascii="Times New Roman" w:eastAsia="宋体" w:hAnsi="Times New Roman" w:cs="Times New Roman"/>
          <w:kern w:val="0"/>
          <w:szCs w:val="22"/>
        </w:rPr>
        <w:t>B</w:t>
      </w:r>
      <w:r>
        <w:rPr>
          <w:rFonts w:ascii="Times New Roman" w:eastAsia="宋体" w:hAnsi="Times New Roman" w:cs="Times New Roman"/>
          <w:kern w:val="0"/>
          <w:szCs w:val="22"/>
        </w:rPr>
        <w:t>级及以上，即净化效率大于</w:t>
      </w:r>
      <w:r>
        <w:rPr>
          <w:rFonts w:ascii="Times New Roman" w:eastAsia="宋体" w:hAnsi="Times New Roman" w:cs="Times New Roman"/>
          <w:kern w:val="0"/>
          <w:szCs w:val="22"/>
        </w:rPr>
        <w:t>70%</w:t>
      </w:r>
      <w:r>
        <w:rPr>
          <w:rFonts w:ascii="Times New Roman" w:eastAsia="宋体" w:hAnsi="Times New Roman" w:cs="Times New Roman"/>
          <w:kern w:val="0"/>
          <w:szCs w:val="22"/>
        </w:rPr>
        <w:t>。建议所用空气净化器的技术要求满足</w:t>
      </w:r>
      <w:r>
        <w:rPr>
          <w:rFonts w:ascii="Times New Roman" w:eastAsia="宋体" w:hAnsi="Times New Roman" w:cs="Times New Roman"/>
          <w:kern w:val="0"/>
          <w:szCs w:val="22"/>
        </w:rPr>
        <w:t>GB 4706.1</w:t>
      </w:r>
      <w:r>
        <w:rPr>
          <w:rFonts w:ascii="Times New Roman" w:eastAsia="宋体" w:hAnsi="Times New Roman" w:cs="Times New Roman"/>
          <w:kern w:val="0"/>
          <w:szCs w:val="22"/>
        </w:rPr>
        <w:t>、</w:t>
      </w:r>
      <w:r>
        <w:rPr>
          <w:rFonts w:ascii="Times New Roman" w:eastAsia="宋体" w:hAnsi="Times New Roman" w:cs="Times New Roman"/>
          <w:kern w:val="0"/>
          <w:szCs w:val="22"/>
        </w:rPr>
        <w:t>GB 4343.1</w:t>
      </w:r>
      <w:r>
        <w:rPr>
          <w:rFonts w:ascii="Times New Roman" w:eastAsia="宋体" w:hAnsi="Times New Roman" w:cs="Times New Roman"/>
          <w:kern w:val="0"/>
          <w:szCs w:val="22"/>
        </w:rPr>
        <w:t>、</w:t>
      </w:r>
      <w:r>
        <w:rPr>
          <w:rFonts w:ascii="Times New Roman" w:eastAsia="宋体" w:hAnsi="Times New Roman" w:cs="Times New Roman"/>
          <w:kern w:val="0"/>
          <w:szCs w:val="22"/>
        </w:rPr>
        <w:t>GB 36893</w:t>
      </w:r>
      <w:r>
        <w:rPr>
          <w:rFonts w:ascii="Times New Roman" w:eastAsia="宋体" w:hAnsi="Times New Roman" w:cs="Times New Roman"/>
          <w:kern w:val="0"/>
          <w:szCs w:val="22"/>
        </w:rPr>
        <w:t>和</w:t>
      </w:r>
      <w:r>
        <w:rPr>
          <w:rFonts w:ascii="Times New Roman" w:eastAsia="宋体" w:hAnsi="Times New Roman" w:cs="Times New Roman"/>
          <w:kern w:val="0"/>
          <w:szCs w:val="22"/>
        </w:rPr>
        <w:t>GB/T 18801</w:t>
      </w:r>
      <w:r>
        <w:rPr>
          <w:rFonts w:ascii="Times New Roman" w:eastAsia="宋体" w:hAnsi="Times New Roman" w:cs="Times New Roman"/>
          <w:kern w:val="0"/>
          <w:szCs w:val="22"/>
        </w:rPr>
        <w:t>的规定；除菌率和适用面积满足</w:t>
      </w:r>
      <w:r>
        <w:rPr>
          <w:rFonts w:ascii="Times New Roman" w:eastAsia="宋体" w:hAnsi="Times New Roman" w:cs="Times New Roman"/>
          <w:kern w:val="0"/>
          <w:szCs w:val="22"/>
        </w:rPr>
        <w:t>GB/T 33017.5</w:t>
      </w:r>
      <w:r>
        <w:rPr>
          <w:rFonts w:ascii="Times New Roman" w:eastAsia="宋体" w:hAnsi="Times New Roman" w:cs="Times New Roman"/>
          <w:kern w:val="0"/>
          <w:szCs w:val="22"/>
        </w:rPr>
        <w:t>中的规定，即除菌率不低于</w:t>
      </w:r>
      <w:r>
        <w:rPr>
          <w:rFonts w:ascii="Times New Roman" w:eastAsia="宋体" w:hAnsi="Times New Roman" w:cs="Times New Roman"/>
          <w:kern w:val="0"/>
          <w:szCs w:val="22"/>
        </w:rPr>
        <w:t>99%</w:t>
      </w:r>
      <w:r>
        <w:rPr>
          <w:rFonts w:ascii="Times New Roman" w:eastAsia="宋体" w:hAnsi="Times New Roman" w:cs="Times New Roman"/>
          <w:kern w:val="0"/>
          <w:szCs w:val="22"/>
        </w:rPr>
        <w:t>、适用面积（空气净化器能够满足对颗粒物净化要求所适用的最大室内面积）按</w:t>
      </w:r>
      <w:r>
        <w:rPr>
          <w:rFonts w:ascii="Times New Roman" w:eastAsia="宋体" w:hAnsi="Times New Roman" w:cs="Times New Roman"/>
          <w:kern w:val="0"/>
          <w:szCs w:val="22"/>
        </w:rPr>
        <w:t>“</w:t>
      </w:r>
      <w:r>
        <w:rPr>
          <w:rFonts w:ascii="Times New Roman" w:eastAsia="宋体" w:hAnsi="Times New Roman" w:cs="Times New Roman"/>
          <w:kern w:val="0"/>
          <w:szCs w:val="22"/>
        </w:rPr>
        <w:t>标称颗粒物洁净空气量</w:t>
      </w:r>
      <w:r>
        <w:rPr>
          <w:rFonts w:ascii="Times New Roman" w:eastAsia="宋体" w:hAnsi="Times New Roman" w:cs="Times New Roman"/>
          <w:kern w:val="0"/>
          <w:szCs w:val="22"/>
        </w:rPr>
        <w:t>×0.0865”</w:t>
      </w:r>
      <w:r>
        <w:rPr>
          <w:rFonts w:ascii="Times New Roman" w:eastAsia="宋体" w:hAnsi="Times New Roman" w:cs="Times New Roman"/>
          <w:kern w:val="0"/>
          <w:szCs w:val="22"/>
        </w:rPr>
        <w:t>进行计算。</w:t>
      </w:r>
    </w:p>
    <w:p w:rsidR="00F952B5" w:rsidRDefault="00D9324B">
      <w:pPr>
        <w:pStyle w:val="a0"/>
        <w:spacing w:before="156" w:after="156"/>
        <w:rPr>
          <w:rFonts w:ascii="Times New Roman"/>
        </w:rPr>
      </w:pPr>
      <w:bookmarkStart w:id="25" w:name="_Toc32143765"/>
      <w:r>
        <w:rPr>
          <w:rFonts w:ascii="Times New Roman"/>
        </w:rPr>
        <w:t>集中空调通风系统运行</w:t>
      </w:r>
      <w:bookmarkEnd w:id="25"/>
    </w:p>
    <w:p w:rsidR="00F952B5" w:rsidRDefault="00D9324B">
      <w:pPr>
        <w:pStyle w:val="affd"/>
        <w:rPr>
          <w:rFonts w:ascii="Times New Roman"/>
        </w:rPr>
      </w:pPr>
      <w:r>
        <w:rPr>
          <w:rFonts w:ascii="Times New Roman"/>
        </w:rPr>
        <w:t>（</w:t>
      </w:r>
      <w:r>
        <w:rPr>
          <w:rFonts w:ascii="Times New Roman"/>
        </w:rPr>
        <w:t>1</w:t>
      </w:r>
      <w:r>
        <w:rPr>
          <w:rFonts w:ascii="Times New Roman"/>
        </w:rPr>
        <w:t>）在使用集中空调通风系统前，应了解集中空调通风系统的类别、</w:t>
      </w:r>
      <w:proofErr w:type="gramStart"/>
      <w:r>
        <w:rPr>
          <w:rFonts w:ascii="Times New Roman"/>
        </w:rPr>
        <w:t>供风范围</w:t>
      </w:r>
      <w:proofErr w:type="gramEnd"/>
      <w:r>
        <w:rPr>
          <w:rFonts w:ascii="Times New Roman"/>
        </w:rPr>
        <w:t>、新风的取风口等情况。</w:t>
      </w:r>
    </w:p>
    <w:p w:rsidR="00F952B5" w:rsidRDefault="00D9324B">
      <w:pPr>
        <w:pStyle w:val="affd"/>
        <w:rPr>
          <w:rFonts w:ascii="Times New Roman"/>
        </w:rPr>
      </w:pPr>
      <w:r>
        <w:rPr>
          <w:rFonts w:ascii="Times New Roman"/>
        </w:rPr>
        <w:t>（</w:t>
      </w:r>
      <w:r>
        <w:rPr>
          <w:rFonts w:ascii="Times New Roman"/>
        </w:rPr>
        <w:t>2</w:t>
      </w:r>
      <w:r>
        <w:rPr>
          <w:rFonts w:ascii="Times New Roman"/>
        </w:rPr>
        <w:t>）疫情流行期间，只有满足下列要求之一的集</w:t>
      </w:r>
      <w:r>
        <w:rPr>
          <w:rFonts w:ascii="Times New Roman"/>
        </w:rPr>
        <w:t>中空调通风系统方可使用：</w:t>
      </w:r>
    </w:p>
    <w:p w:rsidR="00F952B5" w:rsidRDefault="00D9324B">
      <w:pPr>
        <w:pStyle w:val="affd"/>
        <w:rPr>
          <w:rFonts w:ascii="Times New Roman"/>
        </w:rPr>
      </w:pPr>
      <w:r>
        <w:rPr>
          <w:rFonts w:ascii="Times New Roman"/>
        </w:rPr>
        <w:t>1</w:t>
      </w:r>
      <w:r>
        <w:rPr>
          <w:rFonts w:ascii="Times New Roman"/>
        </w:rPr>
        <w:t>）全空气方式的集中空调通风系统，应关闭回风系统采用全新风运行，并在每天空调启用前或关停后多运行</w:t>
      </w:r>
      <w:r>
        <w:rPr>
          <w:rFonts w:ascii="Times New Roman"/>
        </w:rPr>
        <w:t>1</w:t>
      </w:r>
      <w:r>
        <w:rPr>
          <w:rFonts w:ascii="Times New Roman"/>
        </w:rPr>
        <w:t>小时；</w:t>
      </w:r>
    </w:p>
    <w:p w:rsidR="00F952B5" w:rsidRDefault="00D9324B">
      <w:pPr>
        <w:pStyle w:val="affd"/>
        <w:rPr>
          <w:rFonts w:ascii="Times New Roman"/>
        </w:rPr>
      </w:pPr>
      <w:r>
        <w:rPr>
          <w:rFonts w:ascii="Times New Roman"/>
        </w:rPr>
        <w:t>2</w:t>
      </w:r>
      <w:r>
        <w:rPr>
          <w:rFonts w:ascii="Times New Roman"/>
        </w:rPr>
        <w:t>）空气</w:t>
      </w:r>
      <w:r>
        <w:rPr>
          <w:rFonts w:ascii="Times New Roman"/>
        </w:rPr>
        <w:t>-</w:t>
      </w:r>
      <w:proofErr w:type="gramStart"/>
      <w:r>
        <w:rPr>
          <w:rFonts w:ascii="Times New Roman"/>
        </w:rPr>
        <w:t>水方式</w:t>
      </w:r>
      <w:proofErr w:type="gramEnd"/>
      <w:r>
        <w:rPr>
          <w:rFonts w:ascii="Times New Roman"/>
        </w:rPr>
        <w:t>的集中空调通风系统，须确保各房间独立通风；</w:t>
      </w:r>
    </w:p>
    <w:p w:rsidR="00F952B5" w:rsidRDefault="00D9324B">
      <w:pPr>
        <w:pStyle w:val="affd"/>
        <w:rPr>
          <w:rFonts w:ascii="Times New Roman"/>
        </w:rPr>
      </w:pPr>
      <w:r>
        <w:rPr>
          <w:rFonts w:ascii="Times New Roman"/>
        </w:rPr>
        <w:t>3</w:t>
      </w:r>
      <w:r>
        <w:rPr>
          <w:rFonts w:ascii="Times New Roman"/>
        </w:rPr>
        <w:t>）已装有空气净化消毒装置（去除颗粒物、气态污染物和微生物）的集中空调通风系统，运行中应严格遵循产品使用说明操作，保障运行效果符合国家卫生标准要求。</w:t>
      </w:r>
    </w:p>
    <w:p w:rsidR="00F952B5" w:rsidRDefault="00D9324B">
      <w:pPr>
        <w:pStyle w:val="affd"/>
        <w:rPr>
          <w:rFonts w:ascii="Times New Roman"/>
        </w:rPr>
      </w:pPr>
      <w:r>
        <w:rPr>
          <w:rFonts w:ascii="Times New Roman"/>
        </w:rPr>
        <w:t>（</w:t>
      </w:r>
      <w:r>
        <w:rPr>
          <w:rFonts w:ascii="Times New Roman"/>
        </w:rPr>
        <w:t>3</w:t>
      </w:r>
      <w:r>
        <w:rPr>
          <w:rFonts w:ascii="Times New Roman"/>
        </w:rPr>
        <w:t>）在疫情流行期间，应每周对运行的集中空调通风系统的过滤器、风口、空气处理机组、</w:t>
      </w:r>
      <w:proofErr w:type="gramStart"/>
      <w:r>
        <w:rPr>
          <w:rFonts w:ascii="Times New Roman"/>
        </w:rPr>
        <w:t>表冷器</w:t>
      </w:r>
      <w:proofErr w:type="gramEnd"/>
      <w:r>
        <w:rPr>
          <w:rFonts w:ascii="Times New Roman"/>
        </w:rPr>
        <w:t>、加热（湿）器、冷凝水盘等部件进行清洗、消毒或更换。</w:t>
      </w:r>
    </w:p>
    <w:p w:rsidR="00F952B5" w:rsidRDefault="00D9324B">
      <w:pPr>
        <w:pStyle w:val="affd"/>
        <w:rPr>
          <w:rFonts w:ascii="Times New Roman"/>
        </w:rPr>
      </w:pPr>
      <w:r>
        <w:rPr>
          <w:rFonts w:ascii="Times New Roman"/>
        </w:rPr>
        <w:t>（</w:t>
      </w:r>
      <w:r>
        <w:rPr>
          <w:rFonts w:ascii="Times New Roman"/>
        </w:rPr>
        <w:t>4</w:t>
      </w:r>
      <w:r>
        <w:rPr>
          <w:rFonts w:ascii="Times New Roman"/>
        </w:rPr>
        <w:t>）发现新型冠状病毒感染的</w:t>
      </w:r>
      <w:r>
        <w:rPr>
          <w:rFonts w:ascii="Times New Roman"/>
        </w:rPr>
        <w:t>肺炎确诊病例和疑似病例时，应采取下列防控措施：</w:t>
      </w:r>
    </w:p>
    <w:p w:rsidR="00F952B5" w:rsidRDefault="00D9324B">
      <w:pPr>
        <w:pStyle w:val="affd"/>
        <w:rPr>
          <w:rFonts w:ascii="Times New Roman"/>
        </w:rPr>
      </w:pPr>
      <w:r>
        <w:rPr>
          <w:rFonts w:ascii="Times New Roman"/>
        </w:rPr>
        <w:t>1</w:t>
      </w:r>
      <w:r>
        <w:rPr>
          <w:rFonts w:ascii="Times New Roman"/>
        </w:rPr>
        <w:t>）立即关停确诊病例和疑似病例活动区域对应的集中空调通风系统；</w:t>
      </w:r>
    </w:p>
    <w:p w:rsidR="00F952B5" w:rsidRDefault="00D9324B">
      <w:pPr>
        <w:pStyle w:val="affd"/>
        <w:rPr>
          <w:rFonts w:ascii="Times New Roman"/>
        </w:rPr>
      </w:pPr>
      <w:r>
        <w:rPr>
          <w:rFonts w:ascii="Times New Roman"/>
        </w:rPr>
        <w:t>2</w:t>
      </w:r>
      <w:r>
        <w:rPr>
          <w:rFonts w:ascii="Times New Roman"/>
        </w:rPr>
        <w:t>）立即对上述区域内的集中空调通风系统进行强制清洗消毒。</w:t>
      </w:r>
    </w:p>
    <w:p w:rsidR="00F952B5" w:rsidRDefault="00D9324B">
      <w:pPr>
        <w:pStyle w:val="affd"/>
        <w:rPr>
          <w:rFonts w:ascii="Times New Roman"/>
        </w:rPr>
      </w:pPr>
      <w:r>
        <w:rPr>
          <w:rFonts w:ascii="Times New Roman"/>
        </w:rPr>
        <w:t>（</w:t>
      </w:r>
      <w:r>
        <w:rPr>
          <w:rFonts w:ascii="Times New Roman"/>
        </w:rPr>
        <w:t>5</w:t>
      </w:r>
      <w:r>
        <w:rPr>
          <w:rFonts w:ascii="Times New Roman"/>
        </w:rPr>
        <w:t>）使用集中空调通风系统的其他注意事项还包括：</w:t>
      </w:r>
    </w:p>
    <w:p w:rsidR="00F952B5" w:rsidRDefault="00D9324B">
      <w:pPr>
        <w:pStyle w:val="affd"/>
        <w:rPr>
          <w:rFonts w:ascii="Times New Roman"/>
        </w:rPr>
      </w:pPr>
      <w:r>
        <w:rPr>
          <w:rFonts w:ascii="Times New Roman"/>
        </w:rPr>
        <w:t>1</w:t>
      </w:r>
      <w:r>
        <w:rPr>
          <w:rFonts w:ascii="Times New Roman"/>
        </w:rPr>
        <w:t>）使用集中空调通风系统，应确保建筑内所有房间空气流通和有足够新鲜空气供应。</w:t>
      </w:r>
    </w:p>
    <w:p w:rsidR="00F952B5" w:rsidRDefault="00D9324B">
      <w:pPr>
        <w:pStyle w:val="affd"/>
        <w:rPr>
          <w:rFonts w:ascii="Times New Roman"/>
        </w:rPr>
      </w:pPr>
      <w:r>
        <w:rPr>
          <w:rFonts w:ascii="Times New Roman"/>
        </w:rPr>
        <w:t>2</w:t>
      </w:r>
      <w:r>
        <w:rPr>
          <w:rFonts w:ascii="Times New Roman"/>
        </w:rPr>
        <w:t>）在疫情流行期间，情况许可应优先打开窗户采用自然通风，有条件的可以开启排风扇等抽气装置以加强室内空气流动。</w:t>
      </w:r>
    </w:p>
    <w:p w:rsidR="00F952B5" w:rsidRDefault="00D9324B">
      <w:pPr>
        <w:pStyle w:val="affd"/>
        <w:rPr>
          <w:rFonts w:ascii="Times New Roman"/>
        </w:rPr>
      </w:pPr>
      <w:r>
        <w:rPr>
          <w:rFonts w:ascii="Times New Roman"/>
        </w:rPr>
        <w:t>3</w:t>
      </w:r>
      <w:r>
        <w:rPr>
          <w:rFonts w:ascii="Times New Roman"/>
        </w:rPr>
        <w:t>）含氯消毒剂对金属具有一定的腐蚀性，对需要消毒的金属部件建议优先选择季铵盐类消毒剂。</w:t>
      </w:r>
    </w:p>
    <w:p w:rsidR="00F952B5" w:rsidRDefault="00D9324B">
      <w:pPr>
        <w:pStyle w:val="affd"/>
        <w:rPr>
          <w:rFonts w:ascii="Times New Roman"/>
        </w:rPr>
      </w:pPr>
      <w:r>
        <w:rPr>
          <w:rFonts w:ascii="Times New Roman"/>
        </w:rPr>
        <w:t>（</w:t>
      </w:r>
      <w:r>
        <w:rPr>
          <w:rFonts w:ascii="Times New Roman"/>
        </w:rPr>
        <w:t>6</w:t>
      </w:r>
      <w:r>
        <w:rPr>
          <w:rFonts w:ascii="Times New Roman"/>
        </w:rPr>
        <w:t>）消毒方法</w:t>
      </w:r>
    </w:p>
    <w:p w:rsidR="00F952B5" w:rsidRDefault="00D9324B">
      <w:pPr>
        <w:pStyle w:val="affd"/>
        <w:rPr>
          <w:rFonts w:ascii="Times New Roman"/>
        </w:rPr>
      </w:pPr>
      <w:r>
        <w:rPr>
          <w:rFonts w:ascii="Times New Roman"/>
        </w:rPr>
        <w:t>1</w:t>
      </w:r>
      <w:r>
        <w:rPr>
          <w:rFonts w:ascii="Times New Roman"/>
        </w:rPr>
        <w:t>）过滤器：</w:t>
      </w:r>
    </w:p>
    <w:p w:rsidR="00F952B5" w:rsidRDefault="00D9324B">
      <w:pPr>
        <w:pStyle w:val="affd"/>
        <w:rPr>
          <w:rFonts w:ascii="Times New Roman"/>
        </w:rPr>
      </w:pPr>
      <w:r>
        <w:rPr>
          <w:rFonts w:ascii="Times New Roman"/>
        </w:rPr>
        <w:t>应先清洗，后消毒。可采用季铵盐类消毒剂或</w:t>
      </w:r>
      <w:r>
        <w:rPr>
          <w:rFonts w:ascii="Times New Roman"/>
        </w:rPr>
        <w:t>500mg/L</w:t>
      </w:r>
      <w:r>
        <w:rPr>
          <w:rFonts w:ascii="Times New Roman"/>
        </w:rPr>
        <w:t>含氯消毒剂喷洒或擦拭消毒。</w:t>
      </w:r>
    </w:p>
    <w:p w:rsidR="00F952B5" w:rsidRDefault="00D9324B">
      <w:pPr>
        <w:pStyle w:val="affd"/>
        <w:rPr>
          <w:rFonts w:ascii="Times New Roman"/>
        </w:rPr>
      </w:pPr>
      <w:r>
        <w:rPr>
          <w:rFonts w:ascii="Times New Roman"/>
        </w:rPr>
        <w:t>2</w:t>
      </w:r>
      <w:r>
        <w:rPr>
          <w:rFonts w:ascii="Times New Roman"/>
        </w:rPr>
        <w:t>）风口、空气处理机组</w:t>
      </w:r>
    </w:p>
    <w:p w:rsidR="00F952B5" w:rsidRDefault="00D9324B">
      <w:pPr>
        <w:pStyle w:val="affd"/>
        <w:rPr>
          <w:rFonts w:ascii="Times New Roman"/>
        </w:rPr>
      </w:pPr>
      <w:r>
        <w:rPr>
          <w:rFonts w:ascii="Times New Roman"/>
        </w:rPr>
        <w:t>应先清洗，后消毒。可采用化学消毒剂擦拭消毒，金属部件首选季铵盐类消毒剂，按说明书中规定用于表面消毒时的浓度进行消毒。非金属部件首选</w:t>
      </w:r>
      <w:r>
        <w:rPr>
          <w:rFonts w:ascii="Times New Roman"/>
        </w:rPr>
        <w:t>500mg/L</w:t>
      </w:r>
      <w:r>
        <w:rPr>
          <w:rFonts w:ascii="Times New Roman"/>
        </w:rPr>
        <w:t>含氯消毒剂或</w:t>
      </w:r>
      <w:r>
        <w:rPr>
          <w:rFonts w:ascii="Times New Roman"/>
        </w:rPr>
        <w:t>0.2%</w:t>
      </w:r>
      <w:r>
        <w:rPr>
          <w:rFonts w:ascii="Times New Roman"/>
        </w:rPr>
        <w:t>的过氧乙酸消毒剂。</w:t>
      </w:r>
    </w:p>
    <w:p w:rsidR="00F952B5" w:rsidRDefault="00D9324B">
      <w:pPr>
        <w:pStyle w:val="affd"/>
        <w:rPr>
          <w:rFonts w:ascii="Times New Roman"/>
        </w:rPr>
      </w:pPr>
      <w:r>
        <w:rPr>
          <w:rFonts w:ascii="Times New Roman"/>
        </w:rPr>
        <w:t>3</w:t>
      </w:r>
      <w:r>
        <w:rPr>
          <w:rFonts w:ascii="Times New Roman"/>
        </w:rPr>
        <w:t>）</w:t>
      </w:r>
      <w:proofErr w:type="gramStart"/>
      <w:r>
        <w:rPr>
          <w:rFonts w:ascii="Times New Roman"/>
        </w:rPr>
        <w:t>表冷器</w:t>
      </w:r>
      <w:proofErr w:type="gramEnd"/>
      <w:r>
        <w:rPr>
          <w:rFonts w:ascii="Times New Roman"/>
        </w:rPr>
        <w:t>、加热（湿）器</w:t>
      </w:r>
    </w:p>
    <w:p w:rsidR="00F952B5" w:rsidRDefault="00D9324B">
      <w:pPr>
        <w:pStyle w:val="affd"/>
        <w:rPr>
          <w:rFonts w:ascii="Times New Roman"/>
        </w:rPr>
      </w:pPr>
      <w:r>
        <w:rPr>
          <w:rFonts w:ascii="Times New Roman"/>
        </w:rPr>
        <w:t>应先清洗，后消毒。可采用季铵盐类消毒剂喷雾或擦拭消毒，按说明书中规定用于表面消毒时的浓度进行消毒。</w:t>
      </w:r>
    </w:p>
    <w:p w:rsidR="00F952B5" w:rsidRDefault="00D9324B">
      <w:pPr>
        <w:pStyle w:val="affd"/>
        <w:rPr>
          <w:rFonts w:ascii="Times New Roman"/>
        </w:rPr>
      </w:pPr>
      <w:r>
        <w:rPr>
          <w:rFonts w:ascii="Times New Roman"/>
        </w:rPr>
        <w:lastRenderedPageBreak/>
        <w:t>4</w:t>
      </w:r>
      <w:r>
        <w:rPr>
          <w:rFonts w:ascii="Times New Roman"/>
        </w:rPr>
        <w:t>）冷凝水盘</w:t>
      </w:r>
    </w:p>
    <w:p w:rsidR="00F952B5" w:rsidRDefault="00D9324B">
      <w:pPr>
        <w:pStyle w:val="affd"/>
        <w:rPr>
          <w:rFonts w:ascii="Times New Roman"/>
        </w:rPr>
      </w:pPr>
      <w:r>
        <w:rPr>
          <w:rFonts w:ascii="Times New Roman"/>
        </w:rPr>
        <w:t>应先清洗，后消毒。可采用季铵盐类消毒剂喷雾或擦拭消毒，按说明书中规定用于表面消毒时的浓度进行消毒。</w:t>
      </w:r>
    </w:p>
    <w:p w:rsidR="00F952B5" w:rsidRDefault="00D9324B">
      <w:pPr>
        <w:pStyle w:val="affd"/>
        <w:rPr>
          <w:rFonts w:ascii="Times New Roman"/>
        </w:rPr>
      </w:pPr>
      <w:r>
        <w:rPr>
          <w:rFonts w:ascii="Times New Roman"/>
        </w:rPr>
        <w:t>5</w:t>
      </w:r>
      <w:r>
        <w:rPr>
          <w:rFonts w:ascii="Times New Roman"/>
        </w:rPr>
        <w:t>）风管</w:t>
      </w:r>
    </w:p>
    <w:p w:rsidR="00F952B5" w:rsidRDefault="00D9324B">
      <w:pPr>
        <w:pStyle w:val="affd"/>
        <w:rPr>
          <w:rFonts w:ascii="Times New Roman"/>
        </w:rPr>
      </w:pPr>
      <w:r>
        <w:rPr>
          <w:rFonts w:ascii="Times New Roman"/>
        </w:rPr>
        <w:t>应先清洗，后消毒。可采用化学消毒剂喷雾消毒，金属管壁首选季铵盐类消毒剂，按说明书中规定用于表面消毒时的浓度进行消毒。非金属管壁首选</w:t>
      </w:r>
      <w:r>
        <w:rPr>
          <w:rFonts w:ascii="Times New Roman"/>
        </w:rPr>
        <w:t>500mg/L</w:t>
      </w:r>
      <w:r>
        <w:rPr>
          <w:rFonts w:ascii="Times New Roman"/>
        </w:rPr>
        <w:t>含氯消毒剂或</w:t>
      </w:r>
      <w:r>
        <w:rPr>
          <w:rFonts w:ascii="Times New Roman"/>
        </w:rPr>
        <w:t>0.2%</w:t>
      </w:r>
      <w:r>
        <w:rPr>
          <w:rFonts w:ascii="Times New Roman"/>
        </w:rPr>
        <w:t>的过氧乙酸消毒剂。</w:t>
      </w:r>
    </w:p>
    <w:p w:rsidR="00F952B5" w:rsidRDefault="00F952B5">
      <w:pPr>
        <w:pStyle w:val="affd"/>
        <w:rPr>
          <w:rFonts w:ascii="Times New Roman"/>
        </w:rPr>
      </w:pPr>
    </w:p>
    <w:p w:rsidR="00F952B5" w:rsidRDefault="00D9324B">
      <w:pPr>
        <w:pStyle w:val="a"/>
        <w:spacing w:before="312" w:after="312"/>
        <w:rPr>
          <w:rFonts w:ascii="Times New Roman"/>
        </w:rPr>
      </w:pPr>
      <w:bookmarkStart w:id="26" w:name="_Toc32143766"/>
      <w:r>
        <w:rPr>
          <w:rFonts w:ascii="Times New Roman"/>
        </w:rPr>
        <w:t>人员防控</w:t>
      </w:r>
      <w:bookmarkEnd w:id="26"/>
    </w:p>
    <w:p w:rsidR="00F952B5" w:rsidRDefault="00D9324B">
      <w:pPr>
        <w:pStyle w:val="a0"/>
        <w:spacing w:before="156" w:after="156"/>
        <w:rPr>
          <w:rFonts w:ascii="Times New Roman"/>
        </w:rPr>
      </w:pPr>
      <w:bookmarkStart w:id="27" w:name="_Toc32143767"/>
      <w:bookmarkStart w:id="28" w:name="_Toc434500149"/>
      <w:r>
        <w:rPr>
          <w:rFonts w:ascii="Times New Roman"/>
        </w:rPr>
        <w:t>家政服务人员</w:t>
      </w:r>
      <w:bookmarkEnd w:id="27"/>
    </w:p>
    <w:p w:rsidR="00F952B5" w:rsidRDefault="00D9324B">
      <w:pPr>
        <w:pStyle w:val="affd"/>
        <w:ind w:firstLineChars="0"/>
        <w:rPr>
          <w:rFonts w:ascii="Times New Roman"/>
        </w:rPr>
      </w:pPr>
      <w:r>
        <w:rPr>
          <w:rFonts w:ascii="Times New Roman"/>
        </w:rPr>
        <w:t>（</w:t>
      </w:r>
      <w:r>
        <w:rPr>
          <w:rFonts w:ascii="Times New Roman"/>
        </w:rPr>
        <w:t>1</w:t>
      </w:r>
      <w:r>
        <w:rPr>
          <w:rFonts w:ascii="Times New Roman"/>
        </w:rPr>
        <w:t>）外地返</w:t>
      </w:r>
      <w:r>
        <w:rPr>
          <w:rFonts w:ascii="Times New Roman" w:hint="eastAsia"/>
        </w:rPr>
        <w:t>回</w:t>
      </w:r>
      <w:r>
        <w:rPr>
          <w:rFonts w:ascii="Times New Roman"/>
        </w:rPr>
        <w:t>的家政服务人员，返</w:t>
      </w:r>
      <w:r>
        <w:rPr>
          <w:rFonts w:ascii="Times New Roman" w:hint="eastAsia"/>
        </w:rPr>
        <w:t>回</w:t>
      </w:r>
      <w:r>
        <w:rPr>
          <w:rFonts w:ascii="Times New Roman"/>
        </w:rPr>
        <w:t>后应自我医学观察</w:t>
      </w:r>
      <w:r>
        <w:rPr>
          <w:rFonts w:ascii="Times New Roman"/>
        </w:rPr>
        <w:t>14</w:t>
      </w:r>
      <w:r>
        <w:rPr>
          <w:rFonts w:ascii="Times New Roman"/>
        </w:rPr>
        <w:t>天，尽量减少与其他人的密切接触，每日早晚各测量</w:t>
      </w:r>
      <w:r>
        <w:rPr>
          <w:rFonts w:ascii="Times New Roman"/>
        </w:rPr>
        <w:t>1</w:t>
      </w:r>
      <w:r>
        <w:rPr>
          <w:rFonts w:ascii="Times New Roman"/>
        </w:rPr>
        <w:t>次体温并做好记录，同时报告社区。</w:t>
      </w:r>
    </w:p>
    <w:p w:rsidR="00F952B5" w:rsidRDefault="00D9324B">
      <w:pPr>
        <w:pStyle w:val="affd"/>
        <w:rPr>
          <w:rFonts w:ascii="Times New Roman"/>
        </w:rPr>
      </w:pPr>
      <w:r>
        <w:rPr>
          <w:rFonts w:ascii="Times New Roman"/>
        </w:rPr>
        <w:t>（</w:t>
      </w:r>
      <w:r>
        <w:rPr>
          <w:rFonts w:ascii="Times New Roman"/>
        </w:rPr>
        <w:t>2</w:t>
      </w:r>
      <w:r>
        <w:rPr>
          <w:rFonts w:ascii="Times New Roman"/>
        </w:rPr>
        <w:t>）尽量减少聚会，避免到人员密集的公共场所活动，尤其是</w:t>
      </w:r>
      <w:r>
        <w:rPr>
          <w:rFonts w:ascii="Times New Roman"/>
        </w:rPr>
        <w:t>空气流动性差的地方，如影剧院、网吧、</w:t>
      </w:r>
      <w:r>
        <w:rPr>
          <w:rFonts w:ascii="Times New Roman"/>
        </w:rPr>
        <w:t>KTV</w:t>
      </w:r>
      <w:r>
        <w:rPr>
          <w:rFonts w:ascii="Times New Roman"/>
        </w:rPr>
        <w:t>、商场、车站、码头、展览馆、博物馆、公共浴池、温泉等。</w:t>
      </w:r>
    </w:p>
    <w:p w:rsidR="00F952B5" w:rsidRDefault="00D9324B">
      <w:pPr>
        <w:pStyle w:val="affd"/>
        <w:rPr>
          <w:rFonts w:ascii="Times New Roman"/>
        </w:rPr>
      </w:pPr>
      <w:r>
        <w:rPr>
          <w:rFonts w:ascii="Times New Roman"/>
        </w:rPr>
        <w:t>（</w:t>
      </w:r>
      <w:r>
        <w:rPr>
          <w:rFonts w:ascii="Times New Roman"/>
        </w:rPr>
        <w:t>3</w:t>
      </w:r>
      <w:r>
        <w:rPr>
          <w:rFonts w:ascii="Times New Roman"/>
        </w:rPr>
        <w:t>）居室保持清洁，勤开窗通风。</w:t>
      </w:r>
    </w:p>
    <w:p w:rsidR="00F952B5" w:rsidRDefault="00D9324B">
      <w:pPr>
        <w:pStyle w:val="affd"/>
        <w:rPr>
          <w:rFonts w:ascii="Times New Roman"/>
        </w:rPr>
      </w:pPr>
      <w:r>
        <w:rPr>
          <w:rFonts w:ascii="Times New Roman"/>
        </w:rPr>
        <w:t>（</w:t>
      </w:r>
      <w:r>
        <w:rPr>
          <w:rFonts w:ascii="Times New Roman"/>
        </w:rPr>
        <w:t>4</w:t>
      </w:r>
      <w:r>
        <w:rPr>
          <w:rFonts w:ascii="Times New Roman"/>
        </w:rPr>
        <w:t>）保持手卫生。减少接触公共场所的公共物品；掌握正确的洗手方法，勤洗手，洗手时使用洗手液或香皂，使用流动水洗手。</w:t>
      </w:r>
    </w:p>
    <w:p w:rsidR="00F952B5" w:rsidRDefault="00D9324B">
      <w:pPr>
        <w:pStyle w:val="affd"/>
        <w:rPr>
          <w:rFonts w:ascii="Times New Roman"/>
        </w:rPr>
      </w:pPr>
      <w:r>
        <w:rPr>
          <w:rFonts w:ascii="Times New Roman"/>
        </w:rPr>
        <w:t>（</w:t>
      </w:r>
      <w:r>
        <w:rPr>
          <w:rFonts w:ascii="Times New Roman"/>
        </w:rPr>
        <w:t>5</w:t>
      </w:r>
      <w:r>
        <w:rPr>
          <w:rFonts w:ascii="Times New Roman"/>
        </w:rPr>
        <w:t>）外出及提供服务时佩戴一次性医用口罩。戴口罩前应保持手卫生，分清口罩的正、反面，佩戴时应全部遮盖口鼻处，双手压紧</w:t>
      </w:r>
      <w:proofErr w:type="gramStart"/>
      <w:r>
        <w:rPr>
          <w:rFonts w:ascii="Times New Roman"/>
        </w:rPr>
        <w:t>鼻</w:t>
      </w:r>
      <w:proofErr w:type="gramEnd"/>
      <w:r>
        <w:rPr>
          <w:rFonts w:ascii="Times New Roman"/>
        </w:rPr>
        <w:t>两侧的金属条，使口罩与面部紧密贴合。当口罩污染或潮湿后应及时更换。</w:t>
      </w:r>
    </w:p>
    <w:p w:rsidR="00F952B5" w:rsidRDefault="00D9324B">
      <w:pPr>
        <w:pStyle w:val="affd"/>
        <w:rPr>
          <w:rFonts w:ascii="Times New Roman"/>
        </w:rPr>
      </w:pPr>
      <w:r>
        <w:rPr>
          <w:rFonts w:ascii="Times New Roman"/>
        </w:rPr>
        <w:t>（</w:t>
      </w:r>
      <w:r>
        <w:rPr>
          <w:rFonts w:ascii="Times New Roman"/>
        </w:rPr>
        <w:t>6</w:t>
      </w:r>
      <w:r>
        <w:rPr>
          <w:rFonts w:ascii="Times New Roman"/>
        </w:rPr>
        <w:t>）保持良好的卫生习惯。</w:t>
      </w:r>
      <w:proofErr w:type="gramStart"/>
      <w:r>
        <w:rPr>
          <w:rFonts w:ascii="Times New Roman"/>
        </w:rPr>
        <w:t>不</w:t>
      </w:r>
      <w:proofErr w:type="gramEnd"/>
      <w:r>
        <w:rPr>
          <w:rFonts w:ascii="Times New Roman"/>
        </w:rPr>
        <w:t>随地吐痰，打喷嚏或咳嗽时用手肘部或纸巾遮住，不要用</w:t>
      </w:r>
      <w:r>
        <w:rPr>
          <w:rFonts w:ascii="Times New Roman"/>
        </w:rPr>
        <w:t>手接触口鼻眼。口鼻分泌物或吐痰时用纸巾包好，弃置于有盖垃圾箱内。</w:t>
      </w:r>
    </w:p>
    <w:p w:rsidR="00F952B5" w:rsidRDefault="00D9324B">
      <w:pPr>
        <w:pStyle w:val="affd"/>
        <w:rPr>
          <w:rFonts w:ascii="Times New Roman"/>
        </w:rPr>
      </w:pPr>
      <w:r>
        <w:rPr>
          <w:rFonts w:ascii="Times New Roman"/>
        </w:rPr>
        <w:t>（</w:t>
      </w:r>
      <w:r>
        <w:rPr>
          <w:rFonts w:ascii="Times New Roman"/>
        </w:rPr>
        <w:t>7</w:t>
      </w:r>
      <w:r>
        <w:rPr>
          <w:rFonts w:ascii="Times New Roman"/>
        </w:rPr>
        <w:t>）主动做好健康监测。自觉发热时要主动测量体温，并做好记录。</w:t>
      </w:r>
    </w:p>
    <w:p w:rsidR="00F952B5" w:rsidRDefault="00D9324B">
      <w:pPr>
        <w:pStyle w:val="affd"/>
        <w:rPr>
          <w:rFonts w:ascii="Times New Roman"/>
        </w:rPr>
      </w:pPr>
      <w:r>
        <w:rPr>
          <w:rFonts w:ascii="Times New Roman"/>
        </w:rPr>
        <w:t>（</w:t>
      </w:r>
      <w:r>
        <w:rPr>
          <w:rFonts w:ascii="Times New Roman"/>
        </w:rPr>
        <w:t>8</w:t>
      </w:r>
      <w:r>
        <w:rPr>
          <w:rFonts w:ascii="Times New Roman"/>
        </w:rPr>
        <w:t>）非住家家政服务人员有发热、咳嗽等症状应自觉停止提供家政服务，并及时就医。</w:t>
      </w:r>
    </w:p>
    <w:p w:rsidR="00F952B5" w:rsidRDefault="00D9324B">
      <w:pPr>
        <w:pStyle w:val="affd"/>
        <w:rPr>
          <w:rFonts w:ascii="Times New Roman"/>
        </w:rPr>
      </w:pPr>
      <w:r>
        <w:rPr>
          <w:rFonts w:ascii="Times New Roman"/>
        </w:rPr>
        <w:t>（</w:t>
      </w:r>
      <w:r>
        <w:rPr>
          <w:rFonts w:ascii="Times New Roman"/>
        </w:rPr>
        <w:t>9</w:t>
      </w:r>
      <w:r>
        <w:rPr>
          <w:rFonts w:ascii="Times New Roman"/>
        </w:rPr>
        <w:t>）住家家政服务人员应主动告知雇主返</w:t>
      </w:r>
      <w:r>
        <w:rPr>
          <w:rFonts w:ascii="Times New Roman" w:hint="eastAsia"/>
        </w:rPr>
        <w:t>回</w:t>
      </w:r>
      <w:r>
        <w:rPr>
          <w:rFonts w:ascii="Times New Roman"/>
        </w:rPr>
        <w:t>时间、行程等信息，并按照返</w:t>
      </w:r>
      <w:r>
        <w:rPr>
          <w:rFonts w:ascii="Times New Roman" w:hint="eastAsia"/>
        </w:rPr>
        <w:t>回</w:t>
      </w:r>
      <w:r>
        <w:rPr>
          <w:rFonts w:ascii="Times New Roman"/>
        </w:rPr>
        <w:t>人员居家隔离要求做好各项防护措施。雇主应为住家家政服务人员提供便利。</w:t>
      </w:r>
    </w:p>
    <w:p w:rsidR="00F952B5" w:rsidRDefault="00F952B5">
      <w:pPr>
        <w:pStyle w:val="af"/>
        <w:numPr>
          <w:ilvl w:val="0"/>
          <w:numId w:val="0"/>
        </w:numPr>
        <w:ind w:left="839" w:hanging="419"/>
        <w:rPr>
          <w:rFonts w:ascii="Times New Roman"/>
        </w:rPr>
      </w:pPr>
    </w:p>
    <w:p w:rsidR="00F952B5" w:rsidRDefault="00D9324B">
      <w:pPr>
        <w:pStyle w:val="a0"/>
        <w:spacing w:before="156" w:after="156"/>
        <w:rPr>
          <w:rFonts w:ascii="Times New Roman"/>
        </w:rPr>
      </w:pPr>
      <w:bookmarkStart w:id="29" w:name="_Toc32143768"/>
      <w:bookmarkStart w:id="30" w:name="_Toc6925350"/>
      <w:r>
        <w:rPr>
          <w:rFonts w:ascii="Times New Roman"/>
        </w:rPr>
        <w:t>快递和送餐人员</w:t>
      </w:r>
      <w:bookmarkEnd w:id="29"/>
    </w:p>
    <w:p w:rsidR="00F952B5" w:rsidRDefault="00D9324B">
      <w:pPr>
        <w:pStyle w:val="affd"/>
        <w:rPr>
          <w:rFonts w:ascii="Times New Roman"/>
        </w:rPr>
      </w:pPr>
      <w:r>
        <w:rPr>
          <w:rFonts w:ascii="Times New Roman"/>
        </w:rPr>
        <w:tab/>
      </w:r>
      <w:r>
        <w:rPr>
          <w:rFonts w:ascii="Times New Roman"/>
        </w:rPr>
        <w:t>（</w:t>
      </w:r>
      <w:r>
        <w:rPr>
          <w:rFonts w:ascii="Times New Roman"/>
        </w:rPr>
        <w:t>1</w:t>
      </w:r>
      <w:r>
        <w:rPr>
          <w:rFonts w:ascii="Times New Roman"/>
        </w:rPr>
        <w:t>）快递公司和送餐用工单位应做好工作人员的健康监测，建立每日体温监测制度，并做好信息登记。</w:t>
      </w:r>
    </w:p>
    <w:p w:rsidR="00F952B5" w:rsidRDefault="00D9324B">
      <w:pPr>
        <w:pStyle w:val="affd"/>
        <w:rPr>
          <w:rFonts w:ascii="Times New Roman"/>
        </w:rPr>
      </w:pPr>
      <w:r>
        <w:rPr>
          <w:rFonts w:ascii="Times New Roman"/>
        </w:rPr>
        <w:t>（</w:t>
      </w:r>
      <w:r>
        <w:rPr>
          <w:rFonts w:ascii="Times New Roman"/>
        </w:rPr>
        <w:t>2</w:t>
      </w:r>
      <w:r>
        <w:rPr>
          <w:rFonts w:ascii="Times New Roman"/>
        </w:rPr>
        <w:t>）用工单位应为快递员和送餐人员提供足够的医用口</w:t>
      </w:r>
      <w:r>
        <w:rPr>
          <w:rFonts w:ascii="Times New Roman"/>
        </w:rPr>
        <w:t>罩和免洗手消毒剂等防护用品。</w:t>
      </w:r>
    </w:p>
    <w:p w:rsidR="00F952B5" w:rsidRDefault="00D9324B">
      <w:pPr>
        <w:pStyle w:val="affd"/>
        <w:rPr>
          <w:rFonts w:ascii="Times New Roman"/>
        </w:rPr>
      </w:pPr>
      <w:r>
        <w:rPr>
          <w:rFonts w:ascii="Times New Roman"/>
        </w:rPr>
        <w:t>（</w:t>
      </w:r>
      <w:r>
        <w:rPr>
          <w:rFonts w:ascii="Times New Roman"/>
        </w:rPr>
        <w:t>3</w:t>
      </w:r>
      <w:r>
        <w:rPr>
          <w:rFonts w:ascii="Times New Roman"/>
        </w:rPr>
        <w:t>）用工单位应教育职工尽量减少聚会，避免到人员密集的公共场所活动。</w:t>
      </w:r>
    </w:p>
    <w:p w:rsidR="00F952B5" w:rsidRDefault="00D9324B">
      <w:pPr>
        <w:pStyle w:val="affd"/>
        <w:rPr>
          <w:rFonts w:ascii="Times New Roman"/>
        </w:rPr>
      </w:pPr>
      <w:r>
        <w:rPr>
          <w:rFonts w:ascii="Times New Roman"/>
        </w:rPr>
        <w:t>（</w:t>
      </w:r>
      <w:r>
        <w:rPr>
          <w:rFonts w:ascii="Times New Roman"/>
        </w:rPr>
        <w:t>4</w:t>
      </w:r>
      <w:r>
        <w:rPr>
          <w:rFonts w:ascii="Times New Roman"/>
        </w:rPr>
        <w:t>）快递员和送餐员应保持居室清洁，勤开窗通风。</w:t>
      </w:r>
    </w:p>
    <w:p w:rsidR="00F952B5" w:rsidRDefault="00D9324B">
      <w:pPr>
        <w:pStyle w:val="affd"/>
        <w:rPr>
          <w:rFonts w:ascii="Times New Roman"/>
        </w:rPr>
      </w:pPr>
      <w:r>
        <w:rPr>
          <w:rFonts w:ascii="Times New Roman"/>
        </w:rPr>
        <w:t>（</w:t>
      </w:r>
      <w:r>
        <w:rPr>
          <w:rFonts w:ascii="Times New Roman"/>
        </w:rPr>
        <w:t>5</w:t>
      </w:r>
      <w:r>
        <w:rPr>
          <w:rFonts w:ascii="Times New Roman"/>
        </w:rPr>
        <w:t>）外出提供服务时应佩戴医用口罩。戴口罩前应保持手卫生，分清口罩的正、反面，佩戴时应全部遮盖口鼻处，双手压紧</w:t>
      </w:r>
      <w:proofErr w:type="gramStart"/>
      <w:r>
        <w:rPr>
          <w:rFonts w:ascii="Times New Roman"/>
        </w:rPr>
        <w:t>鼻</w:t>
      </w:r>
      <w:proofErr w:type="gramEnd"/>
      <w:r>
        <w:rPr>
          <w:rFonts w:ascii="Times New Roman"/>
        </w:rPr>
        <w:t>两侧的金属条，使口罩与面部紧密贴合。当口罩污染或潮湿后应及时更换。</w:t>
      </w:r>
    </w:p>
    <w:p w:rsidR="00F952B5" w:rsidRDefault="00D9324B">
      <w:pPr>
        <w:pStyle w:val="affd"/>
        <w:rPr>
          <w:rFonts w:ascii="Times New Roman"/>
        </w:rPr>
      </w:pPr>
      <w:r>
        <w:rPr>
          <w:rFonts w:ascii="Times New Roman"/>
        </w:rPr>
        <w:t>（</w:t>
      </w:r>
      <w:r>
        <w:rPr>
          <w:rFonts w:ascii="Times New Roman"/>
        </w:rPr>
        <w:t>6</w:t>
      </w:r>
      <w:r>
        <w:rPr>
          <w:rFonts w:ascii="Times New Roman"/>
        </w:rPr>
        <w:t>）保持手卫生。减少接触公共场所的公共物品；掌握正确的洗手方法，勤洗手，洗手时使用洗手液或香皂，使用流动水洗手。</w:t>
      </w:r>
    </w:p>
    <w:p w:rsidR="00F952B5" w:rsidRDefault="00D9324B">
      <w:pPr>
        <w:pStyle w:val="affd"/>
        <w:rPr>
          <w:rFonts w:ascii="Times New Roman"/>
        </w:rPr>
      </w:pPr>
      <w:r>
        <w:rPr>
          <w:rFonts w:ascii="Times New Roman"/>
        </w:rPr>
        <w:t>（</w:t>
      </w:r>
      <w:r>
        <w:rPr>
          <w:rFonts w:ascii="Times New Roman"/>
        </w:rPr>
        <w:t>7</w:t>
      </w:r>
      <w:r>
        <w:rPr>
          <w:rFonts w:ascii="Times New Roman"/>
        </w:rPr>
        <w:t>）尽量减少使用厢式电梯，减少与顾客的接触机会。</w:t>
      </w:r>
    </w:p>
    <w:p w:rsidR="00F952B5" w:rsidRDefault="00D9324B">
      <w:pPr>
        <w:pStyle w:val="affd"/>
        <w:rPr>
          <w:rFonts w:ascii="Times New Roman"/>
        </w:rPr>
      </w:pPr>
      <w:r>
        <w:rPr>
          <w:rFonts w:ascii="Times New Roman"/>
        </w:rPr>
        <w:t>（</w:t>
      </w:r>
      <w:r>
        <w:rPr>
          <w:rFonts w:ascii="Times New Roman"/>
        </w:rPr>
        <w:t>8</w:t>
      </w:r>
      <w:r>
        <w:rPr>
          <w:rFonts w:ascii="Times New Roman"/>
        </w:rPr>
        <w:t>）保持良好的卫生习惯。</w:t>
      </w:r>
      <w:proofErr w:type="gramStart"/>
      <w:r>
        <w:rPr>
          <w:rFonts w:ascii="Times New Roman"/>
        </w:rPr>
        <w:t>不</w:t>
      </w:r>
      <w:proofErr w:type="gramEnd"/>
      <w:r>
        <w:rPr>
          <w:rFonts w:ascii="Times New Roman"/>
        </w:rPr>
        <w:t>随地吐痰，打喷嚏或咳嗽时用手肘部或纸巾遮住，不要用手接触口鼻眼。口鼻分泌物或吐痰时用纸巾包好，弃置于有盖垃圾箱内。</w:t>
      </w:r>
    </w:p>
    <w:p w:rsidR="00F952B5" w:rsidRDefault="00D9324B">
      <w:pPr>
        <w:pStyle w:val="affd"/>
        <w:rPr>
          <w:rFonts w:ascii="Times New Roman"/>
        </w:rPr>
      </w:pPr>
      <w:r>
        <w:rPr>
          <w:rFonts w:ascii="Times New Roman"/>
        </w:rPr>
        <w:lastRenderedPageBreak/>
        <w:t>（</w:t>
      </w:r>
      <w:r>
        <w:rPr>
          <w:rFonts w:ascii="Times New Roman"/>
        </w:rPr>
        <w:t>9</w:t>
      </w:r>
      <w:r>
        <w:rPr>
          <w:rFonts w:ascii="Times New Roman"/>
        </w:rPr>
        <w:t>）快递和送餐人员有发热、咳嗽等症状应自觉停止提供快递或送餐服务，用工单位应督促其及时就医。</w:t>
      </w:r>
    </w:p>
    <w:p w:rsidR="00F952B5" w:rsidRDefault="00D9324B">
      <w:pPr>
        <w:pStyle w:val="a0"/>
        <w:spacing w:before="156" w:after="156"/>
        <w:rPr>
          <w:rFonts w:ascii="Times New Roman"/>
        </w:rPr>
      </w:pPr>
      <w:bookmarkStart w:id="31" w:name="_Toc32143769"/>
      <w:bookmarkStart w:id="32" w:name="_Toc525915885"/>
      <w:bookmarkEnd w:id="30"/>
      <w:r>
        <w:rPr>
          <w:rFonts w:ascii="Times New Roman"/>
        </w:rPr>
        <w:t>集体单位外来务工人员</w:t>
      </w:r>
      <w:bookmarkEnd w:id="31"/>
    </w:p>
    <w:bookmarkEnd w:id="32"/>
    <w:p w:rsidR="00F952B5" w:rsidRDefault="00D9324B">
      <w:pPr>
        <w:pStyle w:val="a1"/>
        <w:spacing w:before="156" w:after="156"/>
        <w:rPr>
          <w:rFonts w:ascii="Times New Roman"/>
        </w:rPr>
      </w:pPr>
      <w:r>
        <w:rPr>
          <w:rFonts w:ascii="Times New Roman"/>
        </w:rPr>
        <w:t>开工前的防控准备工作</w:t>
      </w:r>
    </w:p>
    <w:p w:rsidR="00F952B5" w:rsidRDefault="00D9324B">
      <w:pPr>
        <w:pStyle w:val="affd"/>
        <w:rPr>
          <w:rFonts w:ascii="Times New Roman"/>
        </w:rPr>
      </w:pPr>
      <w:r>
        <w:rPr>
          <w:rFonts w:ascii="Times New Roman"/>
        </w:rPr>
        <w:t>（</w:t>
      </w:r>
      <w:r>
        <w:rPr>
          <w:rFonts w:ascii="Times New Roman"/>
        </w:rPr>
        <w:t>1</w:t>
      </w:r>
      <w:r>
        <w:rPr>
          <w:rFonts w:ascii="Times New Roman"/>
        </w:rPr>
        <w:t>）制定完善本单位传染病防控应急预案，责任到位，分工到人。</w:t>
      </w:r>
    </w:p>
    <w:p w:rsidR="00F952B5" w:rsidRDefault="00D9324B">
      <w:pPr>
        <w:pStyle w:val="affd"/>
        <w:rPr>
          <w:rFonts w:ascii="Times New Roman"/>
        </w:rPr>
      </w:pPr>
      <w:r>
        <w:rPr>
          <w:rFonts w:ascii="Times New Roman"/>
        </w:rPr>
        <w:t>（</w:t>
      </w:r>
      <w:r>
        <w:rPr>
          <w:rFonts w:ascii="Times New Roman"/>
        </w:rPr>
        <w:t>2</w:t>
      </w:r>
      <w:r>
        <w:rPr>
          <w:rFonts w:ascii="Times New Roman"/>
        </w:rPr>
        <w:t>）招工时应了解外来务工人员的家庭居住地和健康情况。对来外来务工人员做好体温监测及症状筛查</w:t>
      </w:r>
      <w:r>
        <w:rPr>
          <w:rFonts w:ascii="Times New Roman" w:hint="eastAsia"/>
        </w:rPr>
        <w:t>，</w:t>
      </w:r>
      <w:r>
        <w:rPr>
          <w:rFonts w:ascii="Times New Roman"/>
        </w:rPr>
        <w:t>每日了解健康状况。</w:t>
      </w:r>
    </w:p>
    <w:p w:rsidR="00F952B5" w:rsidRDefault="00D9324B">
      <w:pPr>
        <w:pStyle w:val="affd"/>
        <w:rPr>
          <w:rFonts w:ascii="Times New Roman"/>
        </w:rPr>
      </w:pPr>
      <w:r>
        <w:rPr>
          <w:rFonts w:ascii="Times New Roman"/>
        </w:rPr>
        <w:t>（</w:t>
      </w:r>
      <w:r>
        <w:rPr>
          <w:rFonts w:ascii="Times New Roman"/>
        </w:rPr>
        <w:t>3</w:t>
      </w:r>
      <w:r>
        <w:rPr>
          <w:rFonts w:ascii="Times New Roman"/>
        </w:rPr>
        <w:t>）对集体来务工的人员，用工单位可采用专车专列接送</w:t>
      </w:r>
      <w:r>
        <w:rPr>
          <w:rFonts w:ascii="Times New Roman"/>
        </w:rPr>
        <w:t>。</w:t>
      </w:r>
    </w:p>
    <w:p w:rsidR="00F952B5" w:rsidRDefault="00D9324B">
      <w:pPr>
        <w:pStyle w:val="affd"/>
        <w:rPr>
          <w:rFonts w:ascii="Times New Roman"/>
        </w:rPr>
      </w:pPr>
      <w:r>
        <w:rPr>
          <w:rFonts w:ascii="Times New Roman"/>
        </w:rPr>
        <w:t>（</w:t>
      </w:r>
      <w:r>
        <w:rPr>
          <w:rFonts w:ascii="Times New Roman"/>
        </w:rPr>
        <w:t>4</w:t>
      </w:r>
      <w:r>
        <w:rPr>
          <w:rFonts w:ascii="Times New Roman"/>
        </w:rPr>
        <w:t>）单位应设置集中隔离医学观察区（参照卫生健康部门相关要求），对被判定为密切接触者进行集中医学观察。</w:t>
      </w:r>
    </w:p>
    <w:p w:rsidR="00F952B5" w:rsidRDefault="00D9324B">
      <w:pPr>
        <w:pStyle w:val="affd"/>
        <w:rPr>
          <w:rFonts w:ascii="Times New Roman"/>
        </w:rPr>
      </w:pPr>
      <w:r>
        <w:rPr>
          <w:rFonts w:ascii="Times New Roman"/>
        </w:rPr>
        <w:t>（</w:t>
      </w:r>
      <w:r>
        <w:rPr>
          <w:rFonts w:ascii="Times New Roman"/>
        </w:rPr>
        <w:t>5</w:t>
      </w:r>
      <w:r>
        <w:rPr>
          <w:rFonts w:ascii="Times New Roman"/>
        </w:rPr>
        <w:t>）要做好物资准备，包括体温计、必要的防护用品和消毒用品等。</w:t>
      </w:r>
    </w:p>
    <w:p w:rsidR="00F952B5" w:rsidRDefault="00D9324B">
      <w:pPr>
        <w:pStyle w:val="a1"/>
        <w:spacing w:before="156" w:after="156"/>
        <w:rPr>
          <w:rFonts w:ascii="Times New Roman"/>
        </w:rPr>
      </w:pPr>
      <w:r>
        <w:rPr>
          <w:rFonts w:ascii="Times New Roman"/>
        </w:rPr>
        <w:t>开工后的防控工作</w:t>
      </w:r>
    </w:p>
    <w:p w:rsidR="00F952B5" w:rsidRDefault="00D9324B">
      <w:pPr>
        <w:pStyle w:val="affd"/>
        <w:rPr>
          <w:rFonts w:ascii="Times New Roman"/>
        </w:rPr>
      </w:pPr>
      <w:r>
        <w:rPr>
          <w:rFonts w:ascii="Times New Roman"/>
        </w:rPr>
        <w:t>（</w:t>
      </w:r>
      <w:r>
        <w:rPr>
          <w:rFonts w:ascii="Times New Roman"/>
        </w:rPr>
        <w:t>1</w:t>
      </w:r>
      <w:r>
        <w:rPr>
          <w:rFonts w:ascii="Times New Roman"/>
        </w:rPr>
        <w:t>）提供集体住宿的用工单位要尽量降低人员住宿密度，保证室内空气流通。</w:t>
      </w:r>
    </w:p>
    <w:p w:rsidR="00F952B5" w:rsidRDefault="00D9324B">
      <w:pPr>
        <w:pStyle w:val="affd"/>
        <w:rPr>
          <w:rFonts w:ascii="Times New Roman"/>
        </w:rPr>
      </w:pPr>
      <w:r>
        <w:rPr>
          <w:rFonts w:ascii="Times New Roman"/>
        </w:rPr>
        <w:t>（</w:t>
      </w:r>
      <w:r>
        <w:rPr>
          <w:rFonts w:ascii="Times New Roman"/>
        </w:rPr>
        <w:t>2</w:t>
      </w:r>
      <w:r>
        <w:rPr>
          <w:rFonts w:ascii="Times New Roman"/>
        </w:rPr>
        <w:t>）以多种形式开展健康教育，尽早组织全体人员开展新型冠状病毒感染防控知识的培训，培养人员良好卫生习惯和技能，提高防病意识。</w:t>
      </w:r>
    </w:p>
    <w:p w:rsidR="00F952B5" w:rsidRDefault="00D9324B">
      <w:pPr>
        <w:pStyle w:val="affd"/>
        <w:rPr>
          <w:rFonts w:ascii="Times New Roman"/>
        </w:rPr>
      </w:pPr>
      <w:r>
        <w:rPr>
          <w:rFonts w:ascii="Times New Roman"/>
        </w:rPr>
        <w:t>（</w:t>
      </w:r>
      <w:r>
        <w:rPr>
          <w:rFonts w:ascii="Times New Roman"/>
        </w:rPr>
        <w:t>3</w:t>
      </w:r>
      <w:r>
        <w:rPr>
          <w:rFonts w:ascii="Times New Roman"/>
        </w:rPr>
        <w:t>）宿舍、食堂、厂房、办公场所、厕所等保持清洁，加强卫生管理，按要求开窗通风。每天通风</w:t>
      </w:r>
      <w:r>
        <w:rPr>
          <w:rFonts w:ascii="Times New Roman"/>
        </w:rPr>
        <w:t>2-3</w:t>
      </w:r>
      <w:r>
        <w:rPr>
          <w:rFonts w:ascii="Times New Roman"/>
        </w:rPr>
        <w:t>次，每次至少</w:t>
      </w:r>
      <w:r>
        <w:rPr>
          <w:rFonts w:ascii="Times New Roman"/>
        </w:rPr>
        <w:t>30</w:t>
      </w:r>
      <w:r>
        <w:rPr>
          <w:rFonts w:ascii="Times New Roman"/>
        </w:rPr>
        <w:t>分钟。使用集中空调通风系统的建议全新风运行。</w:t>
      </w:r>
    </w:p>
    <w:p w:rsidR="00F952B5" w:rsidRDefault="00D9324B">
      <w:pPr>
        <w:pStyle w:val="affd"/>
        <w:rPr>
          <w:rFonts w:ascii="Times New Roman"/>
        </w:rPr>
      </w:pPr>
      <w:r>
        <w:rPr>
          <w:rFonts w:ascii="Times New Roman"/>
        </w:rPr>
        <w:t>（</w:t>
      </w:r>
      <w:r>
        <w:rPr>
          <w:rFonts w:ascii="Times New Roman"/>
        </w:rPr>
        <w:t>4</w:t>
      </w:r>
      <w:r>
        <w:rPr>
          <w:rFonts w:ascii="Times New Roman"/>
        </w:rPr>
        <w:t>）在工作和生活场所设置充足的洗手设施和洗手液或香皂等卫生用品。</w:t>
      </w:r>
    </w:p>
    <w:p w:rsidR="00F952B5" w:rsidRDefault="00D9324B">
      <w:pPr>
        <w:pStyle w:val="a1"/>
        <w:spacing w:before="156" w:after="156"/>
        <w:rPr>
          <w:rFonts w:ascii="Times New Roman"/>
        </w:rPr>
      </w:pPr>
      <w:r>
        <w:rPr>
          <w:rFonts w:ascii="Times New Roman"/>
        </w:rPr>
        <w:t>出现疑似病例时的防控措施</w:t>
      </w:r>
    </w:p>
    <w:p w:rsidR="00F952B5" w:rsidRDefault="00D9324B">
      <w:pPr>
        <w:pStyle w:val="affd"/>
        <w:rPr>
          <w:rFonts w:ascii="Times New Roman"/>
        </w:rPr>
      </w:pPr>
      <w:r>
        <w:rPr>
          <w:rFonts w:ascii="Times New Roman"/>
        </w:rPr>
        <w:t>（</w:t>
      </w:r>
      <w:r>
        <w:rPr>
          <w:rFonts w:ascii="Times New Roman"/>
        </w:rPr>
        <w:t>1</w:t>
      </w:r>
      <w:r>
        <w:rPr>
          <w:rFonts w:ascii="Times New Roman"/>
        </w:rPr>
        <w:t>）发现职工出现新型冠状病毒感染的肺炎可疑症状，如发热，咳嗽，咽痛，胸闷，呼吸困难，轻度纳差，乏力，精神稍差，恶心呕吐，腹泻，头疼等，应立即隔离，为其提供医用口罩，及时到就近的发热门诊就诊。</w:t>
      </w:r>
    </w:p>
    <w:p w:rsidR="00F952B5" w:rsidRDefault="00D9324B">
      <w:pPr>
        <w:pStyle w:val="affd"/>
        <w:rPr>
          <w:rFonts w:ascii="Times New Roman"/>
        </w:rPr>
      </w:pPr>
      <w:r>
        <w:rPr>
          <w:rFonts w:ascii="Times New Roman"/>
        </w:rPr>
        <w:t>（</w:t>
      </w:r>
      <w:r>
        <w:rPr>
          <w:rFonts w:ascii="Times New Roman"/>
        </w:rPr>
        <w:t>2</w:t>
      </w:r>
      <w:r>
        <w:rPr>
          <w:rFonts w:ascii="Times New Roman"/>
        </w:rPr>
        <w:t>）配合疾病预防控制中心工作人员开展流行病学调查。</w:t>
      </w:r>
    </w:p>
    <w:p w:rsidR="00F952B5" w:rsidRDefault="00D9324B">
      <w:pPr>
        <w:pStyle w:val="affd"/>
        <w:rPr>
          <w:rFonts w:ascii="Times New Roman"/>
        </w:rPr>
      </w:pPr>
      <w:r>
        <w:rPr>
          <w:rFonts w:ascii="Times New Roman"/>
        </w:rPr>
        <w:t>（</w:t>
      </w:r>
      <w:r>
        <w:rPr>
          <w:rFonts w:ascii="Times New Roman"/>
        </w:rPr>
        <w:t>3</w:t>
      </w:r>
      <w:r>
        <w:rPr>
          <w:rFonts w:ascii="Times New Roman"/>
        </w:rPr>
        <w:t>）在辖区疾</w:t>
      </w:r>
      <w:r>
        <w:rPr>
          <w:rFonts w:ascii="Times New Roman"/>
        </w:rPr>
        <w:t>病预防控制中心工作人员指导下对环境和物品进行消毒。</w:t>
      </w:r>
    </w:p>
    <w:p w:rsidR="00F952B5" w:rsidRDefault="00D9324B">
      <w:pPr>
        <w:pStyle w:val="affd"/>
        <w:rPr>
          <w:rFonts w:ascii="Times New Roman"/>
        </w:rPr>
      </w:pPr>
      <w:r>
        <w:rPr>
          <w:rFonts w:ascii="Times New Roman"/>
        </w:rPr>
        <w:t>（</w:t>
      </w:r>
      <w:r>
        <w:rPr>
          <w:rFonts w:ascii="Times New Roman"/>
        </w:rPr>
        <w:t>4</w:t>
      </w:r>
      <w:r>
        <w:rPr>
          <w:rFonts w:ascii="Times New Roman"/>
        </w:rPr>
        <w:t>）经判定为密切接触者的人员，应接受</w:t>
      </w:r>
      <w:r>
        <w:rPr>
          <w:rFonts w:ascii="Times New Roman"/>
        </w:rPr>
        <w:t>14</w:t>
      </w:r>
      <w:r>
        <w:rPr>
          <w:rFonts w:ascii="Times New Roman"/>
        </w:rPr>
        <w:t>天的集中隔离医学观察。</w:t>
      </w:r>
    </w:p>
    <w:p w:rsidR="00F952B5" w:rsidRDefault="00D9324B">
      <w:pPr>
        <w:pStyle w:val="a1"/>
        <w:spacing w:before="156" w:after="156"/>
        <w:rPr>
          <w:rFonts w:ascii="Times New Roman"/>
        </w:rPr>
      </w:pPr>
      <w:r>
        <w:rPr>
          <w:rFonts w:ascii="Times New Roman"/>
        </w:rPr>
        <w:t>预防性消毒</w:t>
      </w:r>
    </w:p>
    <w:p w:rsidR="00F952B5" w:rsidRDefault="00D9324B">
      <w:pPr>
        <w:pStyle w:val="affd"/>
        <w:rPr>
          <w:rFonts w:ascii="Times New Roman"/>
        </w:rPr>
      </w:pPr>
      <w:r>
        <w:rPr>
          <w:rFonts w:ascii="Times New Roman"/>
        </w:rPr>
        <w:t>参考</w:t>
      </w:r>
      <w:r>
        <w:rPr>
          <w:rFonts w:ascii="Times New Roman"/>
        </w:rPr>
        <w:t>9.3</w:t>
      </w:r>
      <w:r>
        <w:rPr>
          <w:rFonts w:ascii="Times New Roman"/>
        </w:rPr>
        <w:t>节。</w:t>
      </w:r>
    </w:p>
    <w:p w:rsidR="00F952B5" w:rsidRDefault="00D9324B">
      <w:pPr>
        <w:pStyle w:val="a0"/>
        <w:spacing w:before="156" w:after="156"/>
        <w:rPr>
          <w:rFonts w:ascii="Times New Roman"/>
        </w:rPr>
      </w:pPr>
      <w:bookmarkStart w:id="33" w:name="_Toc32143770"/>
      <w:r>
        <w:rPr>
          <w:rFonts w:ascii="Times New Roman"/>
        </w:rPr>
        <w:t>中小学生和家长</w:t>
      </w:r>
      <w:bookmarkEnd w:id="33"/>
    </w:p>
    <w:p w:rsidR="00F952B5" w:rsidRDefault="00D9324B">
      <w:pPr>
        <w:pStyle w:val="affd"/>
        <w:rPr>
          <w:rFonts w:ascii="Times New Roman"/>
        </w:rPr>
      </w:pPr>
      <w:r>
        <w:rPr>
          <w:rFonts w:ascii="Times New Roman"/>
        </w:rPr>
        <w:t>（</w:t>
      </w:r>
      <w:r>
        <w:rPr>
          <w:rFonts w:ascii="Times New Roman"/>
        </w:rPr>
        <w:t>1</w:t>
      </w:r>
      <w:r>
        <w:rPr>
          <w:rFonts w:ascii="Times New Roman"/>
        </w:rPr>
        <w:t>）两周内对来自或经停疫情高发地区的同学，返</w:t>
      </w:r>
      <w:r>
        <w:rPr>
          <w:rFonts w:ascii="Times New Roman" w:hint="eastAsia"/>
        </w:rPr>
        <w:t>回</w:t>
      </w:r>
      <w:r>
        <w:rPr>
          <w:rFonts w:ascii="Times New Roman"/>
        </w:rPr>
        <w:t>后应居家隔离医学观察</w:t>
      </w:r>
      <w:r>
        <w:rPr>
          <w:rFonts w:ascii="Times New Roman"/>
        </w:rPr>
        <w:t>14</w:t>
      </w:r>
      <w:r>
        <w:rPr>
          <w:rFonts w:ascii="Times New Roman"/>
        </w:rPr>
        <w:t>天，减少与其他人的密切接触，每日早晚各测量</w:t>
      </w:r>
      <w:r>
        <w:rPr>
          <w:rFonts w:ascii="Times New Roman"/>
        </w:rPr>
        <w:t>1</w:t>
      </w:r>
      <w:r>
        <w:rPr>
          <w:rFonts w:ascii="Times New Roman"/>
        </w:rPr>
        <w:t>次体温并做好记录，同时报告社区和班主任，医学观察期满后方可返校。</w:t>
      </w:r>
    </w:p>
    <w:p w:rsidR="00F952B5" w:rsidRDefault="00D9324B">
      <w:pPr>
        <w:pStyle w:val="affd"/>
        <w:rPr>
          <w:rFonts w:ascii="Times New Roman"/>
        </w:rPr>
      </w:pPr>
      <w:r>
        <w:rPr>
          <w:rFonts w:ascii="Times New Roman"/>
        </w:rPr>
        <w:t>（</w:t>
      </w:r>
      <w:r>
        <w:rPr>
          <w:rFonts w:ascii="Times New Roman"/>
        </w:rPr>
        <w:t>2</w:t>
      </w:r>
      <w:r>
        <w:rPr>
          <w:rFonts w:ascii="Times New Roman"/>
        </w:rPr>
        <w:t>）尽量减少聚会，避免到人员密集的公共场所活动，尤其是空气流动性差的地方，如影剧院、网吧、</w:t>
      </w:r>
      <w:r>
        <w:rPr>
          <w:rFonts w:ascii="Times New Roman"/>
        </w:rPr>
        <w:t>KTV</w:t>
      </w:r>
      <w:r>
        <w:rPr>
          <w:rFonts w:ascii="Times New Roman"/>
        </w:rPr>
        <w:t>、商场、车站、展览馆、博物馆等。</w:t>
      </w:r>
    </w:p>
    <w:p w:rsidR="00F952B5" w:rsidRDefault="00D9324B">
      <w:pPr>
        <w:pStyle w:val="affd"/>
        <w:rPr>
          <w:rFonts w:ascii="Times New Roman"/>
        </w:rPr>
      </w:pPr>
      <w:r>
        <w:rPr>
          <w:rFonts w:ascii="Times New Roman"/>
        </w:rPr>
        <w:t>（</w:t>
      </w:r>
      <w:r>
        <w:rPr>
          <w:rFonts w:ascii="Times New Roman"/>
        </w:rPr>
        <w:t>3</w:t>
      </w:r>
      <w:r>
        <w:rPr>
          <w:rFonts w:ascii="Times New Roman"/>
        </w:rPr>
        <w:t>）不要接触、购买和食用野生动物（</w:t>
      </w:r>
      <w:r>
        <w:rPr>
          <w:rFonts w:ascii="Times New Roman"/>
        </w:rPr>
        <w:t>即野味），禽肉蛋要充分煮熟后食用。</w:t>
      </w:r>
    </w:p>
    <w:p w:rsidR="00F952B5" w:rsidRDefault="00D9324B">
      <w:pPr>
        <w:pStyle w:val="affd"/>
        <w:rPr>
          <w:rFonts w:ascii="Times New Roman"/>
        </w:rPr>
      </w:pPr>
      <w:r>
        <w:rPr>
          <w:rFonts w:ascii="Times New Roman"/>
        </w:rPr>
        <w:t>（</w:t>
      </w:r>
      <w:r>
        <w:rPr>
          <w:rFonts w:ascii="Times New Roman"/>
        </w:rPr>
        <w:t>4</w:t>
      </w:r>
      <w:r>
        <w:rPr>
          <w:rFonts w:ascii="Times New Roman"/>
        </w:rPr>
        <w:t>）居室保持清洁，勤开窗通风。每天通风</w:t>
      </w:r>
      <w:r>
        <w:rPr>
          <w:rFonts w:ascii="Times New Roman"/>
        </w:rPr>
        <w:t>2-3</w:t>
      </w:r>
      <w:r>
        <w:rPr>
          <w:rFonts w:ascii="Times New Roman"/>
        </w:rPr>
        <w:t>次，每次至少</w:t>
      </w:r>
      <w:r>
        <w:rPr>
          <w:rFonts w:ascii="Times New Roman"/>
        </w:rPr>
        <w:t>30</w:t>
      </w:r>
      <w:r>
        <w:rPr>
          <w:rFonts w:ascii="Times New Roman"/>
        </w:rPr>
        <w:t>分钟。</w:t>
      </w:r>
    </w:p>
    <w:p w:rsidR="00F952B5" w:rsidRDefault="00D9324B">
      <w:pPr>
        <w:pStyle w:val="affd"/>
        <w:rPr>
          <w:rFonts w:ascii="Times New Roman"/>
        </w:rPr>
      </w:pPr>
      <w:r>
        <w:rPr>
          <w:rFonts w:ascii="Times New Roman"/>
        </w:rPr>
        <w:t>（</w:t>
      </w:r>
      <w:r>
        <w:rPr>
          <w:rFonts w:ascii="Times New Roman"/>
        </w:rPr>
        <w:t>5</w:t>
      </w:r>
      <w:r>
        <w:rPr>
          <w:rFonts w:ascii="Times New Roman"/>
        </w:rPr>
        <w:t>）保持手卫生。减少接触公共场所的公共物品；掌握正确的洗手方法，勤洗手，洗手时使用洗手液或香皂，使用流动水洗手。</w:t>
      </w:r>
    </w:p>
    <w:p w:rsidR="00F952B5" w:rsidRDefault="00D9324B">
      <w:pPr>
        <w:pStyle w:val="affd"/>
        <w:rPr>
          <w:rFonts w:ascii="Times New Roman"/>
        </w:rPr>
      </w:pPr>
      <w:r>
        <w:rPr>
          <w:rFonts w:ascii="Times New Roman"/>
        </w:rPr>
        <w:lastRenderedPageBreak/>
        <w:t>（</w:t>
      </w:r>
      <w:r>
        <w:rPr>
          <w:rFonts w:ascii="Times New Roman"/>
        </w:rPr>
        <w:t>6</w:t>
      </w:r>
      <w:r>
        <w:rPr>
          <w:rFonts w:ascii="Times New Roman"/>
        </w:rPr>
        <w:t>）外出时佩戴医用口罩。戴口罩前应保持手卫生，分清口罩的正、反面，佩戴时应全部遮盖口鼻处，双手压紧</w:t>
      </w:r>
      <w:proofErr w:type="gramStart"/>
      <w:r>
        <w:rPr>
          <w:rFonts w:ascii="Times New Roman"/>
        </w:rPr>
        <w:t>鼻</w:t>
      </w:r>
      <w:proofErr w:type="gramEnd"/>
      <w:r>
        <w:rPr>
          <w:rFonts w:ascii="Times New Roman"/>
        </w:rPr>
        <w:t>两侧的金属条，使口罩与面部紧密贴合。当口罩污染或潮湿后应及时更换。</w:t>
      </w:r>
    </w:p>
    <w:p w:rsidR="00F952B5" w:rsidRDefault="00D9324B">
      <w:pPr>
        <w:pStyle w:val="affd"/>
        <w:rPr>
          <w:rFonts w:ascii="Times New Roman"/>
        </w:rPr>
      </w:pPr>
      <w:r>
        <w:rPr>
          <w:rFonts w:ascii="Times New Roman"/>
        </w:rPr>
        <w:t>（</w:t>
      </w:r>
      <w:r>
        <w:rPr>
          <w:rFonts w:ascii="Times New Roman"/>
        </w:rPr>
        <w:t>7</w:t>
      </w:r>
      <w:r>
        <w:rPr>
          <w:rFonts w:ascii="Times New Roman"/>
        </w:rPr>
        <w:t>）保持良好的卫生习惯。</w:t>
      </w:r>
      <w:proofErr w:type="gramStart"/>
      <w:r>
        <w:rPr>
          <w:rFonts w:ascii="Times New Roman"/>
        </w:rPr>
        <w:t>不</w:t>
      </w:r>
      <w:proofErr w:type="gramEnd"/>
      <w:r>
        <w:rPr>
          <w:rFonts w:ascii="Times New Roman"/>
        </w:rPr>
        <w:t>随地吐痰，打喷嚏或咳嗽时用手肘部或纸巾遮住，不要用手接触口鼻眼。口鼻分泌物或吐痰时用纸巾包好，弃置于有盖垃圾箱内。</w:t>
      </w:r>
    </w:p>
    <w:p w:rsidR="00F952B5" w:rsidRDefault="00D9324B">
      <w:pPr>
        <w:pStyle w:val="affd"/>
        <w:rPr>
          <w:rFonts w:ascii="Times New Roman"/>
        </w:rPr>
      </w:pPr>
      <w:r>
        <w:rPr>
          <w:rFonts w:ascii="Times New Roman"/>
        </w:rPr>
        <w:t>（</w:t>
      </w:r>
      <w:r>
        <w:rPr>
          <w:rFonts w:ascii="Times New Roman"/>
        </w:rPr>
        <w:t>8</w:t>
      </w:r>
      <w:r>
        <w:rPr>
          <w:rFonts w:ascii="Times New Roman"/>
        </w:rPr>
        <w:t>）合理营养、平衡膳食、科学运动、增强体质。</w:t>
      </w:r>
    </w:p>
    <w:p w:rsidR="00F952B5" w:rsidRDefault="00D9324B">
      <w:pPr>
        <w:pStyle w:val="affd"/>
        <w:rPr>
          <w:rFonts w:ascii="Times New Roman"/>
        </w:rPr>
      </w:pPr>
      <w:r>
        <w:rPr>
          <w:rFonts w:ascii="Times New Roman"/>
        </w:rPr>
        <w:t>（</w:t>
      </w:r>
      <w:r>
        <w:rPr>
          <w:rFonts w:ascii="Times New Roman"/>
        </w:rPr>
        <w:t>9</w:t>
      </w:r>
      <w:r>
        <w:rPr>
          <w:rFonts w:ascii="Times New Roman"/>
        </w:rPr>
        <w:t>）保证充足睡眠时间，小学生每天</w:t>
      </w:r>
      <w:r>
        <w:rPr>
          <w:rFonts w:ascii="Times New Roman"/>
        </w:rPr>
        <w:t>10</w:t>
      </w:r>
      <w:r>
        <w:rPr>
          <w:rFonts w:ascii="Times New Roman"/>
        </w:rPr>
        <w:t>小时、初中生每天</w:t>
      </w:r>
      <w:r>
        <w:rPr>
          <w:rFonts w:ascii="Times New Roman"/>
        </w:rPr>
        <w:t>9</w:t>
      </w:r>
      <w:r>
        <w:rPr>
          <w:rFonts w:ascii="Times New Roman"/>
        </w:rPr>
        <w:t>小时，高中生每天</w:t>
      </w:r>
      <w:r>
        <w:rPr>
          <w:rFonts w:ascii="Times New Roman"/>
        </w:rPr>
        <w:t>8</w:t>
      </w:r>
      <w:r>
        <w:rPr>
          <w:rFonts w:ascii="Times New Roman"/>
        </w:rPr>
        <w:t>小时。</w:t>
      </w:r>
    </w:p>
    <w:p w:rsidR="00F952B5" w:rsidRDefault="00D9324B">
      <w:pPr>
        <w:pStyle w:val="affd"/>
        <w:rPr>
          <w:rFonts w:ascii="Times New Roman"/>
        </w:rPr>
      </w:pPr>
      <w:r>
        <w:rPr>
          <w:rFonts w:ascii="Times New Roman"/>
        </w:rPr>
        <w:t>（</w:t>
      </w:r>
      <w:r>
        <w:rPr>
          <w:rFonts w:ascii="Times New Roman"/>
        </w:rPr>
        <w:t>10</w:t>
      </w:r>
      <w:r>
        <w:rPr>
          <w:rFonts w:ascii="Times New Roman"/>
        </w:rPr>
        <w:t>）开学后如有出现发热、咳嗽等症状，立即报告班主任和校医，并及时就医或回家休息，不要带病坚持上课。</w:t>
      </w:r>
    </w:p>
    <w:p w:rsidR="00F952B5" w:rsidRDefault="00D9324B">
      <w:pPr>
        <w:pStyle w:val="affd"/>
        <w:rPr>
          <w:rFonts w:ascii="Times New Roman"/>
        </w:rPr>
      </w:pPr>
      <w:r>
        <w:rPr>
          <w:rFonts w:ascii="Times New Roman"/>
        </w:rPr>
        <w:t>（</w:t>
      </w:r>
      <w:r>
        <w:rPr>
          <w:rFonts w:ascii="Times New Roman"/>
        </w:rPr>
        <w:t>11</w:t>
      </w:r>
      <w:r>
        <w:rPr>
          <w:rFonts w:ascii="Times New Roman"/>
        </w:rPr>
        <w:t>）做好两操一课。</w:t>
      </w:r>
    </w:p>
    <w:p w:rsidR="00F952B5" w:rsidRDefault="00D9324B">
      <w:pPr>
        <w:pStyle w:val="a0"/>
        <w:spacing w:before="156" w:after="156"/>
        <w:rPr>
          <w:rFonts w:ascii="Times New Roman"/>
        </w:rPr>
      </w:pPr>
      <w:bookmarkStart w:id="34" w:name="_Toc32143771"/>
      <w:r>
        <w:rPr>
          <w:rFonts w:ascii="Times New Roman"/>
        </w:rPr>
        <w:t>私人或商务旅行者</w:t>
      </w:r>
      <w:bookmarkEnd w:id="34"/>
    </w:p>
    <w:p w:rsidR="00F952B5" w:rsidRDefault="00D9324B">
      <w:pPr>
        <w:pStyle w:val="a1"/>
        <w:spacing w:before="156" w:after="156"/>
        <w:rPr>
          <w:rFonts w:ascii="Times New Roman"/>
          <w:color w:val="000000"/>
          <w:sz w:val="32"/>
          <w:szCs w:val="32"/>
        </w:rPr>
      </w:pPr>
      <w:r>
        <w:rPr>
          <w:rFonts w:ascii="Times New Roman"/>
        </w:rPr>
        <w:t>出发前</w:t>
      </w:r>
      <w:r>
        <w:rPr>
          <w:rFonts w:ascii="Times New Roman"/>
        </w:rPr>
        <w:t xml:space="preserve">  </w:t>
      </w:r>
      <w:r>
        <w:rPr>
          <w:rFonts w:ascii="Times New Roman"/>
          <w:color w:val="000000"/>
          <w:sz w:val="32"/>
          <w:szCs w:val="32"/>
        </w:rPr>
        <w:t xml:space="preserve">  </w:t>
      </w:r>
    </w:p>
    <w:p w:rsidR="00F952B5" w:rsidRDefault="00D9324B">
      <w:pPr>
        <w:pStyle w:val="affd"/>
        <w:rPr>
          <w:rFonts w:ascii="Times New Roman"/>
        </w:rPr>
      </w:pPr>
      <w:r>
        <w:rPr>
          <w:rFonts w:ascii="Times New Roman"/>
        </w:rPr>
        <w:t>（</w:t>
      </w:r>
      <w:r>
        <w:rPr>
          <w:rFonts w:ascii="Times New Roman"/>
        </w:rPr>
        <w:t>1</w:t>
      </w:r>
      <w:r>
        <w:rPr>
          <w:rFonts w:ascii="Times New Roman"/>
        </w:rPr>
        <w:t>）国内旅行可首先查阅国家卫生健康委网站了解新型冠状病毒感染的肺炎病例报告</w:t>
      </w:r>
      <w:r>
        <w:rPr>
          <w:rFonts w:ascii="Times New Roman"/>
        </w:rPr>
        <w:t>情况，以及旅游建议。同时可拨打当地</w:t>
      </w:r>
      <w:r>
        <w:rPr>
          <w:rFonts w:ascii="Times New Roman"/>
        </w:rPr>
        <w:t>12320</w:t>
      </w:r>
      <w:r>
        <w:rPr>
          <w:rFonts w:ascii="Times New Roman"/>
        </w:rPr>
        <w:t>卫生健康咨询热线询问当地防控建议。</w:t>
      </w:r>
    </w:p>
    <w:p w:rsidR="00F952B5" w:rsidRDefault="00D9324B">
      <w:pPr>
        <w:pStyle w:val="affd"/>
        <w:rPr>
          <w:rFonts w:ascii="Times New Roman"/>
        </w:rPr>
      </w:pPr>
      <w:r>
        <w:rPr>
          <w:rFonts w:ascii="Times New Roman"/>
        </w:rPr>
        <w:t>（</w:t>
      </w:r>
      <w:r>
        <w:rPr>
          <w:rFonts w:ascii="Times New Roman"/>
        </w:rPr>
        <w:t>2</w:t>
      </w:r>
      <w:r>
        <w:rPr>
          <w:rFonts w:ascii="Times New Roman"/>
        </w:rPr>
        <w:t>）国际旅行可查阅世界卫生组织网站、海关总署网站或目的地国家的官方网站，了解目的地的疫情发生情况。</w:t>
      </w:r>
    </w:p>
    <w:p w:rsidR="00F952B5" w:rsidRDefault="00D9324B">
      <w:pPr>
        <w:pStyle w:val="affd"/>
        <w:rPr>
          <w:rFonts w:ascii="Times New Roman"/>
        </w:rPr>
      </w:pPr>
      <w:r>
        <w:rPr>
          <w:rFonts w:ascii="Times New Roman"/>
        </w:rPr>
        <w:t>（</w:t>
      </w:r>
      <w:r>
        <w:rPr>
          <w:rFonts w:ascii="Times New Roman"/>
        </w:rPr>
        <w:t>3</w:t>
      </w:r>
      <w:r>
        <w:rPr>
          <w:rFonts w:ascii="Times New Roman"/>
        </w:rPr>
        <w:t>）做好防护物品准备，按照停留时间、旅行地卫生设施状况等，准备一定数量的医用口罩、免洗手消毒剂等。</w:t>
      </w:r>
    </w:p>
    <w:p w:rsidR="00F952B5" w:rsidRDefault="00D9324B">
      <w:pPr>
        <w:pStyle w:val="affd"/>
        <w:rPr>
          <w:rFonts w:ascii="Times New Roman"/>
        </w:rPr>
      </w:pPr>
      <w:r>
        <w:rPr>
          <w:rFonts w:ascii="Times New Roman"/>
        </w:rPr>
        <w:t>（</w:t>
      </w:r>
      <w:r>
        <w:rPr>
          <w:rFonts w:ascii="Times New Roman"/>
        </w:rPr>
        <w:t>4</w:t>
      </w:r>
      <w:r>
        <w:rPr>
          <w:rFonts w:ascii="Times New Roman"/>
        </w:rPr>
        <w:t>）患有慢性疾病、</w:t>
      </w:r>
      <w:r>
        <w:rPr>
          <w:rFonts w:ascii="Times New Roman"/>
        </w:rPr>
        <w:t>60</w:t>
      </w:r>
      <w:r>
        <w:rPr>
          <w:rFonts w:ascii="Times New Roman"/>
        </w:rPr>
        <w:t>岁以上老人，出发前应首先对自我健康状况</w:t>
      </w:r>
      <w:proofErr w:type="gramStart"/>
      <w:r>
        <w:rPr>
          <w:rFonts w:ascii="Times New Roman"/>
        </w:rPr>
        <w:t>作出</w:t>
      </w:r>
      <w:proofErr w:type="gramEnd"/>
      <w:r>
        <w:rPr>
          <w:rFonts w:ascii="Times New Roman"/>
        </w:rPr>
        <w:t>评价，慢性病发作或罹患其他急性疾病的一定要避免前往疫情发生地。</w:t>
      </w:r>
    </w:p>
    <w:p w:rsidR="00F952B5" w:rsidRDefault="00D9324B">
      <w:pPr>
        <w:pStyle w:val="a1"/>
        <w:spacing w:before="156" w:after="156"/>
        <w:rPr>
          <w:rFonts w:ascii="Times New Roman"/>
        </w:rPr>
      </w:pPr>
      <w:r>
        <w:rPr>
          <w:rFonts w:ascii="Times New Roman"/>
        </w:rPr>
        <w:t>旅程中</w:t>
      </w:r>
    </w:p>
    <w:p w:rsidR="00F952B5" w:rsidRDefault="00D9324B">
      <w:pPr>
        <w:pStyle w:val="affd"/>
        <w:rPr>
          <w:rFonts w:ascii="Times New Roman"/>
        </w:rPr>
      </w:pPr>
      <w:r>
        <w:rPr>
          <w:rFonts w:ascii="Times New Roman"/>
        </w:rPr>
        <w:t>（</w:t>
      </w:r>
      <w:r>
        <w:rPr>
          <w:rFonts w:ascii="Times New Roman"/>
        </w:rPr>
        <w:t>1</w:t>
      </w:r>
      <w:r>
        <w:rPr>
          <w:rFonts w:ascii="Times New Roman"/>
        </w:rPr>
        <w:t>）要配合铁路、民航、客运等交通部门健康检查的要求，如有发热、咳嗽等症状，要及时终止旅行</w:t>
      </w:r>
      <w:r>
        <w:rPr>
          <w:rFonts w:ascii="Times New Roman"/>
        </w:rPr>
        <w:t>。</w:t>
      </w:r>
    </w:p>
    <w:p w:rsidR="00F952B5" w:rsidRDefault="00D9324B">
      <w:pPr>
        <w:pStyle w:val="affd"/>
        <w:rPr>
          <w:rFonts w:ascii="Times New Roman"/>
        </w:rPr>
      </w:pPr>
      <w:r>
        <w:rPr>
          <w:rFonts w:ascii="Times New Roman"/>
        </w:rPr>
        <w:t>（</w:t>
      </w:r>
      <w:r>
        <w:rPr>
          <w:rFonts w:ascii="Times New Roman"/>
        </w:rPr>
        <w:t>2</w:t>
      </w:r>
      <w:r>
        <w:rPr>
          <w:rFonts w:ascii="Times New Roman"/>
        </w:rPr>
        <w:t>）在乘坐飞机、火车、长途汽车过程中出现发热、咳嗽等症状，要及时佩戴口罩并向司乘人员或领队</w:t>
      </w:r>
      <w:r>
        <w:rPr>
          <w:rFonts w:ascii="Times New Roman"/>
        </w:rPr>
        <w:t>/</w:t>
      </w:r>
      <w:r>
        <w:rPr>
          <w:rFonts w:ascii="Times New Roman"/>
        </w:rPr>
        <w:t>导游报告，寻求帮助。</w:t>
      </w:r>
    </w:p>
    <w:p w:rsidR="00F952B5" w:rsidRDefault="00D9324B">
      <w:pPr>
        <w:pStyle w:val="affd"/>
        <w:rPr>
          <w:rFonts w:ascii="Times New Roman"/>
        </w:rPr>
      </w:pPr>
      <w:r>
        <w:rPr>
          <w:rFonts w:ascii="Times New Roman"/>
        </w:rPr>
        <w:t>（</w:t>
      </w:r>
      <w:r>
        <w:rPr>
          <w:rFonts w:ascii="Times New Roman"/>
        </w:rPr>
        <w:t>3</w:t>
      </w:r>
      <w:r>
        <w:rPr>
          <w:rFonts w:ascii="Times New Roman"/>
        </w:rPr>
        <w:t>）到达住宿地后要按照当地政府部门各项防控措施要求，配合开展健康检疫，做好个人防护。</w:t>
      </w:r>
    </w:p>
    <w:p w:rsidR="00F952B5" w:rsidRDefault="00D9324B">
      <w:pPr>
        <w:pStyle w:val="affd"/>
        <w:rPr>
          <w:rFonts w:ascii="Times New Roman"/>
        </w:rPr>
      </w:pPr>
      <w:r>
        <w:rPr>
          <w:rFonts w:ascii="Times New Roman"/>
        </w:rPr>
        <w:t>（</w:t>
      </w:r>
      <w:r>
        <w:rPr>
          <w:rFonts w:ascii="Times New Roman"/>
        </w:rPr>
        <w:t>4</w:t>
      </w:r>
      <w:r>
        <w:rPr>
          <w:rFonts w:ascii="Times New Roman"/>
        </w:rPr>
        <w:t>）在当地旅行时，最好不要前往宠物市场，以及任何动物制品市场，特别是有畜禽屠宰的市场。</w:t>
      </w:r>
    </w:p>
    <w:p w:rsidR="00F952B5" w:rsidRDefault="00D9324B">
      <w:pPr>
        <w:pStyle w:val="affd"/>
        <w:rPr>
          <w:rFonts w:ascii="Times New Roman"/>
        </w:rPr>
      </w:pPr>
      <w:r>
        <w:rPr>
          <w:rFonts w:ascii="Times New Roman"/>
        </w:rPr>
        <w:t>（</w:t>
      </w:r>
      <w:r>
        <w:rPr>
          <w:rFonts w:ascii="Times New Roman"/>
        </w:rPr>
        <w:t>5</w:t>
      </w:r>
      <w:r>
        <w:rPr>
          <w:rFonts w:ascii="Times New Roman"/>
        </w:rPr>
        <w:t>）要勤洗手，每次洗手要用肥皂或洗手液，至少要用水冲洗</w:t>
      </w:r>
      <w:r>
        <w:rPr>
          <w:rFonts w:ascii="Times New Roman"/>
        </w:rPr>
        <w:t>20</w:t>
      </w:r>
      <w:r>
        <w:rPr>
          <w:rFonts w:ascii="Times New Roman"/>
        </w:rPr>
        <w:t>秒。如果你的旅行地不方便洗手，应在饭前、便前便后以及触摸眼、口、鼻时，使用免洗手消毒剂。</w:t>
      </w:r>
    </w:p>
    <w:p w:rsidR="00F952B5" w:rsidRDefault="00D9324B">
      <w:pPr>
        <w:pStyle w:val="affd"/>
        <w:rPr>
          <w:rFonts w:ascii="Times New Roman"/>
        </w:rPr>
      </w:pPr>
      <w:r>
        <w:rPr>
          <w:rFonts w:ascii="Times New Roman"/>
        </w:rPr>
        <w:t>（</w:t>
      </w:r>
      <w:r>
        <w:rPr>
          <w:rFonts w:ascii="Times New Roman"/>
        </w:rPr>
        <w:t>6</w:t>
      </w:r>
      <w:r>
        <w:rPr>
          <w:rFonts w:ascii="Times New Roman"/>
        </w:rPr>
        <w:t>）当打喷嚏、咳嗽时，一定要用纸巾或衣袖遮住口鼻。</w:t>
      </w:r>
    </w:p>
    <w:p w:rsidR="00F952B5" w:rsidRDefault="00D9324B">
      <w:pPr>
        <w:pStyle w:val="affd"/>
        <w:rPr>
          <w:rFonts w:ascii="Times New Roman"/>
        </w:rPr>
      </w:pPr>
      <w:r>
        <w:rPr>
          <w:rFonts w:ascii="Times New Roman"/>
        </w:rPr>
        <w:t>（</w:t>
      </w:r>
      <w:r>
        <w:rPr>
          <w:rFonts w:ascii="Times New Roman"/>
        </w:rPr>
        <w:t>7</w:t>
      </w:r>
      <w:r>
        <w:rPr>
          <w:rFonts w:ascii="Times New Roman"/>
        </w:rPr>
        <w:t>）如果</w:t>
      </w:r>
      <w:r>
        <w:rPr>
          <w:rFonts w:ascii="Times New Roman"/>
        </w:rPr>
        <w:t>出现发热、咳嗽等症状，应该到就近的发热门诊及时就医。如果症状严重行动不便，可拨打</w:t>
      </w:r>
      <w:r>
        <w:rPr>
          <w:rFonts w:ascii="Times New Roman"/>
        </w:rPr>
        <w:t>120</w:t>
      </w:r>
      <w:r>
        <w:rPr>
          <w:rFonts w:ascii="Times New Roman"/>
        </w:rPr>
        <w:t>寻求帮助。与他人接触时要首先自己戴上口罩，并尽可能保持一米以上距离。</w:t>
      </w:r>
    </w:p>
    <w:p w:rsidR="00F952B5" w:rsidRDefault="00D9324B">
      <w:pPr>
        <w:pStyle w:val="a1"/>
        <w:spacing w:before="156" w:after="156"/>
        <w:rPr>
          <w:rFonts w:ascii="Times New Roman"/>
        </w:rPr>
      </w:pPr>
      <w:r>
        <w:rPr>
          <w:rFonts w:ascii="Times New Roman"/>
        </w:rPr>
        <w:t>返回后</w:t>
      </w:r>
    </w:p>
    <w:p w:rsidR="00F952B5" w:rsidRDefault="00D9324B">
      <w:pPr>
        <w:pStyle w:val="affd"/>
        <w:rPr>
          <w:rFonts w:ascii="Times New Roman"/>
        </w:rPr>
      </w:pPr>
      <w:r>
        <w:rPr>
          <w:rFonts w:ascii="Times New Roman"/>
        </w:rPr>
        <w:t>（</w:t>
      </w:r>
      <w:r>
        <w:rPr>
          <w:rFonts w:ascii="Times New Roman"/>
        </w:rPr>
        <w:t>1</w:t>
      </w:r>
      <w:r>
        <w:rPr>
          <w:rFonts w:ascii="Times New Roman"/>
        </w:rPr>
        <w:t>）返回后应自我医学观察</w:t>
      </w:r>
      <w:r>
        <w:rPr>
          <w:rFonts w:ascii="Times New Roman"/>
        </w:rPr>
        <w:t>14</w:t>
      </w:r>
      <w:r>
        <w:rPr>
          <w:rFonts w:ascii="Times New Roman"/>
        </w:rPr>
        <w:t>天，尽量减少与其他人的密切接触，每日早晚各测量一次体温并做好记录。</w:t>
      </w:r>
    </w:p>
    <w:p w:rsidR="00F952B5" w:rsidRDefault="00D9324B">
      <w:pPr>
        <w:pStyle w:val="affd"/>
        <w:rPr>
          <w:rFonts w:ascii="Times New Roman"/>
        </w:rPr>
      </w:pPr>
      <w:r>
        <w:rPr>
          <w:rFonts w:ascii="Times New Roman"/>
        </w:rPr>
        <w:t>（</w:t>
      </w:r>
      <w:r>
        <w:rPr>
          <w:rFonts w:ascii="Times New Roman"/>
        </w:rPr>
        <w:t>2</w:t>
      </w:r>
      <w:r>
        <w:rPr>
          <w:rFonts w:ascii="Times New Roman"/>
        </w:rPr>
        <w:t>）若出现发烧、咳嗽等症状时，应立即佩戴医用口罩前往就近的发热门诊，并要主动告知医生近期到访的地方，以及是否接触过动物等流行病学史。</w:t>
      </w:r>
    </w:p>
    <w:p w:rsidR="00F952B5" w:rsidRDefault="00D9324B">
      <w:pPr>
        <w:pStyle w:val="a"/>
        <w:spacing w:before="312" w:after="312"/>
        <w:rPr>
          <w:rFonts w:ascii="Times New Roman"/>
        </w:rPr>
      </w:pPr>
      <w:bookmarkStart w:id="35" w:name="_Toc32143772"/>
      <w:r>
        <w:rPr>
          <w:rFonts w:ascii="Times New Roman"/>
        </w:rPr>
        <w:lastRenderedPageBreak/>
        <w:t>场所防控</w:t>
      </w:r>
      <w:bookmarkEnd w:id="35"/>
    </w:p>
    <w:p w:rsidR="00F952B5" w:rsidRDefault="00D9324B">
      <w:pPr>
        <w:pStyle w:val="a0"/>
        <w:spacing w:before="156" w:after="156"/>
        <w:rPr>
          <w:rFonts w:ascii="Times New Roman"/>
        </w:rPr>
      </w:pPr>
      <w:bookmarkStart w:id="36" w:name="_Toc32143773"/>
      <w:r>
        <w:rPr>
          <w:rFonts w:ascii="Times New Roman"/>
        </w:rPr>
        <w:t>中小学校和托幼机构</w:t>
      </w:r>
      <w:bookmarkEnd w:id="36"/>
    </w:p>
    <w:p w:rsidR="00F952B5" w:rsidRDefault="00D9324B">
      <w:pPr>
        <w:pStyle w:val="a1"/>
        <w:spacing w:before="156" w:after="156"/>
        <w:rPr>
          <w:rFonts w:ascii="Times New Roman"/>
          <w:color w:val="000000"/>
          <w:sz w:val="32"/>
          <w:szCs w:val="32"/>
        </w:rPr>
      </w:pPr>
      <w:r>
        <w:rPr>
          <w:rFonts w:ascii="Times New Roman"/>
        </w:rPr>
        <w:t>开学前的准备工作</w:t>
      </w:r>
    </w:p>
    <w:p w:rsidR="00F952B5" w:rsidRDefault="00D9324B">
      <w:pPr>
        <w:pStyle w:val="affd"/>
        <w:rPr>
          <w:rFonts w:ascii="Times New Roman"/>
        </w:rPr>
      </w:pPr>
      <w:r>
        <w:rPr>
          <w:rFonts w:ascii="Times New Roman"/>
        </w:rPr>
        <w:t>（</w:t>
      </w:r>
      <w:r>
        <w:rPr>
          <w:rFonts w:ascii="Times New Roman"/>
        </w:rPr>
        <w:t>1</w:t>
      </w:r>
      <w:r>
        <w:rPr>
          <w:rFonts w:ascii="Times New Roman"/>
        </w:rPr>
        <w:t>）制定完善本校传染病防控应急预案，责任到位，分工到人。</w:t>
      </w:r>
    </w:p>
    <w:p w:rsidR="00F952B5" w:rsidRDefault="00D9324B">
      <w:pPr>
        <w:pStyle w:val="affd"/>
        <w:rPr>
          <w:rFonts w:ascii="Times New Roman"/>
        </w:rPr>
      </w:pPr>
      <w:r>
        <w:rPr>
          <w:rFonts w:ascii="Times New Roman"/>
        </w:rPr>
        <w:t>（</w:t>
      </w:r>
      <w:r>
        <w:rPr>
          <w:rFonts w:ascii="Times New Roman"/>
        </w:rPr>
        <w:t>2</w:t>
      </w:r>
      <w:r>
        <w:rPr>
          <w:rFonts w:ascii="Times New Roman"/>
        </w:rPr>
        <w:t>）提前掌握师生假期出</w:t>
      </w:r>
      <w:r>
        <w:rPr>
          <w:rFonts w:ascii="Times New Roman" w:hint="eastAsia"/>
        </w:rPr>
        <w:t>行</w:t>
      </w:r>
      <w:r>
        <w:rPr>
          <w:rFonts w:ascii="Times New Roman"/>
        </w:rPr>
        <w:t>情况，对来自或经停疫情高发地区的师生要进行重点关注，督促其进行居家观察，每日早晚各测量一次体温并做好记录，从</w:t>
      </w:r>
      <w:r>
        <w:rPr>
          <w:rFonts w:ascii="Times New Roman" w:hint="eastAsia"/>
        </w:rPr>
        <w:t>返回</w:t>
      </w:r>
      <w:r>
        <w:rPr>
          <w:rFonts w:ascii="Times New Roman"/>
        </w:rPr>
        <w:t>当日起满</w:t>
      </w:r>
      <w:r>
        <w:rPr>
          <w:rFonts w:ascii="Times New Roman"/>
        </w:rPr>
        <w:t>14</w:t>
      </w:r>
      <w:r>
        <w:rPr>
          <w:rFonts w:ascii="Times New Roman"/>
        </w:rPr>
        <w:t>日可解除居家观察。督促其他师生关注自身健康状况。</w:t>
      </w:r>
    </w:p>
    <w:p w:rsidR="00F952B5" w:rsidRDefault="00D9324B">
      <w:pPr>
        <w:pStyle w:val="affd"/>
        <w:rPr>
          <w:rFonts w:ascii="Times New Roman"/>
        </w:rPr>
      </w:pPr>
      <w:r>
        <w:rPr>
          <w:rFonts w:ascii="Times New Roman"/>
        </w:rPr>
        <w:t>（</w:t>
      </w:r>
      <w:r>
        <w:rPr>
          <w:rFonts w:ascii="Times New Roman"/>
        </w:rPr>
        <w:t>3</w:t>
      </w:r>
      <w:r>
        <w:rPr>
          <w:rFonts w:ascii="Times New Roman"/>
        </w:rPr>
        <w:t>）在校园内应设置临时等候区，用于临时安置晨午</w:t>
      </w:r>
      <w:proofErr w:type="gramStart"/>
      <w:r>
        <w:rPr>
          <w:rFonts w:ascii="Times New Roman"/>
        </w:rPr>
        <w:t>检出现</w:t>
      </w:r>
      <w:proofErr w:type="gramEnd"/>
      <w:r>
        <w:rPr>
          <w:rFonts w:ascii="Times New Roman"/>
        </w:rPr>
        <w:t>发热等情况的学生。</w:t>
      </w:r>
    </w:p>
    <w:p w:rsidR="00F952B5" w:rsidRDefault="00D9324B">
      <w:pPr>
        <w:pStyle w:val="affd"/>
        <w:rPr>
          <w:rFonts w:ascii="Times New Roman"/>
        </w:rPr>
      </w:pPr>
      <w:r>
        <w:rPr>
          <w:rFonts w:ascii="Times New Roman"/>
        </w:rPr>
        <w:t>（</w:t>
      </w:r>
      <w:r>
        <w:rPr>
          <w:rFonts w:ascii="Times New Roman"/>
        </w:rPr>
        <w:t>4</w:t>
      </w:r>
      <w:r>
        <w:rPr>
          <w:rFonts w:ascii="Times New Roman"/>
        </w:rPr>
        <w:t>）要做好物资准备，包括体温计、口罩等防护用品和消毒用品等。</w:t>
      </w:r>
    </w:p>
    <w:p w:rsidR="00F952B5" w:rsidRDefault="00D9324B">
      <w:pPr>
        <w:pStyle w:val="a1"/>
        <w:spacing w:before="156" w:after="156"/>
        <w:rPr>
          <w:rFonts w:ascii="Times New Roman"/>
        </w:rPr>
      </w:pPr>
      <w:r>
        <w:rPr>
          <w:rFonts w:ascii="Times New Roman"/>
        </w:rPr>
        <w:t>开学后的防控工作</w:t>
      </w:r>
    </w:p>
    <w:p w:rsidR="00F952B5" w:rsidRDefault="00D9324B">
      <w:pPr>
        <w:pStyle w:val="affd"/>
        <w:rPr>
          <w:rFonts w:ascii="Times New Roman"/>
        </w:rPr>
      </w:pPr>
      <w:r>
        <w:rPr>
          <w:rFonts w:ascii="Times New Roman"/>
        </w:rPr>
        <w:t>（</w:t>
      </w:r>
      <w:r>
        <w:rPr>
          <w:rFonts w:ascii="Times New Roman"/>
        </w:rPr>
        <w:t>1</w:t>
      </w:r>
      <w:r>
        <w:rPr>
          <w:rFonts w:ascii="Times New Roman"/>
        </w:rPr>
        <w:t>）以多种形式开展健康教育，尽早组织全体教职员工开展新型冠状病毒感染防控知识和技能的培训，培养师生良好卫生习惯和技能，提高防病意识。</w:t>
      </w:r>
    </w:p>
    <w:p w:rsidR="00F952B5" w:rsidRDefault="00D9324B">
      <w:pPr>
        <w:pStyle w:val="affd"/>
        <w:rPr>
          <w:rFonts w:ascii="Times New Roman"/>
        </w:rPr>
      </w:pPr>
      <w:r>
        <w:rPr>
          <w:rFonts w:ascii="Times New Roman"/>
        </w:rPr>
        <w:t>（</w:t>
      </w:r>
      <w:r>
        <w:rPr>
          <w:rFonts w:ascii="Times New Roman"/>
        </w:rPr>
        <w:t>2</w:t>
      </w:r>
      <w:r>
        <w:rPr>
          <w:rFonts w:ascii="Times New Roman"/>
        </w:rPr>
        <w:t>）每日对入校的教职员工进行体温排查，体温异常者不得入校；对因病缺勤的教职员工进行电话随访，及时了解掌握其健康状况。</w:t>
      </w:r>
    </w:p>
    <w:p w:rsidR="00F952B5" w:rsidRDefault="00D9324B">
      <w:pPr>
        <w:pStyle w:val="affd"/>
        <w:rPr>
          <w:rFonts w:ascii="Times New Roman"/>
        </w:rPr>
      </w:pPr>
      <w:r>
        <w:rPr>
          <w:rFonts w:ascii="Times New Roman"/>
        </w:rPr>
        <w:t>（</w:t>
      </w:r>
      <w:r>
        <w:rPr>
          <w:rFonts w:ascii="Times New Roman"/>
        </w:rPr>
        <w:t>3</w:t>
      </w:r>
      <w:r>
        <w:rPr>
          <w:rFonts w:ascii="Times New Roman"/>
        </w:rPr>
        <w:t>）落实</w:t>
      </w:r>
      <w:proofErr w:type="gramStart"/>
      <w:r>
        <w:rPr>
          <w:rFonts w:ascii="Times New Roman"/>
        </w:rPr>
        <w:t>晨午检制度</w:t>
      </w:r>
      <w:proofErr w:type="gramEnd"/>
      <w:r>
        <w:rPr>
          <w:rFonts w:ascii="Times New Roman"/>
        </w:rPr>
        <w:t>，如有出现发热、咳嗽等症状的学生，应立即送往临时等候区，并通知家长带孩子及时就医或回家休息，不要带病坚持上课。</w:t>
      </w:r>
    </w:p>
    <w:p w:rsidR="00F952B5" w:rsidRDefault="00D9324B">
      <w:pPr>
        <w:pStyle w:val="affd"/>
        <w:rPr>
          <w:rFonts w:ascii="Times New Roman"/>
        </w:rPr>
      </w:pPr>
      <w:r>
        <w:rPr>
          <w:rFonts w:ascii="Times New Roman"/>
        </w:rPr>
        <w:t>（</w:t>
      </w:r>
      <w:r>
        <w:rPr>
          <w:rFonts w:ascii="Times New Roman"/>
        </w:rPr>
        <w:t>4</w:t>
      </w:r>
      <w:r>
        <w:rPr>
          <w:rFonts w:ascii="Times New Roman"/>
        </w:rPr>
        <w:t>）开展因病缺勤监测，每天对因病缺勤的学生进行电话随访，及时了解掌握学生健康状况。</w:t>
      </w:r>
    </w:p>
    <w:p w:rsidR="00F952B5" w:rsidRDefault="00D9324B">
      <w:pPr>
        <w:pStyle w:val="affd"/>
        <w:rPr>
          <w:rFonts w:ascii="Times New Roman"/>
        </w:rPr>
      </w:pPr>
      <w:r>
        <w:rPr>
          <w:rFonts w:ascii="Times New Roman"/>
        </w:rPr>
        <w:t>（</w:t>
      </w:r>
      <w:r>
        <w:rPr>
          <w:rFonts w:ascii="Times New Roman"/>
        </w:rPr>
        <w:t>5</w:t>
      </w:r>
      <w:r>
        <w:rPr>
          <w:rFonts w:ascii="Times New Roman"/>
        </w:rPr>
        <w:t>）保持教室清洁，按要求开窗通风。每天通风</w:t>
      </w:r>
      <w:r>
        <w:rPr>
          <w:rFonts w:ascii="Times New Roman"/>
        </w:rPr>
        <w:t>2-3</w:t>
      </w:r>
      <w:r>
        <w:rPr>
          <w:rFonts w:ascii="Times New Roman"/>
        </w:rPr>
        <w:t>次，每次至少</w:t>
      </w:r>
      <w:r>
        <w:rPr>
          <w:rFonts w:ascii="Times New Roman"/>
        </w:rPr>
        <w:t>30</w:t>
      </w:r>
      <w:r>
        <w:rPr>
          <w:rFonts w:ascii="Times New Roman"/>
        </w:rPr>
        <w:t>分钟。</w:t>
      </w:r>
    </w:p>
    <w:p w:rsidR="00F952B5" w:rsidRDefault="00D9324B">
      <w:pPr>
        <w:pStyle w:val="affd"/>
        <w:rPr>
          <w:rFonts w:ascii="Times New Roman"/>
        </w:rPr>
      </w:pPr>
      <w:r>
        <w:rPr>
          <w:rFonts w:ascii="Times New Roman"/>
        </w:rPr>
        <w:t>（</w:t>
      </w:r>
      <w:r>
        <w:rPr>
          <w:rFonts w:ascii="Times New Roman"/>
        </w:rPr>
        <w:t>6</w:t>
      </w:r>
      <w:r>
        <w:rPr>
          <w:rFonts w:ascii="Times New Roman"/>
        </w:rPr>
        <w:t>）设置充足的洗手设施和洗手液或香皂等卫生用品。</w:t>
      </w:r>
    </w:p>
    <w:p w:rsidR="00F952B5" w:rsidRDefault="00D9324B">
      <w:pPr>
        <w:pStyle w:val="affd"/>
        <w:rPr>
          <w:rFonts w:ascii="Times New Roman"/>
        </w:rPr>
      </w:pPr>
      <w:r>
        <w:rPr>
          <w:rFonts w:ascii="Times New Roman"/>
        </w:rPr>
        <w:t>（</w:t>
      </w:r>
      <w:r>
        <w:rPr>
          <w:rFonts w:ascii="Times New Roman"/>
        </w:rPr>
        <w:t>7</w:t>
      </w:r>
      <w:r>
        <w:rPr>
          <w:rFonts w:ascii="Times New Roman"/>
        </w:rPr>
        <w:t>）合理安排教学，集体性活动安排在室外进行。</w:t>
      </w:r>
    </w:p>
    <w:p w:rsidR="00F952B5" w:rsidRDefault="00D9324B">
      <w:pPr>
        <w:pStyle w:val="affd"/>
        <w:rPr>
          <w:rFonts w:ascii="Times New Roman"/>
        </w:rPr>
      </w:pPr>
      <w:r>
        <w:rPr>
          <w:rFonts w:ascii="Times New Roman"/>
        </w:rPr>
        <w:t>（</w:t>
      </w:r>
      <w:r>
        <w:rPr>
          <w:rFonts w:ascii="Times New Roman"/>
        </w:rPr>
        <w:t>8</w:t>
      </w:r>
      <w:r>
        <w:rPr>
          <w:rFonts w:ascii="Times New Roman"/>
        </w:rPr>
        <w:t>）有住宿生的学校，每日安排专人对住宿生进行巡视，</w:t>
      </w:r>
      <w:r>
        <w:rPr>
          <w:rFonts w:ascii="Times New Roman"/>
        </w:rPr>
        <w:t>9</w:t>
      </w:r>
      <w:r>
        <w:rPr>
          <w:rFonts w:ascii="Times New Roman"/>
        </w:rPr>
        <w:t>、加强对学生宿舍的清洁通风和预防性消毒。</w:t>
      </w:r>
    </w:p>
    <w:p w:rsidR="00F952B5" w:rsidRDefault="00D9324B">
      <w:pPr>
        <w:pStyle w:val="a1"/>
        <w:spacing w:before="156" w:after="156"/>
        <w:rPr>
          <w:rFonts w:ascii="Times New Roman"/>
          <w:color w:val="000000"/>
          <w:sz w:val="32"/>
          <w:szCs w:val="32"/>
        </w:rPr>
      </w:pPr>
      <w:r>
        <w:rPr>
          <w:rFonts w:ascii="Times New Roman"/>
        </w:rPr>
        <w:t>出现疑似或确诊病例后的防控措施</w:t>
      </w:r>
    </w:p>
    <w:p w:rsidR="00F952B5" w:rsidRDefault="00D9324B">
      <w:pPr>
        <w:pStyle w:val="affd"/>
        <w:rPr>
          <w:rFonts w:ascii="Times New Roman"/>
        </w:rPr>
      </w:pPr>
      <w:r>
        <w:rPr>
          <w:rFonts w:ascii="Times New Roman"/>
        </w:rPr>
        <w:t>（</w:t>
      </w:r>
      <w:r>
        <w:rPr>
          <w:rFonts w:ascii="Times New Roman"/>
        </w:rPr>
        <w:t>1</w:t>
      </w:r>
      <w:r>
        <w:rPr>
          <w:rFonts w:ascii="Times New Roman"/>
        </w:rPr>
        <w:t>）要配合辖区疾病预防控制中心做好疑似或确诊病例的流行病学调查、密切接触者排查。</w:t>
      </w:r>
    </w:p>
    <w:p w:rsidR="00F952B5" w:rsidRDefault="00D9324B">
      <w:pPr>
        <w:pStyle w:val="affd"/>
        <w:rPr>
          <w:rFonts w:ascii="Times New Roman"/>
        </w:rPr>
      </w:pPr>
      <w:r>
        <w:rPr>
          <w:rFonts w:ascii="Times New Roman"/>
        </w:rPr>
        <w:t>（</w:t>
      </w:r>
      <w:r>
        <w:rPr>
          <w:rFonts w:ascii="Times New Roman"/>
        </w:rPr>
        <w:t>2</w:t>
      </w:r>
      <w:r>
        <w:rPr>
          <w:rFonts w:ascii="Times New Roman"/>
        </w:rPr>
        <w:t>）在辖区疾病预防控制中心和中小学卫生保健所工作人员指导下进行消毒。</w:t>
      </w:r>
    </w:p>
    <w:p w:rsidR="00F952B5" w:rsidRDefault="00D9324B">
      <w:pPr>
        <w:pStyle w:val="affd"/>
        <w:rPr>
          <w:rFonts w:ascii="Times New Roman"/>
        </w:rPr>
      </w:pPr>
      <w:r>
        <w:rPr>
          <w:rFonts w:ascii="Times New Roman"/>
        </w:rPr>
        <w:t>（</w:t>
      </w:r>
      <w:r>
        <w:rPr>
          <w:rFonts w:ascii="Times New Roman"/>
        </w:rPr>
        <w:t>3</w:t>
      </w:r>
      <w:r>
        <w:rPr>
          <w:rFonts w:ascii="Times New Roman"/>
        </w:rPr>
        <w:t>）经判定为密切接触者的学生或老师，应接受</w:t>
      </w:r>
      <w:r>
        <w:rPr>
          <w:rFonts w:ascii="Times New Roman"/>
        </w:rPr>
        <w:t>14</w:t>
      </w:r>
      <w:r>
        <w:rPr>
          <w:rFonts w:ascii="Times New Roman"/>
        </w:rPr>
        <w:t>天的居家隔离医学观察。</w:t>
      </w:r>
    </w:p>
    <w:p w:rsidR="00F952B5" w:rsidRDefault="00D9324B">
      <w:pPr>
        <w:pStyle w:val="a1"/>
        <w:spacing w:before="156" w:after="156"/>
        <w:rPr>
          <w:rFonts w:ascii="Times New Roman"/>
        </w:rPr>
      </w:pPr>
      <w:r>
        <w:rPr>
          <w:rFonts w:ascii="Times New Roman"/>
        </w:rPr>
        <w:t>预防性消毒</w:t>
      </w:r>
    </w:p>
    <w:p w:rsidR="00F952B5" w:rsidRDefault="00D9324B">
      <w:pPr>
        <w:pStyle w:val="affd"/>
        <w:rPr>
          <w:rFonts w:ascii="Times New Roman"/>
        </w:rPr>
      </w:pPr>
      <w:r>
        <w:rPr>
          <w:rFonts w:ascii="Times New Roman"/>
        </w:rPr>
        <w:t>参见</w:t>
      </w:r>
      <w:r>
        <w:rPr>
          <w:rFonts w:ascii="Times New Roman"/>
        </w:rPr>
        <w:t>9.3</w:t>
      </w:r>
      <w:r>
        <w:rPr>
          <w:rFonts w:ascii="Times New Roman"/>
        </w:rPr>
        <w:t>节。</w:t>
      </w:r>
    </w:p>
    <w:p w:rsidR="00F952B5" w:rsidRDefault="00F952B5">
      <w:pPr>
        <w:pStyle w:val="affd"/>
        <w:rPr>
          <w:rFonts w:ascii="Times New Roman"/>
        </w:rPr>
      </w:pPr>
    </w:p>
    <w:p w:rsidR="00F952B5" w:rsidRDefault="00D9324B">
      <w:pPr>
        <w:pStyle w:val="a0"/>
        <w:spacing w:before="156" w:after="156"/>
        <w:rPr>
          <w:rFonts w:ascii="Times New Roman"/>
        </w:rPr>
      </w:pPr>
      <w:bookmarkStart w:id="37" w:name="_Toc32143774"/>
      <w:r>
        <w:rPr>
          <w:rFonts w:ascii="Times New Roman"/>
        </w:rPr>
        <w:t>高校</w:t>
      </w:r>
      <w:bookmarkEnd w:id="37"/>
    </w:p>
    <w:p w:rsidR="00F952B5" w:rsidRDefault="00D9324B">
      <w:pPr>
        <w:pStyle w:val="a1"/>
        <w:spacing w:before="156" w:after="156"/>
        <w:rPr>
          <w:rFonts w:ascii="Times New Roman"/>
        </w:rPr>
      </w:pPr>
      <w:r>
        <w:rPr>
          <w:rFonts w:ascii="Times New Roman"/>
        </w:rPr>
        <w:t>开学前的防控准备工作</w:t>
      </w:r>
    </w:p>
    <w:p w:rsidR="00F952B5" w:rsidRDefault="00D9324B">
      <w:pPr>
        <w:pStyle w:val="affd"/>
        <w:rPr>
          <w:rFonts w:ascii="Times New Roman"/>
        </w:rPr>
      </w:pPr>
      <w:r>
        <w:rPr>
          <w:rFonts w:ascii="Times New Roman"/>
        </w:rPr>
        <w:t>（</w:t>
      </w:r>
      <w:r>
        <w:rPr>
          <w:rFonts w:ascii="Times New Roman"/>
        </w:rPr>
        <w:t>1</w:t>
      </w:r>
      <w:r>
        <w:rPr>
          <w:rFonts w:ascii="Times New Roman"/>
        </w:rPr>
        <w:t>）制定完善本校传染病防控应急预案，责任到位，分工到人。</w:t>
      </w:r>
    </w:p>
    <w:p w:rsidR="00F952B5" w:rsidRDefault="00D9324B">
      <w:pPr>
        <w:pStyle w:val="affd"/>
        <w:rPr>
          <w:rFonts w:ascii="Times New Roman"/>
        </w:rPr>
      </w:pPr>
      <w:r>
        <w:rPr>
          <w:rFonts w:ascii="Times New Roman"/>
        </w:rPr>
        <w:t>（</w:t>
      </w:r>
      <w:r>
        <w:rPr>
          <w:rFonts w:ascii="Times New Roman"/>
        </w:rPr>
        <w:t>2</w:t>
      </w:r>
      <w:r>
        <w:rPr>
          <w:rFonts w:ascii="Times New Roman"/>
        </w:rPr>
        <w:t>）提前了解外地返校师生的相关信息和</w:t>
      </w:r>
      <w:r>
        <w:rPr>
          <w:rFonts w:ascii="Times New Roman"/>
        </w:rPr>
        <w:t>健康情况。</w:t>
      </w:r>
    </w:p>
    <w:p w:rsidR="00F952B5" w:rsidRDefault="00D9324B">
      <w:pPr>
        <w:pStyle w:val="affd"/>
        <w:rPr>
          <w:rFonts w:ascii="Times New Roman"/>
        </w:rPr>
      </w:pPr>
      <w:r>
        <w:rPr>
          <w:rFonts w:ascii="Times New Roman"/>
        </w:rPr>
        <w:t>对来自或经停</w:t>
      </w:r>
      <w:r>
        <w:rPr>
          <w:rFonts w:ascii="Times New Roman" w:hint="eastAsia"/>
        </w:rPr>
        <w:t>疫情</w:t>
      </w:r>
      <w:r>
        <w:rPr>
          <w:rFonts w:ascii="Times New Roman"/>
        </w:rPr>
        <w:t>区域的师生要进行重点关注，采取隔离措施进行医学观察，每日早晚各进行一次体温检测并做好记录，从</w:t>
      </w:r>
      <w:r>
        <w:rPr>
          <w:rFonts w:ascii="Times New Roman" w:hint="eastAsia"/>
        </w:rPr>
        <w:t>返回当</w:t>
      </w:r>
      <w:r>
        <w:rPr>
          <w:rFonts w:ascii="Times New Roman"/>
        </w:rPr>
        <w:t>日起</w:t>
      </w:r>
      <w:r>
        <w:rPr>
          <w:rFonts w:ascii="Times New Roman"/>
        </w:rPr>
        <w:t>14</w:t>
      </w:r>
      <w:r>
        <w:rPr>
          <w:rFonts w:ascii="Times New Roman"/>
        </w:rPr>
        <w:t>日无新型冠状病毒感染的肺炎相关症状后方可解除。</w:t>
      </w:r>
    </w:p>
    <w:p w:rsidR="00F952B5" w:rsidRDefault="00D9324B">
      <w:pPr>
        <w:pStyle w:val="affd"/>
        <w:rPr>
          <w:rFonts w:ascii="Times New Roman"/>
        </w:rPr>
      </w:pPr>
      <w:r>
        <w:rPr>
          <w:rFonts w:ascii="Times New Roman"/>
        </w:rPr>
        <w:lastRenderedPageBreak/>
        <w:t>对其它地区返校师生要做好体温监测及症状筛查。</w:t>
      </w:r>
    </w:p>
    <w:p w:rsidR="00F952B5" w:rsidRDefault="00D9324B">
      <w:pPr>
        <w:pStyle w:val="affd"/>
        <w:rPr>
          <w:rFonts w:ascii="Times New Roman"/>
        </w:rPr>
      </w:pPr>
      <w:r>
        <w:rPr>
          <w:rFonts w:ascii="Times New Roman"/>
        </w:rPr>
        <w:t>对于已在校的师生要每日了解健康状况。</w:t>
      </w:r>
    </w:p>
    <w:p w:rsidR="00F952B5" w:rsidRDefault="00D9324B">
      <w:pPr>
        <w:pStyle w:val="affd"/>
        <w:rPr>
          <w:rFonts w:ascii="Times New Roman"/>
        </w:rPr>
      </w:pPr>
      <w:r>
        <w:rPr>
          <w:rFonts w:ascii="Times New Roman"/>
        </w:rPr>
        <w:t>（</w:t>
      </w:r>
      <w:r>
        <w:rPr>
          <w:rFonts w:ascii="Times New Roman"/>
        </w:rPr>
        <w:t>3</w:t>
      </w:r>
      <w:r>
        <w:rPr>
          <w:rFonts w:ascii="Times New Roman"/>
        </w:rPr>
        <w:t>）学校应设置集中隔离医学观察区（参照卫生健康部门相关要求），对来自或经停疫情高发地区的师生和被判定为密切接触者进行集中医学观察。</w:t>
      </w:r>
    </w:p>
    <w:p w:rsidR="00F952B5" w:rsidRDefault="00D9324B">
      <w:pPr>
        <w:pStyle w:val="affd"/>
        <w:rPr>
          <w:rFonts w:ascii="Times New Roman"/>
        </w:rPr>
      </w:pPr>
      <w:r>
        <w:rPr>
          <w:rFonts w:ascii="Times New Roman"/>
        </w:rPr>
        <w:t>学校医疗机构应设置隔离观察区（室），对疑似病例进行隔离医学观察。</w:t>
      </w:r>
    </w:p>
    <w:p w:rsidR="00F952B5" w:rsidRDefault="00D9324B">
      <w:pPr>
        <w:pStyle w:val="affd"/>
        <w:rPr>
          <w:rFonts w:ascii="Times New Roman"/>
        </w:rPr>
      </w:pPr>
      <w:r>
        <w:rPr>
          <w:rFonts w:ascii="Times New Roman"/>
        </w:rPr>
        <w:t>（</w:t>
      </w:r>
      <w:r>
        <w:rPr>
          <w:rFonts w:ascii="Times New Roman"/>
        </w:rPr>
        <w:t>4</w:t>
      </w:r>
      <w:r>
        <w:rPr>
          <w:rFonts w:ascii="Times New Roman"/>
        </w:rPr>
        <w:t>）为师生提供</w:t>
      </w:r>
      <w:r>
        <w:rPr>
          <w:rFonts w:ascii="Times New Roman"/>
        </w:rPr>
        <w:t>“</w:t>
      </w:r>
      <w:r>
        <w:rPr>
          <w:rFonts w:ascii="Times New Roman"/>
        </w:rPr>
        <w:t>慕课</w:t>
      </w:r>
      <w:r>
        <w:rPr>
          <w:rFonts w:ascii="Times New Roman"/>
        </w:rPr>
        <w:t>”“</w:t>
      </w:r>
      <w:r>
        <w:rPr>
          <w:rFonts w:ascii="Times New Roman"/>
        </w:rPr>
        <w:t>空中课堂</w:t>
      </w:r>
      <w:r>
        <w:rPr>
          <w:rFonts w:ascii="Times New Roman"/>
        </w:rPr>
        <w:t>”</w:t>
      </w:r>
      <w:r>
        <w:rPr>
          <w:rFonts w:ascii="Times New Roman"/>
        </w:rPr>
        <w:t>等多种形式</w:t>
      </w:r>
      <w:r>
        <w:rPr>
          <w:rFonts w:ascii="Times New Roman"/>
        </w:rPr>
        <w:t>的网络学习内容，并督促师生合理安排网络学习。</w:t>
      </w:r>
    </w:p>
    <w:p w:rsidR="00F952B5" w:rsidRDefault="00D9324B">
      <w:pPr>
        <w:pStyle w:val="affd"/>
        <w:rPr>
          <w:rFonts w:ascii="Times New Roman"/>
        </w:rPr>
      </w:pPr>
      <w:r>
        <w:rPr>
          <w:rFonts w:ascii="Times New Roman"/>
        </w:rPr>
        <w:t>（</w:t>
      </w:r>
      <w:r>
        <w:rPr>
          <w:rFonts w:ascii="Times New Roman"/>
        </w:rPr>
        <w:t>5</w:t>
      </w:r>
      <w:r>
        <w:rPr>
          <w:rFonts w:ascii="Times New Roman"/>
        </w:rPr>
        <w:t>）要做好物资准备，包括体温计、必要的防护用品和消毒用品等。</w:t>
      </w:r>
    </w:p>
    <w:p w:rsidR="00F952B5" w:rsidRDefault="00D9324B">
      <w:pPr>
        <w:pStyle w:val="a1"/>
        <w:spacing w:before="156" w:after="156"/>
        <w:rPr>
          <w:rFonts w:ascii="Times New Roman"/>
          <w:color w:val="000000"/>
          <w:sz w:val="32"/>
          <w:szCs w:val="32"/>
        </w:rPr>
      </w:pPr>
      <w:r>
        <w:rPr>
          <w:rFonts w:ascii="Times New Roman"/>
        </w:rPr>
        <w:t>开学后的防控工作</w:t>
      </w:r>
    </w:p>
    <w:p w:rsidR="00F952B5" w:rsidRDefault="00D9324B">
      <w:pPr>
        <w:pStyle w:val="affd"/>
        <w:rPr>
          <w:rFonts w:ascii="Times New Roman"/>
        </w:rPr>
      </w:pPr>
      <w:r>
        <w:rPr>
          <w:rFonts w:ascii="Times New Roman"/>
        </w:rPr>
        <w:t>（</w:t>
      </w:r>
      <w:r>
        <w:rPr>
          <w:rFonts w:ascii="Times New Roman"/>
        </w:rPr>
        <w:t>1</w:t>
      </w:r>
      <w:r>
        <w:rPr>
          <w:rFonts w:ascii="Times New Roman"/>
        </w:rPr>
        <w:t>）组织两周内有对来自或经停疫情高发地区的师生，进行集中隔离医学观察，减少与其他人的密切接触，每日上下午各测量</w:t>
      </w:r>
      <w:r>
        <w:rPr>
          <w:rFonts w:ascii="Times New Roman"/>
        </w:rPr>
        <w:t>1</w:t>
      </w:r>
      <w:r>
        <w:rPr>
          <w:rFonts w:ascii="Times New Roman"/>
        </w:rPr>
        <w:t>次体温并做好记录，同时报告校医院，到</w:t>
      </w:r>
      <w:r>
        <w:rPr>
          <w:rFonts w:ascii="Times New Roman" w:hint="eastAsia"/>
        </w:rPr>
        <w:t>返回</w:t>
      </w:r>
      <w:r>
        <w:rPr>
          <w:rFonts w:ascii="Times New Roman"/>
        </w:rPr>
        <w:t>之日起医学观察</w:t>
      </w:r>
      <w:r>
        <w:rPr>
          <w:rFonts w:ascii="Times New Roman"/>
        </w:rPr>
        <w:t>14</w:t>
      </w:r>
      <w:r>
        <w:rPr>
          <w:rFonts w:ascii="Times New Roman"/>
        </w:rPr>
        <w:t>天期满后方可上课。</w:t>
      </w:r>
    </w:p>
    <w:p w:rsidR="00F952B5" w:rsidRDefault="00D9324B">
      <w:pPr>
        <w:pStyle w:val="affd"/>
        <w:rPr>
          <w:rFonts w:ascii="Times New Roman"/>
        </w:rPr>
      </w:pPr>
      <w:r>
        <w:rPr>
          <w:rFonts w:ascii="Times New Roman"/>
        </w:rPr>
        <w:t>（</w:t>
      </w:r>
      <w:r>
        <w:rPr>
          <w:rFonts w:ascii="Times New Roman"/>
        </w:rPr>
        <w:t>2</w:t>
      </w:r>
      <w:r>
        <w:rPr>
          <w:rFonts w:ascii="Times New Roman"/>
        </w:rPr>
        <w:t>）以多种形式开展健康教育，尽早组织全体教职员工开展新型冠状病毒感染防控知识和技能的培训，培养师生良好卫生习惯和技能，提高防病意识。</w:t>
      </w:r>
    </w:p>
    <w:p w:rsidR="00F952B5" w:rsidRDefault="00D9324B">
      <w:pPr>
        <w:pStyle w:val="affd"/>
        <w:rPr>
          <w:rFonts w:ascii="Times New Roman"/>
        </w:rPr>
      </w:pPr>
      <w:r>
        <w:rPr>
          <w:rFonts w:ascii="Times New Roman"/>
        </w:rPr>
        <w:t>（</w:t>
      </w:r>
      <w:r>
        <w:rPr>
          <w:rFonts w:ascii="Times New Roman"/>
        </w:rPr>
        <w:t>3</w:t>
      </w:r>
      <w:r>
        <w:rPr>
          <w:rFonts w:ascii="Times New Roman"/>
        </w:rPr>
        <w:t>）开展因病缺勤监测，每天对因病缺勤的师生进行电话随访，及时了解掌握师生健康状况。</w:t>
      </w:r>
    </w:p>
    <w:p w:rsidR="00F952B5" w:rsidRDefault="00D9324B">
      <w:pPr>
        <w:pStyle w:val="affd"/>
        <w:rPr>
          <w:rFonts w:ascii="Times New Roman"/>
        </w:rPr>
      </w:pPr>
      <w:r>
        <w:rPr>
          <w:rFonts w:ascii="Times New Roman"/>
        </w:rPr>
        <w:t>（</w:t>
      </w:r>
      <w:r>
        <w:rPr>
          <w:rFonts w:ascii="Times New Roman"/>
        </w:rPr>
        <w:t>4</w:t>
      </w:r>
      <w:r>
        <w:rPr>
          <w:rFonts w:ascii="Times New Roman"/>
        </w:rPr>
        <w:t>）教室和宿舍保持清洁，加强卫生管理，按要求开窗通风。每天通风</w:t>
      </w:r>
      <w:r>
        <w:rPr>
          <w:rFonts w:ascii="Times New Roman"/>
        </w:rPr>
        <w:t>2-3</w:t>
      </w:r>
      <w:r>
        <w:rPr>
          <w:rFonts w:ascii="Times New Roman"/>
        </w:rPr>
        <w:t>次，每次至少</w:t>
      </w:r>
      <w:r>
        <w:rPr>
          <w:rFonts w:ascii="Times New Roman"/>
        </w:rPr>
        <w:t>30</w:t>
      </w:r>
      <w:r>
        <w:rPr>
          <w:rFonts w:ascii="Times New Roman"/>
        </w:rPr>
        <w:t>分钟。使用集中空调通风系统的建议全新风运行。</w:t>
      </w:r>
    </w:p>
    <w:p w:rsidR="00F952B5" w:rsidRDefault="00D9324B">
      <w:pPr>
        <w:pStyle w:val="affd"/>
        <w:rPr>
          <w:rFonts w:ascii="Times New Roman"/>
        </w:rPr>
      </w:pPr>
      <w:r>
        <w:rPr>
          <w:rFonts w:ascii="Times New Roman"/>
        </w:rPr>
        <w:t>（</w:t>
      </w:r>
      <w:r>
        <w:rPr>
          <w:rFonts w:ascii="Times New Roman"/>
        </w:rPr>
        <w:t>5</w:t>
      </w:r>
      <w:r>
        <w:rPr>
          <w:rFonts w:ascii="Times New Roman"/>
        </w:rPr>
        <w:t>）设置充足的洗手设施和洗手液或香皂等卫生用品。</w:t>
      </w:r>
    </w:p>
    <w:p w:rsidR="00F952B5" w:rsidRDefault="00D9324B">
      <w:pPr>
        <w:pStyle w:val="affd"/>
        <w:rPr>
          <w:rFonts w:ascii="Times New Roman"/>
        </w:rPr>
      </w:pPr>
      <w:r>
        <w:rPr>
          <w:rFonts w:ascii="Times New Roman"/>
        </w:rPr>
        <w:t>（</w:t>
      </w:r>
      <w:r>
        <w:rPr>
          <w:rFonts w:ascii="Times New Roman"/>
        </w:rPr>
        <w:t>6</w:t>
      </w:r>
      <w:r>
        <w:rPr>
          <w:rFonts w:ascii="Times New Roman"/>
        </w:rPr>
        <w:t>）合理安排教学，减少聚集性活动，集体性活动尽量安排在室外进行。</w:t>
      </w:r>
    </w:p>
    <w:p w:rsidR="00F952B5" w:rsidRDefault="00D9324B">
      <w:pPr>
        <w:pStyle w:val="affd"/>
        <w:rPr>
          <w:rFonts w:ascii="Times New Roman"/>
        </w:rPr>
      </w:pPr>
      <w:r>
        <w:rPr>
          <w:rFonts w:ascii="Times New Roman"/>
        </w:rPr>
        <w:t>（</w:t>
      </w:r>
      <w:r>
        <w:rPr>
          <w:rFonts w:ascii="Times New Roman"/>
        </w:rPr>
        <w:t>7</w:t>
      </w:r>
      <w:r>
        <w:rPr>
          <w:rFonts w:ascii="Times New Roman"/>
        </w:rPr>
        <w:t>）每日对食堂、宿舍、教室、图书馆等重要场所进行预防性消毒。</w:t>
      </w:r>
    </w:p>
    <w:p w:rsidR="00F952B5" w:rsidRDefault="00D9324B">
      <w:pPr>
        <w:pStyle w:val="a1"/>
        <w:spacing w:before="156" w:after="156"/>
        <w:rPr>
          <w:rFonts w:ascii="Times New Roman"/>
        </w:rPr>
      </w:pPr>
      <w:r>
        <w:rPr>
          <w:rFonts w:ascii="Times New Roman"/>
        </w:rPr>
        <w:t>出现疑似病例时的防控措施</w:t>
      </w:r>
    </w:p>
    <w:p w:rsidR="00F952B5" w:rsidRDefault="00D9324B">
      <w:pPr>
        <w:pStyle w:val="affd"/>
        <w:rPr>
          <w:rFonts w:ascii="Times New Roman"/>
        </w:rPr>
      </w:pPr>
      <w:r>
        <w:rPr>
          <w:rFonts w:ascii="Times New Roman"/>
        </w:rPr>
        <w:t>（</w:t>
      </w:r>
      <w:r>
        <w:rPr>
          <w:rFonts w:ascii="Times New Roman"/>
        </w:rPr>
        <w:t>1</w:t>
      </w:r>
      <w:r>
        <w:rPr>
          <w:rFonts w:ascii="Times New Roman"/>
        </w:rPr>
        <w:t>）发现师生出现新型冠状病毒感染的肺炎可疑症状，如发热，咳嗽，咽痛，胸闷，呼吸困难</w:t>
      </w:r>
      <w:r>
        <w:rPr>
          <w:rFonts w:ascii="Times New Roman"/>
        </w:rPr>
        <w:t>，轻度纳差，乏力，精神稍差，恶心呕吐，腹泻，头疼等，应立即隔离，为师生（包括与疑似病例接触的师生）提供医用口罩，及时到就近的发热门诊就诊。</w:t>
      </w:r>
    </w:p>
    <w:p w:rsidR="00F952B5" w:rsidRDefault="00D9324B">
      <w:pPr>
        <w:pStyle w:val="affd"/>
        <w:rPr>
          <w:rFonts w:ascii="Times New Roman"/>
        </w:rPr>
      </w:pPr>
      <w:r>
        <w:rPr>
          <w:rFonts w:ascii="Times New Roman"/>
        </w:rPr>
        <w:t>（</w:t>
      </w:r>
      <w:r>
        <w:rPr>
          <w:rFonts w:ascii="Times New Roman"/>
        </w:rPr>
        <w:t>2</w:t>
      </w:r>
      <w:r>
        <w:rPr>
          <w:rFonts w:ascii="Times New Roman"/>
        </w:rPr>
        <w:t>）配合疾病预防控制中心工作人员开展流行病学调查。</w:t>
      </w:r>
    </w:p>
    <w:p w:rsidR="00F952B5" w:rsidRDefault="00D9324B">
      <w:pPr>
        <w:pStyle w:val="affd"/>
        <w:rPr>
          <w:rFonts w:ascii="Times New Roman"/>
        </w:rPr>
      </w:pPr>
      <w:r>
        <w:rPr>
          <w:rFonts w:ascii="Times New Roman"/>
        </w:rPr>
        <w:t>（</w:t>
      </w:r>
      <w:r>
        <w:rPr>
          <w:rFonts w:ascii="Times New Roman"/>
        </w:rPr>
        <w:t>3</w:t>
      </w:r>
      <w:r>
        <w:rPr>
          <w:rFonts w:ascii="Times New Roman"/>
        </w:rPr>
        <w:t>）在辖区疾病预防控制中心和中小学卫生保健所工作人员指导下对环境和物品进行消毒。</w:t>
      </w:r>
    </w:p>
    <w:p w:rsidR="00F952B5" w:rsidRDefault="00D9324B">
      <w:pPr>
        <w:pStyle w:val="affd"/>
        <w:rPr>
          <w:rFonts w:ascii="Times New Roman"/>
        </w:rPr>
      </w:pPr>
      <w:r>
        <w:rPr>
          <w:rFonts w:ascii="Times New Roman"/>
        </w:rPr>
        <w:t>（</w:t>
      </w:r>
      <w:r>
        <w:rPr>
          <w:rFonts w:ascii="Times New Roman"/>
        </w:rPr>
        <w:t>4</w:t>
      </w:r>
      <w:r>
        <w:rPr>
          <w:rFonts w:ascii="Times New Roman"/>
        </w:rPr>
        <w:t>）经判定为密切接触者的师生，应接受</w:t>
      </w:r>
      <w:r>
        <w:rPr>
          <w:rFonts w:ascii="Times New Roman"/>
        </w:rPr>
        <w:t>14</w:t>
      </w:r>
      <w:r>
        <w:rPr>
          <w:rFonts w:ascii="Times New Roman"/>
        </w:rPr>
        <w:t>天的居家或集中隔离医学观察。</w:t>
      </w:r>
    </w:p>
    <w:p w:rsidR="00F952B5" w:rsidRDefault="00D9324B">
      <w:pPr>
        <w:pStyle w:val="a1"/>
        <w:spacing w:before="156" w:after="156"/>
        <w:rPr>
          <w:rFonts w:ascii="Times New Roman"/>
        </w:rPr>
      </w:pPr>
      <w:r>
        <w:rPr>
          <w:rFonts w:ascii="Times New Roman"/>
        </w:rPr>
        <w:t>预防性消毒</w:t>
      </w:r>
    </w:p>
    <w:p w:rsidR="00F952B5" w:rsidRDefault="00D9324B">
      <w:pPr>
        <w:pStyle w:val="affd"/>
        <w:rPr>
          <w:rFonts w:ascii="Times New Roman"/>
        </w:rPr>
      </w:pPr>
      <w:r>
        <w:rPr>
          <w:rFonts w:ascii="Times New Roman"/>
        </w:rPr>
        <w:t>参见</w:t>
      </w:r>
      <w:r>
        <w:rPr>
          <w:rFonts w:ascii="Times New Roman"/>
        </w:rPr>
        <w:t>9.3</w:t>
      </w:r>
      <w:r>
        <w:rPr>
          <w:rFonts w:ascii="Times New Roman"/>
        </w:rPr>
        <w:t>节。</w:t>
      </w:r>
    </w:p>
    <w:p w:rsidR="00F952B5" w:rsidRDefault="00D9324B">
      <w:pPr>
        <w:pStyle w:val="a0"/>
        <w:spacing w:before="156" w:after="156"/>
        <w:rPr>
          <w:rFonts w:ascii="Times New Roman"/>
        </w:rPr>
      </w:pPr>
      <w:bookmarkStart w:id="38" w:name="_Toc32143775"/>
      <w:r>
        <w:rPr>
          <w:rFonts w:ascii="Times New Roman"/>
        </w:rPr>
        <w:t>公共场所</w:t>
      </w:r>
      <w:bookmarkEnd w:id="38"/>
    </w:p>
    <w:p w:rsidR="00F952B5" w:rsidRDefault="00D9324B">
      <w:pPr>
        <w:pStyle w:val="affd"/>
        <w:rPr>
          <w:rFonts w:ascii="Times New Roman"/>
        </w:rPr>
      </w:pPr>
      <w:r>
        <w:rPr>
          <w:rFonts w:ascii="Times New Roman"/>
        </w:rPr>
        <w:t>公共场所是指宾馆、酒店、商场（超市）、餐馆、影院、</w:t>
      </w:r>
      <w:r>
        <w:rPr>
          <w:rFonts w:ascii="Times New Roman"/>
        </w:rPr>
        <w:t>KTV</w:t>
      </w:r>
      <w:r>
        <w:rPr>
          <w:rFonts w:ascii="Times New Roman"/>
        </w:rPr>
        <w:t>、网吧、公共浴池、体育馆、展览馆、候车大厅等公共场所。</w:t>
      </w:r>
    </w:p>
    <w:p w:rsidR="00F952B5" w:rsidRDefault="00D9324B">
      <w:pPr>
        <w:pStyle w:val="a1"/>
        <w:spacing w:before="156" w:after="156"/>
        <w:rPr>
          <w:rFonts w:ascii="Times New Roman"/>
        </w:rPr>
      </w:pPr>
      <w:r>
        <w:rPr>
          <w:rFonts w:ascii="Times New Roman"/>
        </w:rPr>
        <w:t xml:space="preserve"> </w:t>
      </w:r>
      <w:r>
        <w:rPr>
          <w:rFonts w:ascii="Times New Roman"/>
        </w:rPr>
        <w:t>保持公共场所室内空气流通</w:t>
      </w:r>
    </w:p>
    <w:p w:rsidR="00F952B5" w:rsidRDefault="00D9324B">
      <w:pPr>
        <w:pStyle w:val="affd"/>
        <w:rPr>
          <w:rFonts w:ascii="Times New Roman"/>
        </w:rPr>
      </w:pPr>
      <w:r>
        <w:rPr>
          <w:rFonts w:ascii="Times New Roman"/>
        </w:rPr>
        <w:t>应优先打开窗户采用自然通风，有条件的可以开启排风扇等抽气装置以加强室内空气流动。使用集中空调通风系统时，应保证集中空调系统运转正常，关闭回风系统，采用全新风运行，确保室内有足够的新风量。公共场所营业开始前或结束后，集中空调通风系统多运行</w:t>
      </w:r>
      <w:r>
        <w:rPr>
          <w:rFonts w:ascii="Times New Roman"/>
        </w:rPr>
        <w:t>1</w:t>
      </w:r>
      <w:r>
        <w:rPr>
          <w:rFonts w:ascii="Times New Roman"/>
        </w:rPr>
        <w:t>小时。</w:t>
      </w:r>
    </w:p>
    <w:p w:rsidR="00F952B5" w:rsidRDefault="00D9324B">
      <w:pPr>
        <w:pStyle w:val="a1"/>
        <w:spacing w:before="156" w:after="156"/>
        <w:rPr>
          <w:rFonts w:ascii="Times New Roman"/>
        </w:rPr>
      </w:pPr>
      <w:r>
        <w:rPr>
          <w:rFonts w:ascii="Times New Roman"/>
        </w:rPr>
        <w:lastRenderedPageBreak/>
        <w:t>设立体温监测岗</w:t>
      </w:r>
    </w:p>
    <w:p w:rsidR="00F952B5" w:rsidRDefault="00D9324B">
      <w:pPr>
        <w:pStyle w:val="affd"/>
        <w:rPr>
          <w:rFonts w:ascii="Times New Roman"/>
        </w:rPr>
      </w:pPr>
      <w:r>
        <w:rPr>
          <w:rFonts w:ascii="Times New Roman"/>
        </w:rPr>
        <w:t>在公共场所入口处设立体温监测岗，对宾客进行体温测量，必要时进行复测。对有发热、干咳等症状的宾客要及时劝返。</w:t>
      </w:r>
    </w:p>
    <w:p w:rsidR="00F952B5" w:rsidRDefault="00D9324B">
      <w:pPr>
        <w:pStyle w:val="affd"/>
        <w:rPr>
          <w:rFonts w:ascii="Times New Roman"/>
        </w:rPr>
      </w:pPr>
      <w:r>
        <w:rPr>
          <w:rFonts w:ascii="Times New Roman"/>
        </w:rPr>
        <w:t>宾馆、酒店在宾客办理入住手续时应询问其</w:t>
      </w:r>
      <w:r>
        <w:rPr>
          <w:rFonts w:ascii="Times New Roman"/>
        </w:rPr>
        <w:t>14</w:t>
      </w:r>
      <w:r>
        <w:rPr>
          <w:rFonts w:ascii="Times New Roman"/>
        </w:rPr>
        <w:t>天内曾到访的地区，对来自或经停疫情高发地区的宾客要予以重点关注，为其提供</w:t>
      </w:r>
      <w:r>
        <w:rPr>
          <w:rFonts w:ascii="Times New Roman"/>
        </w:rPr>
        <w:t>医用体温计，每日询问并记录体温。对有发热、干咳等症状的宾客要协助其及时就近就医。</w:t>
      </w:r>
    </w:p>
    <w:p w:rsidR="00F952B5" w:rsidRDefault="00D9324B">
      <w:pPr>
        <w:pStyle w:val="a1"/>
        <w:spacing w:before="156" w:after="156"/>
        <w:rPr>
          <w:rFonts w:ascii="Times New Roman"/>
        </w:rPr>
      </w:pPr>
      <w:r>
        <w:rPr>
          <w:rFonts w:ascii="Times New Roman"/>
        </w:rPr>
        <w:t>公共场所实行工作人员健康监测制度</w:t>
      </w:r>
    </w:p>
    <w:p w:rsidR="00F952B5" w:rsidRDefault="00D9324B">
      <w:pPr>
        <w:pStyle w:val="affd"/>
        <w:rPr>
          <w:rFonts w:ascii="Times New Roman"/>
        </w:rPr>
      </w:pPr>
      <w:r>
        <w:rPr>
          <w:rFonts w:ascii="Times New Roman"/>
        </w:rPr>
        <w:t>工作人员实行每日健康监测制度，建立工作人员体温监测登记本，若出现发热、乏力、干咳及胸闷等症状时，不得带病上班，应佩戴医用口罩及时就医。</w:t>
      </w:r>
    </w:p>
    <w:p w:rsidR="00F952B5" w:rsidRDefault="00D9324B">
      <w:pPr>
        <w:pStyle w:val="affd"/>
        <w:rPr>
          <w:rFonts w:ascii="Times New Roman"/>
        </w:rPr>
      </w:pPr>
      <w:r>
        <w:rPr>
          <w:rFonts w:ascii="Times New Roman"/>
        </w:rPr>
        <w:t>工作人员在为顾客提供服务时应保持个人卫生，勤洗手，并佩戴医用口罩。工作服保持清洁卫生。</w:t>
      </w:r>
    </w:p>
    <w:p w:rsidR="00F952B5" w:rsidRDefault="00D9324B">
      <w:pPr>
        <w:pStyle w:val="a1"/>
        <w:spacing w:before="156" w:after="156"/>
        <w:rPr>
          <w:rFonts w:ascii="Times New Roman"/>
          <w:szCs w:val="20"/>
        </w:rPr>
      </w:pPr>
      <w:r>
        <w:rPr>
          <w:rFonts w:ascii="Times New Roman"/>
        </w:rPr>
        <w:t>加强日常健康防护工作</w:t>
      </w:r>
    </w:p>
    <w:p w:rsidR="00F952B5" w:rsidRDefault="00D9324B">
      <w:pPr>
        <w:pStyle w:val="affd"/>
        <w:rPr>
          <w:rFonts w:ascii="Times New Roman"/>
        </w:rPr>
      </w:pPr>
      <w:r>
        <w:rPr>
          <w:rFonts w:ascii="Times New Roman"/>
        </w:rPr>
        <w:t>（</w:t>
      </w:r>
      <w:r>
        <w:rPr>
          <w:rFonts w:ascii="Times New Roman"/>
        </w:rPr>
        <w:t>1</w:t>
      </w:r>
      <w:r>
        <w:rPr>
          <w:rFonts w:ascii="Times New Roman"/>
        </w:rPr>
        <w:t>）保持环境卫生清洁，及时清理垃圾。</w:t>
      </w:r>
    </w:p>
    <w:p w:rsidR="00F952B5" w:rsidRDefault="00D9324B">
      <w:pPr>
        <w:pStyle w:val="affd"/>
        <w:rPr>
          <w:rFonts w:ascii="Times New Roman"/>
        </w:rPr>
      </w:pPr>
      <w:r>
        <w:rPr>
          <w:rFonts w:ascii="Times New Roman"/>
        </w:rPr>
        <w:t>（</w:t>
      </w:r>
      <w:r>
        <w:rPr>
          <w:rFonts w:ascii="Times New Roman"/>
        </w:rPr>
        <w:t>2</w:t>
      </w:r>
      <w:r>
        <w:rPr>
          <w:rFonts w:ascii="Times New Roman"/>
        </w:rPr>
        <w:t>）洗手间应保持清洁和干爽，提供洗手液，并保证水龙头等设施正常使用。增设有害标识垃圾桶，用于投放使用过的口罩。</w:t>
      </w:r>
    </w:p>
    <w:p w:rsidR="00F952B5" w:rsidRDefault="00D9324B">
      <w:pPr>
        <w:pStyle w:val="affd"/>
        <w:rPr>
          <w:rFonts w:ascii="Times New Roman"/>
        </w:rPr>
      </w:pPr>
      <w:r>
        <w:rPr>
          <w:rFonts w:ascii="Times New Roman"/>
        </w:rPr>
        <w:t>（</w:t>
      </w:r>
      <w:r>
        <w:rPr>
          <w:rFonts w:ascii="Times New Roman"/>
        </w:rPr>
        <w:t>3</w:t>
      </w:r>
      <w:r>
        <w:rPr>
          <w:rFonts w:ascii="Times New Roman"/>
        </w:rPr>
        <w:t>）公用物品及公共接触物品或部位要加强清洗和消毒。</w:t>
      </w:r>
    </w:p>
    <w:p w:rsidR="00F952B5" w:rsidRDefault="00D9324B">
      <w:pPr>
        <w:pStyle w:val="affd"/>
        <w:rPr>
          <w:rFonts w:ascii="Times New Roman"/>
        </w:rPr>
      </w:pPr>
      <w:r>
        <w:rPr>
          <w:rFonts w:ascii="Times New Roman"/>
        </w:rPr>
        <w:t>（</w:t>
      </w:r>
      <w:r>
        <w:rPr>
          <w:rFonts w:ascii="Times New Roman"/>
        </w:rPr>
        <w:t>4</w:t>
      </w:r>
      <w:r>
        <w:rPr>
          <w:rFonts w:ascii="Times New Roman"/>
        </w:rPr>
        <w:t>）取消非必需的室内外群众性活动。限制人流密集、流动性大且通风不良的室内公共场所（如影院、网吧、</w:t>
      </w:r>
      <w:r>
        <w:rPr>
          <w:rFonts w:ascii="Times New Roman"/>
        </w:rPr>
        <w:t>KTV</w:t>
      </w:r>
      <w:r>
        <w:rPr>
          <w:rFonts w:ascii="Times New Roman"/>
        </w:rPr>
        <w:t>等）开放。</w:t>
      </w:r>
    </w:p>
    <w:p w:rsidR="00F952B5" w:rsidRDefault="00D9324B">
      <w:pPr>
        <w:pStyle w:val="affd"/>
        <w:rPr>
          <w:rFonts w:ascii="Times New Roman"/>
        </w:rPr>
      </w:pPr>
      <w:r>
        <w:rPr>
          <w:rFonts w:ascii="Times New Roman"/>
        </w:rPr>
        <w:t>（</w:t>
      </w:r>
      <w:r>
        <w:rPr>
          <w:rFonts w:ascii="Times New Roman"/>
        </w:rPr>
        <w:t>5</w:t>
      </w:r>
      <w:r>
        <w:rPr>
          <w:rFonts w:ascii="Times New Roman"/>
        </w:rPr>
        <w:t>）宾馆、酒店应为入住宾客提供医用口罩等防护用品。</w:t>
      </w:r>
    </w:p>
    <w:p w:rsidR="00F952B5" w:rsidRDefault="00D9324B">
      <w:pPr>
        <w:pStyle w:val="a1"/>
        <w:spacing w:before="156" w:after="156"/>
        <w:rPr>
          <w:rFonts w:ascii="Times New Roman"/>
        </w:rPr>
      </w:pPr>
      <w:r>
        <w:rPr>
          <w:rFonts w:ascii="Times New Roman"/>
        </w:rPr>
        <w:t>做好宾客的健康宣传工作</w:t>
      </w:r>
    </w:p>
    <w:p w:rsidR="00F952B5" w:rsidRDefault="00D9324B">
      <w:pPr>
        <w:pStyle w:val="affd"/>
        <w:rPr>
          <w:rFonts w:ascii="Times New Roman"/>
        </w:rPr>
      </w:pPr>
      <w:r>
        <w:rPr>
          <w:rFonts w:ascii="Times New Roman"/>
        </w:rPr>
        <w:t>在醒目位置张贴并利用各种显示屏宣传新型冠状病毒感染的肺炎和</w:t>
      </w:r>
      <w:proofErr w:type="gramStart"/>
      <w:r>
        <w:rPr>
          <w:rFonts w:ascii="Times New Roman"/>
        </w:rPr>
        <w:t>冬春季</w:t>
      </w:r>
      <w:proofErr w:type="gramEnd"/>
      <w:r>
        <w:rPr>
          <w:rFonts w:ascii="Times New Roman"/>
        </w:rPr>
        <w:t>传染病防控知识。告知宾客服从、配合公共场所在疫情流行期间采取的各项措施。有发热、乏力、</w:t>
      </w:r>
      <w:r>
        <w:rPr>
          <w:rFonts w:ascii="Times New Roman"/>
        </w:rPr>
        <w:t>干咳等症状的乘客，不应进入公共场所，并做好以下防护措施：</w:t>
      </w:r>
    </w:p>
    <w:p w:rsidR="00F952B5" w:rsidRDefault="00D9324B">
      <w:pPr>
        <w:pStyle w:val="affd"/>
        <w:rPr>
          <w:rFonts w:ascii="Times New Roman"/>
        </w:rPr>
      </w:pPr>
      <w:r>
        <w:rPr>
          <w:rFonts w:ascii="Times New Roman"/>
        </w:rPr>
        <w:t>（</w:t>
      </w:r>
      <w:r>
        <w:rPr>
          <w:rFonts w:ascii="Times New Roman"/>
        </w:rPr>
        <w:t>1</w:t>
      </w:r>
      <w:r>
        <w:rPr>
          <w:rFonts w:ascii="Times New Roman"/>
        </w:rPr>
        <w:t>）佩戴口罩。</w:t>
      </w:r>
    </w:p>
    <w:p w:rsidR="00F952B5" w:rsidRDefault="00D9324B">
      <w:pPr>
        <w:pStyle w:val="affd"/>
        <w:rPr>
          <w:rFonts w:ascii="Times New Roman"/>
        </w:rPr>
      </w:pPr>
      <w:r>
        <w:rPr>
          <w:rFonts w:ascii="Times New Roman"/>
        </w:rPr>
        <w:t>（</w:t>
      </w:r>
      <w:r>
        <w:rPr>
          <w:rFonts w:ascii="Times New Roman"/>
        </w:rPr>
        <w:t>2</w:t>
      </w:r>
      <w:r>
        <w:rPr>
          <w:rFonts w:ascii="Times New Roman"/>
        </w:rPr>
        <w:t>）不要触碰口、眼、鼻。</w:t>
      </w:r>
    </w:p>
    <w:p w:rsidR="00F952B5" w:rsidRDefault="00D9324B">
      <w:pPr>
        <w:pStyle w:val="affd"/>
        <w:rPr>
          <w:rFonts w:ascii="Times New Roman"/>
        </w:rPr>
      </w:pPr>
      <w:r>
        <w:rPr>
          <w:rFonts w:ascii="Times New Roman"/>
        </w:rPr>
        <w:t>（</w:t>
      </w:r>
      <w:r>
        <w:rPr>
          <w:rFonts w:ascii="Times New Roman"/>
        </w:rPr>
        <w:t>3</w:t>
      </w:r>
      <w:r>
        <w:rPr>
          <w:rFonts w:ascii="Times New Roman"/>
        </w:rPr>
        <w:t>）外出回到家，一定要先洗手。</w:t>
      </w:r>
    </w:p>
    <w:p w:rsidR="00F952B5" w:rsidRDefault="00D9324B">
      <w:pPr>
        <w:pStyle w:val="affd"/>
        <w:rPr>
          <w:rFonts w:ascii="Times New Roman"/>
        </w:rPr>
      </w:pPr>
      <w:r>
        <w:rPr>
          <w:rFonts w:ascii="Times New Roman"/>
        </w:rPr>
        <w:t>（</w:t>
      </w:r>
      <w:r>
        <w:rPr>
          <w:rFonts w:ascii="Times New Roman"/>
        </w:rPr>
        <w:t>4</w:t>
      </w:r>
      <w:r>
        <w:rPr>
          <w:rFonts w:ascii="Times New Roman"/>
        </w:rPr>
        <w:t>）接触可能被污染的物品后，必须洗手，或用手消毒剂消毒。</w:t>
      </w:r>
    </w:p>
    <w:p w:rsidR="00F952B5" w:rsidRDefault="00D9324B">
      <w:pPr>
        <w:pStyle w:val="affd"/>
        <w:rPr>
          <w:rFonts w:ascii="Times New Roman"/>
        </w:rPr>
      </w:pPr>
      <w:r>
        <w:rPr>
          <w:rFonts w:ascii="Times New Roman"/>
        </w:rPr>
        <w:t>（</w:t>
      </w:r>
      <w:r>
        <w:rPr>
          <w:rFonts w:ascii="Times New Roman"/>
        </w:rPr>
        <w:t>5</w:t>
      </w:r>
      <w:r>
        <w:rPr>
          <w:rFonts w:ascii="Times New Roman"/>
        </w:rPr>
        <w:t>）尽量避免乘坐厢式电梯。</w:t>
      </w:r>
    </w:p>
    <w:p w:rsidR="00F952B5" w:rsidRDefault="00D9324B">
      <w:pPr>
        <w:pStyle w:val="a1"/>
        <w:spacing w:before="156" w:after="156"/>
        <w:rPr>
          <w:rFonts w:ascii="Times New Roman"/>
        </w:rPr>
      </w:pPr>
      <w:r>
        <w:rPr>
          <w:rFonts w:ascii="Times New Roman"/>
        </w:rPr>
        <w:t>公共场所的日常清洁和预防性消毒措施</w:t>
      </w:r>
    </w:p>
    <w:p w:rsidR="00F952B5" w:rsidRDefault="00D9324B">
      <w:pPr>
        <w:pStyle w:val="affd"/>
        <w:rPr>
          <w:rFonts w:ascii="Times New Roman"/>
        </w:rPr>
      </w:pPr>
      <w:r>
        <w:rPr>
          <w:rFonts w:ascii="Times New Roman"/>
        </w:rPr>
        <w:t>参见</w:t>
      </w:r>
      <w:r>
        <w:rPr>
          <w:rFonts w:ascii="Times New Roman"/>
        </w:rPr>
        <w:t>9.3</w:t>
      </w:r>
      <w:r>
        <w:rPr>
          <w:rFonts w:ascii="Times New Roman"/>
        </w:rPr>
        <w:t>节。</w:t>
      </w:r>
    </w:p>
    <w:p w:rsidR="00F952B5" w:rsidRDefault="00D9324B">
      <w:pPr>
        <w:pStyle w:val="a0"/>
        <w:spacing w:before="156" w:after="156"/>
        <w:rPr>
          <w:rFonts w:ascii="Times New Roman"/>
        </w:rPr>
      </w:pPr>
      <w:bookmarkStart w:id="39" w:name="_Toc32143776"/>
      <w:r>
        <w:rPr>
          <w:rFonts w:ascii="Times New Roman"/>
        </w:rPr>
        <w:t>养老院等社会福利机构</w:t>
      </w:r>
      <w:bookmarkEnd w:id="39"/>
    </w:p>
    <w:p w:rsidR="00F952B5" w:rsidRDefault="00D9324B">
      <w:pPr>
        <w:pStyle w:val="a1"/>
        <w:spacing w:before="156" w:after="156"/>
        <w:rPr>
          <w:rFonts w:ascii="Times New Roman"/>
          <w:szCs w:val="20"/>
        </w:rPr>
      </w:pPr>
      <w:r>
        <w:rPr>
          <w:rFonts w:ascii="Times New Roman"/>
        </w:rPr>
        <w:t>预防性控制措施</w:t>
      </w:r>
    </w:p>
    <w:p w:rsidR="00F952B5" w:rsidRDefault="00D9324B">
      <w:pPr>
        <w:pStyle w:val="affd"/>
        <w:rPr>
          <w:rFonts w:ascii="Times New Roman"/>
        </w:rPr>
      </w:pPr>
      <w:r>
        <w:rPr>
          <w:rFonts w:ascii="Times New Roman"/>
        </w:rPr>
        <w:t>（</w:t>
      </w:r>
      <w:r>
        <w:rPr>
          <w:rFonts w:ascii="Times New Roman"/>
        </w:rPr>
        <w:t>1</w:t>
      </w:r>
      <w:r>
        <w:rPr>
          <w:rFonts w:ascii="Times New Roman"/>
        </w:rPr>
        <w:t>）保持室内空气流通，有条件的应优考虑开窗通风，装有排风扇等抽气装置的，可以启用设施加强室内空气流动。使用集中空调通风系统时，应保证集中空调系统运转正常，关闭回风系统，采用全新风运行，确保室内</w:t>
      </w:r>
      <w:r>
        <w:rPr>
          <w:rFonts w:ascii="Times New Roman"/>
        </w:rPr>
        <w:t>有足够的新风量。</w:t>
      </w:r>
    </w:p>
    <w:p w:rsidR="00F952B5" w:rsidRDefault="00D9324B">
      <w:pPr>
        <w:pStyle w:val="affd"/>
        <w:rPr>
          <w:rFonts w:ascii="Times New Roman"/>
        </w:rPr>
      </w:pPr>
      <w:r>
        <w:rPr>
          <w:rFonts w:ascii="Times New Roman"/>
        </w:rPr>
        <w:t>（</w:t>
      </w:r>
      <w:r>
        <w:rPr>
          <w:rFonts w:ascii="Times New Roman"/>
        </w:rPr>
        <w:t>2</w:t>
      </w:r>
      <w:r>
        <w:rPr>
          <w:rFonts w:ascii="Times New Roman"/>
        </w:rPr>
        <w:t>）做好健康宣传工作，确保工作人员和护养老人掌握预防新型冠状病毒感染肺炎个人的防护措施，守卫生要求，卫生和健康习惯。</w:t>
      </w:r>
    </w:p>
    <w:p w:rsidR="00F952B5" w:rsidRDefault="00D9324B">
      <w:pPr>
        <w:pStyle w:val="affd"/>
        <w:rPr>
          <w:rFonts w:ascii="Times New Roman"/>
        </w:rPr>
      </w:pPr>
      <w:r>
        <w:rPr>
          <w:rFonts w:ascii="Times New Roman"/>
        </w:rPr>
        <w:t>（</w:t>
      </w:r>
      <w:r>
        <w:rPr>
          <w:rFonts w:ascii="Times New Roman"/>
        </w:rPr>
        <w:t>3</w:t>
      </w:r>
      <w:r>
        <w:rPr>
          <w:rFonts w:ascii="Times New Roman"/>
        </w:rPr>
        <w:t>）建立健全工作人员和被服务对象的健康筛查制度，并做好每日信息登记。</w:t>
      </w:r>
    </w:p>
    <w:p w:rsidR="00F952B5" w:rsidRDefault="00D9324B">
      <w:pPr>
        <w:pStyle w:val="affd"/>
        <w:rPr>
          <w:rFonts w:ascii="Times New Roman"/>
        </w:rPr>
      </w:pPr>
      <w:r>
        <w:rPr>
          <w:rFonts w:ascii="Times New Roman"/>
        </w:rPr>
        <w:lastRenderedPageBreak/>
        <w:t>（</w:t>
      </w:r>
      <w:r>
        <w:rPr>
          <w:rFonts w:ascii="Times New Roman"/>
        </w:rPr>
        <w:t>4</w:t>
      </w:r>
      <w:r>
        <w:rPr>
          <w:rFonts w:ascii="Times New Roman"/>
        </w:rPr>
        <w:t>）预备一个临时隔离房间，以供未来出现可疑症状的老人隔离治疗使用，临时隔离房间应设在人流不密集、通风良好、有独立厕所的单人房间，并处于养老院内的下风向。</w:t>
      </w:r>
    </w:p>
    <w:p w:rsidR="00F952B5" w:rsidRDefault="00D9324B">
      <w:pPr>
        <w:pStyle w:val="affd"/>
        <w:rPr>
          <w:rFonts w:ascii="Times New Roman"/>
        </w:rPr>
      </w:pPr>
      <w:r>
        <w:rPr>
          <w:rFonts w:ascii="Times New Roman"/>
        </w:rPr>
        <w:t>（</w:t>
      </w:r>
      <w:r>
        <w:rPr>
          <w:rFonts w:ascii="Times New Roman"/>
        </w:rPr>
        <w:t>5</w:t>
      </w:r>
      <w:r>
        <w:rPr>
          <w:rFonts w:ascii="Times New Roman"/>
        </w:rPr>
        <w:t>）完善工作人员个人防护措施，在为服务对象提供服务时必须佩戴医用口罩，员工要严格遵守</w:t>
      </w:r>
      <w:r>
        <w:rPr>
          <w:rFonts w:ascii="Times New Roman"/>
        </w:rPr>
        <w:t>“</w:t>
      </w:r>
      <w:r>
        <w:rPr>
          <w:rFonts w:ascii="Times New Roman"/>
        </w:rPr>
        <w:t>四个洁手时刻</w:t>
      </w:r>
      <w:r>
        <w:rPr>
          <w:rFonts w:ascii="Times New Roman"/>
        </w:rPr>
        <w:t>”</w:t>
      </w:r>
      <w:r>
        <w:rPr>
          <w:rFonts w:ascii="Times New Roman"/>
        </w:rPr>
        <w:t>：接触服务对象前、执行服务过程中、接触服务对</w:t>
      </w:r>
      <w:r>
        <w:rPr>
          <w:rFonts w:ascii="Times New Roman"/>
        </w:rPr>
        <w:t>象生活废弃物后、清理环境卫生后。</w:t>
      </w:r>
    </w:p>
    <w:p w:rsidR="00F952B5" w:rsidRDefault="00D9324B">
      <w:pPr>
        <w:pStyle w:val="affd"/>
        <w:rPr>
          <w:rFonts w:ascii="Times New Roman"/>
        </w:rPr>
      </w:pPr>
      <w:r>
        <w:rPr>
          <w:rFonts w:ascii="Times New Roman"/>
        </w:rPr>
        <w:t>（</w:t>
      </w:r>
      <w:r>
        <w:rPr>
          <w:rFonts w:ascii="Times New Roman"/>
        </w:rPr>
        <w:t>6</w:t>
      </w:r>
      <w:r>
        <w:rPr>
          <w:rFonts w:ascii="Times New Roman"/>
        </w:rPr>
        <w:t>）做好物资准备，提供必要的卫生设施，要在员工和服务对象便利的场所摆放免洗手消毒液、洗手液、纸巾等卫生用品。</w:t>
      </w:r>
    </w:p>
    <w:p w:rsidR="00F952B5" w:rsidRDefault="00D9324B">
      <w:pPr>
        <w:pStyle w:val="affd"/>
        <w:rPr>
          <w:rFonts w:ascii="Times New Roman"/>
        </w:rPr>
      </w:pPr>
      <w:r>
        <w:rPr>
          <w:rFonts w:ascii="Times New Roman"/>
        </w:rPr>
        <w:t>（</w:t>
      </w:r>
      <w:r>
        <w:rPr>
          <w:rFonts w:ascii="Times New Roman"/>
        </w:rPr>
        <w:t>7</w:t>
      </w:r>
      <w:r>
        <w:rPr>
          <w:rFonts w:ascii="Times New Roman"/>
        </w:rPr>
        <w:t>）环境以清洁为主，预防性消毒为辅，避免过度消毒。</w:t>
      </w:r>
    </w:p>
    <w:p w:rsidR="00F952B5" w:rsidRDefault="00D9324B">
      <w:pPr>
        <w:pStyle w:val="affd"/>
        <w:rPr>
          <w:rFonts w:ascii="Times New Roman"/>
        </w:rPr>
      </w:pPr>
      <w:r>
        <w:rPr>
          <w:rFonts w:ascii="Times New Roman"/>
        </w:rPr>
        <w:t>（</w:t>
      </w:r>
      <w:r>
        <w:rPr>
          <w:rFonts w:ascii="Times New Roman"/>
        </w:rPr>
        <w:t>8</w:t>
      </w:r>
      <w:r>
        <w:rPr>
          <w:rFonts w:ascii="Times New Roman"/>
        </w:rPr>
        <w:t>）严格探访制度，非必要</w:t>
      </w:r>
      <w:proofErr w:type="gramStart"/>
      <w:r>
        <w:rPr>
          <w:rFonts w:ascii="Times New Roman"/>
        </w:rPr>
        <w:t>不</w:t>
      </w:r>
      <w:proofErr w:type="gramEnd"/>
      <w:r>
        <w:rPr>
          <w:rFonts w:ascii="Times New Roman"/>
        </w:rPr>
        <w:t>探访，如须探视要做好探访者的健康登记，进行体温监测，并询问其近期</w:t>
      </w:r>
      <w:r>
        <w:rPr>
          <w:rFonts w:ascii="Times New Roman" w:hint="eastAsia"/>
        </w:rPr>
        <w:t>行程</w:t>
      </w:r>
      <w:r>
        <w:rPr>
          <w:rFonts w:ascii="Times New Roman"/>
        </w:rPr>
        <w:t>，所有探访人员应佩戴医用口罩。有发热、咳嗽等症状的拒绝探访。</w:t>
      </w:r>
    </w:p>
    <w:p w:rsidR="00F952B5" w:rsidRDefault="00D9324B">
      <w:pPr>
        <w:pStyle w:val="a1"/>
        <w:spacing w:before="156" w:after="156"/>
        <w:rPr>
          <w:rFonts w:ascii="Times New Roman"/>
        </w:rPr>
      </w:pPr>
      <w:r>
        <w:rPr>
          <w:rFonts w:ascii="Times New Roman"/>
        </w:rPr>
        <w:t>出现疑似和确诊病例时的防控措施</w:t>
      </w:r>
    </w:p>
    <w:p w:rsidR="00F952B5" w:rsidRDefault="00D9324B">
      <w:pPr>
        <w:pStyle w:val="affd"/>
        <w:rPr>
          <w:rFonts w:ascii="Times New Roman"/>
        </w:rPr>
      </w:pPr>
      <w:r>
        <w:rPr>
          <w:rFonts w:ascii="Times New Roman"/>
        </w:rPr>
        <w:t>（</w:t>
      </w:r>
      <w:r>
        <w:rPr>
          <w:rFonts w:ascii="Times New Roman"/>
        </w:rPr>
        <w:t>1</w:t>
      </w:r>
      <w:r>
        <w:rPr>
          <w:rFonts w:ascii="Times New Roman"/>
        </w:rPr>
        <w:t>）如有被服务对象出现发热、咳嗽等症状时，要立即为其佩戴医用口罩并转运</w:t>
      </w:r>
      <w:proofErr w:type="gramStart"/>
      <w:r>
        <w:rPr>
          <w:rFonts w:ascii="Times New Roman"/>
        </w:rPr>
        <w:t>至临时</w:t>
      </w:r>
      <w:proofErr w:type="gramEnd"/>
      <w:r>
        <w:rPr>
          <w:rFonts w:ascii="Times New Roman"/>
        </w:rPr>
        <w:t>隔离房间，使用专车或拨打</w:t>
      </w:r>
      <w:r>
        <w:rPr>
          <w:rFonts w:ascii="Times New Roman"/>
        </w:rPr>
        <w:t>120</w:t>
      </w:r>
      <w:r>
        <w:rPr>
          <w:rFonts w:ascii="Times New Roman"/>
        </w:rPr>
        <w:t>送往就近发热门</w:t>
      </w:r>
      <w:r>
        <w:rPr>
          <w:rFonts w:ascii="Times New Roman"/>
        </w:rPr>
        <w:t>诊。工作人员出现上述症状时，要立即佩戴医用口罩并前往就近的发热门诊就医。</w:t>
      </w:r>
    </w:p>
    <w:p w:rsidR="00F952B5" w:rsidRDefault="00D9324B">
      <w:pPr>
        <w:pStyle w:val="affd"/>
        <w:rPr>
          <w:rFonts w:ascii="Times New Roman"/>
        </w:rPr>
      </w:pPr>
      <w:r>
        <w:rPr>
          <w:rFonts w:ascii="Times New Roman"/>
        </w:rPr>
        <w:t>（</w:t>
      </w:r>
      <w:r>
        <w:rPr>
          <w:rFonts w:ascii="Times New Roman"/>
        </w:rPr>
        <w:t>2</w:t>
      </w:r>
      <w:r>
        <w:rPr>
          <w:rFonts w:ascii="Times New Roman"/>
        </w:rPr>
        <w:t>）要限制发热病人同室人员的活动，并为其佩戴医用口罩，避免与他人接触。</w:t>
      </w:r>
    </w:p>
    <w:p w:rsidR="00F952B5" w:rsidRDefault="00D9324B">
      <w:pPr>
        <w:pStyle w:val="affd"/>
        <w:rPr>
          <w:rFonts w:ascii="Times New Roman"/>
        </w:rPr>
      </w:pPr>
      <w:r>
        <w:rPr>
          <w:rFonts w:ascii="Times New Roman"/>
        </w:rPr>
        <w:t>（</w:t>
      </w:r>
      <w:r>
        <w:rPr>
          <w:rFonts w:ascii="Times New Roman"/>
        </w:rPr>
        <w:t>3</w:t>
      </w:r>
      <w:r>
        <w:rPr>
          <w:rFonts w:ascii="Times New Roman"/>
        </w:rPr>
        <w:t>）配合辖区疾病预防控制中心做好疑似或确诊病例的流行病学调查、密切接触者排查。在辖区疾病预防控制中心工作人员指导下进行消毒。经判定为密切接触者的其他服务对象和工作人员应接受</w:t>
      </w:r>
      <w:r>
        <w:rPr>
          <w:rFonts w:ascii="Times New Roman"/>
        </w:rPr>
        <w:t>14</w:t>
      </w:r>
      <w:r>
        <w:rPr>
          <w:rFonts w:ascii="Times New Roman"/>
        </w:rPr>
        <w:t>天的隔离医学观察。</w:t>
      </w:r>
    </w:p>
    <w:p w:rsidR="00F952B5" w:rsidRDefault="00D9324B">
      <w:pPr>
        <w:pStyle w:val="a1"/>
        <w:spacing w:before="156" w:after="156"/>
        <w:rPr>
          <w:rFonts w:ascii="Times New Roman"/>
        </w:rPr>
      </w:pPr>
      <w:r>
        <w:rPr>
          <w:rFonts w:ascii="Times New Roman"/>
          <w:szCs w:val="20"/>
        </w:rPr>
        <w:t>日常预防性消毒见</w:t>
      </w:r>
    </w:p>
    <w:p w:rsidR="00F952B5" w:rsidRDefault="00D9324B">
      <w:pPr>
        <w:pStyle w:val="affd"/>
        <w:ind w:firstLineChars="0" w:firstLine="0"/>
        <w:rPr>
          <w:rFonts w:ascii="Times New Roman"/>
        </w:rPr>
      </w:pPr>
      <w:r>
        <w:rPr>
          <w:rFonts w:ascii="Times New Roman"/>
        </w:rPr>
        <w:t>参见</w:t>
      </w:r>
      <w:r>
        <w:rPr>
          <w:rFonts w:ascii="Times New Roman"/>
        </w:rPr>
        <w:t>9.3</w:t>
      </w:r>
      <w:r>
        <w:rPr>
          <w:rFonts w:ascii="Times New Roman"/>
        </w:rPr>
        <w:t>节。</w:t>
      </w:r>
    </w:p>
    <w:p w:rsidR="00F952B5" w:rsidRDefault="00D9324B">
      <w:pPr>
        <w:pStyle w:val="a0"/>
        <w:spacing w:before="156" w:after="156"/>
        <w:rPr>
          <w:rFonts w:ascii="Times New Roman"/>
        </w:rPr>
      </w:pPr>
      <w:bookmarkStart w:id="40" w:name="_Toc32143777"/>
      <w:r>
        <w:rPr>
          <w:rFonts w:ascii="Times New Roman"/>
        </w:rPr>
        <w:t>宾馆酒店</w:t>
      </w:r>
      <w:bookmarkEnd w:id="40"/>
    </w:p>
    <w:p w:rsidR="00F952B5" w:rsidRDefault="00D9324B">
      <w:pPr>
        <w:pStyle w:val="a1"/>
        <w:spacing w:before="156" w:after="156"/>
        <w:rPr>
          <w:rFonts w:ascii="Times New Roman"/>
        </w:rPr>
      </w:pPr>
      <w:r>
        <w:rPr>
          <w:rFonts w:ascii="Times New Roman"/>
        </w:rPr>
        <w:t>保持室内空气流通</w:t>
      </w:r>
    </w:p>
    <w:p w:rsidR="00F952B5" w:rsidRDefault="00D9324B">
      <w:pPr>
        <w:pStyle w:val="affd"/>
        <w:rPr>
          <w:rFonts w:ascii="Times New Roman"/>
        </w:rPr>
      </w:pPr>
      <w:r>
        <w:rPr>
          <w:rFonts w:ascii="Times New Roman"/>
        </w:rPr>
        <w:t>优先打开窗户，采用自然通风。有条件的可以开启排风扇等抽气装置以加强室内空气流动。使用集中空调通风系统时，应保证集中空调系统运转正常，关闭回风，使用全新风运行，确保室内有足够的新风量。</w:t>
      </w:r>
    </w:p>
    <w:p w:rsidR="00F952B5" w:rsidRDefault="00D9324B">
      <w:pPr>
        <w:pStyle w:val="a1"/>
        <w:spacing w:before="156" w:after="156"/>
        <w:rPr>
          <w:rFonts w:ascii="Times New Roman"/>
          <w:szCs w:val="20"/>
        </w:rPr>
      </w:pPr>
      <w:r>
        <w:rPr>
          <w:rFonts w:ascii="Times New Roman"/>
        </w:rPr>
        <w:t>设立体温监测岗</w:t>
      </w:r>
    </w:p>
    <w:p w:rsidR="00F952B5" w:rsidRDefault="00D9324B">
      <w:pPr>
        <w:pStyle w:val="affd"/>
        <w:rPr>
          <w:rFonts w:ascii="Times New Roman"/>
        </w:rPr>
      </w:pPr>
      <w:r>
        <w:rPr>
          <w:rFonts w:ascii="Times New Roman"/>
        </w:rPr>
        <w:t>在宾馆酒店入口处设立体温监测岗，对宾客进行体温测量，必要时进行复测。对有发热、干咳等症状的宾客，应建议其到就近发热门诊就医。</w:t>
      </w:r>
    </w:p>
    <w:p w:rsidR="00F952B5" w:rsidRDefault="00D9324B">
      <w:pPr>
        <w:pStyle w:val="affd"/>
        <w:rPr>
          <w:rFonts w:ascii="Times New Roman"/>
        </w:rPr>
      </w:pPr>
      <w:r>
        <w:rPr>
          <w:rFonts w:ascii="Times New Roman"/>
        </w:rPr>
        <w:t>宾客办理入住手续时应询问其</w:t>
      </w:r>
      <w:r>
        <w:rPr>
          <w:rFonts w:ascii="Times New Roman"/>
        </w:rPr>
        <w:t>14</w:t>
      </w:r>
      <w:r>
        <w:rPr>
          <w:rFonts w:ascii="Times New Roman"/>
        </w:rPr>
        <w:t>天内曾到访的地区，对来自或经停疫情高发地区的宾客要予以重点关注，为其安排单独区域，尽可能减少与其他地区宾客接触的机会。同时要为其提供医用体温计，每日询问并记</w:t>
      </w:r>
      <w:r>
        <w:rPr>
          <w:rFonts w:ascii="Times New Roman"/>
        </w:rPr>
        <w:t>录体温。</w:t>
      </w:r>
    </w:p>
    <w:p w:rsidR="00F952B5" w:rsidRDefault="00D9324B">
      <w:pPr>
        <w:pStyle w:val="affd"/>
        <w:rPr>
          <w:rFonts w:ascii="Times New Roman"/>
        </w:rPr>
      </w:pPr>
      <w:r>
        <w:rPr>
          <w:rFonts w:ascii="Times New Roman"/>
        </w:rPr>
        <w:t>对入住期间出现发热、干咳等症状的宾客要协助其及时就近就医。</w:t>
      </w:r>
    </w:p>
    <w:p w:rsidR="00F952B5" w:rsidRDefault="00D9324B">
      <w:pPr>
        <w:pStyle w:val="a1"/>
        <w:spacing w:before="156" w:after="156"/>
        <w:rPr>
          <w:rFonts w:ascii="Times New Roman"/>
        </w:rPr>
      </w:pPr>
      <w:r>
        <w:rPr>
          <w:rFonts w:ascii="Times New Roman"/>
        </w:rPr>
        <w:t>实行工作人员健康监测制度</w:t>
      </w:r>
    </w:p>
    <w:p w:rsidR="00F952B5" w:rsidRDefault="00D9324B">
      <w:pPr>
        <w:pStyle w:val="affd"/>
        <w:rPr>
          <w:rFonts w:ascii="Times New Roman"/>
        </w:rPr>
      </w:pPr>
      <w:r>
        <w:rPr>
          <w:rFonts w:ascii="Times New Roman"/>
        </w:rPr>
        <w:t>工作人员实行每日健康监测制度，建立工作人员体温监测登记本，若出现发热、乏力、干咳及胸闷等症状时，不得带病上班，应佩戴一次性使用医用口罩及时就医。</w:t>
      </w:r>
    </w:p>
    <w:p w:rsidR="00F952B5" w:rsidRDefault="00D9324B">
      <w:pPr>
        <w:pStyle w:val="affd"/>
        <w:rPr>
          <w:rFonts w:ascii="Times New Roman"/>
        </w:rPr>
      </w:pPr>
      <w:r>
        <w:rPr>
          <w:rFonts w:ascii="Times New Roman"/>
        </w:rPr>
        <w:t>工作人员在为宾客提供服务时应保持个人卫生，勤洗手，并佩戴一次性使用医用口罩。工作服保持清洁卫生。</w:t>
      </w:r>
    </w:p>
    <w:p w:rsidR="00F952B5" w:rsidRDefault="00D9324B">
      <w:pPr>
        <w:pStyle w:val="a1"/>
        <w:spacing w:before="156" w:after="156"/>
        <w:rPr>
          <w:rFonts w:ascii="Times New Roman"/>
        </w:rPr>
      </w:pPr>
      <w:r>
        <w:rPr>
          <w:rFonts w:ascii="Times New Roman"/>
        </w:rPr>
        <w:t>加强日常健康防护工作</w:t>
      </w:r>
    </w:p>
    <w:p w:rsidR="00F952B5" w:rsidRDefault="00D9324B">
      <w:pPr>
        <w:pStyle w:val="affd"/>
        <w:rPr>
          <w:rFonts w:ascii="Times New Roman"/>
        </w:rPr>
      </w:pPr>
      <w:r>
        <w:rPr>
          <w:rFonts w:ascii="Times New Roman"/>
        </w:rPr>
        <w:lastRenderedPageBreak/>
        <w:t>（</w:t>
      </w:r>
      <w:r>
        <w:rPr>
          <w:rFonts w:ascii="Times New Roman"/>
        </w:rPr>
        <w:t>1</w:t>
      </w:r>
      <w:r>
        <w:rPr>
          <w:rFonts w:ascii="Times New Roman"/>
        </w:rPr>
        <w:t>）在醒目位置张贴健康提示，并利用各种显示屏宣传新型冠状病毒感染的肺炎和</w:t>
      </w:r>
      <w:proofErr w:type="gramStart"/>
      <w:r>
        <w:rPr>
          <w:rFonts w:ascii="Times New Roman"/>
        </w:rPr>
        <w:t>冬春季</w:t>
      </w:r>
      <w:proofErr w:type="gramEnd"/>
      <w:r>
        <w:rPr>
          <w:rFonts w:ascii="Times New Roman"/>
        </w:rPr>
        <w:t>传染病防控知识。</w:t>
      </w:r>
    </w:p>
    <w:p w:rsidR="00F952B5" w:rsidRDefault="00D9324B">
      <w:pPr>
        <w:pStyle w:val="affd"/>
        <w:rPr>
          <w:rFonts w:ascii="Times New Roman"/>
        </w:rPr>
      </w:pPr>
      <w:r>
        <w:rPr>
          <w:rFonts w:ascii="Times New Roman"/>
        </w:rPr>
        <w:t>（</w:t>
      </w:r>
      <w:r>
        <w:rPr>
          <w:rFonts w:ascii="Times New Roman"/>
        </w:rPr>
        <w:t>2</w:t>
      </w:r>
      <w:r>
        <w:rPr>
          <w:rFonts w:ascii="Times New Roman"/>
        </w:rPr>
        <w:t>）保持环境卫生清洁，及时清理垃圾。</w:t>
      </w:r>
    </w:p>
    <w:p w:rsidR="00F952B5" w:rsidRDefault="00D9324B">
      <w:pPr>
        <w:pStyle w:val="affd"/>
        <w:rPr>
          <w:rFonts w:ascii="Times New Roman"/>
        </w:rPr>
      </w:pPr>
      <w:r>
        <w:rPr>
          <w:rFonts w:ascii="Times New Roman"/>
        </w:rPr>
        <w:t>（</w:t>
      </w:r>
      <w:r>
        <w:rPr>
          <w:rFonts w:ascii="Times New Roman"/>
        </w:rPr>
        <w:t>3</w:t>
      </w:r>
      <w:r>
        <w:rPr>
          <w:rFonts w:ascii="Times New Roman"/>
        </w:rPr>
        <w:t>）洗手间</w:t>
      </w:r>
      <w:r>
        <w:rPr>
          <w:rFonts w:ascii="Times New Roman"/>
        </w:rPr>
        <w:t>应保持清洁和干爽，提供洗手液，并保证水龙头等设施正常使用。</w:t>
      </w:r>
    </w:p>
    <w:p w:rsidR="00F952B5" w:rsidRDefault="00D9324B">
      <w:pPr>
        <w:pStyle w:val="affd"/>
        <w:rPr>
          <w:rFonts w:ascii="Times New Roman"/>
        </w:rPr>
      </w:pPr>
      <w:r>
        <w:rPr>
          <w:rFonts w:ascii="Times New Roman"/>
        </w:rPr>
        <w:t>（</w:t>
      </w:r>
      <w:r>
        <w:rPr>
          <w:rFonts w:ascii="Times New Roman"/>
        </w:rPr>
        <w:t>4</w:t>
      </w:r>
      <w:r>
        <w:rPr>
          <w:rFonts w:ascii="Times New Roman"/>
        </w:rPr>
        <w:t>）增设有害标识垃圾桶，用于投放使用过的口罩。</w:t>
      </w:r>
    </w:p>
    <w:p w:rsidR="00F952B5" w:rsidRDefault="00D9324B">
      <w:pPr>
        <w:pStyle w:val="affd"/>
        <w:rPr>
          <w:rFonts w:ascii="Times New Roman"/>
        </w:rPr>
      </w:pPr>
      <w:r>
        <w:rPr>
          <w:rFonts w:ascii="Times New Roman"/>
        </w:rPr>
        <w:t>（</w:t>
      </w:r>
      <w:r>
        <w:rPr>
          <w:rFonts w:ascii="Times New Roman"/>
        </w:rPr>
        <w:t>5</w:t>
      </w:r>
      <w:r>
        <w:rPr>
          <w:rFonts w:ascii="Times New Roman"/>
        </w:rPr>
        <w:t>）公用物品及公共接触物品或部位要加强清洗和消毒。</w:t>
      </w:r>
    </w:p>
    <w:p w:rsidR="00F952B5" w:rsidRDefault="00D9324B">
      <w:pPr>
        <w:pStyle w:val="affd"/>
        <w:rPr>
          <w:rFonts w:ascii="Times New Roman"/>
        </w:rPr>
      </w:pPr>
      <w:r>
        <w:rPr>
          <w:rFonts w:ascii="Times New Roman"/>
        </w:rPr>
        <w:t>（</w:t>
      </w:r>
      <w:r>
        <w:rPr>
          <w:rFonts w:ascii="Times New Roman"/>
        </w:rPr>
        <w:t>6</w:t>
      </w:r>
      <w:r>
        <w:rPr>
          <w:rFonts w:ascii="Times New Roman"/>
        </w:rPr>
        <w:t>）应为入住宾客提供一次性使用医用口罩等防护用品。</w:t>
      </w:r>
    </w:p>
    <w:p w:rsidR="00F952B5" w:rsidRDefault="00D9324B">
      <w:pPr>
        <w:pStyle w:val="affd"/>
        <w:rPr>
          <w:rFonts w:ascii="Times New Roman"/>
        </w:rPr>
      </w:pPr>
      <w:r>
        <w:rPr>
          <w:rFonts w:ascii="Times New Roman"/>
        </w:rPr>
        <w:t>（</w:t>
      </w:r>
      <w:r>
        <w:rPr>
          <w:rFonts w:ascii="Times New Roman"/>
        </w:rPr>
        <w:t>7</w:t>
      </w:r>
      <w:r>
        <w:rPr>
          <w:rFonts w:ascii="Times New Roman"/>
        </w:rPr>
        <w:t>）在前台和餐厅采取分流措施，减少人员聚集，取消非必需的室内外群众性活动。</w:t>
      </w:r>
    </w:p>
    <w:p w:rsidR="00F952B5" w:rsidRDefault="00D9324B">
      <w:pPr>
        <w:pStyle w:val="affd"/>
        <w:rPr>
          <w:rFonts w:ascii="Times New Roman"/>
        </w:rPr>
      </w:pPr>
      <w:r>
        <w:rPr>
          <w:rFonts w:ascii="Times New Roman"/>
        </w:rPr>
        <w:t>（</w:t>
      </w:r>
      <w:r>
        <w:rPr>
          <w:rFonts w:ascii="Times New Roman"/>
        </w:rPr>
        <w:t>8</w:t>
      </w:r>
      <w:r>
        <w:rPr>
          <w:rFonts w:ascii="Times New Roman"/>
        </w:rPr>
        <w:t>）建议暂停宾馆酒店内其他娱乐、健身、美容（体）美发等配套设施的开放。</w:t>
      </w:r>
    </w:p>
    <w:p w:rsidR="00F952B5" w:rsidRDefault="00D9324B">
      <w:pPr>
        <w:pStyle w:val="a1"/>
        <w:spacing w:before="156" w:after="156"/>
        <w:rPr>
          <w:rFonts w:ascii="Times New Roman"/>
        </w:rPr>
      </w:pPr>
      <w:r>
        <w:rPr>
          <w:rFonts w:ascii="Times New Roman"/>
        </w:rPr>
        <w:t>做好宾客的健康宣传工作</w:t>
      </w:r>
    </w:p>
    <w:p w:rsidR="00F952B5" w:rsidRDefault="00D9324B">
      <w:pPr>
        <w:pStyle w:val="affd"/>
        <w:rPr>
          <w:rFonts w:ascii="Times New Roman"/>
        </w:rPr>
      </w:pPr>
      <w:r>
        <w:rPr>
          <w:rFonts w:ascii="Times New Roman"/>
        </w:rPr>
        <w:t>（</w:t>
      </w:r>
      <w:r>
        <w:rPr>
          <w:rFonts w:ascii="Times New Roman"/>
        </w:rPr>
        <w:t>1</w:t>
      </w:r>
      <w:r>
        <w:rPr>
          <w:rFonts w:ascii="Times New Roman"/>
        </w:rPr>
        <w:t>）告知宾客服从、配合宾馆酒店在疫情流行期间采取的各项措施。</w:t>
      </w:r>
    </w:p>
    <w:p w:rsidR="00F952B5" w:rsidRDefault="00D9324B">
      <w:pPr>
        <w:pStyle w:val="affd"/>
        <w:rPr>
          <w:rFonts w:ascii="Times New Roman"/>
        </w:rPr>
      </w:pPr>
      <w:r>
        <w:rPr>
          <w:rFonts w:ascii="Times New Roman"/>
        </w:rPr>
        <w:t>（</w:t>
      </w:r>
      <w:r>
        <w:rPr>
          <w:rFonts w:ascii="Times New Roman"/>
        </w:rPr>
        <w:t>2</w:t>
      </w:r>
      <w:r>
        <w:rPr>
          <w:rFonts w:ascii="Times New Roman"/>
        </w:rPr>
        <w:t>）要告知宾客如出现发热、乏力、干咳等症状时，应尽快</w:t>
      </w:r>
      <w:r>
        <w:rPr>
          <w:rFonts w:ascii="Times New Roman"/>
        </w:rPr>
        <w:t>联络酒店工作人员寻求帮助。</w:t>
      </w:r>
    </w:p>
    <w:p w:rsidR="00F952B5" w:rsidRDefault="00D9324B">
      <w:pPr>
        <w:pStyle w:val="affd"/>
        <w:rPr>
          <w:rFonts w:ascii="Times New Roman"/>
        </w:rPr>
      </w:pPr>
      <w:r>
        <w:rPr>
          <w:rFonts w:ascii="Times New Roman"/>
        </w:rPr>
        <w:t>（</w:t>
      </w:r>
      <w:r>
        <w:rPr>
          <w:rFonts w:ascii="Times New Roman"/>
        </w:rPr>
        <w:t>3</w:t>
      </w:r>
      <w:r>
        <w:rPr>
          <w:rFonts w:ascii="Times New Roman"/>
        </w:rPr>
        <w:t>）在人员较多、较为密集的室内公共区域活动时，要提醒宾客佩戴一次性使用医用口罩。</w:t>
      </w:r>
    </w:p>
    <w:p w:rsidR="00F952B5" w:rsidRDefault="00D9324B">
      <w:pPr>
        <w:pStyle w:val="affd"/>
        <w:rPr>
          <w:rFonts w:ascii="Times New Roman"/>
        </w:rPr>
      </w:pPr>
      <w:r>
        <w:rPr>
          <w:rFonts w:ascii="Times New Roman"/>
        </w:rPr>
        <w:t>（</w:t>
      </w:r>
      <w:r>
        <w:rPr>
          <w:rFonts w:ascii="Times New Roman"/>
        </w:rPr>
        <w:t>4</w:t>
      </w:r>
      <w:r>
        <w:rPr>
          <w:rFonts w:ascii="Times New Roman"/>
        </w:rPr>
        <w:t>）提醒宾客注意保持手卫生，不要触碰口、眼、鼻。接触口鼻分泌物和可能被污染的物品后，必须洗手，或用免洗手消毒剂消毒。</w:t>
      </w:r>
    </w:p>
    <w:p w:rsidR="00F952B5" w:rsidRDefault="00D9324B">
      <w:pPr>
        <w:pStyle w:val="affd"/>
        <w:rPr>
          <w:rFonts w:ascii="Times New Roman"/>
        </w:rPr>
      </w:pPr>
      <w:r>
        <w:rPr>
          <w:rFonts w:ascii="Times New Roman"/>
        </w:rPr>
        <w:t>（</w:t>
      </w:r>
      <w:r>
        <w:rPr>
          <w:rFonts w:ascii="Times New Roman"/>
        </w:rPr>
        <w:t>5</w:t>
      </w:r>
      <w:r>
        <w:rPr>
          <w:rFonts w:ascii="Times New Roman"/>
        </w:rPr>
        <w:t>）尽量避免乘坐厢式电梯，乘坐时要提醒宾客佩戴一次性使用医用口罩。</w:t>
      </w:r>
    </w:p>
    <w:p w:rsidR="00F952B5" w:rsidRDefault="00F952B5">
      <w:pPr>
        <w:pStyle w:val="affd"/>
        <w:rPr>
          <w:rFonts w:ascii="Times New Roman"/>
        </w:rPr>
      </w:pPr>
    </w:p>
    <w:p w:rsidR="00F952B5" w:rsidRDefault="00D9324B">
      <w:pPr>
        <w:pStyle w:val="a0"/>
        <w:spacing w:before="156" w:after="156"/>
        <w:rPr>
          <w:rFonts w:ascii="Times New Roman"/>
        </w:rPr>
      </w:pPr>
      <w:bookmarkStart w:id="41" w:name="_Toc32143778"/>
      <w:r>
        <w:rPr>
          <w:rFonts w:ascii="Times New Roman"/>
        </w:rPr>
        <w:t>食堂</w:t>
      </w:r>
      <w:bookmarkEnd w:id="41"/>
    </w:p>
    <w:p w:rsidR="00F952B5" w:rsidRDefault="00D9324B">
      <w:pPr>
        <w:pStyle w:val="a1"/>
        <w:spacing w:before="156" w:after="156"/>
        <w:rPr>
          <w:rFonts w:ascii="Times New Roman"/>
        </w:rPr>
      </w:pPr>
      <w:r>
        <w:rPr>
          <w:rFonts w:ascii="Times New Roman"/>
        </w:rPr>
        <w:t>规范场所清洁</w:t>
      </w:r>
    </w:p>
    <w:p w:rsidR="00F952B5" w:rsidRDefault="00D9324B">
      <w:pPr>
        <w:pStyle w:val="affd"/>
        <w:rPr>
          <w:rFonts w:ascii="Times New Roman"/>
        </w:rPr>
      </w:pPr>
      <w:r>
        <w:rPr>
          <w:rFonts w:ascii="Times New Roman"/>
        </w:rPr>
        <w:t>（</w:t>
      </w:r>
      <w:r>
        <w:rPr>
          <w:rFonts w:ascii="Times New Roman"/>
        </w:rPr>
        <w:t>1</w:t>
      </w:r>
      <w:r>
        <w:rPr>
          <w:rFonts w:ascii="Times New Roman"/>
        </w:rPr>
        <w:t>）供餐营业前，对就餐场所、操作场所、设施装备等所有场所和设施，进行一次彻底清洗、消毒，见表</w:t>
      </w:r>
      <w:r>
        <w:rPr>
          <w:rFonts w:ascii="Times New Roman"/>
        </w:rPr>
        <w:t>1</w:t>
      </w:r>
    </w:p>
    <w:p w:rsidR="00F952B5" w:rsidRDefault="00D9324B">
      <w:pPr>
        <w:pStyle w:val="affd"/>
        <w:rPr>
          <w:rFonts w:ascii="Times New Roman"/>
        </w:rPr>
      </w:pPr>
      <w:r>
        <w:rPr>
          <w:rFonts w:ascii="Times New Roman"/>
        </w:rPr>
        <w:t>（</w:t>
      </w:r>
      <w:r>
        <w:rPr>
          <w:rFonts w:ascii="Times New Roman"/>
        </w:rPr>
        <w:t>2</w:t>
      </w:r>
      <w:r>
        <w:rPr>
          <w:rFonts w:ascii="Times New Roman"/>
        </w:rPr>
        <w:t>）供餐期间加强环境消毒，每日操作前或加工后都要对操作场所和就餐场所都要进行一次全面消毒</w:t>
      </w:r>
      <w:r>
        <w:rPr>
          <w:rFonts w:ascii="Times New Roman"/>
        </w:rPr>
        <w:t>,</w:t>
      </w:r>
      <w:r>
        <w:rPr>
          <w:rFonts w:ascii="Times New Roman"/>
        </w:rPr>
        <w:t>（具体操作见附录）</w:t>
      </w:r>
      <w:r>
        <w:rPr>
          <w:rFonts w:ascii="Times New Roman"/>
        </w:rPr>
        <w:t>,</w:t>
      </w:r>
      <w:r>
        <w:rPr>
          <w:rFonts w:ascii="Times New Roman"/>
        </w:rPr>
        <w:t>保持经营场所清洁、卫生和空气流通。</w:t>
      </w:r>
    </w:p>
    <w:p w:rsidR="00F952B5" w:rsidRDefault="00D9324B">
      <w:pPr>
        <w:pStyle w:val="affd"/>
        <w:rPr>
          <w:rFonts w:ascii="Times New Roman"/>
        </w:rPr>
      </w:pPr>
      <w:r>
        <w:rPr>
          <w:rFonts w:ascii="Times New Roman"/>
        </w:rPr>
        <w:t>（</w:t>
      </w:r>
      <w:r>
        <w:rPr>
          <w:rFonts w:ascii="Times New Roman"/>
        </w:rPr>
        <w:t>3</w:t>
      </w:r>
      <w:r>
        <w:rPr>
          <w:rFonts w:ascii="Times New Roman"/>
        </w:rPr>
        <w:t>）做好餐前消毒，供餐前要对打菜间所使用紫外线灯消毒半小时以上。</w:t>
      </w:r>
    </w:p>
    <w:p w:rsidR="00F952B5" w:rsidRDefault="00F952B5">
      <w:pPr>
        <w:pStyle w:val="affd"/>
        <w:rPr>
          <w:rFonts w:ascii="Times New Roman"/>
        </w:rPr>
        <w:sectPr w:rsidR="00F952B5">
          <w:footerReference w:type="even" r:id="rId15"/>
          <w:footerReference w:type="default" r:id="rId16"/>
          <w:pgSz w:w="11906" w:h="16838"/>
          <w:pgMar w:top="1440" w:right="1797" w:bottom="1440" w:left="1797" w:header="851" w:footer="851" w:gutter="0"/>
          <w:pgNumType w:start="1"/>
          <w:cols w:space="425"/>
          <w:docGrid w:type="lines" w:linePitch="312"/>
        </w:sectPr>
      </w:pPr>
    </w:p>
    <w:p w:rsidR="00F952B5" w:rsidRDefault="00D9324B">
      <w:pPr>
        <w:widowControl/>
        <w:shd w:val="clear" w:color="auto" w:fill="FFFFFF"/>
        <w:spacing w:line="600" w:lineRule="atLeast"/>
        <w:jc w:val="center"/>
        <w:rPr>
          <w:rFonts w:ascii="Times New Roman" w:eastAsia="Microsoft YaHei UI" w:hAnsi="Times New Roman" w:cs="Times New Roman"/>
          <w:color w:val="333333"/>
          <w:spacing w:val="8"/>
          <w:kern w:val="0"/>
          <w:sz w:val="26"/>
          <w:szCs w:val="26"/>
        </w:rPr>
      </w:pPr>
      <w:r>
        <w:rPr>
          <w:rFonts w:ascii="Times New Roman" w:eastAsia="微软雅黑" w:hAnsi="Times New Roman" w:cs="Times New Roman"/>
          <w:b/>
          <w:bCs/>
          <w:color w:val="333333"/>
          <w:spacing w:val="8"/>
          <w:kern w:val="0"/>
          <w:sz w:val="23"/>
          <w:szCs w:val="23"/>
        </w:rPr>
        <w:lastRenderedPageBreak/>
        <w:t>餐饮服务场所、设施、设备及工具等保洁方法步骤</w:t>
      </w:r>
    </w:p>
    <w:tbl>
      <w:tblPr>
        <w:tblW w:w="5000" w:type="pct"/>
        <w:jc w:val="center"/>
        <w:shd w:val="clear" w:color="auto" w:fill="FFFFFF"/>
        <w:tblCellMar>
          <w:left w:w="0" w:type="dxa"/>
          <w:right w:w="0" w:type="dxa"/>
        </w:tblCellMar>
        <w:tblLook w:val="04A0" w:firstRow="1" w:lastRow="0" w:firstColumn="1" w:lastColumn="0" w:noHBand="0" w:noVBand="1"/>
      </w:tblPr>
      <w:tblGrid>
        <w:gridCol w:w="2103"/>
        <w:gridCol w:w="2145"/>
        <w:gridCol w:w="1989"/>
        <w:gridCol w:w="9065"/>
      </w:tblGrid>
      <w:tr w:rsidR="00F952B5">
        <w:trPr>
          <w:trHeight w:val="465"/>
          <w:jc w:val="center"/>
        </w:trPr>
        <w:tc>
          <w:tcPr>
            <w:tcW w:w="687" w:type="pc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场所、设施、设备及工具</w:t>
            </w:r>
          </w:p>
        </w:tc>
        <w:tc>
          <w:tcPr>
            <w:tcW w:w="701"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频率</w:t>
            </w:r>
          </w:p>
        </w:tc>
        <w:tc>
          <w:tcPr>
            <w:tcW w:w="650"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使用物品</w:t>
            </w:r>
          </w:p>
        </w:tc>
        <w:tc>
          <w:tcPr>
            <w:tcW w:w="2962"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方法步骤</w:t>
            </w:r>
          </w:p>
        </w:tc>
      </w:tr>
      <w:tr w:rsidR="00F952B5">
        <w:trPr>
          <w:trHeight w:val="616"/>
          <w:jc w:val="center"/>
        </w:trPr>
        <w:tc>
          <w:tcPr>
            <w:tcW w:w="68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地面</w:t>
            </w:r>
          </w:p>
        </w:tc>
        <w:tc>
          <w:tcPr>
            <w:tcW w:w="7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每天完工或有需要时</w:t>
            </w:r>
          </w:p>
        </w:tc>
        <w:tc>
          <w:tcPr>
            <w:tcW w:w="65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扫帚、拖把、刷子、清洁剂</w:t>
            </w:r>
          </w:p>
        </w:tc>
        <w:tc>
          <w:tcPr>
            <w:tcW w:w="296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1.</w:t>
            </w:r>
            <w:r>
              <w:rPr>
                <w:rFonts w:ascii="Times New Roman" w:hAnsi="Times New Roman" w:cs="Times New Roman"/>
              </w:rPr>
              <w:t>用扫帚扫地；</w:t>
            </w:r>
            <w:r>
              <w:rPr>
                <w:rFonts w:ascii="Times New Roman" w:hAnsi="Times New Roman" w:cs="Times New Roman"/>
              </w:rPr>
              <w:t>2.</w:t>
            </w:r>
            <w:r>
              <w:rPr>
                <w:rFonts w:ascii="Times New Roman" w:hAnsi="Times New Roman" w:cs="Times New Roman"/>
              </w:rPr>
              <w:t>用拖把以清洁剂拖地；</w:t>
            </w:r>
            <w:r>
              <w:rPr>
                <w:rFonts w:ascii="Times New Roman" w:hAnsi="Times New Roman" w:cs="Times New Roman"/>
              </w:rPr>
              <w:t>3.</w:t>
            </w:r>
            <w:r>
              <w:rPr>
                <w:rFonts w:ascii="Times New Roman" w:hAnsi="Times New Roman" w:cs="Times New Roman"/>
              </w:rPr>
              <w:t>用刷子刷去余下污物；</w:t>
            </w:r>
            <w:r>
              <w:rPr>
                <w:rFonts w:ascii="Times New Roman" w:hAnsi="Times New Roman" w:cs="Times New Roman"/>
              </w:rPr>
              <w:t>4.</w:t>
            </w:r>
            <w:r>
              <w:rPr>
                <w:rFonts w:ascii="Times New Roman" w:hAnsi="Times New Roman" w:cs="Times New Roman"/>
              </w:rPr>
              <w:t>用水冲洗干净；</w:t>
            </w:r>
            <w:r>
              <w:rPr>
                <w:rFonts w:ascii="Times New Roman" w:hAnsi="Times New Roman" w:cs="Times New Roman"/>
              </w:rPr>
              <w:t>5.</w:t>
            </w:r>
            <w:r>
              <w:rPr>
                <w:rFonts w:ascii="Times New Roman" w:hAnsi="Times New Roman" w:cs="Times New Roman"/>
              </w:rPr>
              <w:t>用干拖把拖干地面。</w:t>
            </w:r>
          </w:p>
        </w:tc>
      </w:tr>
      <w:tr w:rsidR="00F952B5">
        <w:trPr>
          <w:trHeight w:val="116"/>
          <w:jc w:val="center"/>
        </w:trPr>
        <w:tc>
          <w:tcPr>
            <w:tcW w:w="68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排水沟</w:t>
            </w:r>
          </w:p>
        </w:tc>
        <w:tc>
          <w:tcPr>
            <w:tcW w:w="7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每天完工</w:t>
            </w:r>
          </w:p>
          <w:p w:rsidR="00F952B5" w:rsidRDefault="00D9324B">
            <w:pPr>
              <w:rPr>
                <w:rFonts w:ascii="Times New Roman" w:hAnsi="Times New Roman" w:cs="Times New Roman"/>
              </w:rPr>
            </w:pPr>
            <w:r>
              <w:rPr>
                <w:rFonts w:ascii="Times New Roman" w:hAnsi="Times New Roman" w:cs="Times New Roman"/>
              </w:rPr>
              <w:t>或有需要时</w:t>
            </w:r>
          </w:p>
        </w:tc>
        <w:tc>
          <w:tcPr>
            <w:tcW w:w="65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铲子、刷子、清洁剂</w:t>
            </w:r>
          </w:p>
        </w:tc>
        <w:tc>
          <w:tcPr>
            <w:tcW w:w="296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1.</w:t>
            </w:r>
            <w:r>
              <w:rPr>
                <w:rFonts w:ascii="Times New Roman" w:hAnsi="Times New Roman" w:cs="Times New Roman"/>
              </w:rPr>
              <w:t>用铲子铲去沟内大部分污物；</w:t>
            </w:r>
            <w:r>
              <w:rPr>
                <w:rFonts w:ascii="Times New Roman" w:hAnsi="Times New Roman" w:cs="Times New Roman"/>
              </w:rPr>
              <w:t>2.</w:t>
            </w:r>
            <w:r>
              <w:rPr>
                <w:rFonts w:ascii="Times New Roman" w:hAnsi="Times New Roman" w:cs="Times New Roman"/>
              </w:rPr>
              <w:t>用清洁剂洗净排水沟；</w:t>
            </w:r>
            <w:r>
              <w:rPr>
                <w:rFonts w:ascii="Times New Roman" w:hAnsi="Times New Roman" w:cs="Times New Roman"/>
              </w:rPr>
              <w:t>3.</w:t>
            </w:r>
            <w:r>
              <w:rPr>
                <w:rFonts w:ascii="Times New Roman" w:hAnsi="Times New Roman" w:cs="Times New Roman"/>
              </w:rPr>
              <w:t>用刷子刷去余下污物；</w:t>
            </w:r>
            <w:r>
              <w:rPr>
                <w:rFonts w:ascii="Times New Roman" w:hAnsi="Times New Roman" w:cs="Times New Roman"/>
              </w:rPr>
              <w:t>4.</w:t>
            </w:r>
            <w:r>
              <w:rPr>
                <w:rFonts w:ascii="Times New Roman" w:hAnsi="Times New Roman" w:cs="Times New Roman"/>
              </w:rPr>
              <w:t>用水冲洗干净。</w:t>
            </w:r>
          </w:p>
        </w:tc>
      </w:tr>
      <w:tr w:rsidR="00F952B5">
        <w:trPr>
          <w:trHeight w:val="102"/>
          <w:jc w:val="center"/>
        </w:trPr>
        <w:tc>
          <w:tcPr>
            <w:tcW w:w="68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墙壁、门窗及天花板（包括照明设施）</w:t>
            </w:r>
          </w:p>
        </w:tc>
        <w:tc>
          <w:tcPr>
            <w:tcW w:w="7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每月一次或有需要时</w:t>
            </w:r>
          </w:p>
        </w:tc>
        <w:tc>
          <w:tcPr>
            <w:tcW w:w="65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抹布、刷子、清洁剂</w:t>
            </w:r>
          </w:p>
        </w:tc>
        <w:tc>
          <w:tcPr>
            <w:tcW w:w="296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1.</w:t>
            </w:r>
            <w:r>
              <w:rPr>
                <w:rFonts w:ascii="Times New Roman" w:hAnsi="Times New Roman" w:cs="Times New Roman"/>
              </w:rPr>
              <w:t>用干抹布去除干的污物；</w:t>
            </w:r>
            <w:r>
              <w:rPr>
                <w:rFonts w:ascii="Times New Roman" w:hAnsi="Times New Roman" w:cs="Times New Roman"/>
              </w:rPr>
              <w:t>2.</w:t>
            </w:r>
            <w:r>
              <w:rPr>
                <w:rFonts w:ascii="Times New Roman" w:hAnsi="Times New Roman" w:cs="Times New Roman"/>
              </w:rPr>
              <w:t>用湿抹布擦抹或用水冲刷；</w:t>
            </w:r>
            <w:r>
              <w:rPr>
                <w:rFonts w:ascii="Times New Roman" w:hAnsi="Times New Roman" w:cs="Times New Roman"/>
              </w:rPr>
              <w:t>3.</w:t>
            </w:r>
            <w:r>
              <w:rPr>
                <w:rFonts w:ascii="Times New Roman" w:hAnsi="Times New Roman" w:cs="Times New Roman"/>
              </w:rPr>
              <w:t>用清洁剂清洗；</w:t>
            </w:r>
            <w:r>
              <w:rPr>
                <w:rFonts w:ascii="Times New Roman" w:hAnsi="Times New Roman" w:cs="Times New Roman"/>
              </w:rPr>
              <w:t>4.</w:t>
            </w:r>
            <w:r>
              <w:rPr>
                <w:rFonts w:ascii="Times New Roman" w:hAnsi="Times New Roman" w:cs="Times New Roman"/>
              </w:rPr>
              <w:t>用湿抹布抹净或用水冲洗干净；</w:t>
            </w:r>
            <w:r>
              <w:rPr>
                <w:rFonts w:ascii="Times New Roman" w:hAnsi="Times New Roman" w:cs="Times New Roman"/>
              </w:rPr>
              <w:t>5.</w:t>
            </w:r>
            <w:r>
              <w:rPr>
                <w:rFonts w:ascii="Times New Roman" w:hAnsi="Times New Roman" w:cs="Times New Roman"/>
              </w:rPr>
              <w:t>用清洁的抹布抹干</w:t>
            </w:r>
            <w:r>
              <w:rPr>
                <w:rFonts w:ascii="Times New Roman" w:hAnsi="Times New Roman" w:cs="Times New Roman"/>
              </w:rPr>
              <w:t>/</w:t>
            </w:r>
            <w:r>
              <w:rPr>
                <w:rFonts w:ascii="Times New Roman" w:hAnsi="Times New Roman" w:cs="Times New Roman"/>
              </w:rPr>
              <w:t>风干。</w:t>
            </w:r>
          </w:p>
        </w:tc>
      </w:tr>
      <w:tr w:rsidR="00F952B5">
        <w:trPr>
          <w:trHeight w:val="258"/>
          <w:jc w:val="center"/>
        </w:trPr>
        <w:tc>
          <w:tcPr>
            <w:tcW w:w="68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冷冻（藏）库</w:t>
            </w:r>
          </w:p>
        </w:tc>
        <w:tc>
          <w:tcPr>
            <w:tcW w:w="7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每周一次或有需要时</w:t>
            </w:r>
          </w:p>
        </w:tc>
        <w:tc>
          <w:tcPr>
            <w:tcW w:w="65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抹布、刷子、清洁剂</w:t>
            </w:r>
          </w:p>
        </w:tc>
        <w:tc>
          <w:tcPr>
            <w:tcW w:w="296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1.</w:t>
            </w:r>
            <w:r>
              <w:rPr>
                <w:rFonts w:ascii="Times New Roman" w:hAnsi="Times New Roman" w:cs="Times New Roman"/>
              </w:rPr>
              <w:t>清除食物残渣及污物；</w:t>
            </w:r>
            <w:r>
              <w:rPr>
                <w:rFonts w:ascii="Times New Roman" w:hAnsi="Times New Roman" w:cs="Times New Roman"/>
              </w:rPr>
              <w:t>2.</w:t>
            </w:r>
            <w:r>
              <w:rPr>
                <w:rFonts w:ascii="Times New Roman" w:hAnsi="Times New Roman" w:cs="Times New Roman"/>
              </w:rPr>
              <w:t>用湿抹布擦抹或用水冲刷；</w:t>
            </w:r>
            <w:r>
              <w:rPr>
                <w:rFonts w:ascii="Times New Roman" w:hAnsi="Times New Roman" w:cs="Times New Roman"/>
              </w:rPr>
              <w:t>3.</w:t>
            </w:r>
            <w:r>
              <w:rPr>
                <w:rFonts w:ascii="Times New Roman" w:hAnsi="Times New Roman" w:cs="Times New Roman"/>
              </w:rPr>
              <w:t>用清洁剂清洗；</w:t>
            </w:r>
            <w:r>
              <w:rPr>
                <w:rFonts w:ascii="Times New Roman" w:hAnsi="Times New Roman" w:cs="Times New Roman"/>
              </w:rPr>
              <w:t>4.</w:t>
            </w:r>
            <w:r>
              <w:rPr>
                <w:rFonts w:ascii="Times New Roman" w:hAnsi="Times New Roman" w:cs="Times New Roman"/>
              </w:rPr>
              <w:t>用湿抹布抹净或用水冲洗干净；</w:t>
            </w:r>
            <w:r>
              <w:rPr>
                <w:rFonts w:ascii="Times New Roman" w:hAnsi="Times New Roman" w:cs="Times New Roman"/>
              </w:rPr>
              <w:t>5.</w:t>
            </w:r>
            <w:r>
              <w:rPr>
                <w:rFonts w:ascii="Times New Roman" w:hAnsi="Times New Roman" w:cs="Times New Roman"/>
              </w:rPr>
              <w:t>用清洁的抹布抹干</w:t>
            </w:r>
            <w:r>
              <w:rPr>
                <w:rFonts w:ascii="Times New Roman" w:hAnsi="Times New Roman" w:cs="Times New Roman"/>
              </w:rPr>
              <w:t>/</w:t>
            </w:r>
            <w:r>
              <w:rPr>
                <w:rFonts w:ascii="Times New Roman" w:hAnsi="Times New Roman" w:cs="Times New Roman"/>
              </w:rPr>
              <w:t>风干。</w:t>
            </w:r>
          </w:p>
        </w:tc>
      </w:tr>
      <w:tr w:rsidR="00F952B5">
        <w:trPr>
          <w:trHeight w:val="673"/>
          <w:jc w:val="center"/>
        </w:trPr>
        <w:tc>
          <w:tcPr>
            <w:tcW w:w="68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排烟设施</w:t>
            </w:r>
          </w:p>
        </w:tc>
        <w:tc>
          <w:tcPr>
            <w:tcW w:w="7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表面每周一次，内部每年</w:t>
            </w:r>
            <w:r>
              <w:rPr>
                <w:rFonts w:ascii="Times New Roman" w:hAnsi="Times New Roman" w:cs="Times New Roman"/>
              </w:rPr>
              <w:t>2</w:t>
            </w:r>
            <w:r>
              <w:rPr>
                <w:rFonts w:ascii="Times New Roman" w:hAnsi="Times New Roman" w:cs="Times New Roman"/>
              </w:rPr>
              <w:t>次以上</w:t>
            </w:r>
          </w:p>
        </w:tc>
        <w:tc>
          <w:tcPr>
            <w:tcW w:w="65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抹布、刷子、清洁剂</w:t>
            </w:r>
          </w:p>
        </w:tc>
        <w:tc>
          <w:tcPr>
            <w:tcW w:w="296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1.</w:t>
            </w:r>
            <w:r>
              <w:rPr>
                <w:rFonts w:ascii="Times New Roman" w:hAnsi="Times New Roman" w:cs="Times New Roman"/>
              </w:rPr>
              <w:t>用清洁剂清洗；</w:t>
            </w:r>
            <w:r>
              <w:rPr>
                <w:rFonts w:ascii="Times New Roman" w:hAnsi="Times New Roman" w:cs="Times New Roman"/>
              </w:rPr>
              <w:t>2.</w:t>
            </w:r>
            <w:r>
              <w:rPr>
                <w:rFonts w:ascii="Times New Roman" w:hAnsi="Times New Roman" w:cs="Times New Roman"/>
              </w:rPr>
              <w:t>用刷子、抹布去除油污；</w:t>
            </w:r>
            <w:r>
              <w:rPr>
                <w:rFonts w:ascii="Times New Roman" w:hAnsi="Times New Roman" w:cs="Times New Roman"/>
              </w:rPr>
              <w:t>3.</w:t>
            </w:r>
            <w:r>
              <w:rPr>
                <w:rFonts w:ascii="Times New Roman" w:hAnsi="Times New Roman" w:cs="Times New Roman"/>
              </w:rPr>
              <w:t>用湿抹布抹净或用水冲洗干净；</w:t>
            </w:r>
            <w:r>
              <w:rPr>
                <w:rFonts w:ascii="Times New Roman" w:hAnsi="Times New Roman" w:cs="Times New Roman"/>
              </w:rPr>
              <w:t>4.</w:t>
            </w:r>
            <w:r>
              <w:rPr>
                <w:rFonts w:ascii="Times New Roman" w:hAnsi="Times New Roman" w:cs="Times New Roman"/>
              </w:rPr>
              <w:t>风干。</w:t>
            </w:r>
          </w:p>
        </w:tc>
      </w:tr>
      <w:tr w:rsidR="00F952B5">
        <w:trPr>
          <w:trHeight w:val="1108"/>
          <w:jc w:val="center"/>
        </w:trPr>
        <w:tc>
          <w:tcPr>
            <w:tcW w:w="68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工作台及</w:t>
            </w:r>
          </w:p>
          <w:p w:rsidR="00F952B5" w:rsidRDefault="00D9324B">
            <w:pPr>
              <w:rPr>
                <w:rFonts w:ascii="Times New Roman" w:hAnsi="Times New Roman" w:cs="Times New Roman"/>
              </w:rPr>
            </w:pPr>
            <w:r>
              <w:rPr>
                <w:rFonts w:ascii="Times New Roman" w:hAnsi="Times New Roman" w:cs="Times New Roman"/>
              </w:rPr>
              <w:t>洗涤盆</w:t>
            </w:r>
          </w:p>
        </w:tc>
        <w:tc>
          <w:tcPr>
            <w:tcW w:w="7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每次使用后</w:t>
            </w:r>
          </w:p>
        </w:tc>
        <w:tc>
          <w:tcPr>
            <w:tcW w:w="65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抹布、刷子、清洁剂、</w:t>
            </w:r>
          </w:p>
          <w:p w:rsidR="00F952B5" w:rsidRDefault="00D9324B">
            <w:pPr>
              <w:rPr>
                <w:rFonts w:ascii="Times New Roman" w:hAnsi="Times New Roman" w:cs="Times New Roman"/>
              </w:rPr>
            </w:pPr>
            <w:r>
              <w:rPr>
                <w:rFonts w:ascii="Times New Roman" w:hAnsi="Times New Roman" w:cs="Times New Roman"/>
              </w:rPr>
              <w:t>消毒剂</w:t>
            </w:r>
          </w:p>
        </w:tc>
        <w:tc>
          <w:tcPr>
            <w:tcW w:w="296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1.</w:t>
            </w:r>
            <w:r>
              <w:rPr>
                <w:rFonts w:ascii="Times New Roman" w:hAnsi="Times New Roman" w:cs="Times New Roman"/>
              </w:rPr>
              <w:t>清除食物残渣及污物；</w:t>
            </w:r>
            <w:r>
              <w:rPr>
                <w:rFonts w:ascii="Times New Roman" w:hAnsi="Times New Roman" w:cs="Times New Roman"/>
              </w:rPr>
              <w:t>2.</w:t>
            </w:r>
            <w:r>
              <w:rPr>
                <w:rFonts w:ascii="Times New Roman" w:hAnsi="Times New Roman" w:cs="Times New Roman"/>
              </w:rPr>
              <w:t>用湿抹布擦抹或用水冲刷；</w:t>
            </w:r>
            <w:r>
              <w:rPr>
                <w:rFonts w:ascii="Times New Roman" w:hAnsi="Times New Roman" w:cs="Times New Roman"/>
              </w:rPr>
              <w:t>3.</w:t>
            </w:r>
            <w:r>
              <w:rPr>
                <w:rFonts w:ascii="Times New Roman" w:hAnsi="Times New Roman" w:cs="Times New Roman"/>
              </w:rPr>
              <w:t>用清洁剂清洗</w:t>
            </w:r>
            <w:r>
              <w:rPr>
                <w:rFonts w:ascii="Times New Roman" w:hAnsi="Times New Roman" w:cs="Times New Roman"/>
              </w:rPr>
              <w:t>4.</w:t>
            </w:r>
            <w:r>
              <w:rPr>
                <w:rFonts w:ascii="Times New Roman" w:hAnsi="Times New Roman" w:cs="Times New Roman"/>
              </w:rPr>
              <w:t>用湿抹布抹净或用水冲洗干净；</w:t>
            </w:r>
            <w:r>
              <w:rPr>
                <w:rFonts w:ascii="Times New Roman" w:hAnsi="Times New Roman" w:cs="Times New Roman"/>
              </w:rPr>
              <w:t>5.</w:t>
            </w:r>
            <w:r>
              <w:rPr>
                <w:rFonts w:ascii="Times New Roman" w:hAnsi="Times New Roman" w:cs="Times New Roman"/>
              </w:rPr>
              <w:t>用消毒剂消毒；</w:t>
            </w:r>
            <w:r>
              <w:rPr>
                <w:rFonts w:ascii="Times New Roman" w:hAnsi="Times New Roman" w:cs="Times New Roman"/>
              </w:rPr>
              <w:t>6.</w:t>
            </w:r>
            <w:r>
              <w:rPr>
                <w:rFonts w:ascii="Times New Roman" w:hAnsi="Times New Roman" w:cs="Times New Roman"/>
              </w:rPr>
              <w:t>用水冲洗干净；</w:t>
            </w:r>
            <w:r>
              <w:rPr>
                <w:rFonts w:ascii="Times New Roman" w:hAnsi="Times New Roman" w:cs="Times New Roman"/>
              </w:rPr>
              <w:t>7.</w:t>
            </w:r>
            <w:r>
              <w:rPr>
                <w:rFonts w:ascii="Times New Roman" w:hAnsi="Times New Roman" w:cs="Times New Roman"/>
              </w:rPr>
              <w:t>风干</w:t>
            </w:r>
          </w:p>
        </w:tc>
      </w:tr>
      <w:tr w:rsidR="00F952B5">
        <w:trPr>
          <w:trHeight w:val="59"/>
          <w:jc w:val="center"/>
        </w:trPr>
        <w:tc>
          <w:tcPr>
            <w:tcW w:w="68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餐厨废弃物</w:t>
            </w:r>
          </w:p>
          <w:p w:rsidR="00F952B5" w:rsidRDefault="00D9324B">
            <w:pPr>
              <w:rPr>
                <w:rFonts w:ascii="Times New Roman" w:hAnsi="Times New Roman" w:cs="Times New Roman"/>
              </w:rPr>
            </w:pPr>
            <w:r>
              <w:rPr>
                <w:rFonts w:ascii="Times New Roman" w:hAnsi="Times New Roman" w:cs="Times New Roman"/>
              </w:rPr>
              <w:t>存放容器</w:t>
            </w:r>
          </w:p>
        </w:tc>
        <w:tc>
          <w:tcPr>
            <w:tcW w:w="7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每天完工</w:t>
            </w:r>
          </w:p>
          <w:p w:rsidR="00F952B5" w:rsidRDefault="00D9324B">
            <w:pPr>
              <w:rPr>
                <w:rFonts w:ascii="Times New Roman" w:hAnsi="Times New Roman" w:cs="Times New Roman"/>
              </w:rPr>
            </w:pPr>
            <w:r>
              <w:rPr>
                <w:rFonts w:ascii="Times New Roman" w:hAnsi="Times New Roman" w:cs="Times New Roman"/>
              </w:rPr>
              <w:t>或有需要时</w:t>
            </w:r>
          </w:p>
        </w:tc>
        <w:tc>
          <w:tcPr>
            <w:tcW w:w="65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刷子、清洁剂、消毒剂</w:t>
            </w:r>
          </w:p>
        </w:tc>
        <w:tc>
          <w:tcPr>
            <w:tcW w:w="296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1.</w:t>
            </w:r>
            <w:r>
              <w:rPr>
                <w:rFonts w:ascii="Times New Roman" w:hAnsi="Times New Roman" w:cs="Times New Roman"/>
              </w:rPr>
              <w:t>清除食物残渣及污物；</w:t>
            </w:r>
            <w:r>
              <w:rPr>
                <w:rFonts w:ascii="Times New Roman" w:hAnsi="Times New Roman" w:cs="Times New Roman"/>
              </w:rPr>
              <w:t>2.</w:t>
            </w:r>
            <w:r>
              <w:rPr>
                <w:rFonts w:ascii="Times New Roman" w:hAnsi="Times New Roman" w:cs="Times New Roman"/>
              </w:rPr>
              <w:t>用水冲刷；</w:t>
            </w:r>
            <w:r>
              <w:rPr>
                <w:rFonts w:ascii="Times New Roman" w:hAnsi="Times New Roman" w:cs="Times New Roman"/>
              </w:rPr>
              <w:t>3.</w:t>
            </w:r>
            <w:r>
              <w:rPr>
                <w:rFonts w:ascii="Times New Roman" w:hAnsi="Times New Roman" w:cs="Times New Roman"/>
              </w:rPr>
              <w:t>用清洁剂清洗；</w:t>
            </w:r>
            <w:r>
              <w:rPr>
                <w:rFonts w:ascii="Times New Roman" w:hAnsi="Times New Roman" w:cs="Times New Roman"/>
              </w:rPr>
              <w:t>4.</w:t>
            </w:r>
            <w:r>
              <w:rPr>
                <w:rFonts w:ascii="Times New Roman" w:hAnsi="Times New Roman" w:cs="Times New Roman"/>
              </w:rPr>
              <w:t>用水冲洗干净；</w:t>
            </w:r>
            <w:r>
              <w:rPr>
                <w:rFonts w:ascii="Times New Roman" w:hAnsi="Times New Roman" w:cs="Times New Roman"/>
              </w:rPr>
              <w:t>5.</w:t>
            </w:r>
            <w:r>
              <w:rPr>
                <w:rFonts w:ascii="Times New Roman" w:hAnsi="Times New Roman" w:cs="Times New Roman"/>
              </w:rPr>
              <w:t>用消毒剂消毒；</w:t>
            </w:r>
            <w:r>
              <w:rPr>
                <w:rFonts w:ascii="Times New Roman" w:hAnsi="Times New Roman" w:cs="Times New Roman"/>
              </w:rPr>
              <w:t>6.</w:t>
            </w:r>
            <w:r>
              <w:rPr>
                <w:rFonts w:ascii="Times New Roman" w:hAnsi="Times New Roman" w:cs="Times New Roman"/>
              </w:rPr>
              <w:t>风干</w:t>
            </w:r>
          </w:p>
        </w:tc>
      </w:tr>
      <w:tr w:rsidR="00F952B5">
        <w:trPr>
          <w:trHeight w:val="59"/>
          <w:jc w:val="center"/>
        </w:trPr>
        <w:tc>
          <w:tcPr>
            <w:tcW w:w="68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设备、工具</w:t>
            </w:r>
          </w:p>
        </w:tc>
        <w:tc>
          <w:tcPr>
            <w:tcW w:w="7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每次使用后</w:t>
            </w:r>
          </w:p>
        </w:tc>
        <w:tc>
          <w:tcPr>
            <w:tcW w:w="65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抹布、刷子、清洁剂、</w:t>
            </w:r>
          </w:p>
          <w:p w:rsidR="00F952B5" w:rsidRDefault="00D9324B">
            <w:pPr>
              <w:rPr>
                <w:rFonts w:ascii="Times New Roman" w:hAnsi="Times New Roman" w:cs="Times New Roman"/>
              </w:rPr>
            </w:pPr>
            <w:r>
              <w:rPr>
                <w:rFonts w:ascii="Times New Roman" w:hAnsi="Times New Roman" w:cs="Times New Roman"/>
              </w:rPr>
              <w:t>消毒剂</w:t>
            </w:r>
          </w:p>
        </w:tc>
        <w:tc>
          <w:tcPr>
            <w:tcW w:w="296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1.</w:t>
            </w:r>
            <w:r>
              <w:rPr>
                <w:rFonts w:ascii="Times New Roman" w:hAnsi="Times New Roman" w:cs="Times New Roman"/>
              </w:rPr>
              <w:t>清除食物残渣及污物；</w:t>
            </w:r>
            <w:r>
              <w:rPr>
                <w:rFonts w:ascii="Times New Roman" w:hAnsi="Times New Roman" w:cs="Times New Roman"/>
              </w:rPr>
              <w:t>2.</w:t>
            </w:r>
            <w:r>
              <w:rPr>
                <w:rFonts w:ascii="Times New Roman" w:hAnsi="Times New Roman" w:cs="Times New Roman"/>
              </w:rPr>
              <w:t>用水冲刷；</w:t>
            </w:r>
            <w:r>
              <w:rPr>
                <w:rFonts w:ascii="Times New Roman" w:hAnsi="Times New Roman" w:cs="Times New Roman"/>
              </w:rPr>
              <w:t>3.</w:t>
            </w:r>
            <w:r>
              <w:rPr>
                <w:rFonts w:ascii="Times New Roman" w:hAnsi="Times New Roman" w:cs="Times New Roman"/>
              </w:rPr>
              <w:t>用清洁剂清洗；</w:t>
            </w:r>
            <w:r>
              <w:rPr>
                <w:rFonts w:ascii="Times New Roman" w:hAnsi="Times New Roman" w:cs="Times New Roman"/>
              </w:rPr>
              <w:t>4.</w:t>
            </w:r>
            <w:r>
              <w:rPr>
                <w:rFonts w:ascii="Times New Roman" w:hAnsi="Times New Roman" w:cs="Times New Roman"/>
              </w:rPr>
              <w:t>用水冲洗干净；</w:t>
            </w:r>
            <w:r>
              <w:rPr>
                <w:rFonts w:ascii="Times New Roman" w:hAnsi="Times New Roman" w:cs="Times New Roman"/>
              </w:rPr>
              <w:t>5.</w:t>
            </w:r>
            <w:r>
              <w:rPr>
                <w:rFonts w:ascii="Times New Roman" w:hAnsi="Times New Roman" w:cs="Times New Roman"/>
              </w:rPr>
              <w:t>用消毒剂消毒；</w:t>
            </w:r>
            <w:r>
              <w:rPr>
                <w:rFonts w:ascii="Times New Roman" w:hAnsi="Times New Roman" w:cs="Times New Roman"/>
              </w:rPr>
              <w:t>6.</w:t>
            </w:r>
            <w:r>
              <w:rPr>
                <w:rFonts w:ascii="Times New Roman" w:hAnsi="Times New Roman" w:cs="Times New Roman"/>
              </w:rPr>
              <w:t>用水冲洗干净；</w:t>
            </w:r>
            <w:r>
              <w:rPr>
                <w:rFonts w:ascii="Times New Roman" w:hAnsi="Times New Roman" w:cs="Times New Roman"/>
              </w:rPr>
              <w:t>7.</w:t>
            </w:r>
            <w:r>
              <w:rPr>
                <w:rFonts w:ascii="Times New Roman" w:hAnsi="Times New Roman" w:cs="Times New Roman"/>
              </w:rPr>
              <w:t>风干。</w:t>
            </w:r>
          </w:p>
        </w:tc>
      </w:tr>
      <w:tr w:rsidR="00F952B5">
        <w:trPr>
          <w:trHeight w:val="59"/>
          <w:jc w:val="center"/>
        </w:trPr>
        <w:tc>
          <w:tcPr>
            <w:tcW w:w="687"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卫生间</w:t>
            </w:r>
          </w:p>
        </w:tc>
        <w:tc>
          <w:tcPr>
            <w:tcW w:w="70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定时</w:t>
            </w:r>
          </w:p>
          <w:p w:rsidR="00F952B5" w:rsidRDefault="00D9324B">
            <w:pPr>
              <w:rPr>
                <w:rFonts w:ascii="Times New Roman" w:hAnsi="Times New Roman" w:cs="Times New Roman"/>
              </w:rPr>
            </w:pPr>
            <w:r>
              <w:rPr>
                <w:rFonts w:ascii="Times New Roman" w:hAnsi="Times New Roman" w:cs="Times New Roman"/>
              </w:rPr>
              <w:t>或有需要时</w:t>
            </w:r>
          </w:p>
        </w:tc>
        <w:tc>
          <w:tcPr>
            <w:tcW w:w="650"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扫帚、拖把、刷子、</w:t>
            </w:r>
          </w:p>
          <w:p w:rsidR="00F952B5" w:rsidRDefault="00D9324B">
            <w:pPr>
              <w:rPr>
                <w:rFonts w:ascii="Times New Roman" w:hAnsi="Times New Roman" w:cs="Times New Roman"/>
              </w:rPr>
            </w:pPr>
            <w:r>
              <w:rPr>
                <w:rFonts w:ascii="Times New Roman" w:hAnsi="Times New Roman" w:cs="Times New Roman"/>
              </w:rPr>
              <w:t>抹布、清洁剂、消毒剂</w:t>
            </w:r>
          </w:p>
        </w:tc>
        <w:tc>
          <w:tcPr>
            <w:tcW w:w="296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F952B5" w:rsidRDefault="00D9324B">
            <w:pPr>
              <w:rPr>
                <w:rFonts w:ascii="Times New Roman" w:hAnsi="Times New Roman" w:cs="Times New Roman"/>
              </w:rPr>
            </w:pPr>
            <w:r>
              <w:rPr>
                <w:rFonts w:ascii="Times New Roman" w:hAnsi="Times New Roman" w:cs="Times New Roman"/>
              </w:rPr>
              <w:t>1.</w:t>
            </w:r>
            <w:r>
              <w:rPr>
                <w:rFonts w:ascii="Times New Roman" w:hAnsi="Times New Roman" w:cs="Times New Roman"/>
              </w:rPr>
              <w:t>清除地面、便池、洗手池及台面、废弃物存放容器等的污物、废弃物；</w:t>
            </w:r>
            <w:r>
              <w:rPr>
                <w:rFonts w:ascii="Times New Roman" w:hAnsi="Times New Roman" w:cs="Times New Roman"/>
              </w:rPr>
              <w:t>2.</w:t>
            </w:r>
            <w:r>
              <w:rPr>
                <w:rFonts w:ascii="Times New Roman" w:hAnsi="Times New Roman" w:cs="Times New Roman"/>
              </w:rPr>
              <w:t>用刷子刷去余下污物；</w:t>
            </w:r>
            <w:r>
              <w:rPr>
                <w:rFonts w:ascii="Times New Roman" w:hAnsi="Times New Roman" w:cs="Times New Roman"/>
              </w:rPr>
              <w:t>3.</w:t>
            </w:r>
            <w:r>
              <w:rPr>
                <w:rFonts w:ascii="Times New Roman" w:hAnsi="Times New Roman" w:cs="Times New Roman"/>
              </w:rPr>
              <w:t>用扫帚扫地；</w:t>
            </w:r>
            <w:r>
              <w:rPr>
                <w:rFonts w:ascii="Times New Roman" w:hAnsi="Times New Roman" w:cs="Times New Roman"/>
              </w:rPr>
              <w:t>4.</w:t>
            </w:r>
            <w:r>
              <w:rPr>
                <w:rFonts w:ascii="Times New Roman" w:hAnsi="Times New Roman" w:cs="Times New Roman"/>
              </w:rPr>
              <w:t>用拖把以清洁剂拖地；</w:t>
            </w:r>
            <w:r>
              <w:rPr>
                <w:rFonts w:ascii="Times New Roman" w:hAnsi="Times New Roman" w:cs="Times New Roman"/>
              </w:rPr>
              <w:t>5.</w:t>
            </w:r>
            <w:r>
              <w:rPr>
                <w:rFonts w:ascii="Times New Roman" w:hAnsi="Times New Roman" w:cs="Times New Roman"/>
              </w:rPr>
              <w:t>用刷子、清洁剂清洗便池、洗手池及台面、废弃物存放容器；</w:t>
            </w:r>
            <w:r>
              <w:rPr>
                <w:rFonts w:ascii="Times New Roman" w:hAnsi="Times New Roman" w:cs="Times New Roman"/>
              </w:rPr>
              <w:t>6.</w:t>
            </w:r>
            <w:r>
              <w:rPr>
                <w:rFonts w:ascii="Times New Roman" w:hAnsi="Times New Roman" w:cs="Times New Roman"/>
              </w:rPr>
              <w:t>用消毒剂消毒便池；</w:t>
            </w:r>
            <w:r>
              <w:rPr>
                <w:rFonts w:ascii="Times New Roman" w:hAnsi="Times New Roman" w:cs="Times New Roman"/>
              </w:rPr>
              <w:t>7.</w:t>
            </w:r>
            <w:r>
              <w:rPr>
                <w:rFonts w:ascii="Times New Roman" w:hAnsi="Times New Roman" w:cs="Times New Roman"/>
              </w:rPr>
              <w:t>用水冲洗干净地面、便池、洗手池及台面、废弃物存放容器；</w:t>
            </w:r>
            <w:r>
              <w:rPr>
                <w:rFonts w:ascii="Times New Roman" w:hAnsi="Times New Roman" w:cs="Times New Roman"/>
              </w:rPr>
              <w:t>8.</w:t>
            </w:r>
            <w:r>
              <w:rPr>
                <w:rFonts w:ascii="Times New Roman" w:hAnsi="Times New Roman" w:cs="Times New Roman"/>
              </w:rPr>
              <w:t>用干拖把拖干地面；</w:t>
            </w:r>
            <w:r>
              <w:rPr>
                <w:rFonts w:ascii="Times New Roman" w:hAnsi="Times New Roman" w:cs="Times New Roman"/>
              </w:rPr>
              <w:t>9.</w:t>
            </w:r>
            <w:r>
              <w:rPr>
                <w:rFonts w:ascii="Times New Roman" w:hAnsi="Times New Roman" w:cs="Times New Roman"/>
              </w:rPr>
              <w:t>用湿抹布抹净洗手池及台面、废弃物存放容器；</w:t>
            </w:r>
            <w:r>
              <w:rPr>
                <w:rFonts w:ascii="Times New Roman" w:hAnsi="Times New Roman" w:cs="Times New Roman"/>
              </w:rPr>
              <w:t>10.</w:t>
            </w:r>
            <w:r>
              <w:rPr>
                <w:rFonts w:ascii="Times New Roman" w:hAnsi="Times New Roman" w:cs="Times New Roman"/>
              </w:rPr>
              <w:t>风干。</w:t>
            </w:r>
          </w:p>
        </w:tc>
      </w:tr>
    </w:tbl>
    <w:p w:rsidR="00F952B5" w:rsidRDefault="00F952B5">
      <w:pPr>
        <w:widowControl/>
        <w:jc w:val="left"/>
        <w:rPr>
          <w:rFonts w:ascii="Times New Roman" w:eastAsia="宋体" w:hAnsi="Times New Roman" w:cs="Times New Roman"/>
          <w:kern w:val="0"/>
          <w:sz w:val="24"/>
        </w:rPr>
        <w:sectPr w:rsidR="00F952B5">
          <w:pgSz w:w="16838" w:h="11906" w:orient="landscape"/>
          <w:pgMar w:top="1230" w:right="873" w:bottom="1230" w:left="873" w:header="851" w:footer="992" w:gutter="0"/>
          <w:cols w:space="425"/>
          <w:docGrid w:type="lines" w:linePitch="312"/>
        </w:sectPr>
      </w:pPr>
    </w:p>
    <w:p w:rsidR="00F952B5" w:rsidRDefault="00D9324B">
      <w:pPr>
        <w:pStyle w:val="a1"/>
        <w:spacing w:before="156" w:after="156"/>
        <w:rPr>
          <w:rFonts w:ascii="Times New Roman"/>
        </w:rPr>
      </w:pPr>
      <w:r>
        <w:rPr>
          <w:rFonts w:ascii="Times New Roman"/>
        </w:rPr>
        <w:lastRenderedPageBreak/>
        <w:t>规范员工管理</w:t>
      </w:r>
    </w:p>
    <w:p w:rsidR="00F952B5" w:rsidRDefault="00D9324B">
      <w:pPr>
        <w:pStyle w:val="affd"/>
        <w:rPr>
          <w:rFonts w:ascii="Times New Roman"/>
        </w:rPr>
      </w:pPr>
      <w:r>
        <w:rPr>
          <w:rFonts w:ascii="Times New Roman"/>
        </w:rPr>
        <w:t>（</w:t>
      </w:r>
      <w:r>
        <w:rPr>
          <w:rFonts w:ascii="Times New Roman"/>
        </w:rPr>
        <w:t>1</w:t>
      </w:r>
      <w:r>
        <w:rPr>
          <w:rFonts w:ascii="Times New Roman"/>
        </w:rPr>
        <w:t>）供餐营业前，对所有从业人员进行一次全面的健康检查，如发现有感冒、发热、咳嗽、呼吸道感染等症状，应立刻停止工作，及时报告送医疗机构就诊。</w:t>
      </w:r>
    </w:p>
    <w:p w:rsidR="00F952B5" w:rsidRDefault="00D9324B">
      <w:pPr>
        <w:pStyle w:val="affd"/>
        <w:rPr>
          <w:rFonts w:ascii="Times New Roman"/>
        </w:rPr>
      </w:pPr>
      <w:r>
        <w:rPr>
          <w:rFonts w:ascii="Times New Roman"/>
        </w:rPr>
        <w:t>（</w:t>
      </w:r>
      <w:r>
        <w:rPr>
          <w:rFonts w:ascii="Times New Roman"/>
        </w:rPr>
        <w:t>2</w:t>
      </w:r>
      <w:r>
        <w:rPr>
          <w:rFonts w:ascii="Times New Roman"/>
        </w:rPr>
        <w:t>）供餐期间落实</w:t>
      </w:r>
      <w:r>
        <w:rPr>
          <w:rFonts w:ascii="Times New Roman"/>
        </w:rPr>
        <w:t>“</w:t>
      </w:r>
      <w:r>
        <w:rPr>
          <w:rFonts w:ascii="Times New Roman"/>
        </w:rPr>
        <w:t>晨午检</w:t>
      </w:r>
      <w:r>
        <w:rPr>
          <w:rFonts w:ascii="Times New Roman"/>
        </w:rPr>
        <w:t>”</w:t>
      </w:r>
      <w:r>
        <w:rPr>
          <w:rFonts w:ascii="Times New Roman"/>
        </w:rPr>
        <w:t>制度，所有从业员工上、下午岗前检查至少两次，全程穿戴工作衣帽、佩戴口罩、带上手套。加强从业人员食品安全及疫情防控知识宣传教育，做好个人防护。工作人员在加工制作食物前后均应严格清洗消毒手部，加工制作过程中适时清洗消毒手部。</w:t>
      </w:r>
    </w:p>
    <w:p w:rsidR="00F952B5" w:rsidRDefault="00D9324B">
      <w:pPr>
        <w:pStyle w:val="affd"/>
        <w:rPr>
          <w:rFonts w:ascii="Times New Roman"/>
        </w:rPr>
      </w:pPr>
      <w:r>
        <w:rPr>
          <w:rFonts w:ascii="Times New Roman"/>
        </w:rPr>
        <w:t>（</w:t>
      </w:r>
      <w:r>
        <w:rPr>
          <w:rFonts w:ascii="Times New Roman"/>
        </w:rPr>
        <w:t>3</w:t>
      </w:r>
      <w:r>
        <w:rPr>
          <w:rFonts w:ascii="Times New Roman"/>
        </w:rPr>
        <w:t>）规范就餐秩序，对就餐人员要实施</w:t>
      </w:r>
      <w:r>
        <w:rPr>
          <w:rFonts w:ascii="Times New Roman"/>
        </w:rPr>
        <w:t>“</w:t>
      </w:r>
      <w:r>
        <w:rPr>
          <w:rFonts w:ascii="Times New Roman"/>
        </w:rPr>
        <w:t>明确范围、定点测温、分散供餐或带餐食用</w:t>
      </w:r>
      <w:r>
        <w:rPr>
          <w:rFonts w:ascii="Times New Roman"/>
        </w:rPr>
        <w:t>”</w:t>
      </w:r>
      <w:r>
        <w:rPr>
          <w:rFonts w:ascii="Times New Roman"/>
        </w:rPr>
        <w:t>。</w:t>
      </w:r>
    </w:p>
    <w:p w:rsidR="00F952B5" w:rsidRDefault="00D9324B">
      <w:pPr>
        <w:pStyle w:val="a1"/>
        <w:spacing w:before="156" w:after="156"/>
        <w:rPr>
          <w:rFonts w:ascii="Times New Roman"/>
        </w:rPr>
      </w:pPr>
      <w:r>
        <w:rPr>
          <w:rFonts w:ascii="Times New Roman"/>
        </w:rPr>
        <w:t>规范操作加工</w:t>
      </w:r>
    </w:p>
    <w:p w:rsidR="00F952B5" w:rsidRDefault="00D9324B">
      <w:pPr>
        <w:pStyle w:val="affd"/>
        <w:rPr>
          <w:rFonts w:ascii="Times New Roman"/>
        </w:rPr>
      </w:pPr>
      <w:r>
        <w:rPr>
          <w:rFonts w:ascii="Times New Roman"/>
        </w:rPr>
        <w:t>（</w:t>
      </w:r>
      <w:r>
        <w:rPr>
          <w:rFonts w:ascii="Times New Roman"/>
        </w:rPr>
        <w:t>1</w:t>
      </w:r>
      <w:r>
        <w:rPr>
          <w:rFonts w:ascii="Times New Roman"/>
        </w:rPr>
        <w:t>）</w:t>
      </w:r>
      <w:proofErr w:type="gramStart"/>
      <w:r>
        <w:rPr>
          <w:rFonts w:ascii="Times New Roman"/>
        </w:rPr>
        <w:t>食材原辅料</w:t>
      </w:r>
      <w:proofErr w:type="gramEnd"/>
      <w:r>
        <w:rPr>
          <w:rFonts w:ascii="Times New Roman"/>
        </w:rPr>
        <w:t>采购，要</w:t>
      </w:r>
      <w:r>
        <w:rPr>
          <w:rFonts w:ascii="Times New Roman"/>
        </w:rPr>
        <w:t>做到定点配送、定量采购，票证齐全、留样待查；禁止采购、饲养和现场宰杀活禽畜动物；禁止采购、经营野生动物或野生动物制品；禁止接待集体聚餐活动；禁止采购、使用未按规定检疫或检疫不合格的肉类及其制品，和病死、毒死或死因不明的畜禽动物肉类及其制品；禁止采购、使用过期、腐败变质食品原料；</w:t>
      </w:r>
    </w:p>
    <w:p w:rsidR="00F952B5" w:rsidRDefault="00D9324B">
      <w:pPr>
        <w:pStyle w:val="affd"/>
        <w:rPr>
          <w:rFonts w:ascii="Times New Roman"/>
        </w:rPr>
      </w:pPr>
      <w:r>
        <w:rPr>
          <w:rFonts w:ascii="Times New Roman"/>
        </w:rPr>
        <w:tab/>
      </w:r>
      <w:r>
        <w:rPr>
          <w:rFonts w:ascii="Times New Roman"/>
        </w:rPr>
        <w:t>（</w:t>
      </w:r>
      <w:r>
        <w:rPr>
          <w:rFonts w:ascii="Times New Roman"/>
        </w:rPr>
        <w:t>2</w:t>
      </w:r>
      <w:r>
        <w:rPr>
          <w:rFonts w:ascii="Times New Roman"/>
        </w:rPr>
        <w:t>）</w:t>
      </w:r>
      <w:proofErr w:type="gramStart"/>
      <w:r>
        <w:rPr>
          <w:rFonts w:ascii="Times New Roman"/>
        </w:rPr>
        <w:t>食材加工</w:t>
      </w:r>
      <w:proofErr w:type="gramEnd"/>
      <w:r>
        <w:rPr>
          <w:rFonts w:ascii="Times New Roman"/>
        </w:rPr>
        <w:t>烹饪，要突出规范操作、重在生熟分开，需熟制加工的</w:t>
      </w:r>
      <w:proofErr w:type="gramStart"/>
      <w:r>
        <w:rPr>
          <w:rFonts w:ascii="Times New Roman"/>
        </w:rPr>
        <w:t>食材必须</w:t>
      </w:r>
      <w:proofErr w:type="gramEnd"/>
      <w:r>
        <w:rPr>
          <w:rFonts w:ascii="Times New Roman"/>
        </w:rPr>
        <w:t>烧熟煮透，确保加热食品的中心温度不低于</w:t>
      </w:r>
      <w:r>
        <w:rPr>
          <w:rFonts w:ascii="Times New Roman"/>
        </w:rPr>
        <w:t>70</w:t>
      </w:r>
      <w:r>
        <w:rPr>
          <w:rFonts w:hAnsi="宋体" w:cs="宋体" w:hint="eastAsia"/>
        </w:rPr>
        <w:t>℃</w:t>
      </w:r>
      <w:r>
        <w:rPr>
          <w:rFonts w:ascii="Times New Roman"/>
        </w:rPr>
        <w:t>。</w:t>
      </w:r>
    </w:p>
    <w:p w:rsidR="00F952B5" w:rsidRDefault="00D9324B">
      <w:pPr>
        <w:pStyle w:val="affd"/>
        <w:rPr>
          <w:rFonts w:ascii="Times New Roman"/>
        </w:rPr>
      </w:pPr>
      <w:r>
        <w:rPr>
          <w:rFonts w:ascii="Times New Roman"/>
        </w:rPr>
        <w:t>（</w:t>
      </w:r>
      <w:r>
        <w:rPr>
          <w:rFonts w:ascii="Times New Roman"/>
        </w:rPr>
        <w:t>3</w:t>
      </w:r>
      <w:r>
        <w:rPr>
          <w:rFonts w:ascii="Times New Roman"/>
        </w:rPr>
        <w:t>）实施食品留样制度，</w:t>
      </w:r>
      <w:proofErr w:type="gramStart"/>
      <w:r>
        <w:rPr>
          <w:rFonts w:ascii="Times New Roman"/>
        </w:rPr>
        <w:t>食材原料</w:t>
      </w:r>
      <w:proofErr w:type="gramEnd"/>
      <w:r>
        <w:rPr>
          <w:rFonts w:ascii="Times New Roman"/>
        </w:rPr>
        <w:t>、成品分别留样一次，留样量必须达到</w:t>
      </w:r>
      <w:r>
        <w:rPr>
          <w:rFonts w:ascii="Times New Roman"/>
        </w:rPr>
        <w:t>125</w:t>
      </w:r>
      <w:r>
        <w:rPr>
          <w:rFonts w:ascii="Times New Roman"/>
        </w:rPr>
        <w:t>克，并做好相应记录。</w:t>
      </w:r>
    </w:p>
    <w:p w:rsidR="00F952B5" w:rsidRDefault="00D9324B">
      <w:pPr>
        <w:pStyle w:val="affd"/>
        <w:rPr>
          <w:rFonts w:ascii="Times New Roman"/>
        </w:rPr>
      </w:pPr>
      <w:r>
        <w:rPr>
          <w:rFonts w:ascii="Times New Roman"/>
        </w:rPr>
        <w:t>（</w:t>
      </w:r>
      <w:r>
        <w:rPr>
          <w:rFonts w:ascii="Times New Roman"/>
        </w:rPr>
        <w:t>4</w:t>
      </w:r>
      <w:r>
        <w:rPr>
          <w:rFonts w:ascii="Times New Roman"/>
        </w:rPr>
        <w:t>）加强对食品处</w:t>
      </w:r>
      <w:r>
        <w:rPr>
          <w:rFonts w:ascii="Times New Roman"/>
        </w:rPr>
        <w:t>理区、就餐区域、人员通道、食品货梯等场所的清洁消毒频次，餐饮具和盛放直接入口食品的容器必须经清洗消毒后方可使用，具体方法建议如下：食品加工操作台面、砧板可用浓度为</w:t>
      </w:r>
      <w:r>
        <w:rPr>
          <w:rFonts w:ascii="Times New Roman"/>
        </w:rPr>
        <w:t>75%</w:t>
      </w:r>
      <w:r>
        <w:rPr>
          <w:rFonts w:ascii="Times New Roman"/>
        </w:rPr>
        <w:t>的酒精喷洒消毒；人员洗手后用</w:t>
      </w:r>
      <w:r>
        <w:rPr>
          <w:rFonts w:ascii="Times New Roman"/>
        </w:rPr>
        <w:t>75%</w:t>
      </w:r>
      <w:r>
        <w:rPr>
          <w:rFonts w:ascii="Times New Roman"/>
        </w:rPr>
        <w:t>的酒精擦拭手部消毒；所有餐饮具，工用具采用红外线消毒的，温度一般控制在</w:t>
      </w:r>
      <w:r>
        <w:rPr>
          <w:rFonts w:ascii="Times New Roman"/>
        </w:rPr>
        <w:t>120</w:t>
      </w:r>
      <w:r>
        <w:rPr>
          <w:rFonts w:hAnsi="宋体" w:cs="宋体" w:hint="eastAsia"/>
        </w:rPr>
        <w:t>℃</w:t>
      </w:r>
      <w:r>
        <w:rPr>
          <w:rFonts w:ascii="Times New Roman"/>
        </w:rPr>
        <w:t>以上，并保持</w:t>
      </w:r>
      <w:r>
        <w:rPr>
          <w:rFonts w:ascii="Times New Roman"/>
        </w:rPr>
        <w:t>20</w:t>
      </w:r>
      <w:r>
        <w:rPr>
          <w:rFonts w:ascii="Times New Roman"/>
        </w:rPr>
        <w:t>分钟以上；场所地面可用含氯消毒液消毒，按照产品说明书标明的要求配制后用拖把拖地。避免使用中央空调，定期对空气过滤装置进行清洁消毒；积极配合卫生健康部门开展消毒工作。</w:t>
      </w:r>
    </w:p>
    <w:p w:rsidR="00F952B5" w:rsidRDefault="00D9324B">
      <w:pPr>
        <w:pStyle w:val="a1"/>
        <w:spacing w:before="156" w:after="156"/>
        <w:rPr>
          <w:rFonts w:ascii="Times New Roman"/>
        </w:rPr>
      </w:pPr>
      <w:r>
        <w:rPr>
          <w:rFonts w:ascii="Times New Roman"/>
        </w:rPr>
        <w:t>餐饮具清洗消毒方法</w:t>
      </w:r>
    </w:p>
    <w:p w:rsidR="00F952B5" w:rsidRDefault="00D9324B">
      <w:pPr>
        <w:pStyle w:val="affd"/>
        <w:rPr>
          <w:rFonts w:ascii="Times New Roman"/>
        </w:rPr>
      </w:pPr>
      <w:r>
        <w:rPr>
          <w:rFonts w:ascii="Times New Roman"/>
        </w:rPr>
        <w:t>（</w:t>
      </w:r>
      <w:r>
        <w:rPr>
          <w:rFonts w:ascii="Times New Roman"/>
        </w:rPr>
        <w:t>1</w:t>
      </w:r>
      <w:r>
        <w:rPr>
          <w:rFonts w:ascii="Times New Roman"/>
        </w:rPr>
        <w:t>）清洗方法</w:t>
      </w:r>
    </w:p>
    <w:p w:rsidR="00F952B5" w:rsidRDefault="00D9324B">
      <w:pPr>
        <w:pStyle w:val="affd"/>
        <w:ind w:firstLineChars="300" w:firstLine="630"/>
        <w:rPr>
          <w:rFonts w:ascii="Times New Roman"/>
        </w:rPr>
      </w:pPr>
      <w:r>
        <w:rPr>
          <w:rFonts w:ascii="Times New Roman"/>
        </w:rPr>
        <w:t>1</w:t>
      </w:r>
      <w:r>
        <w:rPr>
          <w:rFonts w:ascii="Times New Roman"/>
        </w:rPr>
        <w:t>）采用手工方法清洗的，应按以下步骤进行：</w:t>
      </w:r>
    </w:p>
    <w:p w:rsidR="00F952B5" w:rsidRDefault="00D9324B">
      <w:pPr>
        <w:pStyle w:val="affd"/>
        <w:numPr>
          <w:ilvl w:val="0"/>
          <w:numId w:val="11"/>
        </w:numPr>
        <w:ind w:firstLineChars="0"/>
        <w:rPr>
          <w:rFonts w:ascii="Times New Roman"/>
        </w:rPr>
      </w:pPr>
      <w:r>
        <w:rPr>
          <w:rFonts w:ascii="Times New Roman"/>
        </w:rPr>
        <w:t>刮掉餐用具表面的食物残渣；</w:t>
      </w:r>
    </w:p>
    <w:p w:rsidR="00F952B5" w:rsidRDefault="00D9324B">
      <w:pPr>
        <w:pStyle w:val="affd"/>
        <w:numPr>
          <w:ilvl w:val="0"/>
          <w:numId w:val="11"/>
        </w:numPr>
        <w:ind w:firstLineChars="0"/>
        <w:rPr>
          <w:rFonts w:ascii="Times New Roman"/>
        </w:rPr>
      </w:pPr>
      <w:r>
        <w:rPr>
          <w:rFonts w:ascii="Times New Roman"/>
        </w:rPr>
        <w:t>用含洗涤剂的溶液洗净餐用具表面；</w:t>
      </w:r>
    </w:p>
    <w:p w:rsidR="00F952B5" w:rsidRDefault="00D9324B">
      <w:pPr>
        <w:pStyle w:val="affd"/>
        <w:numPr>
          <w:ilvl w:val="0"/>
          <w:numId w:val="11"/>
        </w:numPr>
        <w:ind w:firstLineChars="0"/>
        <w:rPr>
          <w:rFonts w:ascii="Times New Roman"/>
        </w:rPr>
      </w:pPr>
      <w:r>
        <w:rPr>
          <w:rFonts w:ascii="Times New Roman"/>
        </w:rPr>
        <w:t>用自来水冲去餐用具表面残留的洗涤剂。</w:t>
      </w:r>
    </w:p>
    <w:p w:rsidR="00F952B5" w:rsidRDefault="00D9324B">
      <w:pPr>
        <w:pStyle w:val="affd"/>
        <w:rPr>
          <w:rFonts w:ascii="Times New Roman"/>
        </w:rPr>
      </w:pPr>
      <w:r>
        <w:rPr>
          <w:rFonts w:ascii="Times New Roman"/>
        </w:rPr>
        <w:t>2</w:t>
      </w:r>
      <w:r>
        <w:rPr>
          <w:rFonts w:ascii="Times New Roman"/>
        </w:rPr>
        <w:t>）采用洗碗机清洗的，按设备使用说明操作。</w:t>
      </w:r>
    </w:p>
    <w:p w:rsidR="00F952B5" w:rsidRDefault="00D9324B">
      <w:pPr>
        <w:pStyle w:val="affd"/>
        <w:rPr>
          <w:rFonts w:ascii="Times New Roman"/>
        </w:rPr>
      </w:pPr>
      <w:r>
        <w:rPr>
          <w:rFonts w:ascii="Times New Roman"/>
        </w:rPr>
        <w:t>（</w:t>
      </w:r>
      <w:r>
        <w:rPr>
          <w:rFonts w:ascii="Times New Roman"/>
        </w:rPr>
        <w:t>2</w:t>
      </w:r>
      <w:r>
        <w:rPr>
          <w:rFonts w:ascii="Times New Roman"/>
        </w:rPr>
        <w:t>）消毒方法</w:t>
      </w:r>
    </w:p>
    <w:p w:rsidR="00F952B5" w:rsidRDefault="00D9324B">
      <w:pPr>
        <w:pStyle w:val="affd"/>
        <w:rPr>
          <w:rFonts w:ascii="Times New Roman"/>
        </w:rPr>
      </w:pPr>
      <w:r>
        <w:rPr>
          <w:rFonts w:ascii="Times New Roman"/>
        </w:rPr>
        <w:t>1</w:t>
      </w:r>
      <w:r>
        <w:rPr>
          <w:rFonts w:ascii="Times New Roman"/>
        </w:rPr>
        <w:t>）物理消毒</w:t>
      </w:r>
    </w:p>
    <w:p w:rsidR="00F952B5" w:rsidRDefault="00D9324B">
      <w:pPr>
        <w:pStyle w:val="affd"/>
        <w:numPr>
          <w:ilvl w:val="0"/>
          <w:numId w:val="11"/>
        </w:numPr>
        <w:ind w:firstLineChars="0"/>
        <w:rPr>
          <w:rFonts w:ascii="Times New Roman"/>
        </w:rPr>
      </w:pPr>
      <w:r>
        <w:rPr>
          <w:rFonts w:ascii="Times New Roman"/>
        </w:rPr>
        <w:t>采用蒸汽、煮沸消毒的，温度一般控制在</w:t>
      </w:r>
      <w:r>
        <w:rPr>
          <w:rFonts w:ascii="Times New Roman"/>
        </w:rPr>
        <w:t>100</w:t>
      </w:r>
      <w:r>
        <w:rPr>
          <w:rFonts w:hAnsi="宋体" w:cs="宋体" w:hint="eastAsia"/>
        </w:rPr>
        <w:t>℃</w:t>
      </w:r>
      <w:r>
        <w:rPr>
          <w:rFonts w:ascii="Times New Roman"/>
        </w:rPr>
        <w:t>，并保持</w:t>
      </w:r>
      <w:r>
        <w:rPr>
          <w:rFonts w:ascii="Times New Roman"/>
        </w:rPr>
        <w:t>10</w:t>
      </w:r>
      <w:r>
        <w:rPr>
          <w:rFonts w:ascii="Times New Roman"/>
        </w:rPr>
        <w:t>分钟以上；</w:t>
      </w:r>
    </w:p>
    <w:p w:rsidR="00F952B5" w:rsidRDefault="00D9324B">
      <w:pPr>
        <w:pStyle w:val="affd"/>
        <w:numPr>
          <w:ilvl w:val="0"/>
          <w:numId w:val="11"/>
        </w:numPr>
        <w:ind w:firstLineChars="0"/>
        <w:rPr>
          <w:rFonts w:ascii="Times New Roman"/>
        </w:rPr>
      </w:pPr>
      <w:r>
        <w:rPr>
          <w:rFonts w:ascii="Times New Roman"/>
        </w:rPr>
        <w:t>采用红外线消毒的，温度一般控制在</w:t>
      </w:r>
      <w:r>
        <w:rPr>
          <w:rFonts w:ascii="Times New Roman"/>
        </w:rPr>
        <w:t>120</w:t>
      </w:r>
      <w:r>
        <w:rPr>
          <w:rFonts w:hAnsi="宋体" w:cs="宋体" w:hint="eastAsia"/>
        </w:rPr>
        <w:t>℃</w:t>
      </w:r>
      <w:r>
        <w:rPr>
          <w:rFonts w:ascii="Times New Roman"/>
        </w:rPr>
        <w:t>以上，并保持</w:t>
      </w:r>
      <w:r>
        <w:rPr>
          <w:rFonts w:ascii="Times New Roman"/>
        </w:rPr>
        <w:t>10</w:t>
      </w:r>
      <w:r>
        <w:rPr>
          <w:rFonts w:ascii="Times New Roman"/>
        </w:rPr>
        <w:t>分钟以上；</w:t>
      </w:r>
    </w:p>
    <w:p w:rsidR="00F952B5" w:rsidRDefault="00D9324B">
      <w:pPr>
        <w:pStyle w:val="affd"/>
        <w:numPr>
          <w:ilvl w:val="0"/>
          <w:numId w:val="11"/>
        </w:numPr>
        <w:ind w:firstLineChars="0"/>
        <w:rPr>
          <w:rFonts w:ascii="Times New Roman"/>
        </w:rPr>
      </w:pPr>
      <w:r>
        <w:rPr>
          <w:rFonts w:ascii="Times New Roman"/>
        </w:rPr>
        <w:t>采用洗碗机消毒的，消毒温度、时间等应确保消毒效果满足国家相关食品安全标准要求。</w:t>
      </w:r>
    </w:p>
    <w:p w:rsidR="00F952B5" w:rsidRDefault="00D9324B">
      <w:pPr>
        <w:pStyle w:val="affd"/>
        <w:rPr>
          <w:rFonts w:ascii="Times New Roman"/>
        </w:rPr>
      </w:pPr>
      <w:r>
        <w:rPr>
          <w:rFonts w:ascii="Times New Roman"/>
        </w:rPr>
        <w:t>2</w:t>
      </w:r>
      <w:r>
        <w:rPr>
          <w:rFonts w:ascii="Times New Roman"/>
        </w:rPr>
        <w:t>）化学消毒</w:t>
      </w:r>
    </w:p>
    <w:p w:rsidR="00F952B5" w:rsidRDefault="00D9324B">
      <w:pPr>
        <w:pStyle w:val="affd"/>
        <w:rPr>
          <w:rFonts w:ascii="Times New Roman"/>
        </w:rPr>
      </w:pPr>
      <w:r>
        <w:rPr>
          <w:rFonts w:ascii="Times New Roman"/>
        </w:rPr>
        <w:t>主要为使用各种含氯消毒剂（餐饮服务化学消毒常用消毒剂及使用注意事</w:t>
      </w:r>
      <w:r>
        <w:rPr>
          <w:rFonts w:ascii="Times New Roman"/>
        </w:rPr>
        <w:t>项见附录</w:t>
      </w:r>
      <w:r>
        <w:rPr>
          <w:rFonts w:ascii="Times New Roman"/>
        </w:rPr>
        <w:t>K</w:t>
      </w:r>
      <w:r>
        <w:rPr>
          <w:rFonts w:ascii="Times New Roman"/>
        </w:rPr>
        <w:t>）消毒，在确保消毒效果的前提下，可以采用其他消毒剂和参数。</w:t>
      </w:r>
    </w:p>
    <w:p w:rsidR="00F952B5" w:rsidRDefault="00D9324B">
      <w:pPr>
        <w:pStyle w:val="affd"/>
        <w:rPr>
          <w:rFonts w:ascii="Times New Roman"/>
        </w:rPr>
      </w:pPr>
      <w:r>
        <w:rPr>
          <w:rFonts w:ascii="Times New Roman"/>
        </w:rPr>
        <w:t>方法之一：</w:t>
      </w:r>
    </w:p>
    <w:p w:rsidR="00F952B5" w:rsidRDefault="00D9324B">
      <w:pPr>
        <w:pStyle w:val="affd"/>
        <w:rPr>
          <w:rFonts w:ascii="Times New Roman"/>
        </w:rPr>
      </w:pPr>
      <w:r>
        <w:rPr>
          <w:rFonts w:ascii="Times New Roman"/>
        </w:rPr>
        <w:t>使用含氯消毒剂（不包括二氧化氯消毒剂）的消毒方法：</w:t>
      </w:r>
    </w:p>
    <w:p w:rsidR="00F952B5" w:rsidRDefault="00D9324B">
      <w:pPr>
        <w:pStyle w:val="affd"/>
        <w:numPr>
          <w:ilvl w:val="0"/>
          <w:numId w:val="11"/>
        </w:numPr>
        <w:ind w:firstLineChars="0"/>
        <w:rPr>
          <w:rFonts w:ascii="Times New Roman"/>
        </w:rPr>
      </w:pPr>
      <w:r>
        <w:rPr>
          <w:rFonts w:ascii="Times New Roman"/>
        </w:rPr>
        <w:lastRenderedPageBreak/>
        <w:t>严格按照含氯消毒剂产品说明书标明的要求配制消毒液，消毒液中的有效氯浓度宜在</w:t>
      </w:r>
      <w:r>
        <w:rPr>
          <w:rFonts w:ascii="Times New Roman"/>
        </w:rPr>
        <w:t>250mg/L</w:t>
      </w:r>
      <w:r>
        <w:rPr>
          <w:rFonts w:ascii="Times New Roman"/>
        </w:rPr>
        <w:t>以上；</w:t>
      </w:r>
    </w:p>
    <w:p w:rsidR="00F952B5" w:rsidRDefault="00D9324B">
      <w:pPr>
        <w:pStyle w:val="affd"/>
        <w:numPr>
          <w:ilvl w:val="0"/>
          <w:numId w:val="11"/>
        </w:numPr>
        <w:ind w:firstLineChars="0"/>
        <w:rPr>
          <w:rFonts w:ascii="Times New Roman"/>
        </w:rPr>
      </w:pPr>
      <w:proofErr w:type="gramStart"/>
      <w:r>
        <w:rPr>
          <w:rFonts w:ascii="Times New Roman"/>
        </w:rPr>
        <w:t>将餐用具</w:t>
      </w:r>
      <w:proofErr w:type="gramEnd"/>
      <w:r>
        <w:rPr>
          <w:rFonts w:ascii="Times New Roman"/>
        </w:rPr>
        <w:t>全部浸入配置好的消毒液中</w:t>
      </w:r>
      <w:r>
        <w:rPr>
          <w:rFonts w:ascii="Times New Roman"/>
        </w:rPr>
        <w:t>5</w:t>
      </w:r>
      <w:r>
        <w:rPr>
          <w:rFonts w:ascii="Times New Roman"/>
        </w:rPr>
        <w:t>分钟以上；</w:t>
      </w:r>
    </w:p>
    <w:p w:rsidR="00F952B5" w:rsidRDefault="00D9324B">
      <w:pPr>
        <w:pStyle w:val="affd"/>
        <w:numPr>
          <w:ilvl w:val="0"/>
          <w:numId w:val="11"/>
        </w:numPr>
        <w:ind w:firstLineChars="0"/>
        <w:rPr>
          <w:rFonts w:ascii="Times New Roman"/>
        </w:rPr>
      </w:pPr>
      <w:r>
        <w:rPr>
          <w:rFonts w:ascii="Times New Roman"/>
        </w:rPr>
        <w:t>用自来水冲去餐用具表面残留的消毒液。</w:t>
      </w:r>
    </w:p>
    <w:p w:rsidR="00F952B5" w:rsidRDefault="00D9324B">
      <w:pPr>
        <w:pStyle w:val="affd"/>
        <w:rPr>
          <w:rFonts w:ascii="Times New Roman"/>
        </w:rPr>
      </w:pPr>
      <w:r>
        <w:rPr>
          <w:rFonts w:ascii="Times New Roman"/>
        </w:rPr>
        <w:t>方法之二：</w:t>
      </w:r>
    </w:p>
    <w:p w:rsidR="00F952B5" w:rsidRDefault="00D9324B">
      <w:pPr>
        <w:pStyle w:val="affd"/>
        <w:rPr>
          <w:rFonts w:ascii="Times New Roman"/>
        </w:rPr>
      </w:pPr>
      <w:r>
        <w:rPr>
          <w:rFonts w:ascii="Times New Roman"/>
        </w:rPr>
        <w:t>使用二氧化氯消毒剂的消毒方法：</w:t>
      </w:r>
    </w:p>
    <w:p w:rsidR="00F952B5" w:rsidRDefault="00D9324B">
      <w:pPr>
        <w:pStyle w:val="affd"/>
        <w:numPr>
          <w:ilvl w:val="0"/>
          <w:numId w:val="11"/>
        </w:numPr>
        <w:ind w:firstLineChars="0"/>
        <w:rPr>
          <w:rFonts w:ascii="Times New Roman"/>
        </w:rPr>
      </w:pPr>
      <w:r>
        <w:rPr>
          <w:rFonts w:ascii="Times New Roman"/>
        </w:rPr>
        <w:t>严格按照产品说明书标明的要求配制消毒液，消毒液中的有效氯浓度宜在</w:t>
      </w:r>
      <w:r>
        <w:rPr>
          <w:rFonts w:ascii="Times New Roman"/>
        </w:rPr>
        <w:t>100mg/L</w:t>
      </w:r>
      <w:r>
        <w:rPr>
          <w:rFonts w:ascii="Times New Roman"/>
        </w:rPr>
        <w:t>～</w:t>
      </w:r>
      <w:r>
        <w:rPr>
          <w:rFonts w:ascii="Times New Roman"/>
        </w:rPr>
        <w:t>150mg/L</w:t>
      </w:r>
      <w:r>
        <w:rPr>
          <w:rFonts w:ascii="Times New Roman"/>
        </w:rPr>
        <w:t>；</w:t>
      </w:r>
    </w:p>
    <w:p w:rsidR="00F952B5" w:rsidRDefault="00D9324B">
      <w:pPr>
        <w:pStyle w:val="affd"/>
        <w:numPr>
          <w:ilvl w:val="0"/>
          <w:numId w:val="11"/>
        </w:numPr>
        <w:ind w:firstLineChars="0"/>
        <w:rPr>
          <w:rFonts w:ascii="Times New Roman"/>
        </w:rPr>
      </w:pPr>
      <w:proofErr w:type="gramStart"/>
      <w:r>
        <w:rPr>
          <w:rFonts w:ascii="Times New Roman"/>
        </w:rPr>
        <w:t>将餐用具</w:t>
      </w:r>
      <w:proofErr w:type="gramEnd"/>
      <w:r>
        <w:rPr>
          <w:rFonts w:ascii="Times New Roman"/>
        </w:rPr>
        <w:t>全部浸入配置好的消毒液中</w:t>
      </w:r>
      <w:r>
        <w:rPr>
          <w:rFonts w:ascii="Times New Roman"/>
        </w:rPr>
        <w:t>10</w:t>
      </w:r>
      <w:r>
        <w:rPr>
          <w:rFonts w:ascii="Times New Roman"/>
        </w:rPr>
        <w:t>～</w:t>
      </w:r>
      <w:r>
        <w:rPr>
          <w:rFonts w:ascii="Times New Roman"/>
        </w:rPr>
        <w:t>20</w:t>
      </w:r>
      <w:r>
        <w:rPr>
          <w:rFonts w:ascii="Times New Roman"/>
        </w:rPr>
        <w:t>分钟；</w:t>
      </w:r>
    </w:p>
    <w:p w:rsidR="00F952B5" w:rsidRDefault="00D9324B">
      <w:pPr>
        <w:pStyle w:val="affd"/>
        <w:numPr>
          <w:ilvl w:val="0"/>
          <w:numId w:val="11"/>
        </w:numPr>
        <w:ind w:firstLineChars="0"/>
        <w:rPr>
          <w:rFonts w:ascii="Times New Roman"/>
        </w:rPr>
      </w:pPr>
      <w:r>
        <w:rPr>
          <w:rFonts w:ascii="Times New Roman"/>
        </w:rPr>
        <w:t>用自来水冲去餐用具表面残留的消毒液。</w:t>
      </w:r>
    </w:p>
    <w:p w:rsidR="00F952B5" w:rsidRDefault="00D9324B">
      <w:pPr>
        <w:pStyle w:val="affd"/>
        <w:rPr>
          <w:rFonts w:ascii="Times New Roman"/>
        </w:rPr>
      </w:pPr>
      <w:r>
        <w:rPr>
          <w:rFonts w:ascii="Times New Roman"/>
        </w:rPr>
        <w:t>（</w:t>
      </w:r>
      <w:r>
        <w:rPr>
          <w:rFonts w:ascii="Times New Roman"/>
        </w:rPr>
        <w:t>3</w:t>
      </w:r>
      <w:r>
        <w:rPr>
          <w:rFonts w:ascii="Times New Roman"/>
        </w:rPr>
        <w:t>）保洁方法</w:t>
      </w:r>
    </w:p>
    <w:p w:rsidR="00F952B5" w:rsidRDefault="00D9324B">
      <w:pPr>
        <w:pStyle w:val="affd"/>
        <w:rPr>
          <w:rFonts w:ascii="Times New Roman"/>
        </w:rPr>
      </w:pPr>
      <w:r>
        <w:rPr>
          <w:rFonts w:ascii="Times New Roman"/>
        </w:rPr>
        <w:t>1</w:t>
      </w:r>
      <w:r>
        <w:rPr>
          <w:rFonts w:ascii="Times New Roman"/>
        </w:rPr>
        <w:t>）餐用具清洗或消毒后宜沥干、烘干。使用抹布擦干的，抹布应专用，并经清洗消毒方可使用，防止餐用具受到污染；</w:t>
      </w:r>
    </w:p>
    <w:p w:rsidR="00F952B5" w:rsidRDefault="00D9324B">
      <w:pPr>
        <w:pStyle w:val="affd"/>
        <w:rPr>
          <w:rFonts w:ascii="Times New Roman"/>
        </w:rPr>
      </w:pPr>
      <w:r>
        <w:rPr>
          <w:rFonts w:ascii="Times New Roman"/>
        </w:rPr>
        <w:t> 2</w:t>
      </w:r>
      <w:r>
        <w:rPr>
          <w:rFonts w:ascii="Times New Roman"/>
        </w:rPr>
        <w:t>）及时将消毒后的餐用具放入专用的密闭保洁设施内。</w:t>
      </w:r>
    </w:p>
    <w:p w:rsidR="00F952B5" w:rsidRDefault="00D9324B">
      <w:pPr>
        <w:pStyle w:val="a1"/>
        <w:spacing w:before="156" w:after="156"/>
        <w:rPr>
          <w:rFonts w:ascii="Times New Roman"/>
        </w:rPr>
      </w:pPr>
      <w:r>
        <w:rPr>
          <w:rFonts w:ascii="Times New Roman"/>
        </w:rPr>
        <w:t>规范供餐方式</w:t>
      </w:r>
    </w:p>
    <w:p w:rsidR="00F952B5" w:rsidRDefault="00D9324B">
      <w:pPr>
        <w:pStyle w:val="affd"/>
        <w:rPr>
          <w:rFonts w:ascii="Times New Roman"/>
        </w:rPr>
      </w:pPr>
      <w:r>
        <w:rPr>
          <w:rFonts w:ascii="Times New Roman"/>
        </w:rPr>
        <w:t>（</w:t>
      </w:r>
      <w:r>
        <w:rPr>
          <w:rFonts w:ascii="Times New Roman"/>
        </w:rPr>
        <w:t>1</w:t>
      </w:r>
      <w:r>
        <w:rPr>
          <w:rFonts w:ascii="Times New Roman"/>
        </w:rPr>
        <w:t>）建议取消早晚餐，禁止接受外卖送餐。</w:t>
      </w:r>
    </w:p>
    <w:p w:rsidR="00F952B5" w:rsidRDefault="00D9324B">
      <w:pPr>
        <w:pStyle w:val="affd"/>
        <w:rPr>
          <w:rFonts w:ascii="Times New Roman"/>
        </w:rPr>
      </w:pPr>
      <w:r>
        <w:rPr>
          <w:rFonts w:ascii="Times New Roman"/>
        </w:rPr>
        <w:t>（</w:t>
      </w:r>
      <w:r>
        <w:rPr>
          <w:rFonts w:ascii="Times New Roman"/>
        </w:rPr>
        <w:t>2</w:t>
      </w:r>
      <w:r>
        <w:rPr>
          <w:rFonts w:ascii="Times New Roman"/>
        </w:rPr>
        <w:t>）建议中餐实行配送，由食堂根据就餐情况统一派人到各楼层分发，避免扎堆，单独用餐。</w:t>
      </w:r>
    </w:p>
    <w:p w:rsidR="00F952B5" w:rsidRDefault="00D9324B">
      <w:pPr>
        <w:pStyle w:val="affd"/>
        <w:rPr>
          <w:rFonts w:ascii="Times New Roman"/>
        </w:rPr>
      </w:pPr>
      <w:r>
        <w:rPr>
          <w:rFonts w:ascii="Times New Roman"/>
        </w:rPr>
        <w:tab/>
      </w:r>
      <w:r>
        <w:rPr>
          <w:rFonts w:ascii="Times New Roman"/>
        </w:rPr>
        <w:t>（</w:t>
      </w:r>
      <w:r>
        <w:rPr>
          <w:rFonts w:ascii="Times New Roman"/>
        </w:rPr>
        <w:t>3</w:t>
      </w:r>
      <w:r>
        <w:rPr>
          <w:rFonts w:ascii="Times New Roman"/>
        </w:rPr>
        <w:t>）餐后，餐盒要盖好盖子，不要产生渗漏，防止造成二次污染，</w:t>
      </w:r>
      <w:proofErr w:type="gramStart"/>
      <w:r>
        <w:rPr>
          <w:rFonts w:ascii="Times New Roman"/>
        </w:rPr>
        <w:t>厨余垃圾</w:t>
      </w:r>
      <w:proofErr w:type="gramEnd"/>
      <w:r>
        <w:rPr>
          <w:rFonts w:ascii="Times New Roman"/>
        </w:rPr>
        <w:t>投到各单位指定的投放点，由保洁人员及时回收处理，请保持办公室和楼层环境卫生。</w:t>
      </w:r>
    </w:p>
    <w:p w:rsidR="00F952B5" w:rsidRDefault="00F952B5">
      <w:pPr>
        <w:pStyle w:val="affd"/>
        <w:rPr>
          <w:rFonts w:ascii="Times New Roman"/>
        </w:rPr>
      </w:pPr>
    </w:p>
    <w:p w:rsidR="00F952B5" w:rsidRDefault="00D9324B">
      <w:pPr>
        <w:pStyle w:val="a0"/>
        <w:spacing w:before="156" w:after="156"/>
        <w:rPr>
          <w:rFonts w:ascii="Times New Roman"/>
        </w:rPr>
      </w:pPr>
      <w:bookmarkStart w:id="42" w:name="_Toc32143779"/>
      <w:r>
        <w:rPr>
          <w:rFonts w:ascii="Times New Roman"/>
        </w:rPr>
        <w:t>公共交通场所</w:t>
      </w:r>
      <w:bookmarkEnd w:id="42"/>
    </w:p>
    <w:p w:rsidR="00F952B5" w:rsidRDefault="00D9324B">
      <w:pPr>
        <w:pStyle w:val="affd"/>
        <w:rPr>
          <w:rFonts w:ascii="Times New Roman"/>
        </w:rPr>
      </w:pPr>
      <w:r>
        <w:rPr>
          <w:rFonts w:ascii="Times New Roman"/>
        </w:rPr>
        <w:t>公共交通场所是指用于公交、地铁、出租车、其他类型营运车辆及候车区域等公共场所。</w:t>
      </w:r>
    </w:p>
    <w:p w:rsidR="00F952B5" w:rsidRDefault="00D9324B">
      <w:pPr>
        <w:pStyle w:val="a1"/>
        <w:spacing w:before="156" w:after="156"/>
        <w:rPr>
          <w:rFonts w:ascii="Times New Roman"/>
          <w:szCs w:val="20"/>
        </w:rPr>
      </w:pPr>
      <w:r>
        <w:rPr>
          <w:rFonts w:ascii="Times New Roman"/>
        </w:rPr>
        <w:t>公共交通候车区域</w:t>
      </w:r>
      <w:r>
        <w:rPr>
          <w:rFonts w:ascii="Times New Roman"/>
        </w:rPr>
        <w:t xml:space="preserve"> </w:t>
      </w:r>
    </w:p>
    <w:p w:rsidR="00F952B5" w:rsidRDefault="00D9324B">
      <w:pPr>
        <w:pStyle w:val="affd"/>
        <w:rPr>
          <w:rFonts w:ascii="Times New Roman"/>
        </w:rPr>
      </w:pPr>
      <w:r>
        <w:rPr>
          <w:rFonts w:ascii="Times New Roman"/>
        </w:rPr>
        <w:t>（</w:t>
      </w:r>
      <w:r>
        <w:rPr>
          <w:rFonts w:ascii="Times New Roman"/>
        </w:rPr>
        <w:t>1</w:t>
      </w:r>
      <w:r>
        <w:rPr>
          <w:rFonts w:ascii="Times New Roman"/>
        </w:rPr>
        <w:t>）室内候车室</w:t>
      </w:r>
    </w:p>
    <w:p w:rsidR="00F952B5" w:rsidRDefault="00D9324B">
      <w:pPr>
        <w:pStyle w:val="affd"/>
        <w:rPr>
          <w:rFonts w:ascii="Times New Roman"/>
        </w:rPr>
      </w:pPr>
      <w:r>
        <w:rPr>
          <w:rFonts w:ascii="Times New Roman"/>
        </w:rPr>
        <w:t>1</w:t>
      </w:r>
      <w:r>
        <w:rPr>
          <w:rFonts w:ascii="Times New Roman"/>
        </w:rPr>
        <w:t>）保持空气流通</w:t>
      </w:r>
    </w:p>
    <w:p w:rsidR="00F952B5" w:rsidRDefault="00D9324B">
      <w:pPr>
        <w:pStyle w:val="affd"/>
        <w:rPr>
          <w:rFonts w:ascii="Times New Roman"/>
        </w:rPr>
      </w:pPr>
      <w:r>
        <w:rPr>
          <w:rFonts w:ascii="Times New Roman"/>
        </w:rPr>
        <w:t>保持站台、站厅等室内候车室空气流通，确保有足够新鲜空气供应以降低新型冠状病毒传播和感染的风险。</w:t>
      </w:r>
    </w:p>
    <w:p w:rsidR="00F952B5" w:rsidRDefault="00D9324B">
      <w:pPr>
        <w:pStyle w:val="affd"/>
        <w:rPr>
          <w:rFonts w:ascii="Times New Roman"/>
        </w:rPr>
      </w:pPr>
      <w:r>
        <w:rPr>
          <w:rFonts w:ascii="Times New Roman"/>
        </w:rPr>
        <w:t>在疫情流行期间，应优先开窗自然通风，有条件的可以开启排风扇等抽气装置以加强室内空气流动。使用集中空调通风系统时，应保证空调系统运转正常，关闭回风系统采用全新风运行，确保室内有足够的新风量。室内候车室运营开始前或结束后，集中空调通风系统多运行</w:t>
      </w:r>
      <w:r>
        <w:rPr>
          <w:rFonts w:ascii="Times New Roman"/>
        </w:rPr>
        <w:t>1</w:t>
      </w:r>
      <w:r>
        <w:rPr>
          <w:rFonts w:ascii="Times New Roman"/>
        </w:rPr>
        <w:t>小时。</w:t>
      </w:r>
    </w:p>
    <w:p w:rsidR="00F952B5" w:rsidRDefault="00D9324B">
      <w:pPr>
        <w:pStyle w:val="affd"/>
        <w:rPr>
          <w:rFonts w:ascii="Times New Roman"/>
        </w:rPr>
      </w:pPr>
      <w:r>
        <w:rPr>
          <w:rFonts w:ascii="Times New Roman"/>
        </w:rPr>
        <w:t>2</w:t>
      </w:r>
      <w:r>
        <w:rPr>
          <w:rFonts w:ascii="Times New Roman"/>
        </w:rPr>
        <w:t>）物体表面清洁</w:t>
      </w:r>
      <w:r>
        <w:rPr>
          <w:rFonts w:ascii="Times New Roman"/>
        </w:rPr>
        <w:t>及预防性消毒</w:t>
      </w:r>
    </w:p>
    <w:p w:rsidR="00F952B5" w:rsidRDefault="00D9324B">
      <w:pPr>
        <w:pStyle w:val="affd"/>
        <w:rPr>
          <w:rFonts w:ascii="Times New Roman"/>
        </w:rPr>
      </w:pPr>
      <w:r>
        <w:rPr>
          <w:rFonts w:ascii="Times New Roman"/>
        </w:rPr>
        <w:t>环境及物品以清洁为主，预防性消毒为辅，应避免过度消毒，受到污染时随时进行清洁消毒。</w:t>
      </w:r>
    </w:p>
    <w:p w:rsidR="00F952B5" w:rsidRDefault="00D9324B">
      <w:pPr>
        <w:pStyle w:val="affd"/>
        <w:rPr>
          <w:rFonts w:ascii="Times New Roman"/>
        </w:rPr>
      </w:pPr>
      <w:r>
        <w:rPr>
          <w:rFonts w:ascii="Times New Roman"/>
        </w:rPr>
        <w:t>应加强清洁次数，并安排工作人员密切监测站台、站厅内的清洁状况。</w:t>
      </w:r>
    </w:p>
    <w:p w:rsidR="00F952B5" w:rsidRDefault="00D9324B">
      <w:pPr>
        <w:pStyle w:val="affd"/>
        <w:rPr>
          <w:rFonts w:ascii="Times New Roman"/>
        </w:rPr>
      </w:pPr>
      <w:r>
        <w:rPr>
          <w:rFonts w:ascii="Times New Roman"/>
        </w:rPr>
        <w:t>根据需要对站台、站厅等室内候车室的门把手、电梯按键、楼梯扶手、座椅表面及扶手等人员经常接触的部位进行消毒。可使用有效氯为</w:t>
      </w:r>
      <w:r>
        <w:rPr>
          <w:rFonts w:ascii="Times New Roman"/>
        </w:rPr>
        <w:t>500mg/L</w:t>
      </w:r>
      <w:r>
        <w:rPr>
          <w:rFonts w:ascii="Times New Roman"/>
        </w:rPr>
        <w:t>的含氯消毒剂或其他可用于表面消毒的消毒剂（浓度为</w:t>
      </w:r>
      <w:r>
        <w:rPr>
          <w:rFonts w:ascii="Times New Roman"/>
        </w:rPr>
        <w:t>500mg/L</w:t>
      </w:r>
      <w:r>
        <w:rPr>
          <w:rFonts w:ascii="Times New Roman"/>
        </w:rPr>
        <w:t>的含氯消毒液配制方法举例：某含氯消毒液，有效氯含量为</w:t>
      </w:r>
      <w:r>
        <w:rPr>
          <w:rFonts w:ascii="Times New Roman"/>
        </w:rPr>
        <w:t>5%</w:t>
      </w:r>
      <w:r>
        <w:rPr>
          <w:rFonts w:ascii="Times New Roman"/>
        </w:rPr>
        <w:t>，配制时取</w:t>
      </w:r>
      <w:r>
        <w:rPr>
          <w:rFonts w:ascii="Times New Roman"/>
        </w:rPr>
        <w:t>1</w:t>
      </w:r>
      <w:r>
        <w:rPr>
          <w:rFonts w:ascii="Times New Roman"/>
        </w:rPr>
        <w:t>份消毒液，加入</w:t>
      </w:r>
      <w:r>
        <w:rPr>
          <w:rFonts w:ascii="Times New Roman"/>
        </w:rPr>
        <w:t>99</w:t>
      </w:r>
      <w:r>
        <w:rPr>
          <w:rFonts w:ascii="Times New Roman"/>
        </w:rPr>
        <w:t>份水），进行擦拭消毒，作用时间</w:t>
      </w:r>
      <w:r>
        <w:rPr>
          <w:rFonts w:ascii="Times New Roman"/>
        </w:rPr>
        <w:t>30</w:t>
      </w:r>
      <w:r>
        <w:rPr>
          <w:rFonts w:ascii="Times New Roman"/>
        </w:rPr>
        <w:t>分钟。消毒后用清水擦拭，去除残留消</w:t>
      </w:r>
      <w:r>
        <w:rPr>
          <w:rFonts w:ascii="Times New Roman"/>
        </w:rPr>
        <w:t>毒剂。</w:t>
      </w:r>
    </w:p>
    <w:p w:rsidR="00F952B5" w:rsidRDefault="00D9324B">
      <w:pPr>
        <w:pStyle w:val="affd"/>
        <w:rPr>
          <w:rFonts w:ascii="Times New Roman"/>
        </w:rPr>
      </w:pPr>
      <w:r>
        <w:rPr>
          <w:rFonts w:ascii="Times New Roman"/>
        </w:rPr>
        <w:lastRenderedPageBreak/>
        <w:t>3</w:t>
      </w:r>
      <w:r>
        <w:rPr>
          <w:rFonts w:ascii="Times New Roman"/>
        </w:rPr>
        <w:t>）卫生设施</w:t>
      </w:r>
    </w:p>
    <w:p w:rsidR="00F952B5" w:rsidRDefault="00D9324B">
      <w:pPr>
        <w:pStyle w:val="affd"/>
        <w:rPr>
          <w:rFonts w:ascii="Times New Roman"/>
        </w:rPr>
      </w:pPr>
      <w:r>
        <w:rPr>
          <w:rFonts w:ascii="Times New Roman"/>
        </w:rPr>
        <w:t>洗手间应保持清洁和干爽，提供洗手液，并保证水龙头等设施正常使用。增设有害标识垃圾桶，用于投放使用过的口罩。</w:t>
      </w:r>
    </w:p>
    <w:p w:rsidR="00F952B5" w:rsidRDefault="00D9324B">
      <w:pPr>
        <w:pStyle w:val="affd"/>
        <w:rPr>
          <w:rFonts w:ascii="Times New Roman"/>
        </w:rPr>
      </w:pPr>
      <w:r>
        <w:rPr>
          <w:rFonts w:ascii="Times New Roman"/>
        </w:rPr>
        <w:t>（</w:t>
      </w:r>
      <w:r>
        <w:rPr>
          <w:rFonts w:ascii="Times New Roman"/>
        </w:rPr>
        <w:t>2</w:t>
      </w:r>
      <w:r>
        <w:rPr>
          <w:rFonts w:ascii="Times New Roman"/>
        </w:rPr>
        <w:t>）室外候车站点</w:t>
      </w:r>
    </w:p>
    <w:p w:rsidR="00F952B5" w:rsidRDefault="00D9324B">
      <w:pPr>
        <w:pStyle w:val="affd"/>
        <w:rPr>
          <w:rFonts w:ascii="Times New Roman"/>
        </w:rPr>
      </w:pPr>
      <w:r>
        <w:rPr>
          <w:rFonts w:ascii="Times New Roman"/>
        </w:rPr>
        <w:t>1</w:t>
      </w:r>
      <w:r>
        <w:rPr>
          <w:rFonts w:ascii="Times New Roman"/>
        </w:rPr>
        <w:t>）物体表面清洁及预防性消毒</w:t>
      </w:r>
    </w:p>
    <w:p w:rsidR="00F952B5" w:rsidRDefault="00D9324B">
      <w:pPr>
        <w:pStyle w:val="affd"/>
        <w:rPr>
          <w:rFonts w:ascii="Times New Roman"/>
        </w:rPr>
      </w:pPr>
      <w:r>
        <w:rPr>
          <w:rFonts w:ascii="Times New Roman"/>
        </w:rPr>
        <w:t>环境及物品以清洁为主，预防性消毒为辅，应避免过度消毒，受到污染时随时进行清洁消毒。</w:t>
      </w:r>
    </w:p>
    <w:p w:rsidR="00F952B5" w:rsidRDefault="00D9324B">
      <w:pPr>
        <w:pStyle w:val="affd"/>
        <w:rPr>
          <w:rFonts w:ascii="Times New Roman"/>
        </w:rPr>
      </w:pPr>
      <w:r>
        <w:rPr>
          <w:rFonts w:ascii="Times New Roman"/>
        </w:rPr>
        <w:t>应加强清洁次数并安排工作人员密切监测站点的清洁状况。</w:t>
      </w:r>
    </w:p>
    <w:p w:rsidR="00F952B5" w:rsidRDefault="00D9324B">
      <w:pPr>
        <w:pStyle w:val="affd"/>
        <w:rPr>
          <w:rFonts w:ascii="Times New Roman"/>
        </w:rPr>
      </w:pPr>
      <w:r>
        <w:rPr>
          <w:rFonts w:ascii="Times New Roman"/>
        </w:rPr>
        <w:t>根据需要对栏杆、座椅表面及扶手等人员经常接触的部位进行消毒。具体消毒方法同室内候车室。</w:t>
      </w:r>
    </w:p>
    <w:p w:rsidR="00F952B5" w:rsidRDefault="00D9324B">
      <w:pPr>
        <w:pStyle w:val="affd"/>
        <w:rPr>
          <w:rFonts w:ascii="Times New Roman"/>
        </w:rPr>
      </w:pPr>
      <w:r>
        <w:rPr>
          <w:rFonts w:ascii="Times New Roman"/>
        </w:rPr>
        <w:t>2</w:t>
      </w:r>
      <w:r>
        <w:rPr>
          <w:rFonts w:ascii="Times New Roman"/>
        </w:rPr>
        <w:t>）卫生设施</w:t>
      </w:r>
    </w:p>
    <w:p w:rsidR="00F952B5" w:rsidRDefault="00D9324B">
      <w:pPr>
        <w:pStyle w:val="affd"/>
        <w:rPr>
          <w:rFonts w:ascii="Times New Roman"/>
        </w:rPr>
      </w:pPr>
      <w:r>
        <w:rPr>
          <w:rFonts w:ascii="Times New Roman"/>
        </w:rPr>
        <w:t>增设有害标识垃圾桶，用于投放使用过的口罩。</w:t>
      </w:r>
    </w:p>
    <w:p w:rsidR="00F952B5" w:rsidRDefault="00D9324B">
      <w:pPr>
        <w:pStyle w:val="affd"/>
        <w:rPr>
          <w:rFonts w:ascii="Times New Roman"/>
        </w:rPr>
      </w:pPr>
      <w:r>
        <w:rPr>
          <w:rFonts w:ascii="Times New Roman"/>
        </w:rPr>
        <w:t>（</w:t>
      </w:r>
      <w:r>
        <w:rPr>
          <w:rFonts w:ascii="Times New Roman"/>
        </w:rPr>
        <w:t>3</w:t>
      </w:r>
      <w:r>
        <w:rPr>
          <w:rFonts w:ascii="Times New Roman"/>
        </w:rPr>
        <w:t>）安检要求</w:t>
      </w:r>
    </w:p>
    <w:p w:rsidR="00F952B5" w:rsidRDefault="00D9324B">
      <w:pPr>
        <w:pStyle w:val="affd"/>
        <w:rPr>
          <w:rFonts w:ascii="Times New Roman"/>
        </w:rPr>
      </w:pPr>
      <w:r>
        <w:rPr>
          <w:rFonts w:ascii="Times New Roman"/>
        </w:rPr>
        <w:t>1</w:t>
      </w:r>
      <w:r>
        <w:rPr>
          <w:rFonts w:ascii="Times New Roman"/>
        </w:rPr>
        <w:t>）对乘客进行体温检测，必要时进</w:t>
      </w:r>
      <w:r>
        <w:rPr>
          <w:rFonts w:ascii="Times New Roman"/>
        </w:rPr>
        <w:t>行复测。</w:t>
      </w:r>
    </w:p>
    <w:p w:rsidR="00F952B5" w:rsidRDefault="00D9324B">
      <w:pPr>
        <w:pStyle w:val="affd"/>
        <w:rPr>
          <w:rFonts w:ascii="Times New Roman"/>
        </w:rPr>
      </w:pPr>
      <w:r>
        <w:rPr>
          <w:rFonts w:ascii="Times New Roman"/>
        </w:rPr>
        <w:t>2</w:t>
      </w:r>
      <w:r>
        <w:rPr>
          <w:rFonts w:ascii="Times New Roman"/>
        </w:rPr>
        <w:t>）劝返有发热、干咳等症状却不佩戴口罩的乘客。</w:t>
      </w:r>
    </w:p>
    <w:p w:rsidR="00F952B5" w:rsidRDefault="00D9324B">
      <w:pPr>
        <w:pStyle w:val="affd"/>
        <w:rPr>
          <w:rFonts w:ascii="Times New Roman"/>
        </w:rPr>
      </w:pPr>
      <w:r>
        <w:rPr>
          <w:rFonts w:ascii="Times New Roman"/>
        </w:rPr>
        <w:t>（</w:t>
      </w:r>
      <w:r>
        <w:rPr>
          <w:rFonts w:ascii="Times New Roman"/>
        </w:rPr>
        <w:t>4</w:t>
      </w:r>
      <w:r>
        <w:rPr>
          <w:rFonts w:ascii="Times New Roman"/>
        </w:rPr>
        <w:t>）乘客限流</w:t>
      </w:r>
    </w:p>
    <w:p w:rsidR="00F952B5" w:rsidRDefault="00D9324B">
      <w:pPr>
        <w:pStyle w:val="affd"/>
        <w:rPr>
          <w:rFonts w:ascii="Times New Roman"/>
        </w:rPr>
      </w:pPr>
      <w:r>
        <w:rPr>
          <w:rFonts w:ascii="Times New Roman"/>
        </w:rPr>
        <w:t>1</w:t>
      </w:r>
      <w:r>
        <w:rPr>
          <w:rFonts w:ascii="Times New Roman"/>
        </w:rPr>
        <w:t>）在外地乘客返</w:t>
      </w:r>
      <w:r>
        <w:rPr>
          <w:rFonts w:ascii="Times New Roman" w:hint="eastAsia"/>
        </w:rPr>
        <w:t>回</w:t>
      </w:r>
      <w:r>
        <w:rPr>
          <w:rFonts w:ascii="Times New Roman"/>
        </w:rPr>
        <w:t>主要地铁站、人流量大的地铁换乘站以及公交枢纽等，实施导流措施以控制乘客进站速度。</w:t>
      </w:r>
    </w:p>
    <w:p w:rsidR="00F952B5" w:rsidRDefault="00D9324B">
      <w:pPr>
        <w:pStyle w:val="affd"/>
        <w:rPr>
          <w:rFonts w:ascii="Times New Roman"/>
        </w:rPr>
      </w:pPr>
      <w:r>
        <w:rPr>
          <w:rFonts w:ascii="Times New Roman"/>
        </w:rPr>
        <w:t xml:space="preserve"> 2</w:t>
      </w:r>
      <w:r>
        <w:rPr>
          <w:rFonts w:ascii="Times New Roman"/>
        </w:rPr>
        <w:t>）地铁舒适性指数应达到</w:t>
      </w:r>
      <w:r>
        <w:rPr>
          <w:rFonts w:ascii="Times New Roman"/>
        </w:rPr>
        <w:t>“</w:t>
      </w:r>
      <w:r>
        <w:rPr>
          <w:rFonts w:ascii="Times New Roman"/>
        </w:rPr>
        <w:t>一般舒适</w:t>
      </w:r>
      <w:r>
        <w:rPr>
          <w:rFonts w:ascii="Times New Roman"/>
        </w:rPr>
        <w:t>/</w:t>
      </w:r>
      <w:r>
        <w:rPr>
          <w:rFonts w:ascii="Times New Roman"/>
        </w:rPr>
        <w:t>较舒适</w:t>
      </w:r>
      <w:r>
        <w:rPr>
          <w:rFonts w:ascii="Times New Roman"/>
        </w:rPr>
        <w:t>/</w:t>
      </w:r>
      <w:r>
        <w:rPr>
          <w:rFonts w:ascii="Times New Roman"/>
        </w:rPr>
        <w:t>舒适</w:t>
      </w:r>
      <w:r>
        <w:rPr>
          <w:rFonts w:ascii="Times New Roman"/>
        </w:rPr>
        <w:t>”</w:t>
      </w:r>
      <w:r>
        <w:rPr>
          <w:rFonts w:ascii="Times New Roman"/>
        </w:rPr>
        <w:t>级别，防止出现人群拥挤。</w:t>
      </w:r>
    </w:p>
    <w:p w:rsidR="00F952B5" w:rsidRDefault="00D9324B">
      <w:pPr>
        <w:pStyle w:val="a1"/>
        <w:spacing w:before="156" w:after="156"/>
        <w:rPr>
          <w:rFonts w:ascii="Times New Roman"/>
        </w:rPr>
      </w:pPr>
      <w:r>
        <w:rPr>
          <w:rFonts w:ascii="Times New Roman"/>
        </w:rPr>
        <w:t>人员防护</w:t>
      </w:r>
    </w:p>
    <w:p w:rsidR="00F952B5" w:rsidRDefault="00D9324B">
      <w:pPr>
        <w:pStyle w:val="affd"/>
        <w:rPr>
          <w:rFonts w:ascii="Times New Roman"/>
        </w:rPr>
      </w:pPr>
      <w:r>
        <w:rPr>
          <w:rFonts w:ascii="Times New Roman"/>
        </w:rPr>
        <w:t>（</w:t>
      </w:r>
      <w:r>
        <w:rPr>
          <w:rFonts w:ascii="Times New Roman"/>
        </w:rPr>
        <w:t>1</w:t>
      </w:r>
      <w:r>
        <w:rPr>
          <w:rFonts w:ascii="Times New Roman"/>
        </w:rPr>
        <w:t>）工作人员</w:t>
      </w:r>
    </w:p>
    <w:p w:rsidR="00F952B5" w:rsidRDefault="00D9324B">
      <w:pPr>
        <w:pStyle w:val="affd"/>
        <w:rPr>
          <w:rFonts w:ascii="Times New Roman"/>
        </w:rPr>
      </w:pPr>
      <w:r>
        <w:rPr>
          <w:rFonts w:ascii="Times New Roman"/>
        </w:rPr>
        <w:t>应保持个人卫生，勤洗手，并佩戴医用口罩。工作服保持清洁卫生。</w:t>
      </w:r>
    </w:p>
    <w:p w:rsidR="00F952B5" w:rsidRDefault="00D9324B">
      <w:pPr>
        <w:pStyle w:val="affd"/>
        <w:rPr>
          <w:rFonts w:ascii="Times New Roman"/>
        </w:rPr>
      </w:pPr>
      <w:r>
        <w:rPr>
          <w:rFonts w:ascii="Times New Roman"/>
        </w:rPr>
        <w:t>工作人员实行每日健康监测制度，建立工作人员体温监测登记本，若出现发热、乏力、干咳及胸闷等症状时，不应带病上班，应佩戴医用口罩及时就医。</w:t>
      </w:r>
    </w:p>
    <w:p w:rsidR="00F952B5" w:rsidRDefault="00D9324B">
      <w:pPr>
        <w:pStyle w:val="affd"/>
        <w:rPr>
          <w:rFonts w:ascii="Times New Roman"/>
        </w:rPr>
      </w:pPr>
      <w:r>
        <w:rPr>
          <w:rFonts w:ascii="Times New Roman"/>
        </w:rPr>
        <w:t>（</w:t>
      </w:r>
      <w:r>
        <w:rPr>
          <w:rFonts w:ascii="Times New Roman"/>
        </w:rPr>
        <w:t>2</w:t>
      </w:r>
      <w:r>
        <w:rPr>
          <w:rFonts w:ascii="Times New Roman"/>
        </w:rPr>
        <w:t>）乘客</w:t>
      </w:r>
    </w:p>
    <w:p w:rsidR="00F952B5" w:rsidRDefault="00D9324B">
      <w:pPr>
        <w:pStyle w:val="affd"/>
        <w:rPr>
          <w:rFonts w:ascii="Times New Roman"/>
        </w:rPr>
      </w:pPr>
      <w:r>
        <w:rPr>
          <w:rFonts w:ascii="Times New Roman"/>
        </w:rPr>
        <w:t>乘坐公共交通的乘客应服从、配合公交运输单位疫情流行期间采取的各项措施，尽量避免乘坐厢式电梯。有发热、乏力、干咳等症状的乘客，不应乘坐公共交通工具。其他乘客应做好以下防护措施：</w:t>
      </w:r>
    </w:p>
    <w:p w:rsidR="00F952B5" w:rsidRDefault="00D9324B">
      <w:pPr>
        <w:pStyle w:val="affd"/>
        <w:rPr>
          <w:rFonts w:ascii="Times New Roman"/>
        </w:rPr>
      </w:pPr>
      <w:r>
        <w:rPr>
          <w:rFonts w:ascii="Times New Roman"/>
        </w:rPr>
        <w:t>1</w:t>
      </w:r>
      <w:r>
        <w:rPr>
          <w:rFonts w:ascii="Times New Roman"/>
        </w:rPr>
        <w:t>）佩戴口罩。</w:t>
      </w:r>
    </w:p>
    <w:p w:rsidR="00F952B5" w:rsidRDefault="00D9324B">
      <w:pPr>
        <w:pStyle w:val="affd"/>
        <w:rPr>
          <w:rFonts w:ascii="Times New Roman"/>
        </w:rPr>
      </w:pPr>
      <w:r>
        <w:rPr>
          <w:rFonts w:ascii="Times New Roman"/>
        </w:rPr>
        <w:t>2</w:t>
      </w:r>
      <w:r>
        <w:rPr>
          <w:rFonts w:ascii="Times New Roman"/>
        </w:rPr>
        <w:t>）不要触碰口、眼、鼻。</w:t>
      </w:r>
    </w:p>
    <w:p w:rsidR="00F952B5" w:rsidRDefault="00D9324B">
      <w:pPr>
        <w:pStyle w:val="affd"/>
        <w:rPr>
          <w:rFonts w:ascii="Times New Roman"/>
        </w:rPr>
      </w:pPr>
      <w:r>
        <w:rPr>
          <w:rFonts w:ascii="Times New Roman"/>
        </w:rPr>
        <w:t>3</w:t>
      </w:r>
      <w:r>
        <w:rPr>
          <w:rFonts w:ascii="Times New Roman"/>
        </w:rPr>
        <w:t>）外出回到家，一定要先洗手。</w:t>
      </w:r>
    </w:p>
    <w:p w:rsidR="00F952B5" w:rsidRDefault="00D9324B">
      <w:pPr>
        <w:pStyle w:val="affd"/>
        <w:rPr>
          <w:rFonts w:ascii="Times New Roman"/>
        </w:rPr>
      </w:pPr>
      <w:r>
        <w:rPr>
          <w:rFonts w:ascii="Times New Roman"/>
        </w:rPr>
        <w:t>4</w:t>
      </w:r>
      <w:r>
        <w:rPr>
          <w:rFonts w:ascii="Times New Roman"/>
        </w:rPr>
        <w:t>）接触可能被污染的物品后，必须洗手，或用手消毒剂消毒。</w:t>
      </w:r>
    </w:p>
    <w:p w:rsidR="00F952B5" w:rsidRDefault="00D9324B">
      <w:pPr>
        <w:pStyle w:val="affd"/>
        <w:rPr>
          <w:rFonts w:ascii="Times New Roman"/>
        </w:rPr>
      </w:pPr>
      <w:r>
        <w:rPr>
          <w:rFonts w:ascii="Times New Roman"/>
        </w:rPr>
        <w:t>5</w:t>
      </w:r>
      <w:r>
        <w:rPr>
          <w:rFonts w:ascii="Times New Roman"/>
        </w:rPr>
        <w:t>）外出衣物要经常换洗，保持清洁。</w:t>
      </w:r>
    </w:p>
    <w:p w:rsidR="00F952B5" w:rsidRDefault="00D9324B">
      <w:pPr>
        <w:pStyle w:val="a1"/>
        <w:spacing w:before="156" w:after="156"/>
        <w:rPr>
          <w:rFonts w:ascii="Times New Roman"/>
        </w:rPr>
      </w:pPr>
      <w:r>
        <w:rPr>
          <w:rFonts w:ascii="Times New Roman"/>
        </w:rPr>
        <w:t>交通工具</w:t>
      </w:r>
    </w:p>
    <w:p w:rsidR="00F952B5" w:rsidRDefault="00D9324B">
      <w:pPr>
        <w:pStyle w:val="affd"/>
        <w:rPr>
          <w:rFonts w:ascii="Times New Roman"/>
        </w:rPr>
      </w:pPr>
      <w:r>
        <w:rPr>
          <w:rFonts w:ascii="Times New Roman"/>
        </w:rPr>
        <w:t>（</w:t>
      </w:r>
      <w:r>
        <w:rPr>
          <w:rFonts w:ascii="Times New Roman"/>
        </w:rPr>
        <w:t>1</w:t>
      </w:r>
      <w:r>
        <w:rPr>
          <w:rFonts w:ascii="Times New Roman"/>
        </w:rPr>
        <w:t>）保持空气流通，应适量打开车窗，包括司机舱的窗户。如属密闭式</w:t>
      </w:r>
      <w:r>
        <w:rPr>
          <w:rFonts w:ascii="Times New Roman"/>
        </w:rPr>
        <w:t>/</w:t>
      </w:r>
      <w:r>
        <w:rPr>
          <w:rFonts w:ascii="Times New Roman"/>
        </w:rPr>
        <w:t>空调式车厢等，应将新风送风量调至最大。</w:t>
      </w:r>
    </w:p>
    <w:p w:rsidR="00F952B5" w:rsidRDefault="00D9324B">
      <w:pPr>
        <w:pStyle w:val="affd"/>
        <w:rPr>
          <w:rFonts w:ascii="Times New Roman"/>
        </w:rPr>
      </w:pPr>
      <w:r>
        <w:rPr>
          <w:rFonts w:ascii="Times New Roman"/>
        </w:rPr>
        <w:t>（</w:t>
      </w:r>
      <w:r>
        <w:rPr>
          <w:rFonts w:ascii="Times New Roman"/>
        </w:rPr>
        <w:t>2</w:t>
      </w:r>
      <w:r>
        <w:rPr>
          <w:rFonts w:ascii="Times New Roman"/>
        </w:rPr>
        <w:t>）日常以清洁为主，必要时进行消毒。座椅、桌面、车</w:t>
      </w:r>
      <w:r>
        <w:rPr>
          <w:rFonts w:ascii="Times New Roman"/>
        </w:rPr>
        <w:t>厢内壁、吊环、扶手、地面等，可用有效氯为</w:t>
      </w:r>
      <w:r>
        <w:rPr>
          <w:rFonts w:ascii="Times New Roman"/>
        </w:rPr>
        <w:t>500mg/L</w:t>
      </w:r>
      <w:r>
        <w:rPr>
          <w:rFonts w:ascii="Times New Roman"/>
        </w:rPr>
        <w:t>的含氯消毒剂溶液擦拭或喷洒至表面湿润，作用</w:t>
      </w:r>
      <w:r>
        <w:rPr>
          <w:rFonts w:ascii="Times New Roman"/>
        </w:rPr>
        <w:t>15min</w:t>
      </w:r>
      <w:r>
        <w:rPr>
          <w:rFonts w:ascii="Times New Roman"/>
        </w:rPr>
        <w:t>，不耐腐蚀的表面应使用新洁</w:t>
      </w:r>
      <w:proofErr w:type="gramStart"/>
      <w:r>
        <w:rPr>
          <w:rFonts w:ascii="Times New Roman"/>
        </w:rPr>
        <w:t>尔灭类消毒剂</w:t>
      </w:r>
      <w:proofErr w:type="gramEnd"/>
      <w:r>
        <w:rPr>
          <w:rFonts w:ascii="Times New Roman"/>
        </w:rPr>
        <w:t>。（浓度为</w:t>
      </w:r>
      <w:r>
        <w:rPr>
          <w:rFonts w:ascii="Times New Roman"/>
        </w:rPr>
        <w:t>500mg/L</w:t>
      </w:r>
      <w:r>
        <w:rPr>
          <w:rFonts w:ascii="Times New Roman"/>
        </w:rPr>
        <w:t>的含氯消毒液配制方法举例：某含氯消毒液，有效氯含量为</w:t>
      </w:r>
      <w:r>
        <w:rPr>
          <w:rFonts w:ascii="Times New Roman"/>
        </w:rPr>
        <w:t>5%</w:t>
      </w:r>
      <w:r>
        <w:rPr>
          <w:rFonts w:ascii="Times New Roman"/>
        </w:rPr>
        <w:t>，配制时取</w:t>
      </w:r>
      <w:r>
        <w:rPr>
          <w:rFonts w:ascii="Times New Roman"/>
        </w:rPr>
        <w:t>1</w:t>
      </w:r>
      <w:r>
        <w:rPr>
          <w:rFonts w:ascii="Times New Roman"/>
        </w:rPr>
        <w:t>份消毒液，加入</w:t>
      </w:r>
      <w:r>
        <w:rPr>
          <w:rFonts w:ascii="Times New Roman"/>
        </w:rPr>
        <w:t>99</w:t>
      </w:r>
      <w:r>
        <w:rPr>
          <w:rFonts w:ascii="Times New Roman"/>
        </w:rPr>
        <w:t>份水）。</w:t>
      </w:r>
    </w:p>
    <w:p w:rsidR="00F952B5" w:rsidRDefault="00F952B5">
      <w:pPr>
        <w:pStyle w:val="affd"/>
        <w:rPr>
          <w:rFonts w:ascii="Times New Roman"/>
        </w:rPr>
      </w:pPr>
    </w:p>
    <w:p w:rsidR="00F952B5" w:rsidRDefault="00F952B5">
      <w:pPr>
        <w:pStyle w:val="affd"/>
        <w:rPr>
          <w:rFonts w:ascii="Times New Roman"/>
        </w:rPr>
      </w:pPr>
    </w:p>
    <w:p w:rsidR="00F952B5" w:rsidRDefault="00D9324B">
      <w:pPr>
        <w:pStyle w:val="a0"/>
        <w:spacing w:before="156" w:after="156"/>
        <w:rPr>
          <w:rFonts w:ascii="Times New Roman"/>
        </w:rPr>
      </w:pPr>
      <w:bookmarkStart w:id="43" w:name="_Toc32143780"/>
      <w:r>
        <w:rPr>
          <w:rFonts w:ascii="Times New Roman"/>
        </w:rPr>
        <w:lastRenderedPageBreak/>
        <w:t>会议室</w:t>
      </w:r>
      <w:bookmarkEnd w:id="43"/>
    </w:p>
    <w:p w:rsidR="00F952B5" w:rsidRDefault="00D9324B">
      <w:pPr>
        <w:pStyle w:val="a1"/>
        <w:spacing w:before="156" w:after="156"/>
        <w:rPr>
          <w:rFonts w:ascii="Times New Roman"/>
        </w:rPr>
      </w:pPr>
      <w:r>
        <w:rPr>
          <w:rFonts w:ascii="Times New Roman"/>
        </w:rPr>
        <w:t>会议场所的选择</w:t>
      </w:r>
    </w:p>
    <w:p w:rsidR="00F952B5" w:rsidRDefault="00D9324B">
      <w:pPr>
        <w:pStyle w:val="affd"/>
        <w:rPr>
          <w:rFonts w:ascii="Times New Roman"/>
        </w:rPr>
      </w:pPr>
      <w:r>
        <w:rPr>
          <w:rFonts w:ascii="Times New Roman"/>
        </w:rPr>
        <w:t>选择可以保持空气正常流通的会议室。室内空气流通和有足够新鲜空气供应以降低新型冠状病毒传播和感染的风险，在疫情流行期间，应优先选择开窗通风的会议室，原则上不要选择无窗户的会议室。</w:t>
      </w:r>
    </w:p>
    <w:p w:rsidR="00F952B5" w:rsidRDefault="00D9324B">
      <w:pPr>
        <w:pStyle w:val="affd"/>
        <w:rPr>
          <w:rFonts w:ascii="Times New Roman"/>
        </w:rPr>
      </w:pPr>
      <w:r>
        <w:rPr>
          <w:rFonts w:ascii="Times New Roman"/>
        </w:rPr>
        <w:t xml:space="preserve"> </w:t>
      </w:r>
      <w:r>
        <w:rPr>
          <w:rFonts w:ascii="Times New Roman"/>
        </w:rPr>
        <w:t>双侧有窗户的会议室应在会前至少开窗通风半</w:t>
      </w:r>
      <w:r>
        <w:rPr>
          <w:rFonts w:ascii="Times New Roman"/>
        </w:rPr>
        <w:t>小时，会议期间在保持室内温度情况下，尽量开窗通风，形成空气对流加速新鲜空气的流动；</w:t>
      </w:r>
    </w:p>
    <w:p w:rsidR="00F952B5" w:rsidRDefault="00D9324B">
      <w:pPr>
        <w:pStyle w:val="affd"/>
        <w:rPr>
          <w:rFonts w:ascii="Times New Roman"/>
        </w:rPr>
      </w:pPr>
      <w:r>
        <w:rPr>
          <w:rFonts w:ascii="Times New Roman"/>
        </w:rPr>
        <w:t xml:space="preserve"> </w:t>
      </w:r>
      <w:r>
        <w:rPr>
          <w:rFonts w:ascii="Times New Roman"/>
        </w:rPr>
        <w:t>单侧有窗户的会议室应在会前至少开窗通风半小时，必要时开启排风扇等抽气装置以加强室内空气流动；</w:t>
      </w:r>
    </w:p>
    <w:p w:rsidR="00F952B5" w:rsidRDefault="00D9324B">
      <w:pPr>
        <w:pStyle w:val="affd"/>
        <w:rPr>
          <w:rFonts w:ascii="Times New Roman"/>
        </w:rPr>
      </w:pPr>
      <w:r>
        <w:rPr>
          <w:rFonts w:ascii="Times New Roman"/>
        </w:rPr>
        <w:t xml:space="preserve"> </w:t>
      </w:r>
      <w:r>
        <w:rPr>
          <w:rFonts w:ascii="Times New Roman"/>
        </w:rPr>
        <w:t>确有需要在无窗户的会议室开会时，要确保会议期间集中空调正常运行，应关闭回风系统，采用全新风运行，使室内有足够的新风量。</w:t>
      </w:r>
    </w:p>
    <w:p w:rsidR="00F952B5" w:rsidRDefault="00D9324B">
      <w:pPr>
        <w:pStyle w:val="a1"/>
        <w:spacing w:before="156" w:after="156"/>
        <w:rPr>
          <w:rFonts w:ascii="Times New Roman"/>
          <w:szCs w:val="20"/>
        </w:rPr>
      </w:pPr>
      <w:r>
        <w:rPr>
          <w:rFonts w:ascii="Times New Roman"/>
        </w:rPr>
        <w:t>会议规模</w:t>
      </w:r>
    </w:p>
    <w:p w:rsidR="00F952B5" w:rsidRDefault="00D9324B">
      <w:pPr>
        <w:pStyle w:val="affd"/>
        <w:rPr>
          <w:rFonts w:ascii="Times New Roman"/>
        </w:rPr>
      </w:pPr>
      <w:r>
        <w:rPr>
          <w:rFonts w:ascii="Times New Roman"/>
        </w:rPr>
        <w:t>在疫情流行期间，按照</w:t>
      </w:r>
      <w:r>
        <w:rPr>
          <w:rFonts w:ascii="Times New Roman"/>
        </w:rPr>
        <w:t>“</w:t>
      </w:r>
      <w:r>
        <w:rPr>
          <w:rFonts w:ascii="Times New Roman"/>
        </w:rPr>
        <w:t>非必须，不举办</w:t>
      </w:r>
      <w:r>
        <w:rPr>
          <w:rFonts w:ascii="Times New Roman"/>
        </w:rPr>
        <w:t>”</w:t>
      </w:r>
      <w:r>
        <w:rPr>
          <w:rFonts w:ascii="Times New Roman"/>
        </w:rPr>
        <w:t>的原则，尽量减少或避免举办大型会议，如必须开会建议召开视频或电话会议，或将大的聚集会议拆分成小型会议，减少每个会场的聚集人数，避免不同会场之间的人员流动。</w:t>
      </w:r>
    </w:p>
    <w:p w:rsidR="00F952B5" w:rsidRDefault="00D9324B">
      <w:pPr>
        <w:pStyle w:val="affd"/>
        <w:rPr>
          <w:rFonts w:ascii="Times New Roman"/>
        </w:rPr>
      </w:pPr>
      <w:r>
        <w:rPr>
          <w:rFonts w:ascii="Times New Roman"/>
        </w:rPr>
        <w:t>会场内</w:t>
      </w:r>
      <w:r>
        <w:rPr>
          <w:rFonts w:ascii="Times New Roman"/>
        </w:rPr>
        <w:t>座位的摆放尽量增加间距，参会人员间隔距离不少于</w:t>
      </w:r>
      <w:r>
        <w:rPr>
          <w:rFonts w:ascii="Times New Roman"/>
        </w:rPr>
        <w:t>1m</w:t>
      </w:r>
      <w:r>
        <w:rPr>
          <w:rFonts w:ascii="Times New Roman"/>
        </w:rPr>
        <w:t>，每人占有面积不少于</w:t>
      </w:r>
      <w:r>
        <w:rPr>
          <w:rFonts w:ascii="Times New Roman"/>
        </w:rPr>
        <w:t>1m2/</w:t>
      </w:r>
      <w:r>
        <w:rPr>
          <w:rFonts w:ascii="Times New Roman"/>
        </w:rPr>
        <w:t>人（参照</w:t>
      </w:r>
      <w:r>
        <w:rPr>
          <w:rFonts w:ascii="Times New Roman"/>
        </w:rPr>
        <w:t>WHO</w:t>
      </w:r>
      <w:r>
        <w:rPr>
          <w:rFonts w:ascii="Times New Roman"/>
        </w:rPr>
        <w:t>每人间距不少于</w:t>
      </w:r>
      <w:r>
        <w:rPr>
          <w:rFonts w:ascii="Times New Roman"/>
        </w:rPr>
        <w:t>1</w:t>
      </w:r>
      <w:r>
        <w:rPr>
          <w:rFonts w:ascii="Times New Roman"/>
        </w:rPr>
        <w:t>米的要求）。</w:t>
      </w:r>
    </w:p>
    <w:p w:rsidR="00F952B5" w:rsidRDefault="00D9324B">
      <w:pPr>
        <w:pStyle w:val="affd"/>
        <w:rPr>
          <w:rFonts w:ascii="Times New Roman"/>
        </w:rPr>
      </w:pPr>
      <w:r>
        <w:rPr>
          <w:rFonts w:ascii="Times New Roman"/>
        </w:rPr>
        <w:t>所有会议应尽量控制参会人数，提供会议场所的单位或部门应参照《公共场所卫生指标及限值要求》（</w:t>
      </w:r>
      <w:r>
        <w:rPr>
          <w:rFonts w:ascii="Times New Roman"/>
        </w:rPr>
        <w:t>GB 37488-2019</w:t>
      </w:r>
      <w:r>
        <w:rPr>
          <w:rFonts w:ascii="Times New Roman"/>
        </w:rPr>
        <w:t>）中关于室内新风量不小于</w:t>
      </w:r>
      <w:r>
        <w:rPr>
          <w:rFonts w:ascii="Times New Roman"/>
        </w:rPr>
        <w:t>20m3/(h·</w:t>
      </w:r>
      <w:r>
        <w:rPr>
          <w:rFonts w:ascii="Times New Roman"/>
        </w:rPr>
        <w:t>人</w:t>
      </w:r>
      <w:r>
        <w:rPr>
          <w:rFonts w:ascii="Times New Roman"/>
        </w:rPr>
        <w:t>)</w:t>
      </w:r>
      <w:r>
        <w:rPr>
          <w:rFonts w:ascii="Times New Roman"/>
        </w:rPr>
        <w:t>的要求计算参会人数。</w:t>
      </w:r>
    </w:p>
    <w:p w:rsidR="00F952B5" w:rsidRDefault="00D9324B">
      <w:pPr>
        <w:pStyle w:val="a1"/>
        <w:spacing w:before="156" w:after="156"/>
        <w:rPr>
          <w:rFonts w:ascii="Times New Roman"/>
        </w:rPr>
      </w:pPr>
      <w:r>
        <w:rPr>
          <w:rFonts w:ascii="Times New Roman"/>
        </w:rPr>
        <w:t>会议人员</w:t>
      </w:r>
    </w:p>
    <w:p w:rsidR="00F952B5" w:rsidRDefault="00D9324B">
      <w:pPr>
        <w:pStyle w:val="affd"/>
        <w:rPr>
          <w:rFonts w:ascii="Times New Roman"/>
        </w:rPr>
      </w:pPr>
      <w:r>
        <w:rPr>
          <w:rFonts w:ascii="Times New Roman"/>
        </w:rPr>
        <w:t>在会议场所入口处设置体温检测岗，提供一次性口罩，供参会人员使用。</w:t>
      </w:r>
    </w:p>
    <w:p w:rsidR="00F952B5" w:rsidRDefault="00D9324B">
      <w:pPr>
        <w:pStyle w:val="affd"/>
        <w:rPr>
          <w:rFonts w:ascii="Times New Roman"/>
        </w:rPr>
      </w:pPr>
      <w:r>
        <w:rPr>
          <w:rFonts w:ascii="Times New Roman"/>
        </w:rPr>
        <w:t>会议场所工作人员要实行健康监测，若出现发热、乏力、干咳及胸闷等</w:t>
      </w:r>
      <w:proofErr w:type="gramStart"/>
      <w:r>
        <w:rPr>
          <w:rFonts w:ascii="Times New Roman"/>
        </w:rPr>
        <w:t>疑似新型</w:t>
      </w:r>
      <w:proofErr w:type="gramEnd"/>
      <w:r>
        <w:rPr>
          <w:rFonts w:ascii="Times New Roman"/>
        </w:rPr>
        <w:t>冠状病毒感染的症状，不得带病工作，应主动戴上口罩到就近的发热门诊就诊。</w:t>
      </w:r>
    </w:p>
    <w:p w:rsidR="00F952B5" w:rsidRDefault="00D9324B">
      <w:pPr>
        <w:pStyle w:val="affd"/>
        <w:rPr>
          <w:rFonts w:ascii="Times New Roman"/>
        </w:rPr>
      </w:pPr>
      <w:r>
        <w:rPr>
          <w:rFonts w:ascii="Times New Roman"/>
        </w:rPr>
        <w:t>会议举办方应登记当次会议所有与会人员联系信息，以便必要时开展追踪监测。</w:t>
      </w:r>
    </w:p>
    <w:p w:rsidR="00F952B5" w:rsidRDefault="00D9324B">
      <w:pPr>
        <w:pStyle w:val="a1"/>
        <w:spacing w:before="156" w:after="156"/>
        <w:rPr>
          <w:rFonts w:ascii="Times New Roman"/>
          <w:szCs w:val="20"/>
        </w:rPr>
      </w:pPr>
      <w:r>
        <w:rPr>
          <w:rFonts w:ascii="Times New Roman"/>
        </w:rPr>
        <w:t>日常清洁及预防性消毒</w:t>
      </w:r>
    </w:p>
    <w:p w:rsidR="00F952B5" w:rsidRDefault="00D9324B">
      <w:pPr>
        <w:pStyle w:val="affd"/>
        <w:rPr>
          <w:rFonts w:ascii="Times New Roman"/>
        </w:rPr>
      </w:pPr>
      <w:r>
        <w:rPr>
          <w:rFonts w:ascii="Times New Roman"/>
        </w:rPr>
        <w:t>参见</w:t>
      </w:r>
      <w:r>
        <w:rPr>
          <w:rFonts w:ascii="Times New Roman"/>
        </w:rPr>
        <w:t>9.3</w:t>
      </w:r>
      <w:r>
        <w:rPr>
          <w:rFonts w:ascii="Times New Roman"/>
        </w:rPr>
        <w:t>节。</w:t>
      </w:r>
    </w:p>
    <w:p w:rsidR="00F952B5" w:rsidRDefault="00D9324B">
      <w:pPr>
        <w:pStyle w:val="a0"/>
        <w:spacing w:before="156" w:after="156"/>
        <w:rPr>
          <w:rFonts w:ascii="Times New Roman"/>
        </w:rPr>
      </w:pPr>
      <w:bookmarkStart w:id="44" w:name="_Toc32143781"/>
      <w:r>
        <w:rPr>
          <w:rFonts w:ascii="Times New Roman"/>
        </w:rPr>
        <w:t>集中隔离医学观察点</w:t>
      </w:r>
      <w:bookmarkEnd w:id="44"/>
    </w:p>
    <w:p w:rsidR="00F952B5" w:rsidRDefault="00D9324B">
      <w:pPr>
        <w:pStyle w:val="a1"/>
        <w:spacing w:before="156" w:after="156"/>
        <w:rPr>
          <w:rFonts w:ascii="Times New Roman"/>
        </w:rPr>
      </w:pPr>
      <w:r>
        <w:rPr>
          <w:rFonts w:ascii="Times New Roman"/>
        </w:rPr>
        <w:t>组织架构</w:t>
      </w:r>
    </w:p>
    <w:p w:rsidR="00F952B5" w:rsidRDefault="00D9324B">
      <w:pPr>
        <w:pStyle w:val="affd"/>
        <w:rPr>
          <w:rFonts w:ascii="Times New Roman"/>
        </w:rPr>
      </w:pPr>
      <w:r>
        <w:rPr>
          <w:rFonts w:ascii="Times New Roman"/>
        </w:rPr>
        <w:t>在集中观察点设立临时办公室</w:t>
      </w:r>
      <w:r>
        <w:rPr>
          <w:rFonts w:ascii="Times New Roman"/>
        </w:rPr>
        <w:t>,</w:t>
      </w:r>
      <w:r>
        <w:rPr>
          <w:rFonts w:ascii="Times New Roman"/>
        </w:rPr>
        <w:t>下设五个工作组：防控消毒组、健康观察组、信息联络组、安全保卫组、后勤保障组。可由街道政府、医疗卫生机构、公安、安保、服务及相关行业主管部门或单位负责人人员组成。要准备第二梯队，作为替换。</w:t>
      </w:r>
    </w:p>
    <w:p w:rsidR="00F952B5" w:rsidRDefault="00D9324B">
      <w:pPr>
        <w:pStyle w:val="a1"/>
        <w:spacing w:before="156" w:after="156"/>
        <w:rPr>
          <w:rFonts w:ascii="Times New Roman"/>
        </w:rPr>
      </w:pPr>
      <w:r>
        <w:rPr>
          <w:rFonts w:ascii="Times New Roman"/>
        </w:rPr>
        <w:t>设置隔离点的卫</w:t>
      </w:r>
      <w:r>
        <w:rPr>
          <w:rFonts w:ascii="Times New Roman"/>
        </w:rPr>
        <w:t>生学要求</w:t>
      </w:r>
    </w:p>
    <w:p w:rsidR="00F952B5" w:rsidRDefault="00D9324B">
      <w:pPr>
        <w:pStyle w:val="affd"/>
        <w:rPr>
          <w:rFonts w:ascii="Times New Roman"/>
        </w:rPr>
      </w:pPr>
      <w:r>
        <w:rPr>
          <w:rFonts w:ascii="Times New Roman"/>
        </w:rPr>
        <w:t>（</w:t>
      </w:r>
      <w:r>
        <w:rPr>
          <w:rFonts w:ascii="Times New Roman"/>
        </w:rPr>
        <w:t>1</w:t>
      </w:r>
      <w:r>
        <w:rPr>
          <w:rFonts w:ascii="Times New Roman"/>
        </w:rPr>
        <w:t>）选址</w:t>
      </w:r>
    </w:p>
    <w:p w:rsidR="00F952B5" w:rsidRDefault="00D9324B">
      <w:pPr>
        <w:pStyle w:val="affd"/>
        <w:rPr>
          <w:rFonts w:ascii="Times New Roman"/>
        </w:rPr>
      </w:pPr>
      <w:r>
        <w:rPr>
          <w:rFonts w:ascii="Times New Roman"/>
        </w:rPr>
        <w:t>1</w:t>
      </w:r>
      <w:r>
        <w:rPr>
          <w:rFonts w:ascii="Times New Roman"/>
        </w:rPr>
        <w:t>）交通方便，具有较完备的城市基础设施；</w:t>
      </w:r>
    </w:p>
    <w:p w:rsidR="00F952B5" w:rsidRDefault="00D9324B">
      <w:pPr>
        <w:pStyle w:val="affd"/>
        <w:rPr>
          <w:rFonts w:ascii="Times New Roman"/>
        </w:rPr>
      </w:pPr>
      <w:r>
        <w:rPr>
          <w:rFonts w:ascii="Times New Roman"/>
        </w:rPr>
        <w:t>2</w:t>
      </w:r>
      <w:r>
        <w:rPr>
          <w:rFonts w:ascii="Times New Roman"/>
        </w:rPr>
        <w:t>）环境应安静，远离污染源及易燃、易爆产品生产、储存区域及存在卫生污染风险的生产加工区域。</w:t>
      </w:r>
    </w:p>
    <w:p w:rsidR="00F952B5" w:rsidRDefault="00D9324B">
      <w:pPr>
        <w:pStyle w:val="affd"/>
        <w:rPr>
          <w:rFonts w:ascii="Times New Roman"/>
        </w:rPr>
      </w:pPr>
      <w:r>
        <w:rPr>
          <w:rFonts w:ascii="Times New Roman"/>
        </w:rPr>
        <w:t>3</w:t>
      </w:r>
      <w:r>
        <w:rPr>
          <w:rFonts w:ascii="Times New Roman"/>
        </w:rPr>
        <w:t>）远离人口密集居住与活动区域，并处于本区域当季主导风向的下风向。</w:t>
      </w:r>
    </w:p>
    <w:p w:rsidR="00F952B5" w:rsidRDefault="00D9324B">
      <w:pPr>
        <w:pStyle w:val="affd"/>
        <w:rPr>
          <w:rFonts w:ascii="Times New Roman"/>
        </w:rPr>
      </w:pPr>
      <w:r>
        <w:rPr>
          <w:rFonts w:ascii="Times New Roman"/>
        </w:rPr>
        <w:t>（</w:t>
      </w:r>
      <w:r>
        <w:rPr>
          <w:rFonts w:ascii="Times New Roman"/>
        </w:rPr>
        <w:t>2</w:t>
      </w:r>
      <w:r>
        <w:rPr>
          <w:rFonts w:ascii="Times New Roman"/>
        </w:rPr>
        <w:t>）平面布局</w:t>
      </w:r>
    </w:p>
    <w:p w:rsidR="00F952B5" w:rsidRDefault="00D9324B">
      <w:pPr>
        <w:pStyle w:val="affd"/>
        <w:rPr>
          <w:rFonts w:ascii="Times New Roman"/>
        </w:rPr>
      </w:pPr>
      <w:r>
        <w:rPr>
          <w:rFonts w:ascii="Times New Roman"/>
        </w:rPr>
        <w:lastRenderedPageBreak/>
        <w:t>1</w:t>
      </w:r>
      <w:r>
        <w:rPr>
          <w:rFonts w:ascii="Times New Roman"/>
        </w:rPr>
        <w:t>）隔离点内要合理进行功能分区：</w:t>
      </w:r>
    </w:p>
    <w:p w:rsidR="00F952B5" w:rsidRDefault="00D9324B">
      <w:pPr>
        <w:pStyle w:val="affd"/>
        <w:numPr>
          <w:ilvl w:val="0"/>
          <w:numId w:val="12"/>
        </w:numPr>
        <w:ind w:firstLineChars="0"/>
        <w:rPr>
          <w:rFonts w:ascii="Times New Roman"/>
        </w:rPr>
      </w:pPr>
      <w:r>
        <w:rPr>
          <w:rFonts w:ascii="Times New Roman"/>
        </w:rPr>
        <w:t>清洁区：工作人员的一般活动区域；</w:t>
      </w:r>
    </w:p>
    <w:p w:rsidR="00F952B5" w:rsidRDefault="00D9324B">
      <w:pPr>
        <w:pStyle w:val="affd"/>
        <w:numPr>
          <w:ilvl w:val="0"/>
          <w:numId w:val="12"/>
        </w:numPr>
        <w:ind w:firstLineChars="0"/>
        <w:rPr>
          <w:rFonts w:ascii="Times New Roman"/>
        </w:rPr>
      </w:pPr>
      <w:r>
        <w:rPr>
          <w:rFonts w:ascii="Times New Roman"/>
        </w:rPr>
        <w:t>半污染区：为医务人员进行相关诊疗的工作辅助区域，位于清洁区和污染区之间；</w:t>
      </w:r>
    </w:p>
    <w:p w:rsidR="00F952B5" w:rsidRDefault="00D9324B">
      <w:pPr>
        <w:pStyle w:val="affd"/>
        <w:numPr>
          <w:ilvl w:val="0"/>
          <w:numId w:val="12"/>
        </w:numPr>
        <w:ind w:firstLineChars="0"/>
        <w:rPr>
          <w:rFonts w:ascii="Times New Roman"/>
        </w:rPr>
      </w:pPr>
      <w:r>
        <w:rPr>
          <w:rFonts w:ascii="Times New Roman"/>
        </w:rPr>
        <w:t>污染区：隔离观察者起居及活动治疗诊断限制在此区域，还包括了卫生间、污物间、</w:t>
      </w:r>
      <w:proofErr w:type="gramStart"/>
      <w:r>
        <w:rPr>
          <w:rFonts w:ascii="Times New Roman"/>
        </w:rPr>
        <w:t>洗消间等</w:t>
      </w:r>
      <w:proofErr w:type="gramEnd"/>
      <w:r>
        <w:rPr>
          <w:rFonts w:ascii="Times New Roman"/>
        </w:rPr>
        <w:t>；</w:t>
      </w:r>
    </w:p>
    <w:p w:rsidR="00F952B5" w:rsidRDefault="00D9324B">
      <w:pPr>
        <w:pStyle w:val="affd"/>
        <w:rPr>
          <w:rFonts w:ascii="Times New Roman"/>
        </w:rPr>
      </w:pPr>
      <w:r>
        <w:rPr>
          <w:rFonts w:ascii="Times New Roman"/>
        </w:rPr>
        <w:t>2</w:t>
      </w:r>
      <w:r>
        <w:rPr>
          <w:rFonts w:ascii="Times New Roman"/>
        </w:rPr>
        <w:t>）所有垃圾均应装入黄色医用垃圾处理袋内，按</w:t>
      </w:r>
      <w:r>
        <w:rPr>
          <w:rFonts w:ascii="Times New Roman"/>
        </w:rPr>
        <w:t>医疗垃圾要求，每日定期集中回收处理。如果垃圾量较少，也可对垃圾进行消毒后按生活垃圾处理。剩余食物煮沸</w:t>
      </w:r>
      <w:r>
        <w:rPr>
          <w:rFonts w:ascii="Times New Roman"/>
        </w:rPr>
        <w:t>30min</w:t>
      </w:r>
      <w:r>
        <w:rPr>
          <w:rFonts w:ascii="Times New Roman"/>
        </w:rPr>
        <w:t>后废弃；纸巾、口罩等接触口鼻的垃圾，使用专用垃圾袋，不得与食物等其他垃圾混放，清理前使用</w:t>
      </w:r>
      <w:r>
        <w:rPr>
          <w:rFonts w:ascii="Times New Roman"/>
        </w:rPr>
        <w:t>1000mg/L</w:t>
      </w:r>
      <w:r>
        <w:rPr>
          <w:rFonts w:ascii="Times New Roman"/>
        </w:rPr>
        <w:t>的含氯消毒液浇洒至完全湿透，扎紧垃圾袋口，作用</w:t>
      </w:r>
      <w:r>
        <w:rPr>
          <w:rFonts w:ascii="Times New Roman"/>
        </w:rPr>
        <w:t>30min</w:t>
      </w:r>
      <w:r>
        <w:rPr>
          <w:rFonts w:ascii="Times New Roman"/>
        </w:rPr>
        <w:t>；其他不接触分泌物及排泄物的垃圾，可按生活垃圾直接处理。</w:t>
      </w:r>
    </w:p>
    <w:p w:rsidR="00F952B5" w:rsidRDefault="00D9324B">
      <w:pPr>
        <w:pStyle w:val="affd"/>
        <w:rPr>
          <w:rFonts w:ascii="Times New Roman"/>
        </w:rPr>
      </w:pPr>
      <w:r>
        <w:rPr>
          <w:rFonts w:ascii="Times New Roman"/>
        </w:rPr>
        <w:t>3</w:t>
      </w:r>
      <w:r>
        <w:rPr>
          <w:rFonts w:ascii="Times New Roman"/>
        </w:rPr>
        <w:t>）出入口不应少于两处，附近应设有救护车冲洗消毒的场地。</w:t>
      </w:r>
    </w:p>
    <w:p w:rsidR="00F952B5" w:rsidRDefault="00D9324B">
      <w:pPr>
        <w:pStyle w:val="affd"/>
        <w:rPr>
          <w:rFonts w:ascii="Times New Roman"/>
        </w:rPr>
      </w:pPr>
      <w:r>
        <w:rPr>
          <w:rFonts w:ascii="Times New Roman"/>
        </w:rPr>
        <w:t>（</w:t>
      </w:r>
      <w:r>
        <w:rPr>
          <w:rFonts w:ascii="Times New Roman"/>
        </w:rPr>
        <w:t>3</w:t>
      </w:r>
      <w:r>
        <w:rPr>
          <w:rFonts w:ascii="Times New Roman"/>
        </w:rPr>
        <w:t>）通风系统</w:t>
      </w:r>
    </w:p>
    <w:p w:rsidR="00F952B5" w:rsidRDefault="00D9324B">
      <w:pPr>
        <w:pStyle w:val="affd"/>
        <w:rPr>
          <w:rFonts w:ascii="Times New Roman"/>
        </w:rPr>
      </w:pPr>
      <w:r>
        <w:rPr>
          <w:rFonts w:ascii="Times New Roman"/>
        </w:rPr>
        <w:t>1</w:t>
      </w:r>
      <w:r>
        <w:rPr>
          <w:rFonts w:ascii="Times New Roman"/>
        </w:rPr>
        <w:t>）隔离点的通风必须保证气流沿清洁区</w:t>
      </w:r>
      <w:r>
        <w:rPr>
          <w:rFonts w:ascii="Times New Roman"/>
        </w:rPr>
        <w:t>→</w:t>
      </w:r>
      <w:r>
        <w:rPr>
          <w:rFonts w:ascii="Times New Roman"/>
        </w:rPr>
        <w:t>半洁净区</w:t>
      </w:r>
      <w:r>
        <w:rPr>
          <w:rFonts w:ascii="Times New Roman"/>
        </w:rPr>
        <w:t>→</w:t>
      </w:r>
      <w:r>
        <w:rPr>
          <w:rFonts w:ascii="Times New Roman"/>
        </w:rPr>
        <w:t>污染区</w:t>
      </w:r>
      <w:r>
        <w:rPr>
          <w:rFonts w:ascii="Times New Roman"/>
        </w:rPr>
        <w:t>→</w:t>
      </w:r>
      <w:r>
        <w:rPr>
          <w:rFonts w:ascii="Times New Roman"/>
        </w:rPr>
        <w:t>室外的顺向流动。</w:t>
      </w:r>
    </w:p>
    <w:p w:rsidR="00F952B5" w:rsidRDefault="00D9324B">
      <w:pPr>
        <w:pStyle w:val="affd"/>
        <w:rPr>
          <w:rFonts w:ascii="Times New Roman"/>
        </w:rPr>
      </w:pPr>
      <w:r>
        <w:rPr>
          <w:rFonts w:ascii="Times New Roman"/>
        </w:rPr>
        <w:t>2</w:t>
      </w:r>
      <w:r>
        <w:rPr>
          <w:rFonts w:ascii="Times New Roman"/>
        </w:rPr>
        <w:t>）采用自然通风方式时，必要时开启排</w:t>
      </w:r>
      <w:r>
        <w:rPr>
          <w:rFonts w:ascii="Times New Roman"/>
        </w:rPr>
        <w:t>风扇等抽气装置以加强室内空气流动。</w:t>
      </w:r>
    </w:p>
    <w:p w:rsidR="00F952B5" w:rsidRDefault="00D9324B">
      <w:pPr>
        <w:pStyle w:val="affd"/>
        <w:rPr>
          <w:rFonts w:ascii="Times New Roman"/>
        </w:rPr>
      </w:pPr>
      <w:r>
        <w:rPr>
          <w:rFonts w:ascii="Times New Roman"/>
        </w:rPr>
        <w:t>3</w:t>
      </w:r>
      <w:r>
        <w:rPr>
          <w:rFonts w:ascii="Times New Roman"/>
        </w:rPr>
        <w:t>）使用集中空调通风系统时，新风口应设置在室外空气清洁点，低于排风口，且不能发生短路。</w:t>
      </w:r>
    </w:p>
    <w:p w:rsidR="00F952B5" w:rsidRDefault="00D9324B">
      <w:pPr>
        <w:pStyle w:val="affd"/>
        <w:numPr>
          <w:ilvl w:val="0"/>
          <w:numId w:val="13"/>
        </w:numPr>
        <w:ind w:firstLineChars="0"/>
        <w:rPr>
          <w:rFonts w:ascii="Times New Roman"/>
        </w:rPr>
      </w:pPr>
      <w:r>
        <w:rPr>
          <w:rFonts w:ascii="Times New Roman"/>
        </w:rPr>
        <w:t>须采用全新风运行，每天空调启用前或关停后多运行</w:t>
      </w:r>
      <w:r>
        <w:rPr>
          <w:rFonts w:ascii="Times New Roman"/>
        </w:rPr>
        <w:t>1</w:t>
      </w:r>
      <w:r>
        <w:rPr>
          <w:rFonts w:ascii="Times New Roman"/>
        </w:rPr>
        <w:t>小时；</w:t>
      </w:r>
    </w:p>
    <w:p w:rsidR="00F952B5" w:rsidRDefault="00D9324B">
      <w:pPr>
        <w:pStyle w:val="affd"/>
        <w:numPr>
          <w:ilvl w:val="0"/>
          <w:numId w:val="13"/>
        </w:numPr>
        <w:ind w:firstLineChars="0"/>
        <w:rPr>
          <w:rFonts w:ascii="Times New Roman"/>
        </w:rPr>
      </w:pPr>
      <w:r>
        <w:rPr>
          <w:rFonts w:ascii="Times New Roman"/>
        </w:rPr>
        <w:t>应装有空气净化消毒装置，并有效运行；</w:t>
      </w:r>
    </w:p>
    <w:p w:rsidR="00F952B5" w:rsidRDefault="00D9324B">
      <w:pPr>
        <w:pStyle w:val="affd"/>
        <w:numPr>
          <w:ilvl w:val="0"/>
          <w:numId w:val="13"/>
        </w:numPr>
        <w:ind w:firstLineChars="0"/>
        <w:rPr>
          <w:rFonts w:ascii="Times New Roman"/>
        </w:rPr>
      </w:pPr>
      <w:r>
        <w:rPr>
          <w:rFonts w:ascii="Times New Roman"/>
        </w:rPr>
        <w:t>风机盘管加新风的空调系统，须确保各房间独立通风；</w:t>
      </w:r>
    </w:p>
    <w:p w:rsidR="00F952B5" w:rsidRDefault="00D9324B">
      <w:pPr>
        <w:pStyle w:val="affd"/>
        <w:numPr>
          <w:ilvl w:val="0"/>
          <w:numId w:val="13"/>
        </w:numPr>
        <w:ind w:firstLineChars="0"/>
        <w:rPr>
          <w:rFonts w:ascii="Times New Roman"/>
        </w:rPr>
      </w:pPr>
      <w:r>
        <w:rPr>
          <w:rFonts w:ascii="Times New Roman"/>
        </w:rPr>
        <w:t>开放式冷却塔、空气处理机组、</w:t>
      </w:r>
      <w:proofErr w:type="gramStart"/>
      <w:r>
        <w:rPr>
          <w:rFonts w:ascii="Times New Roman"/>
        </w:rPr>
        <w:t>表冷器</w:t>
      </w:r>
      <w:proofErr w:type="gramEnd"/>
      <w:r>
        <w:rPr>
          <w:rFonts w:ascii="Times New Roman"/>
        </w:rPr>
        <w:t>、加热（湿）器、冷凝水托盘等设备部件，应每周清洗、消毒或更换。</w:t>
      </w:r>
    </w:p>
    <w:p w:rsidR="00F952B5" w:rsidRDefault="00D9324B">
      <w:pPr>
        <w:pStyle w:val="affd"/>
        <w:rPr>
          <w:rFonts w:ascii="Times New Roman"/>
        </w:rPr>
      </w:pPr>
      <w:r>
        <w:rPr>
          <w:rFonts w:ascii="Times New Roman"/>
        </w:rPr>
        <w:t>（</w:t>
      </w:r>
      <w:r>
        <w:rPr>
          <w:rFonts w:ascii="Times New Roman"/>
        </w:rPr>
        <w:t>4</w:t>
      </w:r>
      <w:r>
        <w:rPr>
          <w:rFonts w:ascii="Times New Roman"/>
        </w:rPr>
        <w:t>）对隔离点内产生的废弃物处置。</w:t>
      </w:r>
    </w:p>
    <w:p w:rsidR="00F952B5" w:rsidRDefault="00D9324B">
      <w:pPr>
        <w:pStyle w:val="affd"/>
        <w:rPr>
          <w:rFonts w:ascii="Times New Roman"/>
        </w:rPr>
      </w:pPr>
      <w:r>
        <w:rPr>
          <w:rFonts w:ascii="Times New Roman"/>
        </w:rPr>
        <w:t>1</w:t>
      </w:r>
      <w:r>
        <w:rPr>
          <w:rFonts w:ascii="Times New Roman"/>
        </w:rPr>
        <w:t>）每个房间放置一个垃圾桶，被隔离人员应将生活垃圾及废弃物统一丢弃至垃圾桶。</w:t>
      </w:r>
    </w:p>
    <w:p w:rsidR="00F952B5" w:rsidRDefault="00D9324B">
      <w:pPr>
        <w:pStyle w:val="affd"/>
        <w:rPr>
          <w:rFonts w:ascii="Times New Roman"/>
        </w:rPr>
      </w:pPr>
      <w:r>
        <w:rPr>
          <w:rFonts w:ascii="Times New Roman"/>
        </w:rPr>
        <w:t>2</w:t>
      </w:r>
      <w:r>
        <w:rPr>
          <w:rFonts w:ascii="Times New Roman"/>
        </w:rPr>
        <w:t>）每日由专人（戴口罩、穿一次性隔离衣等一次性防护用品）负责先用含氯消毒剂</w:t>
      </w:r>
      <w:r>
        <w:rPr>
          <w:rFonts w:ascii="Times New Roman"/>
        </w:rPr>
        <w:t>1000 mg/L</w:t>
      </w:r>
      <w:r>
        <w:rPr>
          <w:rFonts w:ascii="Times New Roman"/>
        </w:rPr>
        <w:t>喷洒消毒后用垃圾袋扎紧，再统一收集放置指定的垃圾</w:t>
      </w:r>
      <w:proofErr w:type="gramStart"/>
      <w:r>
        <w:rPr>
          <w:rFonts w:ascii="Times New Roman"/>
        </w:rPr>
        <w:t>贮存室</w:t>
      </w:r>
      <w:proofErr w:type="gramEnd"/>
      <w:r>
        <w:rPr>
          <w:rFonts w:ascii="Times New Roman"/>
        </w:rPr>
        <w:t>带盖的环卫大垃圾桶内，</w:t>
      </w:r>
      <w:proofErr w:type="gramStart"/>
      <w:r>
        <w:rPr>
          <w:rFonts w:ascii="Times New Roman"/>
        </w:rPr>
        <w:t>贮存室</w:t>
      </w:r>
      <w:proofErr w:type="gramEnd"/>
      <w:r>
        <w:rPr>
          <w:rFonts w:ascii="Times New Roman"/>
        </w:rPr>
        <w:t>应有冲洗设施、加锁，清运后冲洗消毒地面和收集桶。</w:t>
      </w:r>
    </w:p>
    <w:p w:rsidR="00F952B5" w:rsidRDefault="00D9324B">
      <w:pPr>
        <w:pStyle w:val="affd"/>
        <w:rPr>
          <w:rFonts w:ascii="Times New Roman"/>
        </w:rPr>
      </w:pPr>
      <w:r>
        <w:rPr>
          <w:rFonts w:ascii="Times New Roman"/>
        </w:rPr>
        <w:t>3</w:t>
      </w:r>
      <w:r>
        <w:rPr>
          <w:rFonts w:ascii="Times New Roman"/>
        </w:rPr>
        <w:t>）工作人员一次性防护用品按照医疗废弃物处理。每次脱下消毒后放入医疗垃圾专用袋扎紧袋口，装入医疗废弃物垃圾桶。工作人员收集完毕后做好个人的清洗，并用洗手消毒液进行消毒。</w:t>
      </w:r>
    </w:p>
    <w:p w:rsidR="00F952B5" w:rsidRDefault="00D9324B">
      <w:pPr>
        <w:pStyle w:val="affd"/>
        <w:rPr>
          <w:rFonts w:ascii="Times New Roman"/>
        </w:rPr>
      </w:pPr>
      <w:r>
        <w:rPr>
          <w:rFonts w:ascii="Times New Roman"/>
        </w:rPr>
        <w:t>4</w:t>
      </w:r>
      <w:r>
        <w:rPr>
          <w:rFonts w:ascii="Times New Roman"/>
        </w:rPr>
        <w:t>）观察点贮存垃圾根据实际贮存量，应每</w:t>
      </w:r>
      <w:r>
        <w:rPr>
          <w:rFonts w:ascii="Times New Roman"/>
        </w:rPr>
        <w:t>2</w:t>
      </w:r>
      <w:r>
        <w:rPr>
          <w:rFonts w:ascii="Times New Roman"/>
        </w:rPr>
        <w:t>～</w:t>
      </w:r>
      <w:r>
        <w:rPr>
          <w:rFonts w:ascii="Times New Roman"/>
        </w:rPr>
        <w:t>3</w:t>
      </w:r>
      <w:r>
        <w:rPr>
          <w:rFonts w:ascii="Times New Roman"/>
        </w:rPr>
        <w:t>天由医疗废物处置单位用专车进行回收处置，并做好日期、数量、交接双方签名登记</w:t>
      </w:r>
      <w:r>
        <w:rPr>
          <w:rFonts w:ascii="Times New Roman"/>
        </w:rPr>
        <w:t>工作。</w:t>
      </w:r>
    </w:p>
    <w:p w:rsidR="00F952B5" w:rsidRDefault="00D9324B">
      <w:pPr>
        <w:pStyle w:val="affd"/>
        <w:rPr>
          <w:rFonts w:ascii="Times New Roman"/>
        </w:rPr>
      </w:pPr>
      <w:r>
        <w:rPr>
          <w:rFonts w:ascii="Times New Roman"/>
        </w:rPr>
        <w:t>（</w:t>
      </w:r>
      <w:r>
        <w:rPr>
          <w:rFonts w:ascii="Times New Roman"/>
        </w:rPr>
        <w:t>5</w:t>
      </w:r>
      <w:r>
        <w:rPr>
          <w:rFonts w:ascii="Times New Roman"/>
        </w:rPr>
        <w:t>）公用厕所</w:t>
      </w:r>
    </w:p>
    <w:p w:rsidR="00F952B5" w:rsidRDefault="00D9324B">
      <w:pPr>
        <w:pStyle w:val="affd"/>
        <w:rPr>
          <w:rFonts w:ascii="Times New Roman"/>
        </w:rPr>
      </w:pPr>
      <w:r>
        <w:rPr>
          <w:rFonts w:ascii="Times New Roman"/>
        </w:rPr>
        <w:t>每次使用冲水后，立即消毒，单人隔离使用的厕所，每天消毒一次。便池及周边可用</w:t>
      </w:r>
      <w:r>
        <w:rPr>
          <w:rFonts w:ascii="Times New Roman"/>
        </w:rPr>
        <w:t>2000mg/L</w:t>
      </w:r>
      <w:r>
        <w:rPr>
          <w:rFonts w:ascii="Times New Roman"/>
        </w:rPr>
        <w:t>的含氯消毒剂擦拭消毒，作用</w:t>
      </w:r>
      <w:r>
        <w:rPr>
          <w:rFonts w:ascii="Times New Roman"/>
        </w:rPr>
        <w:t>30min</w:t>
      </w:r>
      <w:r>
        <w:rPr>
          <w:rFonts w:ascii="Times New Roman"/>
        </w:rPr>
        <w:t>。厕所内的表面以消毒手经常接触的表面为主，如门把手、水龙头等。可用有效氯为</w:t>
      </w:r>
      <w:r>
        <w:rPr>
          <w:rFonts w:ascii="Times New Roman"/>
        </w:rPr>
        <w:t>500mg/L</w:t>
      </w:r>
      <w:r>
        <w:rPr>
          <w:rFonts w:ascii="Times New Roman"/>
        </w:rPr>
        <w:t>～</w:t>
      </w:r>
      <w:r>
        <w:rPr>
          <w:rFonts w:ascii="Times New Roman"/>
        </w:rPr>
        <w:t>1000mg/L</w:t>
      </w:r>
      <w:r>
        <w:rPr>
          <w:rFonts w:ascii="Times New Roman"/>
        </w:rPr>
        <w:t>的含氯消毒剂或其他可用于表面消毒的消毒剂，擦拭消毒，作用</w:t>
      </w:r>
      <w:r>
        <w:rPr>
          <w:rFonts w:ascii="Times New Roman"/>
        </w:rPr>
        <w:t>30min</w:t>
      </w:r>
      <w:r>
        <w:rPr>
          <w:rFonts w:ascii="Times New Roman"/>
        </w:rPr>
        <w:t>后清水擦拭干净。</w:t>
      </w:r>
    </w:p>
    <w:p w:rsidR="00F952B5" w:rsidRDefault="00D9324B">
      <w:pPr>
        <w:pStyle w:val="affd"/>
        <w:rPr>
          <w:rFonts w:ascii="Times New Roman"/>
        </w:rPr>
      </w:pPr>
      <w:r>
        <w:rPr>
          <w:rFonts w:ascii="Times New Roman"/>
        </w:rPr>
        <w:t>（</w:t>
      </w:r>
      <w:r>
        <w:rPr>
          <w:rFonts w:ascii="Times New Roman"/>
        </w:rPr>
        <w:t>6</w:t>
      </w:r>
      <w:r>
        <w:rPr>
          <w:rFonts w:ascii="Times New Roman"/>
        </w:rPr>
        <w:t>）日用物品</w:t>
      </w:r>
    </w:p>
    <w:p w:rsidR="00F952B5" w:rsidRDefault="00D9324B">
      <w:pPr>
        <w:pStyle w:val="affd"/>
        <w:rPr>
          <w:rFonts w:ascii="Times New Roman"/>
        </w:rPr>
      </w:pPr>
      <w:r>
        <w:rPr>
          <w:rFonts w:ascii="Times New Roman"/>
        </w:rPr>
        <w:t>拖布和抹布等卫生用具应按照房间分区专用，使用后以有效氯含量为</w:t>
      </w:r>
      <w:r>
        <w:rPr>
          <w:rFonts w:ascii="Times New Roman"/>
        </w:rPr>
        <w:t>1000mg/L</w:t>
      </w:r>
      <w:r>
        <w:rPr>
          <w:rFonts w:ascii="Times New Roman"/>
        </w:rPr>
        <w:t>的含氯消毒剂进行浸泡消毒，作用</w:t>
      </w:r>
      <w:r>
        <w:rPr>
          <w:rFonts w:ascii="Times New Roman"/>
        </w:rPr>
        <w:t>30min</w:t>
      </w:r>
      <w:r>
        <w:rPr>
          <w:rFonts w:ascii="Times New Roman"/>
        </w:rPr>
        <w:t>后用清水冲洗干净，晾干存放。</w:t>
      </w:r>
    </w:p>
    <w:p w:rsidR="00F952B5" w:rsidRDefault="00D9324B">
      <w:pPr>
        <w:pStyle w:val="affd"/>
        <w:rPr>
          <w:rFonts w:ascii="Times New Roman"/>
        </w:rPr>
      </w:pPr>
      <w:r>
        <w:rPr>
          <w:rFonts w:ascii="Times New Roman"/>
        </w:rPr>
        <w:t>物品、家具</w:t>
      </w:r>
      <w:r>
        <w:rPr>
          <w:rFonts w:ascii="Times New Roman"/>
        </w:rPr>
        <w:t>表面等可能被污染的表面每天消毒</w:t>
      </w:r>
      <w:r>
        <w:rPr>
          <w:rFonts w:ascii="Times New Roman"/>
        </w:rPr>
        <w:t>2</w:t>
      </w:r>
      <w:r>
        <w:rPr>
          <w:rFonts w:ascii="Times New Roman"/>
        </w:rPr>
        <w:t>次，受到唾液、痰液等污染，应随时消毒。消毒时可用有效氯为</w:t>
      </w:r>
      <w:r>
        <w:rPr>
          <w:rFonts w:ascii="Times New Roman"/>
        </w:rPr>
        <w:t>500mg/L</w:t>
      </w:r>
      <w:r>
        <w:rPr>
          <w:rFonts w:ascii="Times New Roman"/>
        </w:rPr>
        <w:t>～</w:t>
      </w:r>
      <w:r>
        <w:rPr>
          <w:rFonts w:ascii="Times New Roman"/>
        </w:rPr>
        <w:t>1000mg/L</w:t>
      </w:r>
      <w:r>
        <w:rPr>
          <w:rFonts w:ascii="Times New Roman"/>
        </w:rPr>
        <w:t>的含氯消毒剂、</w:t>
      </w:r>
      <w:r>
        <w:rPr>
          <w:rFonts w:ascii="Times New Roman"/>
        </w:rPr>
        <w:t>75%</w:t>
      </w:r>
      <w:r>
        <w:rPr>
          <w:rFonts w:ascii="Times New Roman"/>
        </w:rPr>
        <w:t>酒精或其他可用于表面消毒的消毒剂擦拭消毒，作用</w:t>
      </w:r>
      <w:r>
        <w:rPr>
          <w:rFonts w:ascii="Times New Roman"/>
        </w:rPr>
        <w:t>30min</w:t>
      </w:r>
      <w:r>
        <w:rPr>
          <w:rFonts w:ascii="Times New Roman"/>
        </w:rPr>
        <w:t>后清水擦拭干净。</w:t>
      </w:r>
    </w:p>
    <w:p w:rsidR="00F952B5" w:rsidRDefault="00D9324B">
      <w:pPr>
        <w:pStyle w:val="affd"/>
        <w:rPr>
          <w:rFonts w:ascii="Times New Roman"/>
        </w:rPr>
      </w:pPr>
      <w:r>
        <w:rPr>
          <w:rFonts w:ascii="Times New Roman"/>
        </w:rPr>
        <w:t>（</w:t>
      </w:r>
      <w:r>
        <w:rPr>
          <w:rFonts w:ascii="Times New Roman"/>
        </w:rPr>
        <w:t>7</w:t>
      </w:r>
      <w:r>
        <w:rPr>
          <w:rFonts w:ascii="Times New Roman"/>
        </w:rPr>
        <w:t>）餐（饮）具</w:t>
      </w:r>
    </w:p>
    <w:p w:rsidR="00F952B5" w:rsidRDefault="00D9324B">
      <w:pPr>
        <w:pStyle w:val="affd"/>
        <w:rPr>
          <w:rFonts w:ascii="Times New Roman"/>
        </w:rPr>
      </w:pPr>
      <w:r>
        <w:rPr>
          <w:rFonts w:ascii="Times New Roman"/>
        </w:rPr>
        <w:lastRenderedPageBreak/>
        <w:t>共用的餐具每次首选煮沸消毒</w:t>
      </w:r>
      <w:r>
        <w:rPr>
          <w:rFonts w:ascii="Times New Roman"/>
        </w:rPr>
        <w:t>15min</w:t>
      </w:r>
      <w:r>
        <w:rPr>
          <w:rFonts w:ascii="Times New Roman"/>
        </w:rPr>
        <w:t>，也可用有效氯为</w:t>
      </w:r>
      <w:r>
        <w:rPr>
          <w:rFonts w:ascii="Times New Roman"/>
        </w:rPr>
        <w:t>250mg/L</w:t>
      </w:r>
      <w:r>
        <w:rPr>
          <w:rFonts w:ascii="Times New Roman"/>
        </w:rPr>
        <w:t>～</w:t>
      </w:r>
      <w:r>
        <w:rPr>
          <w:rFonts w:ascii="Times New Roman"/>
        </w:rPr>
        <w:t>500mg/L</w:t>
      </w:r>
      <w:r>
        <w:rPr>
          <w:rFonts w:ascii="Times New Roman"/>
        </w:rPr>
        <w:t>含氯消毒剂溶液浸泡</w:t>
      </w:r>
      <w:r>
        <w:rPr>
          <w:rFonts w:ascii="Times New Roman"/>
        </w:rPr>
        <w:t>15min</w:t>
      </w:r>
      <w:r>
        <w:rPr>
          <w:rFonts w:ascii="Times New Roman"/>
        </w:rPr>
        <w:t>后，再用清水洗净。</w:t>
      </w:r>
    </w:p>
    <w:p w:rsidR="00F952B5" w:rsidRDefault="00D9324B">
      <w:pPr>
        <w:pStyle w:val="a1"/>
        <w:spacing w:before="156" w:after="156"/>
        <w:rPr>
          <w:rFonts w:ascii="Times New Roman"/>
        </w:rPr>
      </w:pPr>
      <w:r>
        <w:rPr>
          <w:rFonts w:ascii="Times New Roman"/>
        </w:rPr>
        <w:t>工作流程</w:t>
      </w:r>
    </w:p>
    <w:p w:rsidR="00F952B5" w:rsidRDefault="00D9324B">
      <w:pPr>
        <w:pStyle w:val="affd"/>
        <w:rPr>
          <w:rFonts w:ascii="Times New Roman"/>
        </w:rPr>
      </w:pPr>
      <w:r>
        <w:rPr>
          <w:rFonts w:ascii="Times New Roman"/>
        </w:rPr>
        <w:t>（</w:t>
      </w:r>
      <w:r>
        <w:rPr>
          <w:rFonts w:ascii="Times New Roman"/>
        </w:rPr>
        <w:t>1</w:t>
      </w:r>
      <w:r>
        <w:rPr>
          <w:rFonts w:ascii="Times New Roman"/>
        </w:rPr>
        <w:t>）接收工作流程</w:t>
      </w:r>
    </w:p>
    <w:p w:rsidR="00F952B5" w:rsidRDefault="00D9324B">
      <w:pPr>
        <w:pStyle w:val="affd"/>
        <w:rPr>
          <w:rFonts w:ascii="Times New Roman"/>
        </w:rPr>
      </w:pPr>
      <w:r>
        <w:rPr>
          <w:rFonts w:ascii="Times New Roman"/>
        </w:rPr>
        <w:t>1</w:t>
      </w:r>
      <w:r>
        <w:rPr>
          <w:rFonts w:ascii="Times New Roman"/>
        </w:rPr>
        <w:t>）联系：信息组与隔离点设置部门联系</w:t>
      </w:r>
      <w:r>
        <w:rPr>
          <w:rFonts w:ascii="Times New Roman"/>
        </w:rPr>
        <w:t>,</w:t>
      </w:r>
      <w:r>
        <w:rPr>
          <w:rFonts w:ascii="Times New Roman"/>
        </w:rPr>
        <w:t>确认拟接收人员名单及相关情况，后勤组、安保组提前做好接收准备。</w:t>
      </w:r>
    </w:p>
    <w:p w:rsidR="00F952B5" w:rsidRDefault="00D9324B">
      <w:pPr>
        <w:pStyle w:val="affd"/>
        <w:rPr>
          <w:rFonts w:ascii="Times New Roman"/>
        </w:rPr>
      </w:pPr>
      <w:r>
        <w:rPr>
          <w:rFonts w:ascii="Times New Roman"/>
        </w:rPr>
        <w:t>2</w:t>
      </w:r>
      <w:r>
        <w:rPr>
          <w:rFonts w:ascii="Times New Roman"/>
        </w:rPr>
        <w:t>）接洽：健康观察</w:t>
      </w:r>
      <w:r>
        <w:rPr>
          <w:rFonts w:ascii="Times New Roman"/>
        </w:rPr>
        <w:t>组与转运工作人员接洽</w:t>
      </w:r>
      <w:r>
        <w:rPr>
          <w:rFonts w:ascii="Times New Roman"/>
        </w:rPr>
        <w:t>,</w:t>
      </w:r>
      <w:r>
        <w:rPr>
          <w:rFonts w:ascii="Times New Roman"/>
        </w:rPr>
        <w:t>核对接收人员基本信息。</w:t>
      </w:r>
    </w:p>
    <w:p w:rsidR="00F952B5" w:rsidRDefault="00D9324B">
      <w:pPr>
        <w:pStyle w:val="affd"/>
        <w:rPr>
          <w:rFonts w:ascii="Times New Roman"/>
        </w:rPr>
      </w:pPr>
      <w:r>
        <w:rPr>
          <w:rFonts w:ascii="Times New Roman"/>
        </w:rPr>
        <w:t>3</w:t>
      </w:r>
      <w:r>
        <w:rPr>
          <w:rFonts w:ascii="Times New Roman"/>
        </w:rPr>
        <w:t>）核实：健康观察组和安全保卫组共同核实集中观察人员基本信息</w:t>
      </w:r>
      <w:r>
        <w:rPr>
          <w:rFonts w:ascii="Times New Roman"/>
        </w:rPr>
        <w:t>,</w:t>
      </w:r>
      <w:r>
        <w:rPr>
          <w:rFonts w:ascii="Times New Roman"/>
        </w:rPr>
        <w:t>填写《集中观察人员信息一览表》。</w:t>
      </w:r>
    </w:p>
    <w:p w:rsidR="00F952B5" w:rsidRDefault="00D9324B">
      <w:pPr>
        <w:pStyle w:val="affd"/>
        <w:rPr>
          <w:rFonts w:ascii="Times New Roman"/>
        </w:rPr>
      </w:pPr>
      <w:r>
        <w:rPr>
          <w:rFonts w:ascii="Times New Roman"/>
        </w:rPr>
        <w:t>4</w:t>
      </w:r>
      <w:r>
        <w:rPr>
          <w:rFonts w:ascii="Times New Roman"/>
        </w:rPr>
        <w:t>）信息组将《集中观察人员信息一览表》录入电脑</w:t>
      </w:r>
      <w:r>
        <w:rPr>
          <w:rFonts w:ascii="Times New Roman"/>
        </w:rPr>
        <w:t>,</w:t>
      </w:r>
      <w:r>
        <w:rPr>
          <w:rFonts w:ascii="Times New Roman"/>
        </w:rPr>
        <w:t>并按规定上报。</w:t>
      </w:r>
    </w:p>
    <w:p w:rsidR="00F952B5" w:rsidRDefault="00D9324B">
      <w:pPr>
        <w:pStyle w:val="affd"/>
        <w:rPr>
          <w:rFonts w:ascii="Times New Roman"/>
        </w:rPr>
      </w:pPr>
      <w:r>
        <w:rPr>
          <w:rFonts w:ascii="Times New Roman"/>
        </w:rPr>
        <w:t>5</w:t>
      </w:r>
      <w:r>
        <w:rPr>
          <w:rFonts w:ascii="Times New Roman"/>
        </w:rPr>
        <w:t>）确认</w:t>
      </w:r>
      <w:r>
        <w:rPr>
          <w:rFonts w:ascii="Times New Roman"/>
        </w:rPr>
        <w:t>:</w:t>
      </w:r>
      <w:r>
        <w:rPr>
          <w:rFonts w:ascii="Times New Roman"/>
        </w:rPr>
        <w:t>信息组</w:t>
      </w:r>
      <w:proofErr w:type="gramStart"/>
      <w:r>
        <w:rPr>
          <w:rFonts w:ascii="Times New Roman"/>
        </w:rPr>
        <w:t>与疾控中心</w:t>
      </w:r>
      <w:proofErr w:type="gramEnd"/>
      <w:r>
        <w:rPr>
          <w:rFonts w:ascii="Times New Roman"/>
        </w:rPr>
        <w:t>沟通</w:t>
      </w:r>
      <w:r>
        <w:rPr>
          <w:rFonts w:ascii="Times New Roman"/>
        </w:rPr>
        <w:t>,</w:t>
      </w:r>
      <w:r>
        <w:rPr>
          <w:rFonts w:ascii="Times New Roman"/>
        </w:rPr>
        <w:t>确定集中观察对应的病例或疫情形势，初步确定解除集中观察时间。</w:t>
      </w:r>
    </w:p>
    <w:p w:rsidR="00F952B5" w:rsidRDefault="00D9324B">
      <w:pPr>
        <w:pStyle w:val="affd"/>
        <w:rPr>
          <w:rFonts w:ascii="Times New Roman"/>
        </w:rPr>
      </w:pPr>
      <w:r>
        <w:rPr>
          <w:rFonts w:ascii="Times New Roman"/>
        </w:rPr>
        <w:t>6</w:t>
      </w:r>
      <w:r>
        <w:rPr>
          <w:rFonts w:ascii="Times New Roman"/>
        </w:rPr>
        <w:t>）建卡：健康观察组给每个集中观察人员建立《集中观察人员健康监测卡》。</w:t>
      </w:r>
    </w:p>
    <w:p w:rsidR="00F952B5" w:rsidRDefault="00D9324B">
      <w:pPr>
        <w:pStyle w:val="affd"/>
        <w:rPr>
          <w:rFonts w:ascii="Times New Roman"/>
        </w:rPr>
      </w:pPr>
      <w:r>
        <w:rPr>
          <w:rFonts w:ascii="Times New Roman"/>
        </w:rPr>
        <w:t>7</w:t>
      </w:r>
      <w:r>
        <w:rPr>
          <w:rFonts w:ascii="Times New Roman"/>
        </w:rPr>
        <w:t>）汇总</w:t>
      </w:r>
      <w:r>
        <w:rPr>
          <w:rFonts w:ascii="Times New Roman"/>
        </w:rPr>
        <w:t>:</w:t>
      </w:r>
      <w:r>
        <w:rPr>
          <w:rFonts w:ascii="Times New Roman"/>
        </w:rPr>
        <w:t>信息组及时汇总情况上报有关部门</w:t>
      </w:r>
      <w:r>
        <w:rPr>
          <w:rFonts w:ascii="Times New Roman"/>
        </w:rPr>
        <w:t>,</w:t>
      </w:r>
      <w:r>
        <w:rPr>
          <w:rFonts w:ascii="Times New Roman"/>
        </w:rPr>
        <w:t>并存档备查。</w:t>
      </w:r>
    </w:p>
    <w:p w:rsidR="00F952B5" w:rsidRDefault="00D9324B">
      <w:pPr>
        <w:pStyle w:val="affd"/>
        <w:rPr>
          <w:rFonts w:ascii="Times New Roman"/>
        </w:rPr>
      </w:pPr>
      <w:r>
        <w:rPr>
          <w:rFonts w:ascii="Times New Roman"/>
        </w:rPr>
        <w:t>（</w:t>
      </w:r>
      <w:r>
        <w:rPr>
          <w:rFonts w:ascii="Times New Roman"/>
        </w:rPr>
        <w:t>2</w:t>
      </w:r>
      <w:r>
        <w:rPr>
          <w:rFonts w:ascii="Times New Roman"/>
        </w:rPr>
        <w:t>）健康观察工作程序</w:t>
      </w:r>
    </w:p>
    <w:p w:rsidR="00F952B5" w:rsidRDefault="00D9324B">
      <w:pPr>
        <w:pStyle w:val="affd"/>
        <w:rPr>
          <w:rFonts w:ascii="Times New Roman"/>
        </w:rPr>
      </w:pPr>
      <w:r>
        <w:rPr>
          <w:rFonts w:ascii="Times New Roman"/>
        </w:rPr>
        <w:t>1</w:t>
      </w:r>
      <w:r>
        <w:rPr>
          <w:rFonts w:ascii="Times New Roman"/>
        </w:rPr>
        <w:t>）健康观察组每日至少</w:t>
      </w:r>
      <w:r>
        <w:rPr>
          <w:rFonts w:ascii="Times New Roman"/>
        </w:rPr>
        <w:t>2</w:t>
      </w:r>
      <w:r>
        <w:rPr>
          <w:rFonts w:ascii="Times New Roman"/>
        </w:rPr>
        <w:t>次询问集中观察人员健康状况，并测量体</w:t>
      </w:r>
      <w:r>
        <w:rPr>
          <w:rFonts w:ascii="Times New Roman"/>
        </w:rPr>
        <w:t>温，写入《集中观察人员健康监测卡》。</w:t>
      </w:r>
    </w:p>
    <w:p w:rsidR="00F952B5" w:rsidRDefault="00D9324B">
      <w:pPr>
        <w:pStyle w:val="affd"/>
        <w:rPr>
          <w:rFonts w:ascii="Times New Roman"/>
        </w:rPr>
      </w:pPr>
      <w:r>
        <w:rPr>
          <w:rFonts w:ascii="Times New Roman"/>
        </w:rPr>
        <w:t>2</w:t>
      </w:r>
      <w:r>
        <w:rPr>
          <w:rFonts w:ascii="Times New Roman"/>
        </w:rPr>
        <w:t>）健康观察</w:t>
      </w:r>
      <w:proofErr w:type="gramStart"/>
      <w:r>
        <w:rPr>
          <w:rFonts w:ascii="Times New Roman"/>
        </w:rPr>
        <w:t>组如果</w:t>
      </w:r>
      <w:proofErr w:type="gramEnd"/>
      <w:r>
        <w:rPr>
          <w:rFonts w:ascii="Times New Roman"/>
        </w:rPr>
        <w:t>发现集中观察人员健康异常，立即进入转诊程序。</w:t>
      </w:r>
    </w:p>
    <w:p w:rsidR="00F952B5" w:rsidRDefault="00D9324B">
      <w:pPr>
        <w:pStyle w:val="affd"/>
        <w:rPr>
          <w:rFonts w:ascii="Times New Roman"/>
        </w:rPr>
      </w:pPr>
      <w:r>
        <w:rPr>
          <w:rFonts w:ascii="Times New Roman"/>
        </w:rPr>
        <w:t>3</w:t>
      </w:r>
      <w:r>
        <w:rPr>
          <w:rFonts w:ascii="Times New Roman"/>
        </w:rPr>
        <w:t>）信息组汇总当日集中观察人员健康动态，填写《每日汇总表》，上报有关部门。</w:t>
      </w:r>
    </w:p>
    <w:p w:rsidR="00F952B5" w:rsidRDefault="00D9324B">
      <w:pPr>
        <w:pStyle w:val="affd"/>
        <w:rPr>
          <w:rFonts w:ascii="Times New Roman"/>
        </w:rPr>
      </w:pPr>
      <w:r>
        <w:rPr>
          <w:rFonts w:ascii="Times New Roman"/>
        </w:rPr>
        <w:t>（</w:t>
      </w:r>
      <w:r>
        <w:rPr>
          <w:rFonts w:ascii="Times New Roman"/>
        </w:rPr>
        <w:t>3</w:t>
      </w:r>
      <w:r>
        <w:rPr>
          <w:rFonts w:ascii="Times New Roman"/>
        </w:rPr>
        <w:t>）解除观察工作程序</w:t>
      </w:r>
    </w:p>
    <w:p w:rsidR="00F952B5" w:rsidRDefault="00D9324B">
      <w:pPr>
        <w:pStyle w:val="affd"/>
        <w:rPr>
          <w:rFonts w:ascii="Times New Roman"/>
        </w:rPr>
      </w:pPr>
      <w:r>
        <w:rPr>
          <w:rFonts w:ascii="Times New Roman"/>
        </w:rPr>
        <w:t>集中观察期满当天</w:t>
      </w:r>
      <w:r>
        <w:rPr>
          <w:rFonts w:ascii="Times New Roman"/>
        </w:rPr>
        <w:t>,</w:t>
      </w:r>
      <w:r>
        <w:rPr>
          <w:rFonts w:ascii="Times New Roman"/>
        </w:rPr>
        <w:t>经健康观察组确认集中观察人员无相关症状，领导小组共同讨论确认</w:t>
      </w:r>
      <w:r>
        <w:rPr>
          <w:rFonts w:ascii="Times New Roman"/>
        </w:rPr>
        <w:t>,</w:t>
      </w:r>
      <w:r>
        <w:rPr>
          <w:rFonts w:ascii="Times New Roman"/>
        </w:rPr>
        <w:t>符合解除条件</w:t>
      </w:r>
      <w:r>
        <w:rPr>
          <w:rFonts w:ascii="Times New Roman"/>
        </w:rPr>
        <w:t>,</w:t>
      </w:r>
      <w:r>
        <w:rPr>
          <w:rFonts w:ascii="Times New Roman"/>
        </w:rPr>
        <w:t>并</w:t>
      </w:r>
      <w:proofErr w:type="gramStart"/>
      <w:r>
        <w:rPr>
          <w:rFonts w:ascii="Times New Roman"/>
        </w:rPr>
        <w:t>与疾控中心</w:t>
      </w:r>
      <w:proofErr w:type="gramEnd"/>
      <w:r>
        <w:rPr>
          <w:rFonts w:ascii="Times New Roman"/>
        </w:rPr>
        <w:t>核实</w:t>
      </w:r>
      <w:r>
        <w:rPr>
          <w:rFonts w:ascii="Times New Roman"/>
        </w:rPr>
        <w:t>,</w:t>
      </w:r>
      <w:r>
        <w:rPr>
          <w:rFonts w:ascii="Times New Roman"/>
        </w:rPr>
        <w:t>出具《集中观察证明》或《解除集中观察通知书》或《温馨健康提示卡》</w:t>
      </w:r>
      <w:r>
        <w:rPr>
          <w:rFonts w:ascii="Times New Roman"/>
        </w:rPr>
        <w:t>,</w:t>
      </w:r>
      <w:r>
        <w:rPr>
          <w:rFonts w:ascii="Times New Roman"/>
        </w:rPr>
        <w:t>通知集中观察人员解除集中观察。通知安全保卫</w:t>
      </w:r>
      <w:proofErr w:type="gramStart"/>
      <w:r>
        <w:rPr>
          <w:rFonts w:ascii="Times New Roman"/>
        </w:rPr>
        <w:t>组做好</w:t>
      </w:r>
      <w:proofErr w:type="gramEnd"/>
      <w:r>
        <w:rPr>
          <w:rFonts w:ascii="Times New Roman"/>
        </w:rPr>
        <w:t>解除集中观察人员身份核查、负责交通疏导</w:t>
      </w:r>
      <w:r>
        <w:rPr>
          <w:rFonts w:ascii="Times New Roman"/>
        </w:rPr>
        <w:t>,</w:t>
      </w:r>
      <w:r>
        <w:rPr>
          <w:rFonts w:ascii="Times New Roman"/>
        </w:rPr>
        <w:t>保障解除人员迅速离开集中观察点。</w:t>
      </w:r>
    </w:p>
    <w:p w:rsidR="00F952B5" w:rsidRDefault="00D9324B">
      <w:pPr>
        <w:pStyle w:val="a1"/>
        <w:spacing w:before="156" w:after="156"/>
        <w:rPr>
          <w:rFonts w:ascii="Times New Roman"/>
        </w:rPr>
      </w:pPr>
      <w:r>
        <w:rPr>
          <w:rFonts w:ascii="Times New Roman"/>
        </w:rPr>
        <w:t>个人防护要求</w:t>
      </w:r>
      <w:r>
        <w:rPr>
          <w:rFonts w:ascii="Times New Roman"/>
        </w:rPr>
        <w:t xml:space="preserve"> </w:t>
      </w:r>
    </w:p>
    <w:p w:rsidR="00F952B5" w:rsidRDefault="00D9324B">
      <w:pPr>
        <w:pStyle w:val="affd"/>
        <w:rPr>
          <w:rFonts w:ascii="Times New Roman"/>
        </w:rPr>
      </w:pPr>
      <w:r>
        <w:rPr>
          <w:rFonts w:ascii="Times New Roman"/>
        </w:rPr>
        <w:t>集中观察点的管理人员、保洁人员等相关人员，与集中观察人员接触、或进行消毒时，应穿戴口罩、手套、眼罩、防护服等。工作后注意洗手和消毒。</w:t>
      </w:r>
    </w:p>
    <w:p w:rsidR="00F952B5" w:rsidRDefault="00D9324B">
      <w:pPr>
        <w:pStyle w:val="a1"/>
        <w:spacing w:before="156" w:after="156"/>
        <w:rPr>
          <w:rFonts w:ascii="Times New Roman"/>
        </w:rPr>
      </w:pPr>
      <w:r>
        <w:rPr>
          <w:rFonts w:ascii="Times New Roman"/>
        </w:rPr>
        <w:t>集中观察点管理要求</w:t>
      </w:r>
    </w:p>
    <w:p w:rsidR="00F952B5" w:rsidRDefault="00D9324B">
      <w:pPr>
        <w:pStyle w:val="affd"/>
        <w:rPr>
          <w:rFonts w:ascii="Times New Roman"/>
        </w:rPr>
      </w:pPr>
      <w:r>
        <w:rPr>
          <w:rFonts w:ascii="Times New Roman"/>
        </w:rPr>
        <w:t>（</w:t>
      </w:r>
      <w:r>
        <w:rPr>
          <w:rFonts w:ascii="Times New Roman"/>
        </w:rPr>
        <w:t>1</w:t>
      </w:r>
      <w:r>
        <w:rPr>
          <w:rFonts w:ascii="Times New Roman"/>
        </w:rPr>
        <w:t>）适用人群为密切接触者和来自或经停疫情高发地区的人员。</w:t>
      </w:r>
    </w:p>
    <w:p w:rsidR="00F952B5" w:rsidRDefault="00D9324B">
      <w:pPr>
        <w:pStyle w:val="affd"/>
        <w:rPr>
          <w:rFonts w:ascii="Times New Roman"/>
        </w:rPr>
      </w:pPr>
      <w:r>
        <w:rPr>
          <w:rFonts w:ascii="Times New Roman"/>
        </w:rPr>
        <w:t>（</w:t>
      </w:r>
      <w:r>
        <w:rPr>
          <w:rFonts w:ascii="Times New Roman"/>
        </w:rPr>
        <w:t>2</w:t>
      </w:r>
      <w:r>
        <w:rPr>
          <w:rFonts w:ascii="Times New Roman"/>
        </w:rPr>
        <w:t>）密切接触者和来自或经停疫情高发地区的人员不宜在同一个集中观察点进行医学观察。</w:t>
      </w:r>
    </w:p>
    <w:p w:rsidR="00F952B5" w:rsidRDefault="00D9324B">
      <w:pPr>
        <w:pStyle w:val="affd"/>
        <w:rPr>
          <w:rFonts w:ascii="Times New Roman"/>
        </w:rPr>
      </w:pPr>
      <w:r>
        <w:rPr>
          <w:rFonts w:ascii="Times New Roman"/>
        </w:rPr>
        <w:t>（</w:t>
      </w:r>
      <w:r>
        <w:rPr>
          <w:rFonts w:ascii="Times New Roman"/>
        </w:rPr>
        <w:t>3</w:t>
      </w:r>
      <w:r>
        <w:rPr>
          <w:rFonts w:ascii="Times New Roman"/>
        </w:rPr>
        <w:t>）密切接触者要单独居住，避免与其他集中观察人员接触。原则上要求集中观察人员在房间内单独就餐。</w:t>
      </w:r>
    </w:p>
    <w:p w:rsidR="00F952B5" w:rsidRDefault="00D9324B">
      <w:pPr>
        <w:pStyle w:val="affd"/>
        <w:rPr>
          <w:rFonts w:ascii="Times New Roman"/>
        </w:rPr>
      </w:pPr>
      <w:r>
        <w:rPr>
          <w:rFonts w:ascii="Times New Roman"/>
        </w:rPr>
        <w:t>（</w:t>
      </w:r>
      <w:r>
        <w:rPr>
          <w:rFonts w:ascii="Times New Roman"/>
        </w:rPr>
        <w:t>4</w:t>
      </w:r>
      <w:r>
        <w:rPr>
          <w:rFonts w:ascii="Times New Roman"/>
        </w:rPr>
        <w:t>）来自或经停疫情高发地区的人员如有明确发热病人接触史或者污染环境暴露史者应单间居住，不同来源地、</w:t>
      </w:r>
      <w:r>
        <w:rPr>
          <w:rFonts w:ascii="Times New Roman"/>
        </w:rPr>
        <w:t>无共同旅行、居住史的人员建议单间居住，其他人员可以根据集中观察点情况安排居住。</w:t>
      </w:r>
    </w:p>
    <w:p w:rsidR="00F952B5" w:rsidRDefault="00D9324B">
      <w:pPr>
        <w:pStyle w:val="affd"/>
        <w:rPr>
          <w:rFonts w:ascii="Times New Roman"/>
        </w:rPr>
      </w:pPr>
      <w:r>
        <w:rPr>
          <w:rFonts w:ascii="Times New Roman"/>
        </w:rPr>
        <w:t>（</w:t>
      </w:r>
      <w:r>
        <w:rPr>
          <w:rFonts w:ascii="Times New Roman"/>
        </w:rPr>
        <w:t>5</w:t>
      </w:r>
      <w:r>
        <w:rPr>
          <w:rFonts w:ascii="Times New Roman"/>
        </w:rPr>
        <w:t>）除工作人员外，严格限制人员进出，统一进行管理。</w:t>
      </w:r>
    </w:p>
    <w:p w:rsidR="00F952B5" w:rsidRDefault="00D9324B">
      <w:pPr>
        <w:pStyle w:val="affd"/>
        <w:rPr>
          <w:rFonts w:ascii="Times New Roman"/>
        </w:rPr>
      </w:pPr>
      <w:r>
        <w:rPr>
          <w:rFonts w:ascii="Times New Roman"/>
        </w:rPr>
        <w:t>（</w:t>
      </w:r>
      <w:r>
        <w:rPr>
          <w:rFonts w:ascii="Times New Roman"/>
        </w:rPr>
        <w:t>6</w:t>
      </w:r>
      <w:r>
        <w:rPr>
          <w:rFonts w:ascii="Times New Roman"/>
        </w:rPr>
        <w:t>）集中观察人员随时保持手卫生。减少接触集中观察点内的公共场所的公共物品和部位</w:t>
      </w:r>
      <w:r>
        <w:rPr>
          <w:rFonts w:ascii="Times New Roman"/>
        </w:rPr>
        <w:t>;</w:t>
      </w:r>
      <w:r>
        <w:rPr>
          <w:rFonts w:ascii="Times New Roman"/>
        </w:rPr>
        <w:t>从公共场所返回、咳嗽用手</w:t>
      </w:r>
      <w:proofErr w:type="gramStart"/>
      <w:r>
        <w:rPr>
          <w:rFonts w:ascii="Times New Roman"/>
        </w:rPr>
        <w:t>捂</w:t>
      </w:r>
      <w:proofErr w:type="gramEnd"/>
      <w:r>
        <w:rPr>
          <w:rFonts w:ascii="Times New Roman"/>
        </w:rPr>
        <w:t>之后、饭前便后</w:t>
      </w:r>
      <w:r>
        <w:rPr>
          <w:rFonts w:ascii="Times New Roman"/>
        </w:rPr>
        <w:t>,</w:t>
      </w:r>
      <w:r>
        <w:rPr>
          <w:rFonts w:ascii="Times New Roman"/>
        </w:rPr>
        <w:t>用洗手液或香皂流水洗手</w:t>
      </w:r>
      <w:r>
        <w:rPr>
          <w:rFonts w:ascii="Times New Roman"/>
        </w:rPr>
        <w:t>,</w:t>
      </w:r>
      <w:r>
        <w:rPr>
          <w:rFonts w:ascii="Times New Roman"/>
        </w:rPr>
        <w:t>或者使用含酒精成分的免洗洗手液</w:t>
      </w:r>
      <w:r>
        <w:rPr>
          <w:rFonts w:ascii="Times New Roman"/>
        </w:rPr>
        <w:t>;</w:t>
      </w:r>
      <w:r>
        <w:rPr>
          <w:rFonts w:ascii="Times New Roman"/>
        </w:rPr>
        <w:t>不确定手是否清洁时</w:t>
      </w:r>
      <w:r>
        <w:rPr>
          <w:rFonts w:ascii="Times New Roman"/>
        </w:rPr>
        <w:t>,</w:t>
      </w:r>
      <w:r>
        <w:rPr>
          <w:rFonts w:ascii="Times New Roman"/>
        </w:rPr>
        <w:t>避免用手接触口鼻眼</w:t>
      </w:r>
      <w:r>
        <w:rPr>
          <w:rFonts w:ascii="Times New Roman"/>
        </w:rPr>
        <w:t>;</w:t>
      </w:r>
      <w:r>
        <w:rPr>
          <w:rFonts w:ascii="Times New Roman"/>
        </w:rPr>
        <w:t>打喷嚏或咳嗽时用手肘衣服遮住口鼻。</w:t>
      </w:r>
    </w:p>
    <w:p w:rsidR="00F952B5" w:rsidRDefault="00D9324B">
      <w:pPr>
        <w:pStyle w:val="affd"/>
        <w:rPr>
          <w:rFonts w:ascii="Times New Roman"/>
        </w:rPr>
      </w:pPr>
      <w:r>
        <w:rPr>
          <w:rFonts w:ascii="Times New Roman"/>
        </w:rPr>
        <w:lastRenderedPageBreak/>
        <w:t>（</w:t>
      </w:r>
      <w:r>
        <w:rPr>
          <w:rFonts w:ascii="Times New Roman"/>
        </w:rPr>
        <w:t>7</w:t>
      </w:r>
      <w:r>
        <w:rPr>
          <w:rFonts w:ascii="Times New Roman"/>
        </w:rPr>
        <w:t>）集中观察人员在集中观察点公共区域内活动应佩戴一次性口罩。</w:t>
      </w:r>
    </w:p>
    <w:p w:rsidR="00F952B5" w:rsidRDefault="00D9324B">
      <w:pPr>
        <w:pStyle w:val="affd"/>
        <w:rPr>
          <w:rFonts w:ascii="Times New Roman"/>
        </w:rPr>
      </w:pPr>
      <w:r>
        <w:rPr>
          <w:rFonts w:ascii="Times New Roman"/>
        </w:rPr>
        <w:t>（</w:t>
      </w:r>
      <w:r>
        <w:rPr>
          <w:rFonts w:ascii="Times New Roman"/>
        </w:rPr>
        <w:t>8</w:t>
      </w:r>
      <w:r>
        <w:rPr>
          <w:rFonts w:ascii="Times New Roman"/>
        </w:rPr>
        <w:t>）集中观察人员应保持良好卫生和健康习惯。</w:t>
      </w:r>
      <w:proofErr w:type="gramStart"/>
      <w:r>
        <w:rPr>
          <w:rFonts w:ascii="Times New Roman"/>
        </w:rPr>
        <w:t>不</w:t>
      </w:r>
      <w:proofErr w:type="gramEnd"/>
      <w:r>
        <w:rPr>
          <w:rFonts w:ascii="Times New Roman"/>
        </w:rPr>
        <w:t>随地吐痰</w:t>
      </w:r>
      <w:r>
        <w:rPr>
          <w:rFonts w:ascii="Times New Roman"/>
        </w:rPr>
        <w:t>,</w:t>
      </w:r>
      <w:r>
        <w:rPr>
          <w:rFonts w:ascii="Times New Roman"/>
        </w:rPr>
        <w:t>口</w:t>
      </w:r>
      <w:r>
        <w:rPr>
          <w:rFonts w:ascii="Times New Roman"/>
        </w:rPr>
        <w:t>鼻分泌物用纸巾包好</w:t>
      </w:r>
      <w:r>
        <w:rPr>
          <w:rFonts w:ascii="Times New Roman"/>
        </w:rPr>
        <w:t>,</w:t>
      </w:r>
      <w:r>
        <w:rPr>
          <w:rFonts w:ascii="Times New Roman"/>
        </w:rPr>
        <w:t>弃置于有盖垃圾箱内。注意营养</w:t>
      </w:r>
      <w:r>
        <w:rPr>
          <w:rFonts w:ascii="Times New Roman"/>
        </w:rPr>
        <w:t>,</w:t>
      </w:r>
      <w:r>
        <w:rPr>
          <w:rFonts w:ascii="Times New Roman"/>
        </w:rPr>
        <w:t>勤运动。</w:t>
      </w:r>
    </w:p>
    <w:p w:rsidR="00F952B5" w:rsidRDefault="00F952B5">
      <w:pPr>
        <w:pStyle w:val="affd"/>
        <w:rPr>
          <w:rFonts w:ascii="Times New Roman"/>
        </w:rPr>
      </w:pPr>
    </w:p>
    <w:p w:rsidR="00F952B5" w:rsidRDefault="00D9324B">
      <w:pPr>
        <w:pStyle w:val="a"/>
        <w:spacing w:before="312" w:after="312"/>
        <w:rPr>
          <w:rFonts w:ascii="Times New Roman"/>
        </w:rPr>
      </w:pPr>
      <w:bookmarkStart w:id="45" w:name="_Toc32143782"/>
      <w:r>
        <w:rPr>
          <w:rFonts w:ascii="Times New Roman"/>
        </w:rPr>
        <w:t>给排水系统</w:t>
      </w:r>
      <w:bookmarkEnd w:id="45"/>
    </w:p>
    <w:p w:rsidR="00F952B5" w:rsidRDefault="00D9324B">
      <w:pPr>
        <w:pStyle w:val="a0"/>
        <w:spacing w:before="156" w:after="156"/>
        <w:rPr>
          <w:rFonts w:ascii="Times New Roman"/>
        </w:rPr>
      </w:pPr>
      <w:bookmarkStart w:id="46" w:name="_Toc32143783"/>
      <w:r>
        <w:rPr>
          <w:rFonts w:ascii="Times New Roman"/>
        </w:rPr>
        <w:t>排水系统的水封、存水弯、地漏</w:t>
      </w:r>
      <w:bookmarkEnd w:id="46"/>
      <w:r>
        <w:rPr>
          <w:rFonts w:ascii="Times New Roman"/>
        </w:rPr>
        <w:t xml:space="preserve"> </w:t>
      </w:r>
    </w:p>
    <w:p w:rsidR="00F952B5" w:rsidRDefault="00D9324B">
      <w:pPr>
        <w:pStyle w:val="affd"/>
        <w:ind w:firstLineChars="0" w:firstLine="0"/>
        <w:rPr>
          <w:rFonts w:ascii="Times New Roman"/>
          <w:szCs w:val="22"/>
        </w:rPr>
      </w:pPr>
      <w:r>
        <w:rPr>
          <w:rFonts w:ascii="Times New Roman"/>
          <w:szCs w:val="22"/>
        </w:rPr>
        <w:t>（</w:t>
      </w:r>
      <w:r>
        <w:rPr>
          <w:rFonts w:ascii="Times New Roman"/>
          <w:szCs w:val="22"/>
        </w:rPr>
        <w:t>1</w:t>
      </w:r>
      <w:r>
        <w:rPr>
          <w:rFonts w:ascii="Times New Roman"/>
          <w:szCs w:val="22"/>
        </w:rPr>
        <w:t>）用水器具与排水系统的连接，必须通过水封阻断下水管道内的污染气体进入室内。</w:t>
      </w:r>
      <w:r>
        <w:rPr>
          <w:rFonts w:ascii="Times New Roman"/>
          <w:szCs w:val="22"/>
        </w:rPr>
        <w:t xml:space="preserve"> </w:t>
      </w:r>
    </w:p>
    <w:p w:rsidR="00F952B5" w:rsidRDefault="00D9324B">
      <w:pPr>
        <w:pStyle w:val="affd"/>
        <w:ind w:firstLineChars="0" w:firstLine="0"/>
        <w:rPr>
          <w:rFonts w:ascii="Times New Roman"/>
          <w:szCs w:val="22"/>
        </w:rPr>
      </w:pPr>
      <w:r>
        <w:rPr>
          <w:rFonts w:ascii="Times New Roman"/>
          <w:szCs w:val="22"/>
        </w:rPr>
        <w:t>（</w:t>
      </w:r>
      <w:r>
        <w:rPr>
          <w:rFonts w:ascii="Times New Roman"/>
          <w:szCs w:val="22"/>
        </w:rPr>
        <w:t>2</w:t>
      </w:r>
      <w:r>
        <w:rPr>
          <w:rFonts w:ascii="Times New Roman"/>
          <w:szCs w:val="22"/>
        </w:rPr>
        <w:t>）建筑管理者应组织排查和完善污水排水系统、废水系统、建筑中水收集系</w:t>
      </w:r>
      <w:r>
        <w:rPr>
          <w:rFonts w:ascii="Times New Roman"/>
          <w:szCs w:val="22"/>
        </w:rPr>
        <w:t xml:space="preserve"> </w:t>
      </w:r>
      <w:r>
        <w:rPr>
          <w:rFonts w:ascii="Times New Roman"/>
          <w:szCs w:val="22"/>
        </w:rPr>
        <w:t>统、空调凝结水收集系统等所有排水点与管道系统连接的水封装置。</w:t>
      </w:r>
      <w:r>
        <w:rPr>
          <w:rFonts w:ascii="Times New Roman"/>
          <w:szCs w:val="22"/>
        </w:rPr>
        <w:t xml:space="preserve"> </w:t>
      </w:r>
    </w:p>
    <w:p w:rsidR="00F952B5" w:rsidRDefault="00D9324B">
      <w:pPr>
        <w:pStyle w:val="affd"/>
        <w:ind w:firstLineChars="0" w:firstLine="0"/>
        <w:rPr>
          <w:rFonts w:ascii="Times New Roman"/>
          <w:szCs w:val="22"/>
        </w:rPr>
      </w:pPr>
      <w:r>
        <w:rPr>
          <w:rFonts w:ascii="Times New Roman"/>
          <w:szCs w:val="22"/>
        </w:rPr>
        <w:t>（</w:t>
      </w:r>
      <w:r>
        <w:rPr>
          <w:rFonts w:ascii="Times New Roman"/>
          <w:szCs w:val="22"/>
        </w:rPr>
        <w:t>3</w:t>
      </w:r>
      <w:r>
        <w:rPr>
          <w:rFonts w:ascii="Times New Roman"/>
          <w:szCs w:val="22"/>
        </w:rPr>
        <w:t>）建筑管理者应对器具排水是否具有水封进行逐一排查确认，对于没有水封</w:t>
      </w:r>
      <w:r>
        <w:rPr>
          <w:rFonts w:ascii="Times New Roman"/>
          <w:szCs w:val="22"/>
        </w:rPr>
        <w:t xml:space="preserve"> </w:t>
      </w:r>
      <w:r>
        <w:rPr>
          <w:rFonts w:ascii="Times New Roman"/>
          <w:szCs w:val="22"/>
        </w:rPr>
        <w:t>或水封不完整的、有漏水现象的应登记，更换带有完整水封的排水管或将排水器具封闭，漏水的应及时修理。封闭方法为用塑料布、</w:t>
      </w:r>
      <w:r>
        <w:rPr>
          <w:rFonts w:ascii="Times New Roman"/>
          <w:szCs w:val="22"/>
        </w:rPr>
        <w:t>湿毛巾、胶带等完全覆盖封严。排查部位应包括下列各项：</w:t>
      </w:r>
      <w:r>
        <w:rPr>
          <w:rFonts w:ascii="Times New Roman"/>
          <w:szCs w:val="22"/>
        </w:rPr>
        <w:t xml:space="preserve"> </w:t>
      </w:r>
    </w:p>
    <w:p w:rsidR="00F952B5" w:rsidRDefault="00D9324B">
      <w:pPr>
        <w:pStyle w:val="affd"/>
        <w:numPr>
          <w:ilvl w:val="0"/>
          <w:numId w:val="14"/>
        </w:numPr>
        <w:ind w:firstLineChars="0"/>
        <w:rPr>
          <w:rFonts w:ascii="Times New Roman"/>
          <w:szCs w:val="22"/>
        </w:rPr>
      </w:pPr>
      <w:r>
        <w:rPr>
          <w:rFonts w:ascii="Times New Roman"/>
          <w:szCs w:val="22"/>
        </w:rPr>
        <w:t>洗手盆（台面）下部排水管；</w:t>
      </w:r>
      <w:r>
        <w:rPr>
          <w:rFonts w:ascii="Times New Roman"/>
          <w:szCs w:val="22"/>
        </w:rPr>
        <w:t xml:space="preserve"> </w:t>
      </w:r>
    </w:p>
    <w:p w:rsidR="00F952B5" w:rsidRDefault="00D9324B">
      <w:pPr>
        <w:pStyle w:val="affd"/>
        <w:numPr>
          <w:ilvl w:val="0"/>
          <w:numId w:val="14"/>
        </w:numPr>
        <w:ind w:firstLineChars="0"/>
        <w:rPr>
          <w:rFonts w:ascii="Times New Roman"/>
          <w:szCs w:val="22"/>
        </w:rPr>
      </w:pPr>
      <w:r>
        <w:rPr>
          <w:rFonts w:ascii="Times New Roman"/>
          <w:szCs w:val="22"/>
        </w:rPr>
        <w:t>挂式小便器下部排水管；</w:t>
      </w:r>
      <w:r>
        <w:rPr>
          <w:rFonts w:ascii="Times New Roman"/>
          <w:szCs w:val="22"/>
        </w:rPr>
        <w:t xml:space="preserve"> </w:t>
      </w:r>
    </w:p>
    <w:p w:rsidR="00F952B5" w:rsidRDefault="00D9324B">
      <w:pPr>
        <w:pStyle w:val="affd"/>
        <w:numPr>
          <w:ilvl w:val="0"/>
          <w:numId w:val="14"/>
        </w:numPr>
        <w:ind w:firstLineChars="0"/>
        <w:rPr>
          <w:rFonts w:ascii="Times New Roman"/>
          <w:szCs w:val="22"/>
        </w:rPr>
      </w:pPr>
      <w:r>
        <w:rPr>
          <w:rFonts w:ascii="Times New Roman"/>
          <w:szCs w:val="22"/>
        </w:rPr>
        <w:t>上层卫生间蹲便器排水管（通常在吊顶内）；</w:t>
      </w:r>
      <w:r>
        <w:rPr>
          <w:rFonts w:ascii="Times New Roman"/>
          <w:szCs w:val="22"/>
        </w:rPr>
        <w:t xml:space="preserve"> </w:t>
      </w:r>
    </w:p>
    <w:p w:rsidR="00F952B5" w:rsidRDefault="00D9324B">
      <w:pPr>
        <w:pStyle w:val="affd"/>
        <w:numPr>
          <w:ilvl w:val="0"/>
          <w:numId w:val="14"/>
        </w:numPr>
        <w:ind w:firstLineChars="0"/>
        <w:rPr>
          <w:rFonts w:ascii="Times New Roman"/>
          <w:szCs w:val="22"/>
        </w:rPr>
      </w:pPr>
      <w:r>
        <w:rPr>
          <w:rFonts w:ascii="Times New Roman"/>
          <w:szCs w:val="22"/>
        </w:rPr>
        <w:t>上层立式小便器排水管；</w:t>
      </w:r>
      <w:r>
        <w:rPr>
          <w:rFonts w:ascii="Times New Roman"/>
          <w:szCs w:val="22"/>
        </w:rPr>
        <w:t xml:space="preserve"> </w:t>
      </w:r>
    </w:p>
    <w:p w:rsidR="00F952B5" w:rsidRDefault="00D9324B">
      <w:pPr>
        <w:pStyle w:val="affd"/>
        <w:numPr>
          <w:ilvl w:val="0"/>
          <w:numId w:val="14"/>
        </w:numPr>
        <w:ind w:firstLineChars="0"/>
        <w:rPr>
          <w:rFonts w:ascii="Times New Roman"/>
          <w:szCs w:val="22"/>
        </w:rPr>
      </w:pPr>
      <w:r>
        <w:rPr>
          <w:rFonts w:ascii="Times New Roman"/>
          <w:szCs w:val="22"/>
        </w:rPr>
        <w:t>拖布池排水管；</w:t>
      </w:r>
      <w:r>
        <w:rPr>
          <w:rFonts w:ascii="Times New Roman"/>
          <w:szCs w:val="22"/>
        </w:rPr>
        <w:t xml:space="preserve"> </w:t>
      </w:r>
    </w:p>
    <w:p w:rsidR="00F952B5" w:rsidRDefault="00D9324B">
      <w:pPr>
        <w:pStyle w:val="affd"/>
        <w:numPr>
          <w:ilvl w:val="0"/>
          <w:numId w:val="14"/>
        </w:numPr>
        <w:ind w:firstLineChars="0"/>
        <w:rPr>
          <w:rFonts w:ascii="Times New Roman"/>
          <w:szCs w:val="22"/>
        </w:rPr>
      </w:pPr>
      <w:r>
        <w:rPr>
          <w:rFonts w:ascii="Times New Roman"/>
          <w:szCs w:val="22"/>
        </w:rPr>
        <w:t>地漏必须配备水封，未设置水封的地漏，应将其封闭；</w:t>
      </w:r>
      <w:r>
        <w:rPr>
          <w:rFonts w:ascii="Times New Roman"/>
          <w:szCs w:val="22"/>
        </w:rPr>
        <w:t xml:space="preserve"> </w:t>
      </w:r>
    </w:p>
    <w:p w:rsidR="00F952B5" w:rsidRDefault="00D9324B">
      <w:pPr>
        <w:pStyle w:val="affd"/>
        <w:numPr>
          <w:ilvl w:val="0"/>
          <w:numId w:val="14"/>
        </w:numPr>
        <w:ind w:firstLineChars="0"/>
        <w:rPr>
          <w:rFonts w:ascii="Times New Roman"/>
          <w:szCs w:val="22"/>
        </w:rPr>
      </w:pPr>
      <w:r>
        <w:rPr>
          <w:rFonts w:ascii="Times New Roman"/>
          <w:szCs w:val="22"/>
        </w:rPr>
        <w:t>空调凝结水排水管；</w:t>
      </w:r>
      <w:r>
        <w:rPr>
          <w:rFonts w:ascii="Times New Roman"/>
          <w:szCs w:val="22"/>
        </w:rPr>
        <w:t xml:space="preserve"> </w:t>
      </w:r>
    </w:p>
    <w:p w:rsidR="00F952B5" w:rsidRDefault="00D9324B">
      <w:pPr>
        <w:pStyle w:val="affd"/>
        <w:numPr>
          <w:ilvl w:val="0"/>
          <w:numId w:val="14"/>
        </w:numPr>
        <w:ind w:firstLineChars="0"/>
        <w:rPr>
          <w:rFonts w:ascii="Times New Roman"/>
          <w:szCs w:val="22"/>
        </w:rPr>
      </w:pPr>
      <w:r>
        <w:rPr>
          <w:rFonts w:ascii="Times New Roman"/>
          <w:szCs w:val="22"/>
        </w:rPr>
        <w:t>设有浴缸的卫生间，应检查确认浴缸排水水封，不能确认的宜封闭堵严；</w:t>
      </w:r>
      <w:r>
        <w:rPr>
          <w:rFonts w:ascii="Times New Roman"/>
          <w:szCs w:val="22"/>
        </w:rPr>
        <w:t xml:space="preserve"> </w:t>
      </w:r>
    </w:p>
    <w:p w:rsidR="00F952B5" w:rsidRDefault="00D9324B">
      <w:pPr>
        <w:pStyle w:val="affd"/>
        <w:numPr>
          <w:ilvl w:val="0"/>
          <w:numId w:val="14"/>
        </w:numPr>
        <w:ind w:firstLineChars="0"/>
        <w:rPr>
          <w:rFonts w:ascii="Times New Roman"/>
          <w:szCs w:val="22"/>
        </w:rPr>
      </w:pPr>
      <w:r>
        <w:rPr>
          <w:rFonts w:ascii="Times New Roman"/>
          <w:szCs w:val="22"/>
        </w:rPr>
        <w:t>检查食堂厨房与隔油器连接的水封装置；</w:t>
      </w:r>
      <w:r>
        <w:rPr>
          <w:rFonts w:ascii="Times New Roman"/>
          <w:szCs w:val="22"/>
        </w:rPr>
        <w:t xml:space="preserve"> </w:t>
      </w:r>
    </w:p>
    <w:p w:rsidR="00F952B5" w:rsidRDefault="00D9324B">
      <w:pPr>
        <w:pStyle w:val="affd"/>
        <w:numPr>
          <w:ilvl w:val="0"/>
          <w:numId w:val="14"/>
        </w:numPr>
        <w:ind w:firstLineChars="0"/>
        <w:rPr>
          <w:rFonts w:ascii="Times New Roman"/>
          <w:szCs w:val="22"/>
        </w:rPr>
      </w:pPr>
      <w:r>
        <w:rPr>
          <w:rFonts w:ascii="Times New Roman"/>
          <w:szCs w:val="22"/>
        </w:rPr>
        <w:t>其他排水点的排水管。</w:t>
      </w:r>
      <w:r>
        <w:rPr>
          <w:rFonts w:ascii="Times New Roman"/>
          <w:szCs w:val="22"/>
        </w:rPr>
        <w:t xml:space="preserve"> </w:t>
      </w:r>
    </w:p>
    <w:p w:rsidR="00F952B5" w:rsidRDefault="00D9324B">
      <w:pPr>
        <w:pStyle w:val="affd"/>
        <w:ind w:firstLineChars="0" w:firstLine="0"/>
        <w:rPr>
          <w:rFonts w:ascii="Times New Roman"/>
          <w:szCs w:val="22"/>
        </w:rPr>
      </w:pPr>
      <w:r>
        <w:rPr>
          <w:rFonts w:ascii="Times New Roman"/>
          <w:szCs w:val="22"/>
        </w:rPr>
        <w:t>（</w:t>
      </w:r>
      <w:r>
        <w:rPr>
          <w:rFonts w:ascii="Times New Roman"/>
          <w:szCs w:val="22"/>
        </w:rPr>
        <w:t>4</w:t>
      </w:r>
      <w:r>
        <w:rPr>
          <w:rFonts w:ascii="Times New Roman"/>
          <w:szCs w:val="22"/>
        </w:rPr>
        <w:t>）</w:t>
      </w:r>
      <w:r>
        <w:rPr>
          <w:rFonts w:ascii="Times New Roman"/>
          <w:szCs w:val="22"/>
        </w:rPr>
        <w:t xml:space="preserve"> </w:t>
      </w:r>
      <w:r>
        <w:rPr>
          <w:rFonts w:ascii="Times New Roman"/>
          <w:szCs w:val="22"/>
        </w:rPr>
        <w:t>发生排水系统反味，应立即排查原因。</w:t>
      </w:r>
      <w:r>
        <w:rPr>
          <w:rFonts w:ascii="Times New Roman"/>
          <w:szCs w:val="22"/>
        </w:rPr>
        <w:t xml:space="preserve"> </w:t>
      </w:r>
    </w:p>
    <w:p w:rsidR="00F952B5" w:rsidRDefault="00D9324B">
      <w:pPr>
        <w:pStyle w:val="affd"/>
        <w:ind w:firstLineChars="0" w:firstLine="0"/>
        <w:rPr>
          <w:rFonts w:ascii="Times New Roman"/>
          <w:szCs w:val="22"/>
        </w:rPr>
      </w:pPr>
      <w:r>
        <w:rPr>
          <w:rFonts w:ascii="Times New Roman"/>
          <w:szCs w:val="22"/>
        </w:rPr>
        <w:t>（</w:t>
      </w:r>
      <w:r>
        <w:rPr>
          <w:rFonts w:ascii="Times New Roman"/>
          <w:szCs w:val="22"/>
        </w:rPr>
        <w:t>5</w:t>
      </w:r>
      <w:r>
        <w:rPr>
          <w:rFonts w:ascii="Times New Roman"/>
          <w:szCs w:val="22"/>
        </w:rPr>
        <w:t>）</w:t>
      </w:r>
      <w:r>
        <w:rPr>
          <w:rFonts w:ascii="Times New Roman"/>
          <w:szCs w:val="22"/>
        </w:rPr>
        <w:t xml:space="preserve"> </w:t>
      </w:r>
      <w:r>
        <w:rPr>
          <w:rFonts w:ascii="Times New Roman"/>
          <w:szCs w:val="22"/>
        </w:rPr>
        <w:t>水封应保持有效，并应符合下列规定：</w:t>
      </w:r>
      <w:r>
        <w:rPr>
          <w:rFonts w:ascii="Times New Roman"/>
          <w:szCs w:val="22"/>
        </w:rPr>
        <w:t xml:space="preserve"> </w:t>
      </w:r>
    </w:p>
    <w:p w:rsidR="00F952B5" w:rsidRDefault="00D9324B">
      <w:pPr>
        <w:pStyle w:val="affd"/>
        <w:numPr>
          <w:ilvl w:val="0"/>
          <w:numId w:val="15"/>
        </w:numPr>
        <w:ind w:firstLineChars="0"/>
        <w:rPr>
          <w:rFonts w:ascii="Times New Roman"/>
          <w:szCs w:val="22"/>
        </w:rPr>
      </w:pPr>
      <w:r>
        <w:rPr>
          <w:rFonts w:ascii="Times New Roman"/>
          <w:szCs w:val="22"/>
        </w:rPr>
        <w:t>每天注水应保持地漏水封完好；</w:t>
      </w:r>
      <w:r>
        <w:rPr>
          <w:rFonts w:ascii="Times New Roman"/>
          <w:szCs w:val="22"/>
        </w:rPr>
        <w:t xml:space="preserve"> </w:t>
      </w:r>
    </w:p>
    <w:p w:rsidR="00F952B5" w:rsidRDefault="00D9324B">
      <w:pPr>
        <w:pStyle w:val="affd"/>
        <w:numPr>
          <w:ilvl w:val="0"/>
          <w:numId w:val="15"/>
        </w:numPr>
        <w:ind w:firstLineChars="0"/>
        <w:rPr>
          <w:rFonts w:ascii="Times New Roman"/>
          <w:szCs w:val="22"/>
        </w:rPr>
      </w:pPr>
      <w:r>
        <w:rPr>
          <w:rFonts w:ascii="Times New Roman"/>
          <w:szCs w:val="22"/>
        </w:rPr>
        <w:t>水封深度达到</w:t>
      </w:r>
      <w:r>
        <w:rPr>
          <w:rFonts w:ascii="Times New Roman"/>
          <w:szCs w:val="22"/>
        </w:rPr>
        <w:t xml:space="preserve"> 50mm </w:t>
      </w:r>
      <w:r>
        <w:rPr>
          <w:rFonts w:ascii="Times New Roman"/>
          <w:szCs w:val="22"/>
        </w:rPr>
        <w:t>的地漏每日注水不应少于</w:t>
      </w:r>
      <w:r>
        <w:rPr>
          <w:rFonts w:ascii="Times New Roman"/>
          <w:szCs w:val="22"/>
        </w:rPr>
        <w:t xml:space="preserve"> 2 </w:t>
      </w:r>
      <w:r>
        <w:rPr>
          <w:rFonts w:ascii="Times New Roman"/>
          <w:szCs w:val="22"/>
        </w:rPr>
        <w:t>次，每次注水不应少于</w:t>
      </w:r>
      <w:r>
        <w:rPr>
          <w:rFonts w:ascii="Times New Roman"/>
          <w:szCs w:val="22"/>
        </w:rPr>
        <w:t>350ml</w:t>
      </w:r>
      <w:r>
        <w:rPr>
          <w:rFonts w:ascii="Times New Roman"/>
          <w:szCs w:val="22"/>
        </w:rPr>
        <w:t>；</w:t>
      </w:r>
    </w:p>
    <w:p w:rsidR="00F952B5" w:rsidRDefault="00D9324B">
      <w:pPr>
        <w:pStyle w:val="affd"/>
        <w:numPr>
          <w:ilvl w:val="0"/>
          <w:numId w:val="15"/>
        </w:numPr>
        <w:ind w:firstLineChars="0"/>
        <w:rPr>
          <w:rFonts w:ascii="Times New Roman"/>
          <w:szCs w:val="22"/>
        </w:rPr>
      </w:pPr>
      <w:r>
        <w:rPr>
          <w:rFonts w:ascii="Times New Roman"/>
          <w:szCs w:val="22"/>
        </w:rPr>
        <w:t>水封深度未达到</w:t>
      </w:r>
      <w:r>
        <w:rPr>
          <w:rFonts w:ascii="Times New Roman"/>
          <w:szCs w:val="22"/>
        </w:rPr>
        <w:t xml:space="preserve"> 50mm </w:t>
      </w:r>
      <w:r>
        <w:rPr>
          <w:rFonts w:ascii="Times New Roman"/>
          <w:szCs w:val="22"/>
        </w:rPr>
        <w:t>的不符合规范要求的地漏注水次数应视情况增加注水次数，保证地漏不干涸；</w:t>
      </w:r>
      <w:r>
        <w:rPr>
          <w:rFonts w:ascii="Times New Roman"/>
          <w:szCs w:val="22"/>
        </w:rPr>
        <w:t xml:space="preserve"> </w:t>
      </w:r>
    </w:p>
    <w:p w:rsidR="00F952B5" w:rsidRDefault="00D9324B">
      <w:pPr>
        <w:pStyle w:val="affd"/>
        <w:numPr>
          <w:ilvl w:val="0"/>
          <w:numId w:val="15"/>
        </w:numPr>
        <w:ind w:firstLineChars="0"/>
        <w:rPr>
          <w:rFonts w:ascii="Times New Roman"/>
          <w:szCs w:val="22"/>
        </w:rPr>
      </w:pPr>
      <w:r>
        <w:rPr>
          <w:rFonts w:ascii="Times New Roman"/>
          <w:szCs w:val="22"/>
        </w:rPr>
        <w:t>用于淋浴排水的地漏应及时清理毛发，减少水封损失；坐便器每次冲水后若没有尾流把底盘中的水封充满，应更换水箱中的配件，增加此功能，或每次冲水后人工加水；</w:t>
      </w:r>
      <w:r>
        <w:rPr>
          <w:rFonts w:ascii="Times New Roman"/>
          <w:szCs w:val="22"/>
        </w:rPr>
        <w:t xml:space="preserve"> </w:t>
      </w:r>
    </w:p>
    <w:p w:rsidR="00F952B5" w:rsidRDefault="00D9324B">
      <w:pPr>
        <w:pStyle w:val="affd"/>
        <w:numPr>
          <w:ilvl w:val="0"/>
          <w:numId w:val="15"/>
        </w:numPr>
        <w:ind w:firstLineChars="0"/>
        <w:rPr>
          <w:rFonts w:ascii="Times New Roman"/>
          <w:szCs w:val="22"/>
        </w:rPr>
      </w:pPr>
      <w:r>
        <w:rPr>
          <w:rFonts w:ascii="Times New Roman"/>
          <w:szCs w:val="22"/>
        </w:rPr>
        <w:t>使用频率较低的坐便器应注意每天检查、加水，保持水封有效；</w:t>
      </w:r>
      <w:r>
        <w:rPr>
          <w:rFonts w:ascii="Times New Roman"/>
          <w:szCs w:val="22"/>
        </w:rPr>
        <w:t xml:space="preserve"> </w:t>
      </w:r>
    </w:p>
    <w:p w:rsidR="00F952B5" w:rsidRDefault="00D9324B">
      <w:pPr>
        <w:pStyle w:val="affd"/>
        <w:numPr>
          <w:ilvl w:val="0"/>
          <w:numId w:val="15"/>
        </w:numPr>
        <w:ind w:firstLineChars="0"/>
        <w:rPr>
          <w:rFonts w:ascii="Times New Roman"/>
          <w:szCs w:val="22"/>
        </w:rPr>
      </w:pPr>
      <w:r>
        <w:rPr>
          <w:rFonts w:ascii="Times New Roman"/>
          <w:szCs w:val="22"/>
        </w:rPr>
        <w:t>洗手盆不宜采用盆塞，以防止盆塞</w:t>
      </w:r>
      <w:proofErr w:type="gramStart"/>
      <w:r>
        <w:rPr>
          <w:rFonts w:ascii="Times New Roman"/>
          <w:szCs w:val="22"/>
        </w:rPr>
        <w:t>拔开放水</w:t>
      </w:r>
      <w:proofErr w:type="gramEnd"/>
      <w:r>
        <w:rPr>
          <w:rFonts w:ascii="Times New Roman"/>
          <w:szCs w:val="22"/>
        </w:rPr>
        <w:t>形成自虹吸造成水封损失；如果保洁清洗必须采用盆</w:t>
      </w:r>
      <w:r>
        <w:rPr>
          <w:rFonts w:ascii="Times New Roman"/>
          <w:szCs w:val="22"/>
        </w:rPr>
        <w:t>塞时，</w:t>
      </w:r>
      <w:proofErr w:type="gramStart"/>
      <w:r>
        <w:rPr>
          <w:rFonts w:ascii="Times New Roman"/>
          <w:szCs w:val="22"/>
        </w:rPr>
        <w:t>拔开盆塞</w:t>
      </w:r>
      <w:proofErr w:type="gramEnd"/>
      <w:r>
        <w:rPr>
          <w:rFonts w:ascii="Times New Roman"/>
          <w:szCs w:val="22"/>
        </w:rPr>
        <w:t>放水后要用细水流把水封充满；</w:t>
      </w:r>
      <w:r>
        <w:rPr>
          <w:rFonts w:ascii="Times New Roman"/>
          <w:szCs w:val="22"/>
        </w:rPr>
        <w:t xml:space="preserve"> </w:t>
      </w:r>
    </w:p>
    <w:p w:rsidR="00F952B5" w:rsidRDefault="00D9324B">
      <w:pPr>
        <w:pStyle w:val="affd"/>
        <w:numPr>
          <w:ilvl w:val="0"/>
          <w:numId w:val="15"/>
        </w:numPr>
        <w:ind w:firstLineChars="0"/>
        <w:rPr>
          <w:rFonts w:ascii="Times New Roman"/>
          <w:szCs w:val="22"/>
        </w:rPr>
      </w:pPr>
      <w:r>
        <w:rPr>
          <w:rFonts w:ascii="Times New Roman"/>
          <w:szCs w:val="22"/>
        </w:rPr>
        <w:t>暂不使用的卫生间，应每天对各个器具的水封注水；</w:t>
      </w:r>
      <w:r>
        <w:rPr>
          <w:rFonts w:ascii="Times New Roman"/>
          <w:szCs w:val="22"/>
        </w:rPr>
        <w:t xml:space="preserve"> </w:t>
      </w:r>
    </w:p>
    <w:p w:rsidR="00F952B5" w:rsidRDefault="00D9324B">
      <w:pPr>
        <w:pStyle w:val="affd"/>
        <w:numPr>
          <w:ilvl w:val="0"/>
          <w:numId w:val="15"/>
        </w:numPr>
        <w:ind w:firstLineChars="0"/>
        <w:rPr>
          <w:rFonts w:ascii="Times New Roman"/>
          <w:szCs w:val="22"/>
        </w:rPr>
      </w:pPr>
      <w:r>
        <w:rPr>
          <w:rFonts w:ascii="Times New Roman"/>
          <w:szCs w:val="22"/>
        </w:rPr>
        <w:t>单立管系统特别是塑料单立管系统，应注意观察坐便器底盘水封是否有气泡从水中上冒，如有，则在该楼层坐便器的水封中加注适量消毒液，每次冲水后加注；</w:t>
      </w:r>
    </w:p>
    <w:p w:rsidR="00F952B5" w:rsidRDefault="00D9324B">
      <w:pPr>
        <w:pStyle w:val="affd"/>
        <w:numPr>
          <w:ilvl w:val="0"/>
          <w:numId w:val="15"/>
        </w:numPr>
        <w:ind w:firstLineChars="0"/>
        <w:rPr>
          <w:rFonts w:ascii="Times New Roman"/>
          <w:szCs w:val="22"/>
        </w:rPr>
      </w:pPr>
      <w:r>
        <w:rPr>
          <w:rFonts w:ascii="Times New Roman"/>
          <w:szCs w:val="22"/>
        </w:rPr>
        <w:t>清洁消毒后坐便器宜盖上盖子减少水封蒸发。</w:t>
      </w:r>
      <w:r>
        <w:rPr>
          <w:rFonts w:ascii="Times New Roman"/>
          <w:szCs w:val="22"/>
        </w:rPr>
        <w:t xml:space="preserve"> </w:t>
      </w:r>
    </w:p>
    <w:p w:rsidR="00F952B5" w:rsidRDefault="00D9324B">
      <w:pPr>
        <w:pStyle w:val="affd"/>
        <w:ind w:firstLineChars="0" w:firstLine="0"/>
        <w:rPr>
          <w:rFonts w:ascii="Times New Roman"/>
          <w:szCs w:val="22"/>
        </w:rPr>
      </w:pPr>
      <w:r>
        <w:rPr>
          <w:rFonts w:ascii="Times New Roman"/>
          <w:szCs w:val="22"/>
        </w:rPr>
        <w:t>（</w:t>
      </w:r>
      <w:r>
        <w:rPr>
          <w:rFonts w:ascii="Times New Roman"/>
          <w:szCs w:val="22"/>
        </w:rPr>
        <w:t>6</w:t>
      </w:r>
      <w:r>
        <w:rPr>
          <w:rFonts w:ascii="Times New Roman"/>
          <w:szCs w:val="22"/>
        </w:rPr>
        <w:t>）封闭不使用的排水点，并应符合下列规定：</w:t>
      </w:r>
      <w:r>
        <w:rPr>
          <w:rFonts w:ascii="Times New Roman"/>
          <w:szCs w:val="22"/>
        </w:rPr>
        <w:t xml:space="preserve"> </w:t>
      </w:r>
    </w:p>
    <w:p w:rsidR="00F952B5" w:rsidRDefault="00D9324B">
      <w:pPr>
        <w:pStyle w:val="affd"/>
        <w:numPr>
          <w:ilvl w:val="0"/>
          <w:numId w:val="15"/>
        </w:numPr>
        <w:ind w:firstLineChars="0"/>
        <w:rPr>
          <w:rFonts w:ascii="Times New Roman"/>
          <w:szCs w:val="22"/>
        </w:rPr>
      </w:pPr>
      <w:r>
        <w:rPr>
          <w:rFonts w:ascii="Times New Roman"/>
          <w:szCs w:val="22"/>
        </w:rPr>
        <w:t>应检查供水泵房、水箱间、换热站、制冷机房、空调机房等设有排水点的设备机房的地漏，不经常使用的建议暂时封闭，待使用时打开；</w:t>
      </w:r>
      <w:r>
        <w:rPr>
          <w:rFonts w:ascii="Times New Roman"/>
          <w:szCs w:val="22"/>
        </w:rPr>
        <w:t xml:space="preserve"> </w:t>
      </w:r>
    </w:p>
    <w:p w:rsidR="00F952B5" w:rsidRDefault="00D9324B">
      <w:pPr>
        <w:pStyle w:val="affd"/>
        <w:numPr>
          <w:ilvl w:val="0"/>
          <w:numId w:val="15"/>
        </w:numPr>
        <w:ind w:firstLineChars="0"/>
        <w:rPr>
          <w:rFonts w:ascii="Times New Roman"/>
          <w:szCs w:val="22"/>
        </w:rPr>
      </w:pPr>
      <w:r>
        <w:rPr>
          <w:rFonts w:ascii="Times New Roman"/>
          <w:szCs w:val="22"/>
        </w:rPr>
        <w:t>应</w:t>
      </w:r>
      <w:proofErr w:type="gramStart"/>
      <w:r>
        <w:rPr>
          <w:rFonts w:ascii="Times New Roman"/>
          <w:szCs w:val="22"/>
        </w:rPr>
        <w:t>封闭堵严地下</w:t>
      </w:r>
      <w:proofErr w:type="gramEnd"/>
      <w:r>
        <w:rPr>
          <w:rFonts w:ascii="Times New Roman"/>
          <w:szCs w:val="22"/>
        </w:rPr>
        <w:t>非密闭式污水泵井盖板井盖上的检修小孔。</w:t>
      </w:r>
    </w:p>
    <w:p w:rsidR="00F952B5" w:rsidRDefault="00F952B5">
      <w:pPr>
        <w:widowControl/>
        <w:jc w:val="left"/>
        <w:rPr>
          <w:rFonts w:ascii="Times New Roman" w:eastAsia="宋体" w:hAnsi="Times New Roman" w:cs="Times New Roman"/>
          <w:kern w:val="0"/>
          <w:sz w:val="24"/>
          <w:szCs w:val="24"/>
          <w:lang w:bidi="ar"/>
        </w:rPr>
      </w:pPr>
    </w:p>
    <w:p w:rsidR="00F952B5" w:rsidRDefault="00D9324B">
      <w:pPr>
        <w:pStyle w:val="a0"/>
        <w:spacing w:before="156" w:after="156"/>
        <w:rPr>
          <w:rFonts w:ascii="Times New Roman"/>
        </w:rPr>
      </w:pPr>
      <w:bookmarkStart w:id="47" w:name="_Toc32143784"/>
      <w:r>
        <w:rPr>
          <w:rFonts w:ascii="Times New Roman"/>
        </w:rPr>
        <w:t>供</w:t>
      </w:r>
      <w:r>
        <w:rPr>
          <w:rFonts w:ascii="Times New Roman"/>
        </w:rPr>
        <w:t>水水质保障</w:t>
      </w:r>
      <w:bookmarkEnd w:id="47"/>
      <w:r>
        <w:rPr>
          <w:rFonts w:ascii="Times New Roman"/>
        </w:rPr>
        <w:t xml:space="preserve"> </w:t>
      </w:r>
    </w:p>
    <w:p w:rsidR="00F952B5" w:rsidRDefault="00D9324B">
      <w:pPr>
        <w:pStyle w:val="affd"/>
        <w:ind w:firstLineChars="0" w:firstLine="0"/>
        <w:rPr>
          <w:rFonts w:ascii="Times New Roman"/>
          <w:szCs w:val="22"/>
        </w:rPr>
      </w:pPr>
      <w:r>
        <w:rPr>
          <w:rFonts w:ascii="Times New Roman"/>
          <w:szCs w:val="22"/>
        </w:rPr>
        <w:t>（</w:t>
      </w:r>
      <w:r>
        <w:rPr>
          <w:rFonts w:ascii="Times New Roman"/>
          <w:szCs w:val="22"/>
        </w:rPr>
        <w:t>1</w:t>
      </w:r>
      <w:r>
        <w:rPr>
          <w:rFonts w:ascii="Times New Roman"/>
          <w:szCs w:val="22"/>
        </w:rPr>
        <w:t>）</w:t>
      </w:r>
      <w:r>
        <w:rPr>
          <w:rFonts w:ascii="Times New Roman"/>
          <w:szCs w:val="22"/>
        </w:rPr>
        <w:t xml:space="preserve"> </w:t>
      </w:r>
      <w:r>
        <w:rPr>
          <w:rFonts w:ascii="Times New Roman"/>
          <w:szCs w:val="22"/>
        </w:rPr>
        <w:t>应建立和执行供水水质定期检测制度。</w:t>
      </w:r>
      <w:r>
        <w:rPr>
          <w:rFonts w:ascii="Times New Roman"/>
          <w:szCs w:val="22"/>
        </w:rPr>
        <w:t xml:space="preserve"> </w:t>
      </w:r>
    </w:p>
    <w:p w:rsidR="00F952B5" w:rsidRDefault="00D9324B">
      <w:pPr>
        <w:pStyle w:val="affd"/>
        <w:ind w:firstLineChars="0" w:firstLine="0"/>
        <w:rPr>
          <w:rFonts w:ascii="Times New Roman"/>
          <w:szCs w:val="22"/>
        </w:rPr>
      </w:pPr>
      <w:r>
        <w:rPr>
          <w:rFonts w:ascii="Times New Roman"/>
          <w:szCs w:val="22"/>
        </w:rPr>
        <w:t>（</w:t>
      </w:r>
      <w:r>
        <w:rPr>
          <w:rFonts w:ascii="Times New Roman"/>
          <w:szCs w:val="22"/>
        </w:rPr>
        <w:t>2</w:t>
      </w:r>
      <w:r>
        <w:rPr>
          <w:rFonts w:ascii="Times New Roman"/>
          <w:szCs w:val="22"/>
        </w:rPr>
        <w:t>）</w:t>
      </w:r>
      <w:r>
        <w:rPr>
          <w:rFonts w:ascii="Times New Roman"/>
          <w:szCs w:val="22"/>
        </w:rPr>
        <w:t xml:space="preserve"> </w:t>
      </w:r>
      <w:r>
        <w:rPr>
          <w:rFonts w:ascii="Times New Roman"/>
          <w:szCs w:val="22"/>
        </w:rPr>
        <w:t>正常情况下生活饮用水、管道直饮水、生活集中热水，防疫期各项供水应每日至少做一次检测。检测方法及水质要求应严格按照</w:t>
      </w:r>
      <w:r>
        <w:rPr>
          <w:rFonts w:ascii="Times New Roman"/>
          <w:szCs w:val="22"/>
        </w:rPr>
        <w:t>GB 5749</w:t>
      </w:r>
      <w:r>
        <w:rPr>
          <w:rFonts w:ascii="Times New Roman"/>
          <w:szCs w:val="22"/>
        </w:rPr>
        <w:t>、</w:t>
      </w:r>
      <w:r>
        <w:rPr>
          <w:rFonts w:ascii="Times New Roman"/>
          <w:szCs w:val="22"/>
        </w:rPr>
        <w:t>CJ/T 94</w:t>
      </w:r>
      <w:r>
        <w:rPr>
          <w:rFonts w:ascii="Times New Roman"/>
          <w:szCs w:val="22"/>
        </w:rPr>
        <w:t>、</w:t>
      </w:r>
      <w:r>
        <w:rPr>
          <w:rFonts w:ascii="Times New Roman"/>
          <w:szCs w:val="22"/>
        </w:rPr>
        <w:t>CJ/T 521</w:t>
      </w:r>
      <w:r>
        <w:rPr>
          <w:rFonts w:ascii="Times New Roman"/>
          <w:szCs w:val="22"/>
        </w:rPr>
        <w:t>的规定。</w:t>
      </w:r>
    </w:p>
    <w:p w:rsidR="00F952B5" w:rsidRDefault="00D9324B">
      <w:pPr>
        <w:pStyle w:val="affd"/>
        <w:ind w:firstLineChars="0" w:firstLine="0"/>
        <w:rPr>
          <w:rFonts w:ascii="Times New Roman"/>
          <w:szCs w:val="22"/>
        </w:rPr>
      </w:pPr>
      <w:r>
        <w:rPr>
          <w:rFonts w:ascii="Times New Roman"/>
          <w:szCs w:val="22"/>
        </w:rPr>
        <w:t>（</w:t>
      </w:r>
      <w:r>
        <w:rPr>
          <w:rFonts w:ascii="Times New Roman"/>
          <w:szCs w:val="22"/>
        </w:rPr>
        <w:t>3</w:t>
      </w:r>
      <w:r>
        <w:rPr>
          <w:rFonts w:ascii="Times New Roman"/>
          <w:szCs w:val="22"/>
        </w:rPr>
        <w:t>）</w:t>
      </w:r>
      <w:r>
        <w:rPr>
          <w:rFonts w:ascii="Times New Roman"/>
          <w:szCs w:val="22"/>
        </w:rPr>
        <w:t xml:space="preserve"> </w:t>
      </w:r>
      <w:r>
        <w:rPr>
          <w:rFonts w:ascii="Times New Roman"/>
          <w:szCs w:val="22"/>
        </w:rPr>
        <w:t>水质检测应委托具有资质的第三方检测机构进行，未及时检测的应补充水质检测。</w:t>
      </w:r>
      <w:r>
        <w:rPr>
          <w:rFonts w:ascii="Times New Roman"/>
          <w:szCs w:val="22"/>
        </w:rPr>
        <w:t xml:space="preserve"> </w:t>
      </w:r>
    </w:p>
    <w:p w:rsidR="00F952B5" w:rsidRDefault="00D9324B">
      <w:pPr>
        <w:pStyle w:val="affd"/>
        <w:ind w:firstLineChars="0" w:firstLine="0"/>
        <w:rPr>
          <w:rFonts w:ascii="Times New Roman"/>
          <w:szCs w:val="22"/>
        </w:rPr>
      </w:pPr>
      <w:r>
        <w:rPr>
          <w:rFonts w:ascii="Times New Roman"/>
          <w:szCs w:val="22"/>
        </w:rPr>
        <w:t>（</w:t>
      </w:r>
      <w:r>
        <w:rPr>
          <w:rFonts w:ascii="Times New Roman"/>
          <w:szCs w:val="22"/>
        </w:rPr>
        <w:t>4</w:t>
      </w:r>
      <w:r>
        <w:rPr>
          <w:rFonts w:ascii="Times New Roman"/>
          <w:szCs w:val="22"/>
        </w:rPr>
        <w:t>）对出现水质不合格的用水系统，应对管道系统进行冲洗消毒，同时应立即排查污染原因。</w:t>
      </w:r>
    </w:p>
    <w:p w:rsidR="00F952B5" w:rsidRDefault="00D9324B">
      <w:pPr>
        <w:pStyle w:val="affd"/>
        <w:ind w:firstLineChars="0" w:firstLine="0"/>
        <w:rPr>
          <w:rFonts w:ascii="Times New Roman"/>
          <w:szCs w:val="22"/>
        </w:rPr>
      </w:pPr>
      <w:r>
        <w:rPr>
          <w:rFonts w:ascii="Times New Roman"/>
          <w:szCs w:val="22"/>
        </w:rPr>
        <w:t>（</w:t>
      </w:r>
      <w:r>
        <w:rPr>
          <w:rFonts w:ascii="Times New Roman"/>
          <w:szCs w:val="22"/>
        </w:rPr>
        <w:t>5</w:t>
      </w:r>
      <w:r>
        <w:rPr>
          <w:rFonts w:ascii="Times New Roman"/>
          <w:szCs w:val="22"/>
        </w:rPr>
        <w:t>）</w:t>
      </w:r>
      <w:r>
        <w:rPr>
          <w:rFonts w:ascii="Times New Roman"/>
          <w:szCs w:val="22"/>
        </w:rPr>
        <w:t xml:space="preserve"> </w:t>
      </w:r>
      <w:r>
        <w:rPr>
          <w:rFonts w:ascii="Times New Roman"/>
          <w:szCs w:val="22"/>
        </w:rPr>
        <w:t>应检查供水系统消毒设备的工作状态，确认其工作正常。</w:t>
      </w:r>
      <w:r>
        <w:rPr>
          <w:rFonts w:ascii="Times New Roman"/>
          <w:szCs w:val="22"/>
        </w:rPr>
        <w:t xml:space="preserve"> </w:t>
      </w:r>
    </w:p>
    <w:p w:rsidR="00F952B5" w:rsidRDefault="00D9324B">
      <w:pPr>
        <w:pStyle w:val="affd"/>
        <w:ind w:firstLineChars="0" w:firstLine="0"/>
        <w:rPr>
          <w:rFonts w:ascii="Times New Roman"/>
          <w:szCs w:val="22"/>
        </w:rPr>
      </w:pPr>
      <w:r>
        <w:rPr>
          <w:rFonts w:ascii="Times New Roman"/>
          <w:szCs w:val="22"/>
        </w:rPr>
        <w:t>（</w:t>
      </w:r>
      <w:r>
        <w:rPr>
          <w:rFonts w:ascii="Times New Roman"/>
          <w:szCs w:val="22"/>
        </w:rPr>
        <w:t>6</w:t>
      </w:r>
      <w:r>
        <w:rPr>
          <w:rFonts w:ascii="Times New Roman"/>
          <w:szCs w:val="22"/>
        </w:rPr>
        <w:t>）</w:t>
      </w:r>
      <w:r>
        <w:rPr>
          <w:rFonts w:ascii="Times New Roman"/>
          <w:szCs w:val="22"/>
        </w:rPr>
        <w:t xml:space="preserve"> </w:t>
      </w:r>
      <w:r>
        <w:rPr>
          <w:rFonts w:ascii="Times New Roman"/>
          <w:szCs w:val="22"/>
        </w:rPr>
        <w:t>下列重点部位应检测或清洗：</w:t>
      </w:r>
      <w:r>
        <w:rPr>
          <w:rFonts w:ascii="Times New Roman"/>
          <w:szCs w:val="22"/>
        </w:rPr>
        <w:t xml:space="preserve"> </w:t>
      </w:r>
    </w:p>
    <w:p w:rsidR="00F952B5" w:rsidRDefault="00D9324B">
      <w:pPr>
        <w:pStyle w:val="affd"/>
        <w:numPr>
          <w:ilvl w:val="0"/>
          <w:numId w:val="16"/>
        </w:numPr>
        <w:ind w:firstLineChars="0"/>
        <w:rPr>
          <w:rFonts w:ascii="Times New Roman"/>
          <w:szCs w:val="22"/>
        </w:rPr>
      </w:pPr>
      <w:r>
        <w:rPr>
          <w:rFonts w:ascii="Times New Roman"/>
          <w:szCs w:val="22"/>
        </w:rPr>
        <w:t>清洗</w:t>
      </w:r>
      <w:proofErr w:type="gramStart"/>
      <w:r>
        <w:rPr>
          <w:rFonts w:ascii="Times New Roman"/>
          <w:szCs w:val="22"/>
        </w:rPr>
        <w:t>开式</w:t>
      </w:r>
      <w:proofErr w:type="gramEnd"/>
      <w:r>
        <w:rPr>
          <w:rFonts w:ascii="Times New Roman"/>
          <w:szCs w:val="22"/>
        </w:rPr>
        <w:t>生活水箱、空调系统</w:t>
      </w:r>
      <w:proofErr w:type="gramStart"/>
      <w:r>
        <w:rPr>
          <w:rFonts w:ascii="Times New Roman"/>
          <w:szCs w:val="22"/>
        </w:rPr>
        <w:t>开式</w:t>
      </w:r>
      <w:proofErr w:type="gramEnd"/>
      <w:r>
        <w:rPr>
          <w:rFonts w:ascii="Times New Roman"/>
          <w:szCs w:val="22"/>
        </w:rPr>
        <w:t>膨胀水箱等；</w:t>
      </w:r>
      <w:r>
        <w:rPr>
          <w:rFonts w:ascii="Times New Roman"/>
          <w:szCs w:val="22"/>
        </w:rPr>
        <w:t xml:space="preserve"> </w:t>
      </w:r>
    </w:p>
    <w:p w:rsidR="00F952B5" w:rsidRDefault="00D9324B">
      <w:pPr>
        <w:pStyle w:val="affd"/>
        <w:numPr>
          <w:ilvl w:val="0"/>
          <w:numId w:val="16"/>
        </w:numPr>
        <w:ind w:firstLineChars="0"/>
        <w:rPr>
          <w:rFonts w:ascii="Times New Roman"/>
          <w:szCs w:val="22"/>
        </w:rPr>
      </w:pPr>
      <w:r>
        <w:rPr>
          <w:rFonts w:ascii="Times New Roman"/>
          <w:szCs w:val="22"/>
        </w:rPr>
        <w:t>检查冷却塔水质，适当加大冷却塔补水量和排污量。</w:t>
      </w:r>
    </w:p>
    <w:p w:rsidR="00F952B5" w:rsidRDefault="00D9324B">
      <w:pPr>
        <w:pStyle w:val="a0"/>
        <w:spacing w:before="156" w:after="156"/>
        <w:rPr>
          <w:rFonts w:ascii="Times New Roman"/>
        </w:rPr>
      </w:pPr>
      <w:bookmarkStart w:id="48" w:name="_Toc32143785"/>
      <w:r>
        <w:rPr>
          <w:rFonts w:ascii="Times New Roman"/>
        </w:rPr>
        <w:t>集中热水系统</w:t>
      </w:r>
      <w:bookmarkEnd w:id="48"/>
      <w:r>
        <w:rPr>
          <w:rFonts w:ascii="Times New Roman"/>
        </w:rPr>
        <w:t xml:space="preserve"> </w:t>
      </w:r>
    </w:p>
    <w:p w:rsidR="00F952B5" w:rsidRDefault="00D9324B">
      <w:pPr>
        <w:pStyle w:val="affd"/>
        <w:ind w:firstLineChars="0" w:firstLine="0"/>
        <w:rPr>
          <w:rFonts w:ascii="Times New Roman"/>
          <w:szCs w:val="22"/>
        </w:rPr>
      </w:pPr>
      <w:r>
        <w:rPr>
          <w:rFonts w:ascii="Times New Roman"/>
          <w:szCs w:val="22"/>
        </w:rPr>
        <w:t>（</w:t>
      </w:r>
      <w:r>
        <w:rPr>
          <w:rFonts w:ascii="Times New Roman"/>
          <w:szCs w:val="22"/>
        </w:rPr>
        <w:t>1</w:t>
      </w:r>
      <w:r>
        <w:rPr>
          <w:rFonts w:ascii="Times New Roman"/>
          <w:szCs w:val="22"/>
        </w:rPr>
        <w:t>）</w:t>
      </w:r>
      <w:r>
        <w:rPr>
          <w:rFonts w:ascii="Times New Roman"/>
          <w:szCs w:val="22"/>
        </w:rPr>
        <w:t xml:space="preserve"> </w:t>
      </w:r>
      <w:r>
        <w:rPr>
          <w:rFonts w:ascii="Times New Roman"/>
          <w:szCs w:val="22"/>
        </w:rPr>
        <w:t>集中热水系统，特别是采用太阳能、热泵等作为热源的系统（如食堂等），</w:t>
      </w:r>
      <w:r>
        <w:rPr>
          <w:rFonts w:ascii="Times New Roman"/>
          <w:szCs w:val="22"/>
        </w:rPr>
        <w:t xml:space="preserve"> </w:t>
      </w:r>
      <w:r>
        <w:rPr>
          <w:rFonts w:ascii="Times New Roman"/>
          <w:szCs w:val="22"/>
        </w:rPr>
        <w:t>应采用高温消毒等措施，杀灭管道系统的军团菌等。</w:t>
      </w:r>
      <w:r>
        <w:rPr>
          <w:rFonts w:ascii="Times New Roman"/>
          <w:szCs w:val="22"/>
        </w:rPr>
        <w:t xml:space="preserve"> </w:t>
      </w:r>
    </w:p>
    <w:p w:rsidR="00F952B5" w:rsidRDefault="00D9324B">
      <w:pPr>
        <w:pStyle w:val="affd"/>
        <w:ind w:firstLineChars="0" w:firstLine="0"/>
        <w:rPr>
          <w:rFonts w:ascii="Times New Roman"/>
          <w:szCs w:val="22"/>
        </w:rPr>
      </w:pPr>
      <w:r>
        <w:rPr>
          <w:rFonts w:ascii="Times New Roman"/>
          <w:szCs w:val="22"/>
        </w:rPr>
        <w:t>（</w:t>
      </w:r>
      <w:r>
        <w:rPr>
          <w:rFonts w:ascii="Times New Roman"/>
          <w:szCs w:val="22"/>
        </w:rPr>
        <w:t>2</w:t>
      </w:r>
      <w:r>
        <w:rPr>
          <w:rFonts w:ascii="Times New Roman"/>
          <w:szCs w:val="22"/>
        </w:rPr>
        <w:t>）</w:t>
      </w:r>
      <w:r>
        <w:rPr>
          <w:rFonts w:ascii="Times New Roman"/>
          <w:szCs w:val="22"/>
        </w:rPr>
        <w:t xml:space="preserve"> </w:t>
      </w:r>
      <w:r>
        <w:rPr>
          <w:rFonts w:ascii="Times New Roman"/>
          <w:szCs w:val="22"/>
        </w:rPr>
        <w:t>高温消毒应保证最不利点水温不应低于</w:t>
      </w:r>
      <w:r>
        <w:rPr>
          <w:rFonts w:ascii="Times New Roman"/>
          <w:szCs w:val="22"/>
        </w:rPr>
        <w:t xml:space="preserve"> 60</w:t>
      </w:r>
      <w:r>
        <w:rPr>
          <w:rFonts w:hAnsi="宋体" w:cs="宋体" w:hint="eastAsia"/>
          <w:szCs w:val="22"/>
        </w:rPr>
        <w:t>℃</w:t>
      </w:r>
      <w:r>
        <w:rPr>
          <w:rFonts w:ascii="Times New Roman"/>
          <w:szCs w:val="22"/>
        </w:rPr>
        <w:t>，持续时间不应小于</w:t>
      </w:r>
      <w:r>
        <w:rPr>
          <w:rFonts w:ascii="Times New Roman"/>
          <w:szCs w:val="22"/>
        </w:rPr>
        <w:t xml:space="preserve"> 1h</w:t>
      </w:r>
      <w:r>
        <w:rPr>
          <w:rFonts w:ascii="Times New Roman"/>
          <w:szCs w:val="22"/>
        </w:rPr>
        <w:t>。</w:t>
      </w:r>
      <w:r>
        <w:rPr>
          <w:rFonts w:ascii="Times New Roman"/>
          <w:szCs w:val="22"/>
        </w:rPr>
        <w:t xml:space="preserve"> </w:t>
      </w:r>
    </w:p>
    <w:p w:rsidR="00F952B5" w:rsidRDefault="00D9324B">
      <w:pPr>
        <w:pStyle w:val="affd"/>
        <w:ind w:firstLineChars="0" w:firstLine="0"/>
        <w:rPr>
          <w:rFonts w:ascii="Times New Roman"/>
          <w:szCs w:val="22"/>
        </w:rPr>
      </w:pPr>
      <w:r>
        <w:rPr>
          <w:rFonts w:ascii="Times New Roman"/>
          <w:szCs w:val="22"/>
        </w:rPr>
        <w:t>（</w:t>
      </w:r>
      <w:r>
        <w:rPr>
          <w:rFonts w:ascii="Times New Roman"/>
          <w:szCs w:val="22"/>
        </w:rPr>
        <w:t>3</w:t>
      </w:r>
      <w:r>
        <w:rPr>
          <w:rFonts w:ascii="Times New Roman"/>
          <w:szCs w:val="22"/>
        </w:rPr>
        <w:t>）管道系统上</w:t>
      </w:r>
      <w:proofErr w:type="gramStart"/>
      <w:r>
        <w:rPr>
          <w:rFonts w:ascii="Times New Roman"/>
          <w:szCs w:val="22"/>
        </w:rPr>
        <w:t>宜设置银</w:t>
      </w:r>
      <w:proofErr w:type="gramEnd"/>
      <w:r>
        <w:rPr>
          <w:rFonts w:ascii="Times New Roman"/>
          <w:szCs w:val="22"/>
        </w:rPr>
        <w:t>离子、光催化氧化消毒器。</w:t>
      </w:r>
      <w:r>
        <w:rPr>
          <w:rFonts w:ascii="Times New Roman"/>
          <w:szCs w:val="22"/>
        </w:rPr>
        <w:t xml:space="preserve"> </w:t>
      </w:r>
    </w:p>
    <w:p w:rsidR="00F952B5" w:rsidRDefault="00D9324B">
      <w:pPr>
        <w:pStyle w:val="a0"/>
        <w:spacing w:before="156" w:after="156"/>
        <w:rPr>
          <w:rFonts w:ascii="Times New Roman"/>
        </w:rPr>
      </w:pPr>
      <w:bookmarkStart w:id="49" w:name="_Toc32143786"/>
      <w:r>
        <w:rPr>
          <w:rFonts w:ascii="Times New Roman"/>
        </w:rPr>
        <w:t>污水处理</w:t>
      </w:r>
      <w:bookmarkEnd w:id="49"/>
      <w:r>
        <w:rPr>
          <w:rFonts w:ascii="Times New Roman"/>
        </w:rPr>
        <w:t xml:space="preserve"> </w:t>
      </w:r>
    </w:p>
    <w:p w:rsidR="00F952B5" w:rsidRDefault="00D9324B">
      <w:pPr>
        <w:pStyle w:val="affd"/>
        <w:ind w:firstLineChars="0" w:firstLine="0"/>
        <w:rPr>
          <w:rFonts w:ascii="Times New Roman"/>
          <w:szCs w:val="22"/>
        </w:rPr>
      </w:pPr>
      <w:r>
        <w:rPr>
          <w:rFonts w:ascii="Times New Roman"/>
          <w:szCs w:val="22"/>
        </w:rPr>
        <w:t>（</w:t>
      </w:r>
      <w:r>
        <w:rPr>
          <w:rFonts w:ascii="Times New Roman"/>
          <w:szCs w:val="22"/>
        </w:rPr>
        <w:t>1</w:t>
      </w:r>
      <w:r>
        <w:rPr>
          <w:rFonts w:ascii="Times New Roman"/>
          <w:szCs w:val="22"/>
        </w:rPr>
        <w:t>）医疗污水应严格按照生态环境部《新型冠状病毒污染的医疗污水应急处理技术方案</w:t>
      </w:r>
      <w:r>
        <w:rPr>
          <w:rFonts w:ascii="Times New Roman"/>
          <w:szCs w:val="22"/>
        </w:rPr>
        <w:t>(</w:t>
      </w:r>
      <w:r>
        <w:rPr>
          <w:rFonts w:ascii="Times New Roman"/>
          <w:szCs w:val="22"/>
        </w:rPr>
        <w:t>试行</w:t>
      </w:r>
      <w:r>
        <w:rPr>
          <w:rFonts w:ascii="Times New Roman"/>
          <w:szCs w:val="22"/>
        </w:rPr>
        <w:t>)</w:t>
      </w:r>
      <w:r>
        <w:rPr>
          <w:rFonts w:ascii="Times New Roman"/>
          <w:szCs w:val="22"/>
        </w:rPr>
        <w:t>》（</w:t>
      </w:r>
      <w:proofErr w:type="gramStart"/>
      <w:r>
        <w:rPr>
          <w:rFonts w:ascii="Times New Roman"/>
          <w:szCs w:val="22"/>
        </w:rPr>
        <w:t>环办水体</w:t>
      </w:r>
      <w:proofErr w:type="gramEnd"/>
      <w:r>
        <w:rPr>
          <w:rFonts w:ascii="Times New Roman"/>
          <w:szCs w:val="22"/>
        </w:rPr>
        <w:t>函〔</w:t>
      </w:r>
      <w:r>
        <w:rPr>
          <w:rFonts w:ascii="Times New Roman"/>
          <w:szCs w:val="22"/>
        </w:rPr>
        <w:t>2020</w:t>
      </w:r>
      <w:r>
        <w:rPr>
          <w:rFonts w:ascii="Times New Roman"/>
          <w:szCs w:val="22"/>
        </w:rPr>
        <w:t>〕</w:t>
      </w:r>
      <w:r>
        <w:rPr>
          <w:rFonts w:ascii="Times New Roman"/>
          <w:szCs w:val="22"/>
        </w:rPr>
        <w:t>52</w:t>
      </w:r>
      <w:r>
        <w:rPr>
          <w:rFonts w:ascii="Times New Roman"/>
          <w:szCs w:val="22"/>
        </w:rPr>
        <w:t>号）规定进行处理</w:t>
      </w:r>
      <w:r>
        <w:rPr>
          <w:rFonts w:ascii="Times New Roman"/>
          <w:szCs w:val="22"/>
        </w:rPr>
        <w:t>。</w:t>
      </w:r>
    </w:p>
    <w:p w:rsidR="00F952B5" w:rsidRDefault="00D9324B">
      <w:pPr>
        <w:pStyle w:val="affd"/>
        <w:ind w:firstLineChars="0" w:firstLine="0"/>
        <w:rPr>
          <w:rFonts w:ascii="Times New Roman"/>
          <w:szCs w:val="22"/>
        </w:rPr>
      </w:pPr>
      <w:r>
        <w:rPr>
          <w:rFonts w:ascii="Times New Roman"/>
          <w:szCs w:val="22"/>
        </w:rPr>
        <w:t>（</w:t>
      </w:r>
      <w:r>
        <w:rPr>
          <w:rFonts w:ascii="Times New Roman"/>
          <w:szCs w:val="22"/>
        </w:rPr>
        <w:t>2</w:t>
      </w:r>
      <w:r>
        <w:rPr>
          <w:rFonts w:ascii="Times New Roman"/>
          <w:szCs w:val="22"/>
        </w:rPr>
        <w:t>）</w:t>
      </w:r>
      <w:r>
        <w:rPr>
          <w:rFonts w:ascii="Times New Roman"/>
          <w:szCs w:val="22"/>
        </w:rPr>
        <w:t xml:space="preserve"> </w:t>
      </w:r>
      <w:r>
        <w:rPr>
          <w:rFonts w:ascii="Times New Roman"/>
          <w:szCs w:val="22"/>
        </w:rPr>
        <w:t>生活污水应加强消毒工作，确保出水粪大肠菌群数指标达到</w:t>
      </w:r>
      <w:r>
        <w:rPr>
          <w:rFonts w:ascii="Times New Roman"/>
          <w:szCs w:val="22"/>
        </w:rPr>
        <w:t>GB 18918</w:t>
      </w:r>
      <w:r>
        <w:rPr>
          <w:rFonts w:ascii="Times New Roman"/>
          <w:szCs w:val="22"/>
        </w:rPr>
        <w:t>要求。</w:t>
      </w:r>
    </w:p>
    <w:p w:rsidR="00F952B5" w:rsidRDefault="00D9324B">
      <w:pPr>
        <w:pStyle w:val="affd"/>
        <w:ind w:firstLineChars="50" w:firstLine="105"/>
        <w:rPr>
          <w:rFonts w:ascii="Times New Roman"/>
          <w:szCs w:val="22"/>
        </w:rPr>
      </w:pPr>
      <w:r>
        <w:rPr>
          <w:rFonts w:ascii="Times New Roman"/>
          <w:szCs w:val="22"/>
        </w:rPr>
        <w:t>1</w:t>
      </w:r>
      <w:r>
        <w:rPr>
          <w:rFonts w:ascii="Times New Roman"/>
          <w:szCs w:val="22"/>
        </w:rPr>
        <w:t>）采用化学药剂消毒应符合下列规定：</w:t>
      </w:r>
    </w:p>
    <w:p w:rsidR="00F952B5" w:rsidRDefault="00D9324B">
      <w:pPr>
        <w:pStyle w:val="affd"/>
        <w:numPr>
          <w:ilvl w:val="0"/>
          <w:numId w:val="17"/>
        </w:numPr>
        <w:ind w:firstLineChars="0"/>
        <w:rPr>
          <w:rFonts w:ascii="Times New Roman"/>
          <w:szCs w:val="22"/>
        </w:rPr>
      </w:pPr>
      <w:r>
        <w:rPr>
          <w:rFonts w:ascii="Times New Roman"/>
          <w:szCs w:val="22"/>
        </w:rPr>
        <w:t>应采用含氯消毒剂</w:t>
      </w:r>
      <w:r>
        <w:rPr>
          <w:rFonts w:ascii="Times New Roman"/>
          <w:szCs w:val="22"/>
        </w:rPr>
        <w:t>(</w:t>
      </w:r>
      <w:r>
        <w:rPr>
          <w:rFonts w:ascii="Times New Roman"/>
          <w:szCs w:val="22"/>
        </w:rPr>
        <w:t>如次氯酸钠、漂白粉、漂白精、液氯等</w:t>
      </w:r>
      <w:r>
        <w:rPr>
          <w:rFonts w:ascii="Times New Roman"/>
          <w:szCs w:val="22"/>
        </w:rPr>
        <w:t>)</w:t>
      </w:r>
      <w:r>
        <w:rPr>
          <w:rFonts w:ascii="Times New Roman"/>
          <w:szCs w:val="22"/>
        </w:rPr>
        <w:t>消毒、过氧化物类消毒剂消毒</w:t>
      </w:r>
      <w:r>
        <w:rPr>
          <w:rFonts w:ascii="Times New Roman"/>
          <w:szCs w:val="22"/>
        </w:rPr>
        <w:t>(</w:t>
      </w:r>
      <w:r>
        <w:rPr>
          <w:rFonts w:ascii="Times New Roman"/>
          <w:szCs w:val="22"/>
        </w:rPr>
        <w:t>如过氧乙酸等</w:t>
      </w:r>
      <w:r>
        <w:rPr>
          <w:rFonts w:ascii="Times New Roman"/>
          <w:szCs w:val="22"/>
        </w:rPr>
        <w:t>)</w:t>
      </w:r>
      <w:r>
        <w:rPr>
          <w:rFonts w:ascii="Times New Roman"/>
          <w:szCs w:val="22"/>
        </w:rPr>
        <w:t>、臭氧消毒等措施；</w:t>
      </w:r>
    </w:p>
    <w:p w:rsidR="00F952B5" w:rsidRDefault="00D9324B">
      <w:pPr>
        <w:pStyle w:val="affd"/>
        <w:numPr>
          <w:ilvl w:val="0"/>
          <w:numId w:val="17"/>
        </w:numPr>
        <w:ind w:firstLineChars="0"/>
        <w:rPr>
          <w:rFonts w:ascii="Times New Roman"/>
          <w:szCs w:val="22"/>
        </w:rPr>
      </w:pPr>
      <w:r>
        <w:rPr>
          <w:rFonts w:ascii="Times New Roman"/>
          <w:szCs w:val="22"/>
        </w:rPr>
        <w:t>采用含氯消毒剂消毒应遵守</w:t>
      </w:r>
      <w:r>
        <w:rPr>
          <w:rFonts w:ascii="Times New Roman"/>
          <w:szCs w:val="22"/>
        </w:rPr>
        <w:t>GB 50014</w:t>
      </w:r>
      <w:r>
        <w:rPr>
          <w:rFonts w:ascii="Times New Roman"/>
          <w:szCs w:val="22"/>
        </w:rPr>
        <w:t>要求。投放液氯用真空加氯机，并将</w:t>
      </w:r>
      <w:proofErr w:type="gramStart"/>
      <w:r>
        <w:rPr>
          <w:rFonts w:ascii="Times New Roman"/>
          <w:szCs w:val="22"/>
        </w:rPr>
        <w:t>投氯管</w:t>
      </w:r>
      <w:proofErr w:type="gramEnd"/>
      <w:r>
        <w:rPr>
          <w:rFonts w:ascii="Times New Roman"/>
          <w:szCs w:val="22"/>
        </w:rPr>
        <w:t>出口淹没在污水中，且应遵守</w:t>
      </w:r>
      <w:r>
        <w:rPr>
          <w:rFonts w:ascii="Times New Roman"/>
          <w:szCs w:val="22"/>
        </w:rPr>
        <w:t>GB 11984</w:t>
      </w:r>
      <w:r>
        <w:rPr>
          <w:rFonts w:ascii="Times New Roman"/>
          <w:szCs w:val="22"/>
        </w:rPr>
        <w:t>的要求；二氧化氯用二氧化氯发生器；次氯酸钠用发生器或液体药剂；臭氧用臭氧发生器。加药设备至少为</w:t>
      </w:r>
      <w:r>
        <w:rPr>
          <w:rFonts w:ascii="Times New Roman"/>
          <w:szCs w:val="22"/>
        </w:rPr>
        <w:t>2</w:t>
      </w:r>
      <w:r>
        <w:rPr>
          <w:rFonts w:ascii="Times New Roman"/>
          <w:szCs w:val="22"/>
        </w:rPr>
        <w:t>套，</w:t>
      </w:r>
      <w:r>
        <w:rPr>
          <w:rFonts w:ascii="Times New Roman"/>
          <w:szCs w:val="22"/>
        </w:rPr>
        <w:t>1</w:t>
      </w:r>
      <w:r>
        <w:rPr>
          <w:rFonts w:ascii="Times New Roman"/>
          <w:szCs w:val="22"/>
        </w:rPr>
        <w:t>用</w:t>
      </w:r>
      <w:r>
        <w:rPr>
          <w:rFonts w:ascii="Times New Roman"/>
          <w:szCs w:val="22"/>
        </w:rPr>
        <w:t>1</w:t>
      </w:r>
      <w:r>
        <w:rPr>
          <w:rFonts w:ascii="Times New Roman"/>
          <w:szCs w:val="22"/>
        </w:rPr>
        <w:t>备。没有条件时，也可以在污水入口处直接投加；</w:t>
      </w:r>
    </w:p>
    <w:p w:rsidR="00F952B5" w:rsidRDefault="00D9324B">
      <w:pPr>
        <w:pStyle w:val="affd"/>
        <w:numPr>
          <w:ilvl w:val="0"/>
          <w:numId w:val="17"/>
        </w:numPr>
        <w:ind w:firstLineChars="0"/>
        <w:rPr>
          <w:rFonts w:ascii="Times New Roman"/>
          <w:szCs w:val="22"/>
        </w:rPr>
      </w:pPr>
      <w:r>
        <w:rPr>
          <w:rFonts w:ascii="Times New Roman"/>
          <w:szCs w:val="22"/>
        </w:rPr>
        <w:t>采用含氯消毒剂消毒且污水排至地表水体时，应采取脱氯措施。采用臭氧消毒时，在工艺末端必须设置尾气处理装置，反应后排出的臭氧尾气必须经过分解破坏，满足</w:t>
      </w:r>
      <w:r>
        <w:rPr>
          <w:rFonts w:ascii="Times New Roman"/>
          <w:szCs w:val="22"/>
        </w:rPr>
        <w:t>GB 3095</w:t>
      </w:r>
      <w:r>
        <w:rPr>
          <w:rFonts w:ascii="Times New Roman"/>
          <w:szCs w:val="22"/>
        </w:rPr>
        <w:t>的要求。</w:t>
      </w:r>
    </w:p>
    <w:p w:rsidR="00F952B5" w:rsidRDefault="00D9324B">
      <w:pPr>
        <w:pStyle w:val="affd"/>
        <w:ind w:firstLineChars="0" w:firstLine="0"/>
        <w:rPr>
          <w:rFonts w:ascii="Times New Roman"/>
          <w:szCs w:val="22"/>
        </w:rPr>
      </w:pPr>
      <w:r>
        <w:rPr>
          <w:rFonts w:ascii="Times New Roman"/>
          <w:szCs w:val="22"/>
        </w:rPr>
        <w:t>2</w:t>
      </w:r>
      <w:r>
        <w:rPr>
          <w:rFonts w:ascii="Times New Roman"/>
          <w:szCs w:val="22"/>
        </w:rPr>
        <w:t>）采用专用设备的消毒应符合下列规定：</w:t>
      </w:r>
    </w:p>
    <w:p w:rsidR="00F952B5" w:rsidRDefault="00D9324B">
      <w:pPr>
        <w:pStyle w:val="affd"/>
        <w:numPr>
          <w:ilvl w:val="0"/>
          <w:numId w:val="18"/>
        </w:numPr>
        <w:ind w:firstLineChars="0"/>
        <w:rPr>
          <w:rFonts w:ascii="Times New Roman"/>
          <w:szCs w:val="22"/>
        </w:rPr>
      </w:pPr>
      <w:r>
        <w:rPr>
          <w:rFonts w:ascii="Times New Roman"/>
          <w:szCs w:val="22"/>
        </w:rPr>
        <w:t>采用二氧化氯发生器和臭氧发生器，设备选型根据产生的污水量而定。污水量的计算方法包括按用水量计算法、按日均污水量和变化系数计算法等，计算公式和参数可参照</w:t>
      </w:r>
      <w:r>
        <w:rPr>
          <w:rFonts w:ascii="Times New Roman"/>
          <w:szCs w:val="22"/>
        </w:rPr>
        <w:t>HJ 2029</w:t>
      </w:r>
      <w:r>
        <w:rPr>
          <w:rFonts w:ascii="Times New Roman"/>
          <w:szCs w:val="22"/>
        </w:rPr>
        <w:t>执行；</w:t>
      </w:r>
    </w:p>
    <w:p w:rsidR="00F952B5" w:rsidRDefault="00D9324B">
      <w:pPr>
        <w:pStyle w:val="affd"/>
        <w:numPr>
          <w:ilvl w:val="0"/>
          <w:numId w:val="18"/>
        </w:numPr>
        <w:ind w:firstLineChars="0"/>
        <w:rPr>
          <w:rFonts w:ascii="Times New Roman"/>
          <w:szCs w:val="22"/>
        </w:rPr>
      </w:pPr>
      <w:r>
        <w:rPr>
          <w:rFonts w:ascii="Times New Roman"/>
          <w:szCs w:val="22"/>
        </w:rPr>
        <w:t>采用液氯、二氧化氯、氯酸钠、漂白粉或漂白精消毒时，参考有效氯投加量为</w:t>
      </w:r>
      <w:r>
        <w:rPr>
          <w:rFonts w:ascii="Times New Roman"/>
          <w:szCs w:val="22"/>
        </w:rPr>
        <w:t>50mg/L</w:t>
      </w:r>
      <w:r>
        <w:rPr>
          <w:rFonts w:ascii="Times New Roman"/>
          <w:szCs w:val="22"/>
        </w:rPr>
        <w:t>。消毒接触池的接触时间应不少于</w:t>
      </w:r>
      <w:r>
        <w:rPr>
          <w:rFonts w:ascii="Times New Roman"/>
          <w:szCs w:val="22"/>
        </w:rPr>
        <w:t>1.5</w:t>
      </w:r>
      <w:r>
        <w:rPr>
          <w:rFonts w:ascii="Times New Roman"/>
          <w:szCs w:val="22"/>
        </w:rPr>
        <w:t>小时，余氯量</w:t>
      </w:r>
      <w:r>
        <w:rPr>
          <w:rFonts w:ascii="Times New Roman"/>
          <w:szCs w:val="22"/>
        </w:rPr>
        <w:t>大于</w:t>
      </w:r>
      <w:r>
        <w:rPr>
          <w:rFonts w:ascii="Times New Roman"/>
          <w:szCs w:val="22"/>
        </w:rPr>
        <w:t>6.5mg/L</w:t>
      </w:r>
      <w:r>
        <w:rPr>
          <w:rFonts w:ascii="Times New Roman"/>
          <w:szCs w:val="22"/>
        </w:rPr>
        <w:t>（以游离氯计），粪大肠菌群数小于</w:t>
      </w:r>
      <w:r>
        <w:rPr>
          <w:rFonts w:ascii="Times New Roman"/>
          <w:szCs w:val="22"/>
        </w:rPr>
        <w:t>100</w:t>
      </w:r>
      <w:r>
        <w:rPr>
          <w:rFonts w:ascii="Times New Roman"/>
          <w:szCs w:val="22"/>
        </w:rPr>
        <w:t>个</w:t>
      </w:r>
      <w:r>
        <w:rPr>
          <w:rFonts w:ascii="Times New Roman"/>
          <w:szCs w:val="22"/>
        </w:rPr>
        <w:t>/L</w:t>
      </w:r>
      <w:r>
        <w:rPr>
          <w:rFonts w:ascii="Times New Roman"/>
          <w:szCs w:val="22"/>
        </w:rPr>
        <w:t>。若</w:t>
      </w:r>
      <w:proofErr w:type="gramStart"/>
      <w:r>
        <w:rPr>
          <w:rFonts w:ascii="Times New Roman"/>
          <w:szCs w:val="22"/>
        </w:rPr>
        <w:t>因现有氯</w:t>
      </w:r>
      <w:proofErr w:type="gramEnd"/>
      <w:r>
        <w:rPr>
          <w:rFonts w:ascii="Times New Roman"/>
          <w:szCs w:val="22"/>
        </w:rPr>
        <w:t>化消毒设施能力限制难以达到前述接触时间要求，接触时间为</w:t>
      </w:r>
      <w:r>
        <w:rPr>
          <w:rFonts w:ascii="Times New Roman"/>
          <w:szCs w:val="22"/>
        </w:rPr>
        <w:t>1.0</w:t>
      </w:r>
      <w:r>
        <w:rPr>
          <w:rFonts w:ascii="Times New Roman"/>
          <w:szCs w:val="22"/>
        </w:rPr>
        <w:t>小时的，余氯大于</w:t>
      </w:r>
      <w:r>
        <w:rPr>
          <w:rFonts w:ascii="Times New Roman"/>
          <w:szCs w:val="22"/>
        </w:rPr>
        <w:t>10mg/L</w:t>
      </w:r>
      <w:r>
        <w:rPr>
          <w:rFonts w:ascii="Times New Roman"/>
          <w:szCs w:val="22"/>
        </w:rPr>
        <w:t>（以游离氯计），参考有效氯投加量为</w:t>
      </w:r>
      <w:r>
        <w:rPr>
          <w:rFonts w:ascii="Times New Roman"/>
          <w:szCs w:val="22"/>
        </w:rPr>
        <w:t>80mg/L</w:t>
      </w:r>
      <w:r>
        <w:rPr>
          <w:rFonts w:ascii="Times New Roman"/>
          <w:szCs w:val="22"/>
        </w:rPr>
        <w:t>，粪大肠菌群数小于</w:t>
      </w:r>
      <w:r>
        <w:rPr>
          <w:rFonts w:ascii="Times New Roman"/>
          <w:szCs w:val="22"/>
        </w:rPr>
        <w:t>100</w:t>
      </w:r>
      <w:r>
        <w:rPr>
          <w:rFonts w:ascii="Times New Roman"/>
          <w:szCs w:val="22"/>
        </w:rPr>
        <w:t>个</w:t>
      </w:r>
      <w:r>
        <w:rPr>
          <w:rFonts w:ascii="Times New Roman"/>
          <w:szCs w:val="22"/>
        </w:rPr>
        <w:t>/L</w:t>
      </w:r>
      <w:r>
        <w:rPr>
          <w:rFonts w:ascii="Times New Roman"/>
          <w:szCs w:val="22"/>
        </w:rPr>
        <w:t>；若接触时间不足</w:t>
      </w:r>
      <w:r>
        <w:rPr>
          <w:rFonts w:ascii="Times New Roman"/>
          <w:szCs w:val="22"/>
        </w:rPr>
        <w:t>1.0</w:t>
      </w:r>
      <w:r>
        <w:rPr>
          <w:rFonts w:ascii="Times New Roman"/>
          <w:szCs w:val="22"/>
        </w:rPr>
        <w:t>小时的，投氯量与余氯还需适当加大；</w:t>
      </w:r>
    </w:p>
    <w:p w:rsidR="00F952B5" w:rsidRDefault="00D9324B">
      <w:pPr>
        <w:pStyle w:val="affd"/>
        <w:numPr>
          <w:ilvl w:val="0"/>
          <w:numId w:val="18"/>
        </w:numPr>
        <w:ind w:firstLineChars="0"/>
        <w:rPr>
          <w:rFonts w:ascii="Times New Roman"/>
          <w:szCs w:val="22"/>
        </w:rPr>
      </w:pPr>
      <w:r>
        <w:rPr>
          <w:rFonts w:ascii="Times New Roman"/>
          <w:szCs w:val="22"/>
        </w:rPr>
        <w:lastRenderedPageBreak/>
        <w:t>采用臭氧消毒，污水悬浮物浓度应小于</w:t>
      </w:r>
      <w:r>
        <w:rPr>
          <w:rFonts w:ascii="Times New Roman"/>
          <w:szCs w:val="22"/>
        </w:rPr>
        <w:t>20mg/L</w:t>
      </w:r>
      <w:r>
        <w:rPr>
          <w:rFonts w:ascii="Times New Roman"/>
          <w:szCs w:val="22"/>
        </w:rPr>
        <w:t>，接触时间大于</w:t>
      </w:r>
      <w:r>
        <w:rPr>
          <w:rFonts w:ascii="Times New Roman"/>
          <w:szCs w:val="22"/>
        </w:rPr>
        <w:t>0.5</w:t>
      </w:r>
      <w:r>
        <w:rPr>
          <w:rFonts w:ascii="Times New Roman"/>
          <w:szCs w:val="22"/>
        </w:rPr>
        <w:t>小时，投加量大于</w:t>
      </w:r>
      <w:r>
        <w:rPr>
          <w:rFonts w:ascii="Times New Roman"/>
          <w:szCs w:val="22"/>
        </w:rPr>
        <w:t>50mg/L</w:t>
      </w:r>
      <w:r>
        <w:rPr>
          <w:rFonts w:ascii="Times New Roman"/>
          <w:szCs w:val="22"/>
        </w:rPr>
        <w:t>，大肠菌群去除率不小于</w:t>
      </w:r>
      <w:r>
        <w:rPr>
          <w:rFonts w:ascii="Times New Roman"/>
          <w:szCs w:val="22"/>
        </w:rPr>
        <w:t>99.99%</w:t>
      </w:r>
      <w:r>
        <w:rPr>
          <w:rFonts w:ascii="Times New Roman"/>
          <w:szCs w:val="22"/>
        </w:rPr>
        <w:t>，粪大肠菌群数小于</w:t>
      </w:r>
      <w:r>
        <w:rPr>
          <w:rFonts w:ascii="Times New Roman"/>
          <w:szCs w:val="22"/>
        </w:rPr>
        <w:t>100</w:t>
      </w:r>
      <w:r>
        <w:rPr>
          <w:rFonts w:ascii="Times New Roman"/>
          <w:szCs w:val="22"/>
        </w:rPr>
        <w:t>个</w:t>
      </w:r>
      <w:r>
        <w:rPr>
          <w:rFonts w:ascii="Times New Roman"/>
          <w:szCs w:val="22"/>
        </w:rPr>
        <w:t>/L</w:t>
      </w:r>
      <w:r>
        <w:rPr>
          <w:rFonts w:ascii="Times New Roman"/>
          <w:szCs w:val="22"/>
        </w:rPr>
        <w:t>。</w:t>
      </w:r>
    </w:p>
    <w:p w:rsidR="00F952B5" w:rsidRDefault="00D9324B">
      <w:pPr>
        <w:pStyle w:val="affd"/>
        <w:ind w:firstLineChars="0" w:firstLine="0"/>
        <w:rPr>
          <w:rFonts w:ascii="Times New Roman"/>
          <w:szCs w:val="22"/>
        </w:rPr>
      </w:pPr>
      <w:r>
        <w:rPr>
          <w:rFonts w:ascii="Times New Roman"/>
          <w:szCs w:val="22"/>
        </w:rPr>
        <w:t>（</w:t>
      </w:r>
      <w:r>
        <w:rPr>
          <w:rFonts w:ascii="Times New Roman"/>
          <w:szCs w:val="22"/>
        </w:rPr>
        <w:t>3</w:t>
      </w:r>
      <w:r>
        <w:rPr>
          <w:rFonts w:ascii="Times New Roman"/>
          <w:szCs w:val="22"/>
        </w:rPr>
        <w:t>）污泥处理处置应符合下列规定：</w:t>
      </w:r>
    </w:p>
    <w:p w:rsidR="00F952B5" w:rsidRDefault="00D9324B">
      <w:pPr>
        <w:pStyle w:val="affd"/>
        <w:numPr>
          <w:ilvl w:val="1"/>
          <w:numId w:val="19"/>
        </w:numPr>
        <w:ind w:firstLineChars="0"/>
        <w:rPr>
          <w:rFonts w:ascii="Times New Roman"/>
          <w:szCs w:val="22"/>
        </w:rPr>
      </w:pPr>
      <w:r>
        <w:rPr>
          <w:rFonts w:ascii="Times New Roman"/>
          <w:szCs w:val="22"/>
        </w:rPr>
        <w:t>污泥在贮泥池中进行</w:t>
      </w:r>
      <w:r>
        <w:rPr>
          <w:rFonts w:ascii="Times New Roman"/>
          <w:szCs w:val="22"/>
        </w:rPr>
        <w:t>消毒，贮泥池有效容积应不小于处理系统</w:t>
      </w:r>
      <w:r>
        <w:rPr>
          <w:rFonts w:ascii="Times New Roman"/>
          <w:szCs w:val="22"/>
        </w:rPr>
        <w:t>24</w:t>
      </w:r>
      <w:r>
        <w:rPr>
          <w:rFonts w:ascii="Times New Roman"/>
          <w:szCs w:val="22"/>
        </w:rPr>
        <w:t>小时产泥量，贮泥池内需采取搅拌措施，以利于污泥加药消毒；</w:t>
      </w:r>
    </w:p>
    <w:p w:rsidR="00F952B5" w:rsidRDefault="00D9324B">
      <w:pPr>
        <w:pStyle w:val="affd"/>
        <w:numPr>
          <w:ilvl w:val="1"/>
          <w:numId w:val="19"/>
        </w:numPr>
        <w:ind w:firstLineChars="0"/>
        <w:rPr>
          <w:rFonts w:ascii="Times New Roman"/>
          <w:szCs w:val="22"/>
        </w:rPr>
      </w:pPr>
      <w:r>
        <w:rPr>
          <w:rFonts w:ascii="Times New Roman"/>
          <w:szCs w:val="22"/>
        </w:rPr>
        <w:t>应尽量避免进行与人体暴露的污泥脱水处理，尽可能采用离心脱水装置；</w:t>
      </w:r>
    </w:p>
    <w:p w:rsidR="00F952B5" w:rsidRDefault="00D9324B">
      <w:pPr>
        <w:pStyle w:val="affd"/>
        <w:numPr>
          <w:ilvl w:val="1"/>
          <w:numId w:val="19"/>
        </w:numPr>
        <w:ind w:firstLineChars="0"/>
        <w:rPr>
          <w:rFonts w:ascii="Times New Roman"/>
          <w:szCs w:val="22"/>
        </w:rPr>
      </w:pPr>
      <w:r>
        <w:rPr>
          <w:rFonts w:ascii="Times New Roman"/>
          <w:szCs w:val="22"/>
        </w:rPr>
        <w:t>污泥应</w:t>
      </w:r>
      <w:proofErr w:type="gramStart"/>
      <w:r>
        <w:rPr>
          <w:rFonts w:ascii="Times New Roman"/>
          <w:szCs w:val="22"/>
        </w:rPr>
        <w:t>按危险</w:t>
      </w:r>
      <w:proofErr w:type="gramEnd"/>
      <w:r>
        <w:rPr>
          <w:rFonts w:ascii="Times New Roman"/>
          <w:szCs w:val="22"/>
        </w:rPr>
        <w:t>废物处理处置要求，由具有危险废物处理处置资质的单位进行集中处置。</w:t>
      </w:r>
    </w:p>
    <w:p w:rsidR="00F952B5" w:rsidRDefault="00D9324B">
      <w:pPr>
        <w:pStyle w:val="a0"/>
        <w:spacing w:before="156" w:after="156"/>
        <w:rPr>
          <w:rFonts w:ascii="Times New Roman"/>
        </w:rPr>
      </w:pPr>
      <w:bookmarkStart w:id="50" w:name="_Toc32143787"/>
      <w:r>
        <w:rPr>
          <w:rFonts w:ascii="Times New Roman"/>
        </w:rPr>
        <w:t>中水处理站</w:t>
      </w:r>
      <w:bookmarkEnd w:id="50"/>
      <w:r>
        <w:rPr>
          <w:rFonts w:ascii="Times New Roman"/>
        </w:rPr>
        <w:t xml:space="preserve"> </w:t>
      </w:r>
    </w:p>
    <w:p w:rsidR="00F952B5" w:rsidRDefault="00D9324B">
      <w:pPr>
        <w:pStyle w:val="affd"/>
        <w:ind w:firstLineChars="0" w:firstLine="0"/>
        <w:rPr>
          <w:rFonts w:ascii="Times New Roman"/>
          <w:szCs w:val="22"/>
        </w:rPr>
      </w:pPr>
      <w:r>
        <w:rPr>
          <w:rFonts w:ascii="Times New Roman"/>
          <w:szCs w:val="22"/>
        </w:rPr>
        <w:t>（</w:t>
      </w:r>
      <w:r>
        <w:rPr>
          <w:rFonts w:ascii="Times New Roman"/>
          <w:szCs w:val="22"/>
        </w:rPr>
        <w:t>1</w:t>
      </w:r>
      <w:r>
        <w:rPr>
          <w:rFonts w:ascii="Times New Roman"/>
          <w:szCs w:val="22"/>
        </w:rPr>
        <w:t>）使用市政再生水作为建筑中水水源的设施，在疫情期间应关闭市政再生水来水，以自来水替代。</w:t>
      </w:r>
    </w:p>
    <w:p w:rsidR="00F952B5" w:rsidRDefault="00D9324B">
      <w:pPr>
        <w:pStyle w:val="affd"/>
        <w:ind w:firstLineChars="0" w:firstLine="0"/>
        <w:rPr>
          <w:rFonts w:ascii="Times New Roman"/>
          <w:szCs w:val="22"/>
        </w:rPr>
      </w:pPr>
      <w:r>
        <w:rPr>
          <w:rFonts w:ascii="Times New Roman"/>
          <w:szCs w:val="22"/>
        </w:rPr>
        <w:t>（</w:t>
      </w:r>
      <w:r>
        <w:rPr>
          <w:rFonts w:ascii="Times New Roman"/>
          <w:szCs w:val="22"/>
        </w:rPr>
        <w:t>2</w:t>
      </w:r>
      <w:r>
        <w:rPr>
          <w:rFonts w:ascii="Times New Roman"/>
          <w:szCs w:val="22"/>
        </w:rPr>
        <w:t>）使用建筑再生水作为自身中水水源的设施，在疫情期间应关闭建筑再生水来水，以自来水替代。</w:t>
      </w:r>
    </w:p>
    <w:p w:rsidR="00F952B5" w:rsidRDefault="00D9324B">
      <w:pPr>
        <w:pStyle w:val="affd"/>
        <w:ind w:firstLineChars="0" w:firstLine="0"/>
        <w:rPr>
          <w:rFonts w:ascii="Times New Roman"/>
          <w:szCs w:val="22"/>
        </w:rPr>
      </w:pPr>
      <w:r>
        <w:rPr>
          <w:rFonts w:ascii="Times New Roman"/>
          <w:szCs w:val="22"/>
        </w:rPr>
        <w:t>（</w:t>
      </w:r>
      <w:r>
        <w:rPr>
          <w:rFonts w:ascii="Times New Roman"/>
          <w:szCs w:val="22"/>
        </w:rPr>
        <w:t>3</w:t>
      </w:r>
      <w:r>
        <w:rPr>
          <w:rFonts w:ascii="Times New Roman"/>
          <w:szCs w:val="22"/>
        </w:rPr>
        <w:t>）对采用生化处理工艺的中水处理站，设施开口部位应进行消毒。擦拭可采用</w:t>
      </w:r>
      <w:r>
        <w:rPr>
          <w:rFonts w:ascii="Times New Roman"/>
          <w:szCs w:val="22"/>
        </w:rPr>
        <w:t xml:space="preserve"> 250mg/L </w:t>
      </w:r>
      <w:r>
        <w:rPr>
          <w:rFonts w:ascii="Times New Roman"/>
          <w:szCs w:val="22"/>
        </w:rPr>
        <w:t>有效氯的含氯或含溴消毒剂，喷洒采用过氧乙酸或过氧化氢，有条件的应附加采用紫外线灯照射。</w:t>
      </w:r>
      <w:r>
        <w:rPr>
          <w:rFonts w:ascii="Times New Roman"/>
          <w:szCs w:val="22"/>
        </w:rPr>
        <w:t xml:space="preserve"> </w:t>
      </w:r>
    </w:p>
    <w:p w:rsidR="00F952B5" w:rsidRDefault="00D9324B">
      <w:pPr>
        <w:pStyle w:val="affd"/>
        <w:ind w:firstLineChars="0" w:firstLine="0"/>
        <w:rPr>
          <w:rFonts w:ascii="Times New Roman"/>
          <w:szCs w:val="22"/>
        </w:rPr>
      </w:pPr>
      <w:r>
        <w:rPr>
          <w:rFonts w:ascii="Times New Roman"/>
          <w:szCs w:val="22"/>
        </w:rPr>
        <w:t>（</w:t>
      </w:r>
      <w:r>
        <w:rPr>
          <w:rFonts w:ascii="Times New Roman"/>
          <w:szCs w:val="22"/>
        </w:rPr>
        <w:t>4</w:t>
      </w:r>
      <w:r>
        <w:rPr>
          <w:rFonts w:ascii="Times New Roman"/>
          <w:szCs w:val="22"/>
        </w:rPr>
        <w:t>）根据疫情变化对中水原水</w:t>
      </w:r>
      <w:proofErr w:type="gramStart"/>
      <w:r>
        <w:rPr>
          <w:rFonts w:ascii="Times New Roman"/>
          <w:szCs w:val="22"/>
        </w:rPr>
        <w:t>调节池做冠状</w:t>
      </w:r>
      <w:proofErr w:type="gramEnd"/>
      <w:r>
        <w:rPr>
          <w:rFonts w:ascii="Times New Roman"/>
          <w:szCs w:val="22"/>
        </w:rPr>
        <w:t>病毒检测。必要时应关闭中水处理系统，以自来水替代。</w:t>
      </w:r>
    </w:p>
    <w:p w:rsidR="00F952B5" w:rsidRDefault="00F952B5">
      <w:pPr>
        <w:pStyle w:val="affd"/>
        <w:rPr>
          <w:rFonts w:ascii="Times New Roman"/>
        </w:rPr>
      </w:pPr>
    </w:p>
    <w:p w:rsidR="00F952B5" w:rsidRDefault="00D9324B">
      <w:pPr>
        <w:pStyle w:val="a"/>
        <w:spacing w:before="312" w:after="312"/>
        <w:rPr>
          <w:rFonts w:ascii="Times New Roman"/>
        </w:rPr>
      </w:pPr>
      <w:bookmarkStart w:id="51" w:name="_Toc32143788"/>
      <w:r>
        <w:rPr>
          <w:rFonts w:ascii="Times New Roman"/>
        </w:rPr>
        <w:t>垃圾收集和暂存</w:t>
      </w:r>
      <w:bookmarkEnd w:id="51"/>
    </w:p>
    <w:p w:rsidR="00F952B5" w:rsidRDefault="00D9324B">
      <w:pPr>
        <w:pStyle w:val="a0"/>
        <w:spacing w:before="156" w:after="156"/>
        <w:rPr>
          <w:rFonts w:ascii="Times New Roman"/>
        </w:rPr>
      </w:pPr>
      <w:bookmarkStart w:id="52" w:name="_Toc32143789"/>
      <w:r>
        <w:rPr>
          <w:rFonts w:ascii="Times New Roman"/>
        </w:rPr>
        <w:t>管理制度</w:t>
      </w:r>
      <w:bookmarkEnd w:id="52"/>
    </w:p>
    <w:p w:rsidR="00F952B5" w:rsidRDefault="00D9324B">
      <w:pPr>
        <w:pStyle w:val="affd"/>
        <w:ind w:firstLineChars="0" w:firstLine="0"/>
        <w:rPr>
          <w:rFonts w:ascii="Times New Roman"/>
        </w:rPr>
      </w:pPr>
      <w:r>
        <w:rPr>
          <w:rFonts w:ascii="Times New Roman" w:hint="eastAsia"/>
        </w:rPr>
        <w:t>（</w:t>
      </w:r>
      <w:r>
        <w:rPr>
          <w:rFonts w:ascii="Times New Roman" w:hint="eastAsia"/>
        </w:rPr>
        <w:t>1</w:t>
      </w:r>
      <w:r>
        <w:rPr>
          <w:rFonts w:ascii="Times New Roman" w:hint="eastAsia"/>
        </w:rPr>
        <w:t>）</w:t>
      </w:r>
      <w:r>
        <w:rPr>
          <w:rFonts w:ascii="Times New Roman"/>
        </w:rPr>
        <w:t>应制定并执行污染物排放管理制度文件、垃圾管理制度、垃圾分类收集管理制度和污染防治措施，并由专业人员管理。</w:t>
      </w:r>
    </w:p>
    <w:p w:rsidR="00F952B5" w:rsidRDefault="00D9324B">
      <w:pPr>
        <w:pStyle w:val="affd"/>
        <w:ind w:firstLineChars="0" w:firstLine="0"/>
        <w:rPr>
          <w:rFonts w:ascii="Times New Roman"/>
        </w:rPr>
      </w:pPr>
      <w:r>
        <w:rPr>
          <w:rFonts w:ascii="Times New Roman" w:hint="eastAsia"/>
        </w:rPr>
        <w:t>（</w:t>
      </w:r>
      <w:r>
        <w:rPr>
          <w:rFonts w:ascii="Times New Roman" w:hint="eastAsia"/>
        </w:rPr>
        <w:t>2</w:t>
      </w:r>
      <w:r>
        <w:rPr>
          <w:rFonts w:ascii="Times New Roman"/>
        </w:rPr>
        <w:t>）</w:t>
      </w:r>
      <w:r>
        <w:rPr>
          <w:rFonts w:ascii="Times New Roman"/>
        </w:rPr>
        <w:t xml:space="preserve"> </w:t>
      </w:r>
      <w:r>
        <w:rPr>
          <w:rFonts w:ascii="Times New Roman"/>
        </w:rPr>
        <w:t>应根据所在地疫情发展情况，分级制定管理预案。</w:t>
      </w:r>
    </w:p>
    <w:p w:rsidR="00F952B5" w:rsidRDefault="00D9324B">
      <w:pPr>
        <w:pStyle w:val="affd"/>
        <w:ind w:firstLineChars="0" w:firstLine="0"/>
        <w:rPr>
          <w:rFonts w:ascii="Times New Roman"/>
        </w:rPr>
      </w:pPr>
      <w:r>
        <w:rPr>
          <w:rFonts w:ascii="Times New Roman" w:hint="eastAsia"/>
        </w:rPr>
        <w:t>（</w:t>
      </w:r>
      <w:r>
        <w:rPr>
          <w:rFonts w:ascii="Times New Roman" w:hint="eastAsia"/>
        </w:rPr>
        <w:t>3</w:t>
      </w:r>
      <w:r>
        <w:rPr>
          <w:rFonts w:ascii="Times New Roman"/>
        </w:rPr>
        <w:t>）</w:t>
      </w:r>
      <w:r>
        <w:rPr>
          <w:rFonts w:ascii="Times New Roman"/>
        </w:rPr>
        <w:t xml:space="preserve"> </w:t>
      </w:r>
      <w:r>
        <w:rPr>
          <w:rFonts w:ascii="Times New Roman"/>
        </w:rPr>
        <w:t>疫情期间运营应格外予以重视，及时建立和</w:t>
      </w:r>
      <w:r>
        <w:rPr>
          <w:rFonts w:ascii="Times New Roman"/>
        </w:rPr>
        <w:t>完善各项垃圾收集和暂存工作记录。</w:t>
      </w:r>
    </w:p>
    <w:p w:rsidR="00F952B5" w:rsidRDefault="00D9324B">
      <w:pPr>
        <w:pStyle w:val="affd"/>
        <w:ind w:firstLineChars="0" w:firstLine="0"/>
        <w:rPr>
          <w:rFonts w:ascii="Times New Roman"/>
        </w:rPr>
      </w:pPr>
      <w:r>
        <w:rPr>
          <w:rFonts w:ascii="Times New Roman" w:hint="eastAsia"/>
        </w:rPr>
        <w:t>（</w:t>
      </w:r>
      <w:r>
        <w:rPr>
          <w:rFonts w:ascii="Times New Roman" w:hint="eastAsia"/>
        </w:rPr>
        <w:t>4</w:t>
      </w:r>
      <w:r>
        <w:rPr>
          <w:rFonts w:ascii="Times New Roman"/>
        </w:rPr>
        <w:t>）应制定垃圾收集和暂存操作规程，包括操作人员自身防护要求。</w:t>
      </w:r>
    </w:p>
    <w:p w:rsidR="00F952B5" w:rsidRDefault="00D9324B">
      <w:pPr>
        <w:pStyle w:val="a0"/>
        <w:spacing w:before="156" w:after="156"/>
        <w:rPr>
          <w:rFonts w:ascii="Times New Roman"/>
        </w:rPr>
      </w:pPr>
      <w:bookmarkStart w:id="53" w:name="_Toc32143790"/>
      <w:r>
        <w:rPr>
          <w:rFonts w:ascii="Times New Roman"/>
        </w:rPr>
        <w:t>医疗废物</w:t>
      </w:r>
      <w:bookmarkEnd w:id="53"/>
    </w:p>
    <w:p w:rsidR="00F952B5" w:rsidRDefault="00D9324B">
      <w:pPr>
        <w:pStyle w:val="affd"/>
        <w:ind w:firstLineChars="0" w:firstLine="0"/>
        <w:rPr>
          <w:rFonts w:ascii="Times New Roman"/>
        </w:rPr>
      </w:pPr>
      <w:r>
        <w:rPr>
          <w:rFonts w:ascii="Times New Roman" w:hint="eastAsia"/>
        </w:rPr>
        <w:t>（</w:t>
      </w:r>
      <w:r>
        <w:rPr>
          <w:rFonts w:ascii="Times New Roman" w:hint="eastAsia"/>
        </w:rPr>
        <w:t>1</w:t>
      </w:r>
      <w:r>
        <w:rPr>
          <w:rFonts w:ascii="Times New Roman"/>
        </w:rPr>
        <w:t>）</w:t>
      </w:r>
      <w:r>
        <w:rPr>
          <w:rFonts w:ascii="Times New Roman"/>
        </w:rPr>
        <w:t xml:space="preserve"> </w:t>
      </w:r>
      <w:r>
        <w:rPr>
          <w:rFonts w:ascii="Times New Roman"/>
        </w:rPr>
        <w:t>医疗废物处置经营单位实施的收集、暂存及处理应按照《医疗废物集中处置技术规范》、</w:t>
      </w:r>
      <w:r>
        <w:rPr>
          <w:rFonts w:ascii="Times New Roman"/>
        </w:rPr>
        <w:t>GB 19217</w:t>
      </w:r>
      <w:r>
        <w:rPr>
          <w:rFonts w:ascii="Times New Roman"/>
        </w:rPr>
        <w:t>、</w:t>
      </w:r>
      <w:r>
        <w:rPr>
          <w:rFonts w:ascii="Times New Roman"/>
        </w:rPr>
        <w:t>HJ/T 177</w:t>
      </w:r>
      <w:r>
        <w:rPr>
          <w:rFonts w:ascii="Times New Roman"/>
        </w:rPr>
        <w:t>、</w:t>
      </w:r>
      <w:r>
        <w:rPr>
          <w:rFonts w:ascii="Times New Roman"/>
        </w:rPr>
        <w:t>HJ/T 228</w:t>
      </w:r>
      <w:r>
        <w:rPr>
          <w:rFonts w:ascii="Times New Roman"/>
        </w:rPr>
        <w:t>、</w:t>
      </w:r>
      <w:r>
        <w:rPr>
          <w:rFonts w:ascii="Times New Roman"/>
        </w:rPr>
        <w:t>HJ/T 229</w:t>
      </w:r>
      <w:r>
        <w:rPr>
          <w:rFonts w:ascii="Times New Roman"/>
        </w:rPr>
        <w:t>、</w:t>
      </w:r>
      <w:r>
        <w:rPr>
          <w:rFonts w:ascii="Times New Roman"/>
        </w:rPr>
        <w:t>HJ/T 276</w:t>
      </w:r>
      <w:r>
        <w:rPr>
          <w:rFonts w:ascii="Times New Roman"/>
        </w:rPr>
        <w:t>及</w:t>
      </w:r>
      <w:r>
        <w:rPr>
          <w:rFonts w:ascii="Times New Roman"/>
        </w:rPr>
        <w:t>HJ 2025</w:t>
      </w:r>
      <w:r>
        <w:rPr>
          <w:rFonts w:ascii="Times New Roman"/>
        </w:rPr>
        <w:t>执行。</w:t>
      </w:r>
    </w:p>
    <w:p w:rsidR="00F952B5" w:rsidRDefault="00D9324B">
      <w:pPr>
        <w:pStyle w:val="affd"/>
        <w:ind w:firstLineChars="0" w:firstLine="0"/>
        <w:rPr>
          <w:rFonts w:ascii="Times New Roman"/>
        </w:rPr>
      </w:pPr>
      <w:r>
        <w:rPr>
          <w:rFonts w:ascii="Times New Roman" w:hint="eastAsia"/>
        </w:rPr>
        <w:t>（</w:t>
      </w:r>
      <w:r>
        <w:rPr>
          <w:rFonts w:ascii="Times New Roman" w:hint="eastAsia"/>
        </w:rPr>
        <w:t>2</w:t>
      </w:r>
      <w:r>
        <w:rPr>
          <w:rFonts w:ascii="Times New Roman"/>
        </w:rPr>
        <w:t>）</w:t>
      </w:r>
      <w:r>
        <w:rPr>
          <w:rFonts w:ascii="Times New Roman"/>
        </w:rPr>
        <w:t xml:space="preserve"> </w:t>
      </w:r>
      <w:r>
        <w:rPr>
          <w:rFonts w:ascii="Times New Roman"/>
        </w:rPr>
        <w:t>医疗机构内部实施的医疗废物收集、暂存应按照《医疗废物集中处置技术规范》执行。</w:t>
      </w:r>
    </w:p>
    <w:p w:rsidR="00F952B5" w:rsidRDefault="00D9324B">
      <w:pPr>
        <w:pStyle w:val="a0"/>
        <w:spacing w:before="156" w:after="156"/>
        <w:rPr>
          <w:rFonts w:ascii="Times New Roman"/>
        </w:rPr>
      </w:pPr>
      <w:bookmarkStart w:id="54" w:name="_Toc32143791"/>
      <w:r>
        <w:rPr>
          <w:rFonts w:ascii="Times New Roman"/>
        </w:rPr>
        <w:t>居家隔离人员生活垃圾</w:t>
      </w:r>
      <w:bookmarkEnd w:id="54"/>
    </w:p>
    <w:p w:rsidR="00F952B5" w:rsidRDefault="00D9324B">
      <w:pPr>
        <w:pStyle w:val="affd"/>
        <w:ind w:firstLineChars="0" w:firstLine="0"/>
        <w:rPr>
          <w:rFonts w:ascii="Times New Roman"/>
        </w:rPr>
      </w:pPr>
      <w:r>
        <w:rPr>
          <w:rFonts w:ascii="Times New Roman" w:hint="eastAsia"/>
        </w:rPr>
        <w:t>（</w:t>
      </w:r>
      <w:r>
        <w:rPr>
          <w:rFonts w:ascii="Times New Roman" w:hint="eastAsia"/>
        </w:rPr>
        <w:t>1</w:t>
      </w:r>
      <w:r>
        <w:rPr>
          <w:rFonts w:ascii="Times New Roman"/>
        </w:rPr>
        <w:t>）</w:t>
      </w:r>
      <w:r>
        <w:rPr>
          <w:rFonts w:ascii="Times New Roman"/>
        </w:rPr>
        <w:t xml:space="preserve"> </w:t>
      </w:r>
      <w:r>
        <w:rPr>
          <w:rFonts w:ascii="Times New Roman"/>
        </w:rPr>
        <w:t>居家隔离人员的生活垃圾应按照配发专袋、设置专桶、专人收集、专车运输、专门处理的要求收集处理</w:t>
      </w:r>
      <w:r>
        <w:rPr>
          <w:rFonts w:ascii="Times New Roman"/>
        </w:rPr>
        <w:t>。</w:t>
      </w:r>
    </w:p>
    <w:p w:rsidR="00F952B5" w:rsidRDefault="00D9324B">
      <w:pPr>
        <w:pStyle w:val="affd"/>
        <w:ind w:firstLineChars="0" w:firstLine="0"/>
        <w:rPr>
          <w:rFonts w:ascii="Times New Roman"/>
        </w:rPr>
      </w:pPr>
      <w:r>
        <w:rPr>
          <w:rFonts w:ascii="Times New Roman" w:hint="eastAsia"/>
        </w:rPr>
        <w:t>（</w:t>
      </w:r>
      <w:r>
        <w:rPr>
          <w:rFonts w:ascii="Times New Roman" w:hint="eastAsia"/>
        </w:rPr>
        <w:t>2</w:t>
      </w:r>
      <w:r>
        <w:rPr>
          <w:rFonts w:ascii="Times New Roman"/>
        </w:rPr>
        <w:t>）</w:t>
      </w:r>
      <w:r>
        <w:rPr>
          <w:rFonts w:ascii="Times New Roman"/>
        </w:rPr>
        <w:t xml:space="preserve"> </w:t>
      </w:r>
      <w:r>
        <w:rPr>
          <w:rFonts w:ascii="Times New Roman"/>
        </w:rPr>
        <w:t>社区（村）或物业管理部门应向有居家隔离人员配发生活垃圾收集专用袋，配发数量至少保证使用</w:t>
      </w:r>
      <w:r>
        <w:rPr>
          <w:rFonts w:ascii="Times New Roman"/>
        </w:rPr>
        <w:t>14</w:t>
      </w:r>
      <w:r>
        <w:rPr>
          <w:rFonts w:ascii="Times New Roman"/>
        </w:rPr>
        <w:t>天。</w:t>
      </w:r>
    </w:p>
    <w:p w:rsidR="00F952B5" w:rsidRDefault="00D9324B">
      <w:pPr>
        <w:pStyle w:val="affd"/>
        <w:ind w:firstLineChars="0" w:firstLine="0"/>
        <w:rPr>
          <w:rFonts w:ascii="Times New Roman"/>
        </w:rPr>
      </w:pPr>
      <w:r>
        <w:rPr>
          <w:rFonts w:ascii="Times New Roman" w:hint="eastAsia"/>
        </w:rPr>
        <w:t>（</w:t>
      </w:r>
      <w:r>
        <w:rPr>
          <w:rFonts w:ascii="Times New Roman" w:hint="eastAsia"/>
        </w:rPr>
        <w:t>3</w:t>
      </w:r>
      <w:r>
        <w:rPr>
          <w:rFonts w:ascii="Times New Roman"/>
        </w:rPr>
        <w:t>）</w:t>
      </w:r>
      <w:r>
        <w:rPr>
          <w:rFonts w:ascii="Times New Roman"/>
        </w:rPr>
        <w:t xml:space="preserve"> </w:t>
      </w:r>
      <w:r>
        <w:rPr>
          <w:rFonts w:ascii="Times New Roman"/>
        </w:rPr>
        <w:t>社区（村）或物业管理部门在居家隔离人员所在小区（村组）应设置单独的生活垃圾集中点，集中点应适当远离人群集中点并配置专用收集桶。</w:t>
      </w:r>
    </w:p>
    <w:p w:rsidR="00F952B5" w:rsidRDefault="00D9324B">
      <w:pPr>
        <w:pStyle w:val="affd"/>
        <w:ind w:firstLineChars="0" w:firstLine="0"/>
        <w:rPr>
          <w:rFonts w:ascii="Times New Roman"/>
        </w:rPr>
      </w:pPr>
      <w:r>
        <w:rPr>
          <w:rFonts w:ascii="Times New Roman" w:hint="eastAsia"/>
        </w:rPr>
        <w:t>（</w:t>
      </w:r>
      <w:r>
        <w:rPr>
          <w:rFonts w:ascii="Times New Roman" w:hint="eastAsia"/>
        </w:rPr>
        <w:t>4</w:t>
      </w:r>
      <w:r>
        <w:rPr>
          <w:rFonts w:ascii="Times New Roman"/>
        </w:rPr>
        <w:t>）</w:t>
      </w:r>
      <w:r>
        <w:rPr>
          <w:rFonts w:ascii="Times New Roman"/>
        </w:rPr>
        <w:t xml:space="preserve"> </w:t>
      </w:r>
      <w:r>
        <w:rPr>
          <w:rFonts w:ascii="Times New Roman"/>
        </w:rPr>
        <w:t>生活垃圾需袋装、扎口、无渗漏。</w:t>
      </w:r>
    </w:p>
    <w:p w:rsidR="00F952B5" w:rsidRDefault="00D9324B">
      <w:pPr>
        <w:pStyle w:val="a0"/>
        <w:spacing w:before="156" w:after="156"/>
        <w:rPr>
          <w:rFonts w:ascii="Times New Roman"/>
        </w:rPr>
      </w:pPr>
      <w:bookmarkStart w:id="55" w:name="_Toc32143792"/>
      <w:r>
        <w:rPr>
          <w:rFonts w:ascii="Times New Roman"/>
        </w:rPr>
        <w:lastRenderedPageBreak/>
        <w:t>普通人员生活垃圾</w:t>
      </w:r>
      <w:bookmarkEnd w:id="55"/>
    </w:p>
    <w:p w:rsidR="00F952B5" w:rsidRDefault="00D9324B">
      <w:pPr>
        <w:pStyle w:val="affd"/>
        <w:ind w:firstLineChars="0" w:firstLine="0"/>
        <w:rPr>
          <w:rFonts w:ascii="Times New Roman"/>
        </w:rPr>
      </w:pPr>
      <w:r>
        <w:rPr>
          <w:rFonts w:ascii="Times New Roman" w:hint="eastAsia"/>
        </w:rPr>
        <w:t>（</w:t>
      </w:r>
      <w:r>
        <w:rPr>
          <w:rFonts w:ascii="Times New Roman" w:hint="eastAsia"/>
        </w:rPr>
        <w:t>1</w:t>
      </w:r>
      <w:r>
        <w:rPr>
          <w:rFonts w:ascii="Times New Roman"/>
        </w:rPr>
        <w:t>）在社区及办公楼醒目位置放置口罩回收专用箱，并定期进行消毒清理。</w:t>
      </w:r>
    </w:p>
    <w:p w:rsidR="00F952B5" w:rsidRDefault="00D9324B">
      <w:pPr>
        <w:pStyle w:val="affd"/>
        <w:ind w:firstLineChars="0" w:firstLine="0"/>
        <w:rPr>
          <w:rFonts w:ascii="Times New Roman"/>
        </w:rPr>
      </w:pPr>
      <w:r>
        <w:rPr>
          <w:rFonts w:ascii="Times New Roman" w:hint="eastAsia"/>
        </w:rPr>
        <w:t>（</w:t>
      </w:r>
      <w:r>
        <w:rPr>
          <w:rFonts w:ascii="Times New Roman" w:hint="eastAsia"/>
        </w:rPr>
        <w:t>2</w:t>
      </w:r>
      <w:r>
        <w:rPr>
          <w:rFonts w:ascii="Times New Roman"/>
        </w:rPr>
        <w:t>）</w:t>
      </w:r>
      <w:r>
        <w:rPr>
          <w:rFonts w:ascii="Times New Roman"/>
        </w:rPr>
        <w:t xml:space="preserve"> </w:t>
      </w:r>
      <w:r>
        <w:rPr>
          <w:rFonts w:ascii="Times New Roman"/>
        </w:rPr>
        <w:t>口罩、</w:t>
      </w:r>
      <w:proofErr w:type="gramStart"/>
      <w:r>
        <w:rPr>
          <w:rFonts w:ascii="Times New Roman"/>
        </w:rPr>
        <w:t>厨余垃圾</w:t>
      </w:r>
      <w:proofErr w:type="gramEnd"/>
      <w:r>
        <w:rPr>
          <w:rFonts w:ascii="Times New Roman"/>
        </w:rPr>
        <w:t>和办公楼固体废弃物等应按垃圾分类标准推行分类收集、暂存。</w:t>
      </w:r>
    </w:p>
    <w:p w:rsidR="00F952B5" w:rsidRDefault="00D9324B">
      <w:pPr>
        <w:pStyle w:val="affd"/>
        <w:ind w:firstLineChars="0" w:firstLine="0"/>
        <w:rPr>
          <w:rFonts w:ascii="Times New Roman"/>
        </w:rPr>
      </w:pPr>
      <w:r>
        <w:rPr>
          <w:rFonts w:ascii="Times New Roman" w:hint="eastAsia"/>
        </w:rPr>
        <w:t>（</w:t>
      </w:r>
      <w:r>
        <w:rPr>
          <w:rFonts w:ascii="Times New Roman" w:hint="eastAsia"/>
        </w:rPr>
        <w:t>3</w:t>
      </w:r>
      <w:r>
        <w:rPr>
          <w:rFonts w:ascii="Times New Roman"/>
        </w:rPr>
        <w:t>）</w:t>
      </w:r>
      <w:r>
        <w:rPr>
          <w:rFonts w:ascii="Times New Roman"/>
        </w:rPr>
        <w:t xml:space="preserve"> </w:t>
      </w:r>
      <w:r>
        <w:rPr>
          <w:rFonts w:ascii="Times New Roman"/>
        </w:rPr>
        <w:t>收纳容器设置数量、质量应符合相关标准要求，分类容器应</w:t>
      </w:r>
      <w:r>
        <w:rPr>
          <w:rFonts w:ascii="Times New Roman"/>
        </w:rPr>
        <w:t>按照</w:t>
      </w:r>
      <w:r>
        <w:rPr>
          <w:rFonts w:ascii="Times New Roman"/>
        </w:rPr>
        <w:t>GB/T 19095</w:t>
      </w:r>
      <w:r>
        <w:rPr>
          <w:rFonts w:ascii="Times New Roman"/>
        </w:rPr>
        <w:t>要求具有便于识别的标识。</w:t>
      </w:r>
    </w:p>
    <w:p w:rsidR="00F952B5" w:rsidRDefault="00D9324B">
      <w:pPr>
        <w:pStyle w:val="a0"/>
        <w:spacing w:before="156" w:after="156"/>
        <w:rPr>
          <w:rFonts w:ascii="Times New Roman"/>
        </w:rPr>
      </w:pPr>
      <w:bookmarkStart w:id="56" w:name="_Toc32143793"/>
      <w:r>
        <w:rPr>
          <w:rFonts w:ascii="Times New Roman"/>
        </w:rPr>
        <w:t>收运人员</w:t>
      </w:r>
      <w:bookmarkEnd w:id="56"/>
    </w:p>
    <w:p w:rsidR="00F952B5" w:rsidRDefault="00D9324B">
      <w:pPr>
        <w:pStyle w:val="affd"/>
        <w:ind w:firstLineChars="0" w:firstLine="0"/>
        <w:rPr>
          <w:rFonts w:ascii="Times New Roman"/>
        </w:rPr>
      </w:pPr>
      <w:r>
        <w:rPr>
          <w:rFonts w:ascii="Times New Roman" w:hint="eastAsia"/>
        </w:rPr>
        <w:t>（</w:t>
      </w:r>
      <w:r>
        <w:rPr>
          <w:rFonts w:ascii="Times New Roman" w:hint="eastAsia"/>
        </w:rPr>
        <w:t>1</w:t>
      </w:r>
      <w:r>
        <w:rPr>
          <w:rFonts w:ascii="Times New Roman"/>
        </w:rPr>
        <w:t>）收运人员应在辖区卫生防疫部门指导下收集生活垃圾。</w:t>
      </w:r>
    </w:p>
    <w:p w:rsidR="00F952B5" w:rsidRDefault="00D9324B">
      <w:pPr>
        <w:pStyle w:val="affd"/>
        <w:ind w:firstLineChars="0" w:firstLine="0"/>
        <w:rPr>
          <w:rFonts w:ascii="Times New Roman"/>
        </w:rPr>
      </w:pPr>
      <w:r>
        <w:rPr>
          <w:rFonts w:ascii="Times New Roman" w:hint="eastAsia"/>
        </w:rPr>
        <w:t>（</w:t>
      </w:r>
      <w:r>
        <w:rPr>
          <w:rFonts w:ascii="Times New Roman" w:hint="eastAsia"/>
        </w:rPr>
        <w:t>2</w:t>
      </w:r>
      <w:r>
        <w:rPr>
          <w:rFonts w:ascii="Times New Roman"/>
        </w:rPr>
        <w:t>）</w:t>
      </w:r>
      <w:r>
        <w:rPr>
          <w:rFonts w:ascii="Times New Roman"/>
        </w:rPr>
        <w:t xml:space="preserve"> </w:t>
      </w:r>
      <w:r>
        <w:rPr>
          <w:rFonts w:ascii="Times New Roman"/>
        </w:rPr>
        <w:t>收运人员应接受上岗培训，提高自我防护意识和能力。</w:t>
      </w:r>
    </w:p>
    <w:p w:rsidR="00F952B5" w:rsidRDefault="00D9324B">
      <w:pPr>
        <w:pStyle w:val="affd"/>
        <w:ind w:firstLineChars="0" w:firstLine="0"/>
        <w:rPr>
          <w:rFonts w:ascii="Times New Roman"/>
        </w:rPr>
      </w:pPr>
      <w:r>
        <w:rPr>
          <w:rFonts w:ascii="Times New Roman" w:hint="eastAsia"/>
        </w:rPr>
        <w:t>（</w:t>
      </w:r>
      <w:r>
        <w:rPr>
          <w:rFonts w:ascii="Times New Roman" w:hint="eastAsia"/>
        </w:rPr>
        <w:t>3</w:t>
      </w:r>
      <w:r>
        <w:rPr>
          <w:rFonts w:ascii="Times New Roman"/>
        </w:rPr>
        <w:t>）</w:t>
      </w:r>
      <w:r>
        <w:rPr>
          <w:rFonts w:ascii="Times New Roman"/>
        </w:rPr>
        <w:t xml:space="preserve"> </w:t>
      </w:r>
      <w:r>
        <w:rPr>
          <w:rFonts w:ascii="Times New Roman"/>
        </w:rPr>
        <w:t>城管环卫部门应积极与辖区卫生防疫部门协调配备收运人员必要个人防护装备，如手套、防护服、防护镜、口罩等。</w:t>
      </w:r>
    </w:p>
    <w:p w:rsidR="00F952B5" w:rsidRDefault="00D9324B">
      <w:pPr>
        <w:pStyle w:val="affd"/>
        <w:ind w:firstLineChars="0" w:firstLine="0"/>
        <w:rPr>
          <w:rFonts w:ascii="Times New Roman"/>
        </w:rPr>
      </w:pPr>
      <w:r>
        <w:rPr>
          <w:rFonts w:ascii="Times New Roman" w:hint="eastAsia"/>
        </w:rPr>
        <w:t>（</w:t>
      </w:r>
      <w:r>
        <w:rPr>
          <w:rFonts w:ascii="Times New Roman" w:hint="eastAsia"/>
        </w:rPr>
        <w:t>4</w:t>
      </w:r>
      <w:r>
        <w:rPr>
          <w:rFonts w:ascii="Times New Roman"/>
        </w:rPr>
        <w:t>）生活垃圾需袋装、扎口、无渗漏，收集前后各消杀</w:t>
      </w:r>
      <w:r>
        <w:rPr>
          <w:rFonts w:ascii="Times New Roman"/>
        </w:rPr>
        <w:t>1</w:t>
      </w:r>
      <w:r>
        <w:rPr>
          <w:rFonts w:ascii="Times New Roman"/>
        </w:rPr>
        <w:t>次，消杀后投放到单独设置的生活垃圾集中点</w:t>
      </w:r>
      <w:proofErr w:type="gramStart"/>
      <w:r>
        <w:rPr>
          <w:rFonts w:ascii="Times New Roman"/>
        </w:rPr>
        <w:t>的专桶中</w:t>
      </w:r>
      <w:proofErr w:type="gramEnd"/>
      <w:r>
        <w:rPr>
          <w:rFonts w:ascii="Times New Roman"/>
        </w:rPr>
        <w:t>。</w:t>
      </w:r>
    </w:p>
    <w:p w:rsidR="00F952B5" w:rsidRDefault="00D9324B">
      <w:pPr>
        <w:pStyle w:val="affd"/>
        <w:ind w:firstLineChars="0" w:firstLine="0"/>
        <w:rPr>
          <w:rFonts w:ascii="Times New Roman"/>
        </w:rPr>
      </w:pPr>
      <w:r>
        <w:rPr>
          <w:rFonts w:ascii="Times New Roman" w:hint="eastAsia"/>
        </w:rPr>
        <w:t>（</w:t>
      </w:r>
      <w:r>
        <w:rPr>
          <w:rFonts w:ascii="Times New Roman" w:hint="eastAsia"/>
        </w:rPr>
        <w:t>5</w:t>
      </w:r>
      <w:r>
        <w:rPr>
          <w:rFonts w:ascii="Times New Roman"/>
        </w:rPr>
        <w:t>）</w:t>
      </w:r>
      <w:r>
        <w:rPr>
          <w:rFonts w:ascii="Times New Roman"/>
        </w:rPr>
        <w:t xml:space="preserve"> </w:t>
      </w:r>
      <w:r>
        <w:rPr>
          <w:rFonts w:ascii="Times New Roman"/>
        </w:rPr>
        <w:t>城管环卫部门负责配备专人、安排专车，</w:t>
      </w:r>
      <w:proofErr w:type="gramStart"/>
      <w:r>
        <w:rPr>
          <w:rFonts w:ascii="Times New Roman"/>
        </w:rPr>
        <w:t>将消杀后</w:t>
      </w:r>
      <w:proofErr w:type="gramEnd"/>
      <w:r>
        <w:rPr>
          <w:rFonts w:ascii="Times New Roman"/>
        </w:rPr>
        <w:t>的生活垃圾收集运往生活垃圾中转站。</w:t>
      </w:r>
    </w:p>
    <w:p w:rsidR="00F952B5" w:rsidRDefault="00D9324B">
      <w:pPr>
        <w:pStyle w:val="affd"/>
        <w:ind w:firstLineChars="0" w:firstLine="0"/>
        <w:rPr>
          <w:rFonts w:ascii="Times New Roman"/>
        </w:rPr>
      </w:pPr>
      <w:r>
        <w:rPr>
          <w:rFonts w:ascii="Times New Roman" w:hint="eastAsia"/>
        </w:rPr>
        <w:t>（</w:t>
      </w:r>
      <w:r>
        <w:rPr>
          <w:rFonts w:ascii="Times New Roman" w:hint="eastAsia"/>
        </w:rPr>
        <w:t>6</w:t>
      </w:r>
      <w:r>
        <w:rPr>
          <w:rFonts w:ascii="Times New Roman"/>
        </w:rPr>
        <w:t>）</w:t>
      </w:r>
      <w:r>
        <w:rPr>
          <w:rFonts w:ascii="Times New Roman"/>
        </w:rPr>
        <w:t xml:space="preserve"> </w:t>
      </w:r>
      <w:r>
        <w:rPr>
          <w:rFonts w:ascii="Times New Roman"/>
        </w:rPr>
        <w:t>临时存放的垃圾应及时清运、不散发臭味。</w:t>
      </w:r>
    </w:p>
    <w:p w:rsidR="00F952B5" w:rsidRDefault="00D9324B">
      <w:pPr>
        <w:pStyle w:val="affd"/>
        <w:ind w:firstLineChars="0" w:firstLine="0"/>
        <w:rPr>
          <w:rFonts w:ascii="Times New Roman"/>
        </w:rPr>
      </w:pPr>
      <w:r>
        <w:rPr>
          <w:rFonts w:ascii="Times New Roman" w:hint="eastAsia"/>
        </w:rPr>
        <w:t>（</w:t>
      </w:r>
      <w:r>
        <w:rPr>
          <w:rFonts w:ascii="Times New Roman" w:hint="eastAsia"/>
        </w:rPr>
        <w:t>7</w:t>
      </w:r>
      <w:r>
        <w:rPr>
          <w:rFonts w:ascii="Times New Roman"/>
        </w:rPr>
        <w:t>）在收集和转运过程中，应采取相应的安全防护和污染防治措施，运输时垃圾</w:t>
      </w:r>
      <w:proofErr w:type="gramStart"/>
      <w:r>
        <w:rPr>
          <w:rFonts w:ascii="Times New Roman"/>
        </w:rPr>
        <w:t>不</w:t>
      </w:r>
      <w:proofErr w:type="gramEnd"/>
      <w:r>
        <w:rPr>
          <w:rFonts w:ascii="Times New Roman"/>
        </w:rPr>
        <w:t>散落、不污染环境。</w:t>
      </w:r>
    </w:p>
    <w:p w:rsidR="00F952B5" w:rsidRDefault="00D9324B">
      <w:pPr>
        <w:pStyle w:val="a0"/>
        <w:spacing w:before="156" w:after="156"/>
        <w:rPr>
          <w:rFonts w:ascii="Times New Roman"/>
        </w:rPr>
      </w:pPr>
      <w:bookmarkStart w:id="57" w:name="_Toc32143794"/>
      <w:r>
        <w:rPr>
          <w:rFonts w:ascii="Times New Roman"/>
        </w:rPr>
        <w:t>专用设施设备</w:t>
      </w:r>
      <w:bookmarkEnd w:id="57"/>
    </w:p>
    <w:p w:rsidR="00F952B5" w:rsidRDefault="00D9324B">
      <w:pPr>
        <w:pStyle w:val="affd"/>
        <w:ind w:firstLineChars="0" w:firstLine="0"/>
        <w:rPr>
          <w:rFonts w:ascii="Times New Roman"/>
        </w:rPr>
      </w:pPr>
      <w:r>
        <w:rPr>
          <w:rFonts w:ascii="Times New Roman" w:hint="eastAsia"/>
        </w:rPr>
        <w:t>（</w:t>
      </w:r>
      <w:r>
        <w:rPr>
          <w:rFonts w:ascii="Times New Roman" w:hint="eastAsia"/>
        </w:rPr>
        <w:t>1</w:t>
      </w:r>
      <w:r>
        <w:rPr>
          <w:rFonts w:ascii="Times New Roman"/>
        </w:rPr>
        <w:t>）垃圾站（间）等暂存场所应设有冲洗和排水设施，指定专人进行定期进行冲洗、消毒杀菌。完善垃圾站（间）定期清洗、消</w:t>
      </w:r>
      <w:proofErr w:type="gramStart"/>
      <w:r>
        <w:rPr>
          <w:rFonts w:ascii="Times New Roman"/>
        </w:rPr>
        <w:t>杀记录</w:t>
      </w:r>
      <w:proofErr w:type="gramEnd"/>
      <w:r>
        <w:rPr>
          <w:rFonts w:ascii="Times New Roman"/>
        </w:rPr>
        <w:t>和垃圾清运记录。</w:t>
      </w:r>
    </w:p>
    <w:p w:rsidR="00F952B5" w:rsidRDefault="00D9324B">
      <w:pPr>
        <w:pStyle w:val="affd"/>
        <w:ind w:firstLineChars="0" w:firstLine="0"/>
        <w:rPr>
          <w:rFonts w:ascii="Times New Roman"/>
        </w:rPr>
      </w:pPr>
      <w:r>
        <w:rPr>
          <w:rFonts w:ascii="Times New Roman" w:hint="eastAsia"/>
        </w:rPr>
        <w:t>（</w:t>
      </w:r>
      <w:r>
        <w:rPr>
          <w:rFonts w:ascii="Times New Roman" w:hint="eastAsia"/>
        </w:rPr>
        <w:t>2</w:t>
      </w:r>
      <w:r>
        <w:rPr>
          <w:rFonts w:ascii="Times New Roman"/>
        </w:rPr>
        <w:t>）专用车辆应符合</w:t>
      </w:r>
      <w:r>
        <w:rPr>
          <w:rFonts w:ascii="Times New Roman"/>
        </w:rPr>
        <w:t>GB 19217</w:t>
      </w:r>
      <w:r>
        <w:rPr>
          <w:rFonts w:ascii="Times New Roman"/>
        </w:rPr>
        <w:t>相关要求。</w:t>
      </w:r>
    </w:p>
    <w:p w:rsidR="00F952B5" w:rsidRDefault="00D9324B">
      <w:pPr>
        <w:pStyle w:val="affd"/>
        <w:ind w:firstLineChars="0" w:firstLine="0"/>
        <w:rPr>
          <w:rFonts w:ascii="Times New Roman"/>
        </w:rPr>
      </w:pPr>
      <w:r>
        <w:rPr>
          <w:rFonts w:ascii="Times New Roman" w:hint="eastAsia"/>
        </w:rPr>
        <w:t>（</w:t>
      </w:r>
      <w:r>
        <w:rPr>
          <w:rFonts w:ascii="Times New Roman" w:hint="eastAsia"/>
        </w:rPr>
        <w:t>3</w:t>
      </w:r>
      <w:r>
        <w:rPr>
          <w:rFonts w:ascii="Times New Roman"/>
        </w:rPr>
        <w:t>）</w:t>
      </w:r>
      <w:r>
        <w:rPr>
          <w:rFonts w:ascii="Times New Roman"/>
        </w:rPr>
        <w:t xml:space="preserve"> </w:t>
      </w:r>
      <w:r>
        <w:rPr>
          <w:rFonts w:ascii="Times New Roman"/>
        </w:rPr>
        <w:t>城管环卫部门应对每次进出中转站、焚烧发电厂的专用车辆进行消杀。</w:t>
      </w:r>
    </w:p>
    <w:p w:rsidR="00F952B5" w:rsidRDefault="00D9324B">
      <w:pPr>
        <w:pStyle w:val="affd"/>
        <w:ind w:firstLineChars="0" w:firstLine="0"/>
        <w:rPr>
          <w:rFonts w:ascii="Times New Roman"/>
        </w:rPr>
      </w:pPr>
      <w:r>
        <w:rPr>
          <w:rFonts w:ascii="Times New Roman" w:hint="eastAsia"/>
        </w:rPr>
        <w:t>（</w:t>
      </w:r>
      <w:r>
        <w:rPr>
          <w:rFonts w:ascii="Times New Roman" w:hint="eastAsia"/>
        </w:rPr>
        <w:t>4</w:t>
      </w:r>
      <w:r>
        <w:rPr>
          <w:rFonts w:ascii="Times New Roman"/>
        </w:rPr>
        <w:t>）</w:t>
      </w:r>
      <w:r>
        <w:rPr>
          <w:rFonts w:ascii="Times New Roman"/>
        </w:rPr>
        <w:t xml:space="preserve"> </w:t>
      </w:r>
      <w:r>
        <w:rPr>
          <w:rFonts w:ascii="Times New Roman"/>
        </w:rPr>
        <w:t>城管环卫部门应对垃圾中转站每日消杀。</w:t>
      </w:r>
    </w:p>
    <w:p w:rsidR="00F952B5" w:rsidRDefault="00D9324B">
      <w:pPr>
        <w:pStyle w:val="a"/>
        <w:spacing w:before="312" w:after="312"/>
        <w:rPr>
          <w:rFonts w:ascii="Times New Roman"/>
        </w:rPr>
      </w:pPr>
      <w:bookmarkStart w:id="58" w:name="_Toc32143795"/>
      <w:r>
        <w:rPr>
          <w:rFonts w:ascii="Times New Roman"/>
        </w:rPr>
        <w:t>管理防控</w:t>
      </w:r>
      <w:bookmarkEnd w:id="58"/>
    </w:p>
    <w:p w:rsidR="00F952B5" w:rsidRDefault="00D9324B">
      <w:pPr>
        <w:pStyle w:val="a0"/>
        <w:spacing w:before="156" w:after="156"/>
        <w:rPr>
          <w:rFonts w:ascii="Times New Roman"/>
        </w:rPr>
      </w:pPr>
      <w:bookmarkStart w:id="59" w:name="_Toc32143796"/>
      <w:r>
        <w:rPr>
          <w:rFonts w:ascii="Times New Roman"/>
        </w:rPr>
        <w:t>儿童预防接种</w:t>
      </w:r>
      <w:bookmarkEnd w:id="59"/>
    </w:p>
    <w:p w:rsidR="00F952B5" w:rsidRDefault="00D9324B">
      <w:pPr>
        <w:pStyle w:val="a1"/>
        <w:spacing w:before="156" w:after="156"/>
        <w:rPr>
          <w:rFonts w:ascii="Times New Roman"/>
        </w:rPr>
      </w:pPr>
      <w:r>
        <w:rPr>
          <w:rFonts w:ascii="Times New Roman"/>
        </w:rPr>
        <w:t>接种前</w:t>
      </w:r>
    </w:p>
    <w:p w:rsidR="00F952B5" w:rsidRDefault="00D9324B">
      <w:pPr>
        <w:pStyle w:val="affd"/>
        <w:rPr>
          <w:rFonts w:ascii="Times New Roman"/>
        </w:rPr>
      </w:pPr>
      <w:r>
        <w:rPr>
          <w:rFonts w:ascii="Times New Roman"/>
        </w:rPr>
        <w:t>（</w:t>
      </w:r>
      <w:r>
        <w:rPr>
          <w:rFonts w:ascii="Times New Roman"/>
        </w:rPr>
        <w:t>1</w:t>
      </w:r>
      <w:r>
        <w:rPr>
          <w:rFonts w:ascii="Times New Roman"/>
        </w:rPr>
        <w:t>）为避免等候时间过长、减</w:t>
      </w:r>
      <w:r>
        <w:rPr>
          <w:rFonts w:ascii="Times New Roman"/>
        </w:rPr>
        <w:t>少与他人接触的机会，接种前可拨打预防接种证上预留的联系电话进行预约，并主动告知儿童近期旅行史。</w:t>
      </w:r>
    </w:p>
    <w:p w:rsidR="00F952B5" w:rsidRDefault="00D9324B">
      <w:pPr>
        <w:pStyle w:val="affd"/>
        <w:rPr>
          <w:rFonts w:ascii="Times New Roman"/>
        </w:rPr>
      </w:pPr>
      <w:r>
        <w:rPr>
          <w:rFonts w:ascii="Times New Roman"/>
        </w:rPr>
        <w:t>（</w:t>
      </w:r>
      <w:r>
        <w:rPr>
          <w:rFonts w:ascii="Times New Roman"/>
        </w:rPr>
        <w:t>2</w:t>
      </w:r>
      <w:r>
        <w:rPr>
          <w:rFonts w:ascii="Times New Roman"/>
        </w:rPr>
        <w:t>）接种当天应测量体温，确认儿童健康状况，如出现体温</w:t>
      </w:r>
      <w:r>
        <w:rPr>
          <w:rFonts w:ascii="Times New Roman"/>
        </w:rPr>
        <w:t>≥37.3</w:t>
      </w:r>
      <w:r>
        <w:rPr>
          <w:rFonts w:hAnsi="宋体" w:cs="宋体" w:hint="eastAsia"/>
        </w:rPr>
        <w:t>℃</w:t>
      </w:r>
      <w:r>
        <w:rPr>
          <w:rFonts w:ascii="Times New Roman"/>
        </w:rPr>
        <w:t>、严重湿疹、腹泻等情况，请不要前往预防接种门诊，另行预约接种时间。</w:t>
      </w:r>
    </w:p>
    <w:p w:rsidR="00F952B5" w:rsidRDefault="00D9324B">
      <w:pPr>
        <w:pStyle w:val="affd"/>
        <w:rPr>
          <w:rFonts w:ascii="Times New Roman"/>
        </w:rPr>
      </w:pPr>
      <w:r>
        <w:rPr>
          <w:rFonts w:ascii="Times New Roman"/>
        </w:rPr>
        <w:t>（</w:t>
      </w:r>
      <w:r>
        <w:rPr>
          <w:rFonts w:ascii="Times New Roman"/>
        </w:rPr>
        <w:t>3</w:t>
      </w:r>
      <w:r>
        <w:rPr>
          <w:rFonts w:ascii="Times New Roman"/>
        </w:rPr>
        <w:t>）接种当天应给儿童穿宽松且容易穿脱的衣服，家长必须佩戴医用口罩，做好自身防护。</w:t>
      </w:r>
    </w:p>
    <w:p w:rsidR="00F952B5" w:rsidRDefault="00D9324B">
      <w:pPr>
        <w:pStyle w:val="a1"/>
        <w:spacing w:before="156" w:after="156"/>
        <w:rPr>
          <w:rFonts w:ascii="Times New Roman"/>
        </w:rPr>
      </w:pPr>
      <w:r>
        <w:rPr>
          <w:rFonts w:ascii="Times New Roman"/>
        </w:rPr>
        <w:t>接种</w:t>
      </w:r>
    </w:p>
    <w:p w:rsidR="00F952B5" w:rsidRDefault="00D9324B">
      <w:pPr>
        <w:pStyle w:val="affd"/>
        <w:rPr>
          <w:rFonts w:ascii="Times New Roman"/>
        </w:rPr>
      </w:pPr>
      <w:r>
        <w:rPr>
          <w:rFonts w:ascii="Times New Roman"/>
        </w:rPr>
        <w:t>（</w:t>
      </w:r>
      <w:r>
        <w:rPr>
          <w:rFonts w:ascii="Times New Roman"/>
        </w:rPr>
        <w:t>1</w:t>
      </w:r>
      <w:r>
        <w:rPr>
          <w:rFonts w:ascii="Times New Roman"/>
        </w:rPr>
        <w:t>）儿童及其家长应按照预防接种门诊要求，测量体温后方可进入门诊。</w:t>
      </w:r>
    </w:p>
    <w:p w:rsidR="00F952B5" w:rsidRDefault="00D9324B">
      <w:pPr>
        <w:pStyle w:val="affd"/>
        <w:rPr>
          <w:rFonts w:ascii="Times New Roman"/>
        </w:rPr>
      </w:pPr>
      <w:r>
        <w:rPr>
          <w:rFonts w:ascii="Times New Roman"/>
        </w:rPr>
        <w:t>（</w:t>
      </w:r>
      <w:r>
        <w:rPr>
          <w:rFonts w:ascii="Times New Roman"/>
        </w:rPr>
        <w:t>2</w:t>
      </w:r>
      <w:r>
        <w:rPr>
          <w:rFonts w:ascii="Times New Roman"/>
        </w:rPr>
        <w:t>）在接种门诊内应与其他儿童及家长保持适当距离，至少在一米以上。</w:t>
      </w:r>
    </w:p>
    <w:p w:rsidR="00F952B5" w:rsidRDefault="00D9324B">
      <w:pPr>
        <w:pStyle w:val="affd"/>
        <w:rPr>
          <w:rFonts w:ascii="Times New Roman"/>
        </w:rPr>
      </w:pPr>
      <w:r>
        <w:rPr>
          <w:rFonts w:ascii="Times New Roman"/>
        </w:rPr>
        <w:t>（</w:t>
      </w:r>
      <w:r>
        <w:rPr>
          <w:rFonts w:ascii="Times New Roman"/>
        </w:rPr>
        <w:t>3</w:t>
      </w:r>
      <w:r>
        <w:rPr>
          <w:rFonts w:ascii="Times New Roman"/>
        </w:rPr>
        <w:t>）协助登记台工作人员核对相关信息，如实提供近期健康情</w:t>
      </w:r>
      <w:r>
        <w:rPr>
          <w:rFonts w:ascii="Times New Roman"/>
        </w:rPr>
        <w:t>况。</w:t>
      </w:r>
    </w:p>
    <w:p w:rsidR="00F952B5" w:rsidRDefault="00D9324B">
      <w:pPr>
        <w:pStyle w:val="affd"/>
        <w:rPr>
          <w:rFonts w:ascii="Times New Roman"/>
        </w:rPr>
      </w:pPr>
      <w:r>
        <w:rPr>
          <w:rFonts w:ascii="Times New Roman"/>
        </w:rPr>
        <w:t>（</w:t>
      </w:r>
      <w:r>
        <w:rPr>
          <w:rFonts w:ascii="Times New Roman"/>
        </w:rPr>
        <w:t>4</w:t>
      </w:r>
      <w:r>
        <w:rPr>
          <w:rFonts w:ascii="Times New Roman"/>
        </w:rPr>
        <w:t>）接种中要尽量注意儿童保暖，接种完成后尽快为儿童穿好衣服。</w:t>
      </w:r>
    </w:p>
    <w:p w:rsidR="00F952B5" w:rsidRDefault="00D9324B">
      <w:pPr>
        <w:pStyle w:val="affd"/>
        <w:rPr>
          <w:rFonts w:ascii="Times New Roman"/>
        </w:rPr>
      </w:pPr>
      <w:r>
        <w:rPr>
          <w:rFonts w:ascii="Times New Roman"/>
        </w:rPr>
        <w:t>（</w:t>
      </w:r>
      <w:r>
        <w:rPr>
          <w:rFonts w:ascii="Times New Roman"/>
        </w:rPr>
        <w:t>5</w:t>
      </w:r>
      <w:r>
        <w:rPr>
          <w:rFonts w:ascii="Times New Roman"/>
        </w:rPr>
        <w:t>）接种后，应在门诊指定区域观察</w:t>
      </w:r>
      <w:r>
        <w:rPr>
          <w:rFonts w:ascii="Times New Roman"/>
        </w:rPr>
        <w:t>30</w:t>
      </w:r>
      <w:r>
        <w:rPr>
          <w:rFonts w:ascii="Times New Roman"/>
        </w:rPr>
        <w:t>分钟后离开。</w:t>
      </w:r>
    </w:p>
    <w:p w:rsidR="00F952B5" w:rsidRDefault="00D9324B">
      <w:pPr>
        <w:pStyle w:val="a1"/>
        <w:spacing w:before="156" w:after="156"/>
        <w:rPr>
          <w:rFonts w:ascii="Times New Roman"/>
        </w:rPr>
      </w:pPr>
      <w:r>
        <w:rPr>
          <w:rFonts w:ascii="Times New Roman"/>
        </w:rPr>
        <w:lastRenderedPageBreak/>
        <w:t>接种后</w:t>
      </w:r>
    </w:p>
    <w:p w:rsidR="00F952B5" w:rsidRDefault="00D9324B">
      <w:pPr>
        <w:pStyle w:val="affd"/>
        <w:rPr>
          <w:rFonts w:ascii="Times New Roman"/>
        </w:rPr>
      </w:pPr>
      <w:r>
        <w:rPr>
          <w:rFonts w:ascii="Times New Roman"/>
        </w:rPr>
        <w:t>（</w:t>
      </w:r>
      <w:r>
        <w:rPr>
          <w:rFonts w:ascii="Times New Roman"/>
        </w:rPr>
        <w:t>1</w:t>
      </w:r>
      <w:r>
        <w:rPr>
          <w:rFonts w:ascii="Times New Roman"/>
        </w:rPr>
        <w:t>）回家后应注意观察儿童健康状况，与疫苗相关的发热通常出现在接种后</w:t>
      </w:r>
      <w:r>
        <w:rPr>
          <w:rFonts w:ascii="Times New Roman"/>
        </w:rPr>
        <w:t>24-48</w:t>
      </w:r>
      <w:r>
        <w:rPr>
          <w:rFonts w:ascii="Times New Roman"/>
        </w:rPr>
        <w:t>小时之内，体温多为中低热，一般持续时间不超过</w:t>
      </w:r>
      <w:r>
        <w:rPr>
          <w:rFonts w:ascii="Times New Roman"/>
        </w:rPr>
        <w:t>48</w:t>
      </w:r>
      <w:r>
        <w:rPr>
          <w:rFonts w:ascii="Times New Roman"/>
        </w:rPr>
        <w:t>小时。</w:t>
      </w:r>
    </w:p>
    <w:p w:rsidR="00F952B5" w:rsidRDefault="00D9324B">
      <w:pPr>
        <w:pStyle w:val="affd"/>
        <w:rPr>
          <w:rFonts w:ascii="Times New Roman"/>
        </w:rPr>
      </w:pPr>
      <w:r>
        <w:rPr>
          <w:rFonts w:ascii="Times New Roman"/>
        </w:rPr>
        <w:t>（</w:t>
      </w:r>
      <w:r>
        <w:rPr>
          <w:rFonts w:ascii="Times New Roman"/>
        </w:rPr>
        <w:t>2</w:t>
      </w:r>
      <w:r>
        <w:rPr>
          <w:rFonts w:ascii="Times New Roman"/>
        </w:rPr>
        <w:t>）当天给婴幼儿护理时应避免揉搓接种部位，红肿和硬结直径＜</w:t>
      </w:r>
      <w:r>
        <w:rPr>
          <w:rFonts w:ascii="Times New Roman"/>
        </w:rPr>
        <w:t>1.5</w:t>
      </w:r>
      <w:r>
        <w:rPr>
          <w:rFonts w:ascii="Times New Roman"/>
        </w:rPr>
        <w:t>厘米的局部反应一般不需任何处理。红肿和硬结直径在</w:t>
      </w:r>
      <w:r>
        <w:rPr>
          <w:rFonts w:ascii="Times New Roman"/>
        </w:rPr>
        <w:t>1.5-3</w:t>
      </w:r>
      <w:r>
        <w:rPr>
          <w:rFonts w:ascii="Times New Roman"/>
        </w:rPr>
        <w:t>厘米的局部反应，可用干净的毛巾先冷敷，出现硬结者可热敷，每日数次，每次</w:t>
      </w:r>
      <w:r>
        <w:rPr>
          <w:rFonts w:ascii="Times New Roman"/>
        </w:rPr>
        <w:t>10-15</w:t>
      </w:r>
      <w:r>
        <w:rPr>
          <w:rFonts w:ascii="Times New Roman"/>
        </w:rPr>
        <w:t>分钟。接种卡介苗出现的局部红肿不能热敷。</w:t>
      </w:r>
    </w:p>
    <w:p w:rsidR="00F952B5" w:rsidRDefault="00D9324B">
      <w:pPr>
        <w:pStyle w:val="a1"/>
        <w:spacing w:before="156" w:after="156"/>
        <w:rPr>
          <w:rFonts w:ascii="Times New Roman"/>
        </w:rPr>
      </w:pPr>
      <w:r>
        <w:rPr>
          <w:rFonts w:ascii="Times New Roman"/>
        </w:rPr>
        <w:t>疫</w:t>
      </w:r>
      <w:r>
        <w:rPr>
          <w:rFonts w:ascii="Times New Roman"/>
        </w:rPr>
        <w:t>情流行期间免疫规划疫苗推迟接种的建议</w:t>
      </w:r>
    </w:p>
    <w:p w:rsidR="00F952B5" w:rsidRDefault="00D9324B">
      <w:pPr>
        <w:pStyle w:val="affd"/>
        <w:rPr>
          <w:rFonts w:ascii="Times New Roman"/>
        </w:rPr>
      </w:pPr>
      <w:r>
        <w:rPr>
          <w:rFonts w:ascii="Times New Roman"/>
        </w:rPr>
        <w:t>以下建议仅适用于当前新型冠状病毒感染的肺炎流行期间</w:t>
      </w:r>
    </w:p>
    <w:p w:rsidR="00F952B5" w:rsidRDefault="00D9324B">
      <w:pPr>
        <w:pStyle w:val="affd"/>
        <w:rPr>
          <w:rFonts w:ascii="Times New Roman"/>
        </w:rPr>
      </w:pPr>
      <w:r>
        <w:rPr>
          <w:rFonts w:ascii="Times New Roman"/>
        </w:rPr>
        <w:t>（</w:t>
      </w:r>
      <w:r>
        <w:rPr>
          <w:rFonts w:ascii="Times New Roman"/>
        </w:rPr>
        <w:t>1</w:t>
      </w:r>
      <w:r>
        <w:rPr>
          <w:rFonts w:ascii="Times New Roman"/>
        </w:rPr>
        <w:t>）卡介苗：</w:t>
      </w:r>
      <w:r>
        <w:rPr>
          <w:rFonts w:ascii="Times New Roman"/>
        </w:rPr>
        <w:t>4</w:t>
      </w:r>
      <w:r>
        <w:rPr>
          <w:rFonts w:ascii="Times New Roman"/>
        </w:rPr>
        <w:t>周岁之前的任何时间完成接种均有效。</w:t>
      </w:r>
    </w:p>
    <w:p w:rsidR="00F952B5" w:rsidRDefault="00D9324B">
      <w:pPr>
        <w:pStyle w:val="affd"/>
        <w:rPr>
          <w:rFonts w:ascii="Times New Roman"/>
        </w:rPr>
      </w:pPr>
      <w:r>
        <w:rPr>
          <w:rFonts w:ascii="Times New Roman"/>
        </w:rPr>
        <w:t>（</w:t>
      </w:r>
      <w:r>
        <w:rPr>
          <w:rFonts w:ascii="Times New Roman"/>
        </w:rPr>
        <w:t>2</w:t>
      </w:r>
      <w:r>
        <w:rPr>
          <w:rFonts w:ascii="Times New Roman"/>
        </w:rPr>
        <w:t>）乙肝疫苗：建议</w:t>
      </w:r>
      <w:r>
        <w:rPr>
          <w:rFonts w:ascii="Times New Roman"/>
        </w:rPr>
        <w:t>12</w:t>
      </w:r>
      <w:r>
        <w:rPr>
          <w:rFonts w:ascii="Times New Roman"/>
        </w:rPr>
        <w:t>月龄之前完成三剂次接种，每剂次间隔至少</w:t>
      </w:r>
      <w:r>
        <w:rPr>
          <w:rFonts w:ascii="Times New Roman"/>
        </w:rPr>
        <w:t>28</w:t>
      </w:r>
      <w:r>
        <w:rPr>
          <w:rFonts w:ascii="Times New Roman"/>
        </w:rPr>
        <w:t>天，超过</w:t>
      </w:r>
      <w:r>
        <w:rPr>
          <w:rFonts w:ascii="Times New Roman"/>
        </w:rPr>
        <w:t>12</w:t>
      </w:r>
      <w:r>
        <w:rPr>
          <w:rFonts w:ascii="Times New Roman"/>
        </w:rPr>
        <w:t>月龄接种同样有效。</w:t>
      </w:r>
    </w:p>
    <w:p w:rsidR="00F952B5" w:rsidRDefault="00D9324B">
      <w:pPr>
        <w:pStyle w:val="affd"/>
        <w:rPr>
          <w:rFonts w:ascii="Times New Roman"/>
        </w:rPr>
      </w:pPr>
      <w:r>
        <w:rPr>
          <w:rFonts w:ascii="Times New Roman"/>
        </w:rPr>
        <w:t>（</w:t>
      </w:r>
      <w:r>
        <w:rPr>
          <w:rFonts w:ascii="Times New Roman"/>
        </w:rPr>
        <w:t>3</w:t>
      </w:r>
      <w:r>
        <w:rPr>
          <w:rFonts w:ascii="Times New Roman"/>
        </w:rPr>
        <w:t>）脊灰疫苗、百白破疫苗：建议最好按照免疫规划程序完成三剂次基础免疫，但</w:t>
      </w:r>
      <w:r>
        <w:rPr>
          <w:rFonts w:ascii="Times New Roman"/>
        </w:rPr>
        <w:t>12</w:t>
      </w:r>
      <w:r>
        <w:rPr>
          <w:rFonts w:ascii="Times New Roman"/>
        </w:rPr>
        <w:t>月龄之前任何时间完成三剂次均有效，每剂次间隔至少</w:t>
      </w:r>
      <w:r>
        <w:rPr>
          <w:rFonts w:ascii="Times New Roman"/>
        </w:rPr>
        <w:t>28</w:t>
      </w:r>
      <w:r>
        <w:rPr>
          <w:rFonts w:ascii="Times New Roman"/>
        </w:rPr>
        <w:t>天。</w:t>
      </w:r>
    </w:p>
    <w:p w:rsidR="00F952B5" w:rsidRDefault="00D9324B">
      <w:pPr>
        <w:pStyle w:val="affd"/>
        <w:rPr>
          <w:rFonts w:ascii="Times New Roman"/>
        </w:rPr>
      </w:pPr>
      <w:r>
        <w:rPr>
          <w:rFonts w:ascii="Times New Roman"/>
        </w:rPr>
        <w:t>（</w:t>
      </w:r>
      <w:r>
        <w:rPr>
          <w:rFonts w:ascii="Times New Roman"/>
        </w:rPr>
        <w:t>4</w:t>
      </w:r>
      <w:r>
        <w:rPr>
          <w:rFonts w:ascii="Times New Roman"/>
        </w:rPr>
        <w:t>）</w:t>
      </w:r>
      <w:r>
        <w:rPr>
          <w:rFonts w:ascii="Times New Roman"/>
        </w:rPr>
        <w:t>A</w:t>
      </w:r>
      <w:r>
        <w:rPr>
          <w:rFonts w:ascii="Times New Roman"/>
        </w:rPr>
        <w:t>群流脑多糖疫苗：建议最好按照免疫规划程序完成，但</w:t>
      </w:r>
      <w:r>
        <w:rPr>
          <w:rFonts w:ascii="Times New Roman"/>
        </w:rPr>
        <w:t>12</w:t>
      </w:r>
      <w:r>
        <w:rPr>
          <w:rFonts w:ascii="Times New Roman"/>
        </w:rPr>
        <w:t>月龄之前任何时间完成两剂次接种均有效，每剂次间隔</w:t>
      </w:r>
      <w:r>
        <w:rPr>
          <w:rFonts w:ascii="Times New Roman"/>
        </w:rPr>
        <w:t>3</w:t>
      </w:r>
      <w:r>
        <w:rPr>
          <w:rFonts w:ascii="Times New Roman"/>
        </w:rPr>
        <w:t>个月。</w:t>
      </w:r>
    </w:p>
    <w:p w:rsidR="00F952B5" w:rsidRDefault="00D9324B">
      <w:pPr>
        <w:pStyle w:val="affd"/>
        <w:rPr>
          <w:rFonts w:ascii="Times New Roman"/>
        </w:rPr>
      </w:pPr>
      <w:r>
        <w:rPr>
          <w:rFonts w:ascii="Times New Roman"/>
        </w:rPr>
        <w:t>（</w:t>
      </w:r>
      <w:r>
        <w:rPr>
          <w:rFonts w:ascii="Times New Roman"/>
        </w:rPr>
        <w:t>5</w:t>
      </w:r>
      <w:r>
        <w:rPr>
          <w:rFonts w:ascii="Times New Roman"/>
        </w:rPr>
        <w:t>）麻风疫苗</w:t>
      </w:r>
      <w:r>
        <w:rPr>
          <w:rFonts w:ascii="Times New Roman"/>
        </w:rPr>
        <w:t>/</w:t>
      </w:r>
      <w:proofErr w:type="gramStart"/>
      <w:r>
        <w:rPr>
          <w:rFonts w:ascii="Times New Roman"/>
        </w:rPr>
        <w:t>麻腮风</w:t>
      </w:r>
      <w:proofErr w:type="gramEnd"/>
      <w:r>
        <w:rPr>
          <w:rFonts w:ascii="Times New Roman"/>
        </w:rPr>
        <w:t>疫苗：建议最好按照免疫规划程序完成，但</w:t>
      </w:r>
      <w:r>
        <w:rPr>
          <w:rFonts w:ascii="Times New Roman"/>
        </w:rPr>
        <w:t>12</w:t>
      </w:r>
      <w:r>
        <w:rPr>
          <w:rFonts w:ascii="Times New Roman"/>
        </w:rPr>
        <w:t>月龄之前任何时间完成一剂次接种均有效。</w:t>
      </w:r>
    </w:p>
    <w:p w:rsidR="00F952B5" w:rsidRDefault="00D9324B">
      <w:pPr>
        <w:pStyle w:val="affd"/>
        <w:rPr>
          <w:rFonts w:ascii="Times New Roman"/>
        </w:rPr>
      </w:pPr>
      <w:r>
        <w:rPr>
          <w:rFonts w:ascii="Times New Roman"/>
        </w:rPr>
        <w:t>（</w:t>
      </w:r>
      <w:r>
        <w:rPr>
          <w:rFonts w:ascii="Times New Roman"/>
        </w:rPr>
        <w:t>6</w:t>
      </w:r>
      <w:r>
        <w:rPr>
          <w:rFonts w:ascii="Times New Roman"/>
        </w:rPr>
        <w:t>）乙脑疫苗、甲肝疫苗：建议最好按照免疫规划程序完成，但</w:t>
      </w:r>
      <w:r>
        <w:rPr>
          <w:rFonts w:ascii="Times New Roman"/>
        </w:rPr>
        <w:t>24</w:t>
      </w:r>
      <w:r>
        <w:rPr>
          <w:rFonts w:ascii="Times New Roman"/>
        </w:rPr>
        <w:t>月龄之前任何时间完成一剂次接种均有效。</w:t>
      </w:r>
    </w:p>
    <w:p w:rsidR="00F952B5" w:rsidRDefault="00D9324B">
      <w:pPr>
        <w:pStyle w:val="a0"/>
        <w:spacing w:before="156" w:after="156"/>
        <w:rPr>
          <w:rFonts w:ascii="Times New Roman"/>
        </w:rPr>
      </w:pPr>
      <w:bookmarkStart w:id="60" w:name="_Toc32143797"/>
      <w:r>
        <w:rPr>
          <w:rFonts w:ascii="Times New Roman"/>
        </w:rPr>
        <w:t>公众佩戴口罩</w:t>
      </w:r>
      <w:bookmarkEnd w:id="60"/>
    </w:p>
    <w:p w:rsidR="00F952B5" w:rsidRDefault="00D9324B">
      <w:pPr>
        <w:pStyle w:val="a1"/>
        <w:spacing w:before="156" w:after="156"/>
        <w:rPr>
          <w:rFonts w:ascii="Times New Roman"/>
        </w:rPr>
      </w:pPr>
      <w:r>
        <w:rPr>
          <w:rFonts w:ascii="Times New Roman"/>
        </w:rPr>
        <w:t>口罩分类及标准依据</w:t>
      </w:r>
    </w:p>
    <w:p w:rsidR="00F952B5" w:rsidRDefault="00D9324B">
      <w:pPr>
        <w:pStyle w:val="affd"/>
        <w:rPr>
          <w:rFonts w:ascii="Times New Roman"/>
        </w:rPr>
      </w:pPr>
      <w:r>
        <w:rPr>
          <w:rFonts w:ascii="Times New Roman"/>
        </w:rPr>
        <w:t>（</w:t>
      </w:r>
      <w:r>
        <w:rPr>
          <w:rFonts w:ascii="Times New Roman"/>
        </w:rPr>
        <w:t>1</w:t>
      </w:r>
      <w:r>
        <w:rPr>
          <w:rFonts w:ascii="Times New Roman"/>
        </w:rPr>
        <w:t>）名称：一次性使用医用口罩</w:t>
      </w:r>
      <w:r>
        <w:rPr>
          <w:rFonts w:ascii="Times New Roman" w:hint="eastAsia"/>
        </w:rPr>
        <w:t>，符合</w:t>
      </w:r>
      <w:r>
        <w:rPr>
          <w:rFonts w:ascii="Times New Roman"/>
        </w:rPr>
        <w:t>YY/T0969</w:t>
      </w:r>
      <w:r>
        <w:rPr>
          <w:rFonts w:ascii="Times New Roman" w:hint="eastAsia"/>
        </w:rPr>
        <w:t>要求</w:t>
      </w:r>
    </w:p>
    <w:p w:rsidR="00F952B5" w:rsidRDefault="00D9324B">
      <w:pPr>
        <w:pStyle w:val="affd"/>
        <w:rPr>
          <w:rFonts w:ascii="Times New Roman"/>
        </w:rPr>
      </w:pPr>
      <w:r>
        <w:rPr>
          <w:rFonts w:ascii="Times New Roman"/>
        </w:rPr>
        <w:t>（</w:t>
      </w:r>
      <w:r>
        <w:rPr>
          <w:rFonts w:ascii="Times New Roman"/>
        </w:rPr>
        <w:t>2</w:t>
      </w:r>
      <w:r>
        <w:rPr>
          <w:rFonts w:ascii="Times New Roman"/>
        </w:rPr>
        <w:t>）名称：医用外科口罩</w:t>
      </w:r>
      <w:r>
        <w:rPr>
          <w:rFonts w:ascii="Times New Roman" w:hint="eastAsia"/>
        </w:rPr>
        <w:t>，</w:t>
      </w:r>
      <w:r>
        <w:rPr>
          <w:rFonts w:ascii="Times New Roman"/>
        </w:rPr>
        <w:t>符合</w:t>
      </w:r>
      <w:r>
        <w:rPr>
          <w:rFonts w:ascii="Times New Roman"/>
        </w:rPr>
        <w:t>YY0469</w:t>
      </w:r>
      <w:r>
        <w:rPr>
          <w:rFonts w:ascii="Times New Roman" w:hint="eastAsia"/>
        </w:rPr>
        <w:t>要求</w:t>
      </w:r>
    </w:p>
    <w:p w:rsidR="00F952B5" w:rsidRDefault="00D9324B">
      <w:pPr>
        <w:pStyle w:val="affd"/>
        <w:rPr>
          <w:rFonts w:ascii="Times New Roman"/>
        </w:rPr>
      </w:pPr>
      <w:r>
        <w:rPr>
          <w:rFonts w:ascii="Times New Roman"/>
        </w:rPr>
        <w:t>（</w:t>
      </w:r>
      <w:r>
        <w:rPr>
          <w:rFonts w:ascii="Times New Roman"/>
        </w:rPr>
        <w:t>3</w:t>
      </w:r>
      <w:r>
        <w:rPr>
          <w:rFonts w:ascii="Times New Roman"/>
        </w:rPr>
        <w:t>）名称：医用防护口罩</w:t>
      </w:r>
      <w:r>
        <w:rPr>
          <w:rFonts w:ascii="Times New Roman" w:hint="eastAsia"/>
        </w:rPr>
        <w:t>，</w:t>
      </w:r>
      <w:r>
        <w:rPr>
          <w:rFonts w:ascii="Times New Roman"/>
        </w:rPr>
        <w:t>符合</w:t>
      </w:r>
      <w:r>
        <w:rPr>
          <w:rFonts w:ascii="Times New Roman"/>
        </w:rPr>
        <w:t>GB19083</w:t>
      </w:r>
      <w:r>
        <w:rPr>
          <w:rFonts w:ascii="Times New Roman" w:hint="eastAsia"/>
        </w:rPr>
        <w:t>要求</w:t>
      </w:r>
    </w:p>
    <w:p w:rsidR="00F952B5" w:rsidRDefault="00D9324B">
      <w:pPr>
        <w:pStyle w:val="affd"/>
        <w:rPr>
          <w:rFonts w:ascii="Times New Roman"/>
        </w:rPr>
      </w:pPr>
      <w:r>
        <w:rPr>
          <w:rFonts w:ascii="Times New Roman"/>
        </w:rPr>
        <w:t>（</w:t>
      </w:r>
      <w:r>
        <w:rPr>
          <w:rFonts w:ascii="Times New Roman"/>
        </w:rPr>
        <w:t>4</w:t>
      </w:r>
      <w:r>
        <w:rPr>
          <w:rFonts w:ascii="Times New Roman"/>
        </w:rPr>
        <w:t>）名称：自吸过滤式防颗粒物呼吸器（包括公众俗称的</w:t>
      </w:r>
      <w:r>
        <w:rPr>
          <w:rFonts w:ascii="Times New Roman"/>
        </w:rPr>
        <w:t>N95</w:t>
      </w:r>
      <w:r>
        <w:rPr>
          <w:rFonts w:ascii="Times New Roman"/>
        </w:rPr>
        <w:t>口罩）</w:t>
      </w:r>
      <w:r>
        <w:rPr>
          <w:rFonts w:ascii="Times New Roman" w:hint="eastAsia"/>
        </w:rPr>
        <w:t>，符合</w:t>
      </w:r>
      <w:r>
        <w:rPr>
          <w:rFonts w:ascii="Times New Roman"/>
        </w:rPr>
        <w:t>GB2626</w:t>
      </w:r>
      <w:r>
        <w:rPr>
          <w:rFonts w:ascii="Times New Roman" w:hint="eastAsia"/>
        </w:rPr>
        <w:t>、</w:t>
      </w:r>
      <w:r>
        <w:rPr>
          <w:rFonts w:ascii="Times New Roman"/>
        </w:rPr>
        <w:t>GB/T18664</w:t>
      </w:r>
      <w:r>
        <w:rPr>
          <w:rFonts w:ascii="Times New Roman" w:hint="eastAsia"/>
        </w:rPr>
        <w:t>要求</w:t>
      </w:r>
      <w:r>
        <w:rPr>
          <w:rFonts w:ascii="Times New Roman"/>
        </w:rPr>
        <w:t>。</w:t>
      </w:r>
    </w:p>
    <w:p w:rsidR="00F952B5" w:rsidRDefault="00D9324B">
      <w:pPr>
        <w:pStyle w:val="a1"/>
        <w:spacing w:before="156" w:after="156"/>
        <w:rPr>
          <w:rFonts w:ascii="Times New Roman"/>
        </w:rPr>
      </w:pPr>
      <w:r>
        <w:rPr>
          <w:rFonts w:ascii="Times New Roman"/>
        </w:rPr>
        <w:t>口罩适用范围</w:t>
      </w:r>
    </w:p>
    <w:p w:rsidR="00F952B5" w:rsidRDefault="00D9324B">
      <w:pPr>
        <w:pStyle w:val="affd"/>
        <w:rPr>
          <w:rFonts w:ascii="Times New Roman"/>
        </w:rPr>
      </w:pPr>
      <w:r>
        <w:rPr>
          <w:rFonts w:ascii="Times New Roman"/>
        </w:rPr>
        <w:t>（</w:t>
      </w:r>
      <w:r>
        <w:rPr>
          <w:rFonts w:ascii="Times New Roman"/>
        </w:rPr>
        <w:t>1</w:t>
      </w:r>
      <w:r>
        <w:rPr>
          <w:rFonts w:ascii="Times New Roman"/>
        </w:rPr>
        <w:t>）一次性使用医用口罩</w:t>
      </w:r>
    </w:p>
    <w:p w:rsidR="00F952B5" w:rsidRDefault="00D9324B">
      <w:pPr>
        <w:pStyle w:val="affd"/>
        <w:rPr>
          <w:rFonts w:ascii="Times New Roman"/>
        </w:rPr>
      </w:pPr>
      <w:r>
        <w:rPr>
          <w:rFonts w:ascii="Times New Roman"/>
        </w:rPr>
        <w:t>适用于普通医疗环境中佩戴，阻隔口腔和鼻腔呼出或喷出污染物。</w:t>
      </w:r>
    </w:p>
    <w:p w:rsidR="00F952B5" w:rsidRDefault="00D9324B">
      <w:pPr>
        <w:pStyle w:val="affd"/>
        <w:rPr>
          <w:rFonts w:ascii="Times New Roman"/>
        </w:rPr>
      </w:pPr>
      <w:r>
        <w:rPr>
          <w:rFonts w:ascii="Times New Roman"/>
        </w:rPr>
        <w:t>（</w:t>
      </w:r>
      <w:r>
        <w:rPr>
          <w:rFonts w:ascii="Times New Roman"/>
        </w:rPr>
        <w:t>2</w:t>
      </w:r>
      <w:r>
        <w:rPr>
          <w:rFonts w:ascii="Times New Roman"/>
        </w:rPr>
        <w:t>）医用外科口罩</w:t>
      </w:r>
    </w:p>
    <w:p w:rsidR="00F952B5" w:rsidRDefault="00D9324B">
      <w:pPr>
        <w:pStyle w:val="affd"/>
        <w:rPr>
          <w:rFonts w:ascii="Times New Roman"/>
        </w:rPr>
      </w:pPr>
      <w:r>
        <w:rPr>
          <w:rFonts w:ascii="Times New Roman"/>
        </w:rPr>
        <w:t>适用于临床医务人员在有</w:t>
      </w:r>
      <w:proofErr w:type="gramStart"/>
      <w:r>
        <w:rPr>
          <w:rFonts w:ascii="Times New Roman"/>
        </w:rPr>
        <w:t>创操作</w:t>
      </w:r>
      <w:proofErr w:type="gramEnd"/>
      <w:r>
        <w:rPr>
          <w:rFonts w:ascii="Times New Roman"/>
        </w:rPr>
        <w:t>等过程中佩戴。</w:t>
      </w:r>
    </w:p>
    <w:p w:rsidR="00F952B5" w:rsidRDefault="00D9324B">
      <w:pPr>
        <w:pStyle w:val="affd"/>
        <w:rPr>
          <w:rFonts w:ascii="Times New Roman"/>
        </w:rPr>
      </w:pPr>
      <w:r>
        <w:rPr>
          <w:rFonts w:ascii="Times New Roman"/>
        </w:rPr>
        <w:t>（</w:t>
      </w:r>
      <w:r>
        <w:rPr>
          <w:rFonts w:ascii="Times New Roman"/>
        </w:rPr>
        <w:t>3</w:t>
      </w:r>
      <w:r>
        <w:rPr>
          <w:rFonts w:ascii="Times New Roman"/>
        </w:rPr>
        <w:t>）医用防护口罩</w:t>
      </w:r>
    </w:p>
    <w:p w:rsidR="00F952B5" w:rsidRDefault="00D9324B">
      <w:pPr>
        <w:pStyle w:val="affd"/>
        <w:rPr>
          <w:rFonts w:ascii="Times New Roman"/>
        </w:rPr>
      </w:pPr>
      <w:r>
        <w:rPr>
          <w:rFonts w:ascii="Times New Roman"/>
        </w:rPr>
        <w:t>适用于医疗工作环境下，过滤空气中的颗粒物，阻隔飞沫、血液、体液、分泌物等。</w:t>
      </w:r>
    </w:p>
    <w:p w:rsidR="00F952B5" w:rsidRDefault="00D9324B">
      <w:pPr>
        <w:pStyle w:val="affd"/>
        <w:rPr>
          <w:rFonts w:ascii="Times New Roman"/>
        </w:rPr>
      </w:pPr>
      <w:r>
        <w:rPr>
          <w:rFonts w:ascii="Times New Roman"/>
        </w:rPr>
        <w:t>（</w:t>
      </w:r>
      <w:r>
        <w:rPr>
          <w:rFonts w:ascii="Times New Roman"/>
        </w:rPr>
        <w:t>4</w:t>
      </w:r>
      <w:r>
        <w:rPr>
          <w:rFonts w:ascii="Times New Roman"/>
        </w:rPr>
        <w:t>）自吸过滤式防颗粒物呼吸器（包括公众俗称的</w:t>
      </w:r>
      <w:r>
        <w:rPr>
          <w:rFonts w:ascii="Times New Roman"/>
        </w:rPr>
        <w:t>N95</w:t>
      </w:r>
      <w:r>
        <w:rPr>
          <w:rFonts w:ascii="Times New Roman"/>
        </w:rPr>
        <w:t>口罩）</w:t>
      </w:r>
    </w:p>
    <w:p w:rsidR="00F952B5" w:rsidRDefault="00D9324B">
      <w:pPr>
        <w:pStyle w:val="affd"/>
        <w:rPr>
          <w:rFonts w:ascii="Times New Roman"/>
        </w:rPr>
      </w:pPr>
      <w:proofErr w:type="gramStart"/>
      <w:r>
        <w:rPr>
          <w:rFonts w:ascii="Times New Roman"/>
        </w:rPr>
        <w:t>适用于防各类</w:t>
      </w:r>
      <w:proofErr w:type="gramEnd"/>
      <w:r>
        <w:rPr>
          <w:rFonts w:ascii="Times New Roman"/>
        </w:rPr>
        <w:t>颗粒物，包括粉尘、烟、雾和微生物。</w:t>
      </w:r>
    </w:p>
    <w:p w:rsidR="00F952B5" w:rsidRDefault="00D9324B">
      <w:pPr>
        <w:pStyle w:val="a1"/>
        <w:spacing w:before="156" w:after="156"/>
        <w:rPr>
          <w:rFonts w:ascii="Times New Roman"/>
        </w:rPr>
      </w:pPr>
      <w:r>
        <w:rPr>
          <w:rFonts w:ascii="Times New Roman"/>
        </w:rPr>
        <w:t>佩戴口罩场景指引</w:t>
      </w:r>
    </w:p>
    <w:p w:rsidR="00F952B5" w:rsidRDefault="00D9324B">
      <w:pPr>
        <w:pStyle w:val="affd"/>
        <w:rPr>
          <w:rFonts w:ascii="Times New Roman"/>
        </w:rPr>
      </w:pPr>
      <w:r>
        <w:rPr>
          <w:rFonts w:ascii="Times New Roman"/>
        </w:rPr>
        <w:t>（</w:t>
      </w:r>
      <w:r>
        <w:rPr>
          <w:rFonts w:ascii="Times New Roman"/>
        </w:rPr>
        <w:t>1</w:t>
      </w:r>
      <w:r>
        <w:rPr>
          <w:rFonts w:ascii="Times New Roman"/>
        </w:rPr>
        <w:t>）室外环境</w:t>
      </w:r>
    </w:p>
    <w:p w:rsidR="00F952B5" w:rsidRDefault="00D9324B">
      <w:pPr>
        <w:pStyle w:val="affd"/>
        <w:rPr>
          <w:rFonts w:ascii="Times New Roman"/>
        </w:rPr>
      </w:pPr>
      <w:r>
        <w:rPr>
          <w:rFonts w:ascii="Times New Roman"/>
        </w:rPr>
        <w:t>在建筑工地、野外郊游等室外环境工作或活动的人员，原则上可以不佩戴口罩（职业防护例外）。但以下人员除外：参加演唱</w:t>
      </w:r>
      <w:r>
        <w:rPr>
          <w:rFonts w:ascii="Times New Roman"/>
        </w:rPr>
        <w:t>会、大型赛事等集会的人员，在商业街等室外公共场</w:t>
      </w:r>
      <w:r>
        <w:rPr>
          <w:rFonts w:ascii="Times New Roman"/>
        </w:rPr>
        <w:lastRenderedPageBreak/>
        <w:t>所可能与他人密切接触的人员，交警、公路稽查等执法人员，公交车站引导员等服务人员，以及其他向公众提供服务的有关人员。</w:t>
      </w:r>
    </w:p>
    <w:p w:rsidR="00F952B5" w:rsidRDefault="00D9324B">
      <w:pPr>
        <w:pStyle w:val="affd"/>
        <w:rPr>
          <w:rFonts w:ascii="Times New Roman"/>
        </w:rPr>
      </w:pPr>
      <w:r>
        <w:rPr>
          <w:rFonts w:ascii="Times New Roman"/>
        </w:rPr>
        <w:t>室外环境下需要戴口罩时，通常建议佩戴一次性使用医用口罩。</w:t>
      </w:r>
    </w:p>
    <w:p w:rsidR="00F952B5" w:rsidRDefault="00D9324B">
      <w:pPr>
        <w:pStyle w:val="affd"/>
        <w:rPr>
          <w:rFonts w:ascii="Times New Roman"/>
        </w:rPr>
      </w:pPr>
      <w:r>
        <w:rPr>
          <w:rFonts w:ascii="Times New Roman"/>
        </w:rPr>
        <w:t>（</w:t>
      </w:r>
      <w:r>
        <w:rPr>
          <w:rFonts w:ascii="Times New Roman"/>
        </w:rPr>
        <w:t>2</w:t>
      </w:r>
      <w:r>
        <w:rPr>
          <w:rFonts w:ascii="Times New Roman"/>
        </w:rPr>
        <w:t>）室内环境</w:t>
      </w:r>
    </w:p>
    <w:p w:rsidR="00F952B5" w:rsidRDefault="00D9324B">
      <w:pPr>
        <w:pStyle w:val="affd"/>
        <w:rPr>
          <w:rFonts w:ascii="Times New Roman"/>
        </w:rPr>
      </w:pPr>
      <w:r>
        <w:rPr>
          <w:rFonts w:ascii="Times New Roman"/>
        </w:rPr>
        <w:t>1</w:t>
      </w:r>
      <w:r>
        <w:rPr>
          <w:rFonts w:ascii="Times New Roman"/>
        </w:rPr>
        <w:t>）家庭环境</w:t>
      </w:r>
    </w:p>
    <w:p w:rsidR="00F952B5" w:rsidRDefault="00D9324B">
      <w:pPr>
        <w:pStyle w:val="affd"/>
        <w:rPr>
          <w:rFonts w:ascii="Times New Roman"/>
        </w:rPr>
      </w:pPr>
      <w:r>
        <w:rPr>
          <w:rFonts w:ascii="Times New Roman"/>
        </w:rPr>
        <w:t>家中无密切接触者原则上可以不佩戴口罩。</w:t>
      </w:r>
    </w:p>
    <w:p w:rsidR="00F952B5" w:rsidRDefault="00D9324B">
      <w:pPr>
        <w:pStyle w:val="affd"/>
        <w:rPr>
          <w:rFonts w:ascii="Times New Roman"/>
        </w:rPr>
      </w:pPr>
      <w:r>
        <w:rPr>
          <w:rFonts w:ascii="Times New Roman"/>
        </w:rPr>
        <w:t>家庭成员出现呼吸道症状时应佩戴口罩，通常建议佩戴一次性使用医用口罩。</w:t>
      </w:r>
    </w:p>
    <w:p w:rsidR="00F952B5" w:rsidRDefault="00D9324B">
      <w:pPr>
        <w:pStyle w:val="affd"/>
        <w:rPr>
          <w:rFonts w:ascii="Times New Roman"/>
        </w:rPr>
      </w:pPr>
      <w:r>
        <w:rPr>
          <w:rFonts w:ascii="Times New Roman"/>
        </w:rPr>
        <w:t>2</w:t>
      </w:r>
      <w:r>
        <w:rPr>
          <w:rFonts w:ascii="Times New Roman"/>
        </w:rPr>
        <w:t>）工作环境</w:t>
      </w:r>
    </w:p>
    <w:p w:rsidR="00F952B5" w:rsidRDefault="00D9324B">
      <w:pPr>
        <w:pStyle w:val="affd"/>
        <w:rPr>
          <w:rFonts w:ascii="Times New Roman"/>
        </w:rPr>
      </w:pPr>
      <w:r>
        <w:rPr>
          <w:rFonts w:ascii="Times New Roman"/>
        </w:rPr>
        <w:t>处于单人办公环境下工作人员原则上可以不佩戴口罩。</w:t>
      </w:r>
    </w:p>
    <w:p w:rsidR="00F952B5" w:rsidRDefault="00D9324B">
      <w:pPr>
        <w:pStyle w:val="affd"/>
        <w:rPr>
          <w:rFonts w:ascii="Times New Roman"/>
        </w:rPr>
      </w:pPr>
      <w:r>
        <w:rPr>
          <w:rFonts w:ascii="Times New Roman"/>
        </w:rPr>
        <w:t>处于多人办公环境下的工作人员，办公环境宽松、通风良好，且彼此间确认健康状况良好情况下可以不佩戴口罩。</w:t>
      </w:r>
    </w:p>
    <w:p w:rsidR="00F952B5" w:rsidRDefault="00D9324B">
      <w:pPr>
        <w:pStyle w:val="affd"/>
        <w:rPr>
          <w:rFonts w:ascii="Times New Roman"/>
        </w:rPr>
      </w:pPr>
      <w:r>
        <w:rPr>
          <w:rFonts w:ascii="Times New Roman"/>
        </w:rPr>
        <w:t>其它工作环境或无法确定风险的环境下应佩戴口罩，通常建议佩戴一次性使用医用口罩。</w:t>
      </w:r>
    </w:p>
    <w:p w:rsidR="00F952B5" w:rsidRDefault="00D9324B">
      <w:pPr>
        <w:pStyle w:val="affd"/>
        <w:rPr>
          <w:rFonts w:ascii="Times New Roman"/>
        </w:rPr>
      </w:pPr>
      <w:r>
        <w:rPr>
          <w:rFonts w:ascii="Times New Roman"/>
        </w:rPr>
        <w:t>3</w:t>
      </w:r>
      <w:r>
        <w:rPr>
          <w:rFonts w:ascii="Times New Roman"/>
        </w:rPr>
        <w:t>）集体住宿</w:t>
      </w:r>
    </w:p>
    <w:p w:rsidR="00F952B5" w:rsidRDefault="00D9324B">
      <w:pPr>
        <w:pStyle w:val="affd"/>
        <w:rPr>
          <w:rFonts w:ascii="Times New Roman"/>
        </w:rPr>
      </w:pPr>
      <w:r>
        <w:rPr>
          <w:rFonts w:ascii="Times New Roman"/>
        </w:rPr>
        <w:t>按照</w:t>
      </w:r>
      <w:r>
        <w:rPr>
          <w:rFonts w:ascii="Times New Roman" w:hint="eastAsia"/>
        </w:rPr>
        <w:t>有关疫情</w:t>
      </w:r>
      <w:r>
        <w:rPr>
          <w:rFonts w:ascii="Times New Roman"/>
        </w:rPr>
        <w:t>防控指引落实相关措施后，相关人员可不用佩戴口罩。</w:t>
      </w:r>
    </w:p>
    <w:p w:rsidR="00F952B5" w:rsidRDefault="00D9324B">
      <w:pPr>
        <w:pStyle w:val="affd"/>
        <w:rPr>
          <w:rFonts w:ascii="Times New Roman"/>
        </w:rPr>
      </w:pPr>
      <w:r>
        <w:rPr>
          <w:rFonts w:ascii="Times New Roman"/>
        </w:rPr>
        <w:t>4</w:t>
      </w:r>
      <w:r>
        <w:rPr>
          <w:rFonts w:ascii="Times New Roman"/>
        </w:rPr>
        <w:t>）其他场所</w:t>
      </w:r>
    </w:p>
    <w:p w:rsidR="00F952B5" w:rsidRDefault="00D9324B">
      <w:pPr>
        <w:pStyle w:val="affd"/>
        <w:rPr>
          <w:rFonts w:ascii="Times New Roman"/>
        </w:rPr>
      </w:pPr>
      <w:r>
        <w:rPr>
          <w:rFonts w:ascii="Times New Roman"/>
        </w:rPr>
        <w:t>公众处于公共交通工具、厢式电梯等密闭小环境时，应佩戴口罩，通常建议佩戴一次性使用医用口罩。</w:t>
      </w:r>
    </w:p>
    <w:p w:rsidR="00F952B5" w:rsidRDefault="00D9324B">
      <w:pPr>
        <w:pStyle w:val="a1"/>
        <w:spacing w:before="156" w:after="156"/>
        <w:rPr>
          <w:rFonts w:ascii="Times New Roman"/>
          <w:szCs w:val="20"/>
        </w:rPr>
      </w:pPr>
      <w:r>
        <w:rPr>
          <w:rFonts w:ascii="Times New Roman"/>
        </w:rPr>
        <w:t>佩戴口罩的其他建议</w:t>
      </w:r>
    </w:p>
    <w:p w:rsidR="00F952B5" w:rsidRDefault="00D9324B">
      <w:pPr>
        <w:pStyle w:val="affd"/>
        <w:rPr>
          <w:rFonts w:ascii="Times New Roman"/>
        </w:rPr>
      </w:pPr>
      <w:r>
        <w:rPr>
          <w:rFonts w:ascii="Times New Roman"/>
        </w:rPr>
        <w:t>（</w:t>
      </w:r>
      <w:r>
        <w:rPr>
          <w:rFonts w:ascii="Times New Roman"/>
        </w:rPr>
        <w:t>1</w:t>
      </w:r>
      <w:r>
        <w:rPr>
          <w:rFonts w:ascii="Times New Roman"/>
        </w:rPr>
        <w:t>）公众在日常工作和生活中需要佩戴口罩时，通常建议佩戴一次性使用医用口罩。</w:t>
      </w:r>
    </w:p>
    <w:p w:rsidR="00F952B5" w:rsidRDefault="00D9324B">
      <w:pPr>
        <w:pStyle w:val="affd"/>
        <w:rPr>
          <w:rFonts w:ascii="Times New Roman"/>
        </w:rPr>
      </w:pPr>
      <w:r>
        <w:rPr>
          <w:rFonts w:ascii="Times New Roman"/>
        </w:rPr>
        <w:t>（</w:t>
      </w:r>
      <w:r>
        <w:rPr>
          <w:rFonts w:ascii="Times New Roman"/>
        </w:rPr>
        <w:t>2</w:t>
      </w:r>
      <w:r>
        <w:rPr>
          <w:rFonts w:ascii="Times New Roman"/>
        </w:rPr>
        <w:t>）一次性使用医用口罩在弄湿或弄脏时应及时更换。</w:t>
      </w:r>
    </w:p>
    <w:p w:rsidR="00F952B5" w:rsidRDefault="00D9324B">
      <w:pPr>
        <w:pStyle w:val="affd"/>
        <w:rPr>
          <w:rFonts w:ascii="Times New Roman"/>
        </w:rPr>
      </w:pPr>
      <w:r>
        <w:rPr>
          <w:rFonts w:ascii="Times New Roman"/>
        </w:rPr>
        <w:t>（</w:t>
      </w:r>
      <w:r>
        <w:rPr>
          <w:rFonts w:ascii="Times New Roman"/>
        </w:rPr>
        <w:t>3</w:t>
      </w:r>
      <w:r>
        <w:rPr>
          <w:rFonts w:ascii="Times New Roman"/>
        </w:rPr>
        <w:t>）一次性使用医用口罩废弃后不要随地乱扔，应按照生活垃圾分类要求处理。</w:t>
      </w:r>
    </w:p>
    <w:p w:rsidR="00F952B5" w:rsidRDefault="00D9324B">
      <w:pPr>
        <w:pStyle w:val="affd"/>
        <w:rPr>
          <w:rFonts w:ascii="Times New Roman"/>
        </w:rPr>
      </w:pPr>
      <w:r>
        <w:rPr>
          <w:rFonts w:ascii="Times New Roman"/>
        </w:rPr>
        <w:t>（</w:t>
      </w:r>
      <w:r>
        <w:rPr>
          <w:rFonts w:ascii="Times New Roman"/>
        </w:rPr>
        <w:t>4</w:t>
      </w:r>
      <w:r>
        <w:rPr>
          <w:rFonts w:ascii="Times New Roman"/>
        </w:rPr>
        <w:t>）在佩戴口罩前和摘除口罩后应注意手卫生。</w:t>
      </w:r>
    </w:p>
    <w:p w:rsidR="00F952B5" w:rsidRDefault="00D9324B">
      <w:pPr>
        <w:pStyle w:val="a0"/>
        <w:spacing w:before="156" w:after="156"/>
        <w:rPr>
          <w:rFonts w:ascii="Times New Roman"/>
        </w:rPr>
      </w:pPr>
      <w:bookmarkStart w:id="61" w:name="_Toc32143798"/>
      <w:r>
        <w:rPr>
          <w:rFonts w:ascii="Times New Roman"/>
        </w:rPr>
        <w:t>预防性消毒</w:t>
      </w:r>
      <w:bookmarkEnd w:id="61"/>
    </w:p>
    <w:p w:rsidR="00F952B5" w:rsidRDefault="00D9324B">
      <w:pPr>
        <w:pStyle w:val="a1"/>
        <w:spacing w:before="156" w:after="156"/>
        <w:rPr>
          <w:rFonts w:ascii="Times New Roman"/>
        </w:rPr>
      </w:pPr>
      <w:r>
        <w:rPr>
          <w:rFonts w:ascii="Times New Roman"/>
        </w:rPr>
        <w:t>消毒原则</w:t>
      </w:r>
    </w:p>
    <w:p w:rsidR="00F952B5" w:rsidRDefault="00D9324B">
      <w:pPr>
        <w:pStyle w:val="affd"/>
        <w:rPr>
          <w:rFonts w:ascii="Times New Roman"/>
        </w:rPr>
      </w:pPr>
      <w:r>
        <w:rPr>
          <w:rFonts w:ascii="Times New Roman"/>
        </w:rPr>
        <w:t>正常情况下，以清洁卫生为主，预防性消毒为辅，当面临传染病威胁或者人群密集性活动时才有必要进行消毒。</w:t>
      </w:r>
    </w:p>
    <w:p w:rsidR="00F952B5" w:rsidRDefault="00D9324B">
      <w:pPr>
        <w:pStyle w:val="a1"/>
        <w:spacing w:before="156" w:after="156"/>
        <w:rPr>
          <w:rFonts w:ascii="Times New Roman"/>
          <w:szCs w:val="20"/>
        </w:rPr>
      </w:pPr>
      <w:r>
        <w:rPr>
          <w:rFonts w:ascii="Times New Roman"/>
        </w:rPr>
        <w:t>消毒剂</w:t>
      </w:r>
      <w:r>
        <w:rPr>
          <w:rFonts w:ascii="Times New Roman"/>
          <w:szCs w:val="20"/>
        </w:rPr>
        <w:t>的选择</w:t>
      </w:r>
    </w:p>
    <w:p w:rsidR="00F952B5" w:rsidRDefault="00D9324B">
      <w:pPr>
        <w:pStyle w:val="affd"/>
        <w:rPr>
          <w:rFonts w:ascii="Times New Roman"/>
        </w:rPr>
      </w:pPr>
      <w:r>
        <w:rPr>
          <w:rFonts w:ascii="Times New Roman"/>
        </w:rPr>
        <w:t>表面消毒可选择含氯消毒剂（如</w:t>
      </w:r>
      <w:r>
        <w:rPr>
          <w:rFonts w:ascii="Times New Roman"/>
        </w:rPr>
        <w:t>84</w:t>
      </w:r>
      <w:r>
        <w:rPr>
          <w:rFonts w:ascii="Times New Roman"/>
        </w:rPr>
        <w:t>消毒液）、</w:t>
      </w:r>
      <w:r>
        <w:rPr>
          <w:rFonts w:ascii="Times New Roman"/>
        </w:rPr>
        <w:t>75%</w:t>
      </w:r>
      <w:r>
        <w:rPr>
          <w:rFonts w:ascii="Times New Roman"/>
        </w:rPr>
        <w:t>酒精；手、皮肤消毒可选择碘伏或速干手消毒剂。</w:t>
      </w:r>
    </w:p>
    <w:p w:rsidR="00F952B5" w:rsidRDefault="00D9324B">
      <w:pPr>
        <w:pStyle w:val="a1"/>
        <w:spacing w:before="156" w:after="156"/>
        <w:rPr>
          <w:rFonts w:ascii="Times New Roman"/>
          <w:szCs w:val="20"/>
        </w:rPr>
      </w:pPr>
      <w:r>
        <w:rPr>
          <w:rFonts w:ascii="Times New Roman"/>
          <w:szCs w:val="20"/>
        </w:rPr>
        <w:t>消毒方法</w:t>
      </w:r>
    </w:p>
    <w:p w:rsidR="00F952B5" w:rsidRDefault="00D9324B">
      <w:pPr>
        <w:pStyle w:val="affd"/>
        <w:rPr>
          <w:rFonts w:ascii="Times New Roman"/>
        </w:rPr>
      </w:pPr>
      <w:r>
        <w:rPr>
          <w:rFonts w:ascii="Times New Roman"/>
        </w:rPr>
        <w:t>（</w:t>
      </w:r>
      <w:r>
        <w:rPr>
          <w:rFonts w:ascii="Times New Roman"/>
        </w:rPr>
        <w:t>1</w:t>
      </w:r>
      <w:r>
        <w:rPr>
          <w:rFonts w:ascii="Times New Roman"/>
        </w:rPr>
        <w:t>）室内空气</w:t>
      </w:r>
    </w:p>
    <w:p w:rsidR="00F952B5" w:rsidRDefault="00D9324B">
      <w:pPr>
        <w:pStyle w:val="affd"/>
        <w:rPr>
          <w:rFonts w:ascii="Times New Roman"/>
        </w:rPr>
      </w:pPr>
      <w:r>
        <w:rPr>
          <w:rFonts w:ascii="Times New Roman"/>
        </w:rPr>
        <w:t>开窗通风为主，每日开窗通风</w:t>
      </w:r>
      <w:r>
        <w:rPr>
          <w:rFonts w:ascii="Times New Roman"/>
        </w:rPr>
        <w:t>2-3</w:t>
      </w:r>
      <w:r>
        <w:rPr>
          <w:rFonts w:ascii="Times New Roman"/>
        </w:rPr>
        <w:t>次，每次</w:t>
      </w:r>
      <w:r>
        <w:rPr>
          <w:rFonts w:ascii="Times New Roman"/>
        </w:rPr>
        <w:t>30</w:t>
      </w:r>
      <w:r>
        <w:rPr>
          <w:rFonts w:ascii="Times New Roman"/>
        </w:rPr>
        <w:t>分钟，注意人员保暖。</w:t>
      </w:r>
    </w:p>
    <w:p w:rsidR="00F952B5" w:rsidRDefault="00D9324B">
      <w:pPr>
        <w:pStyle w:val="affd"/>
        <w:rPr>
          <w:rFonts w:ascii="Times New Roman"/>
        </w:rPr>
      </w:pPr>
      <w:r>
        <w:rPr>
          <w:rFonts w:ascii="Times New Roman"/>
        </w:rPr>
        <w:t>（</w:t>
      </w:r>
      <w:r>
        <w:rPr>
          <w:rFonts w:ascii="Times New Roman"/>
        </w:rPr>
        <w:t>2</w:t>
      </w:r>
      <w:r>
        <w:rPr>
          <w:rFonts w:ascii="Times New Roman"/>
        </w:rPr>
        <w:t>）手、皮肤</w:t>
      </w:r>
    </w:p>
    <w:p w:rsidR="00F952B5" w:rsidRDefault="00D9324B">
      <w:pPr>
        <w:pStyle w:val="affd"/>
        <w:rPr>
          <w:rFonts w:ascii="Times New Roman"/>
        </w:rPr>
      </w:pPr>
      <w:r>
        <w:rPr>
          <w:rFonts w:ascii="Times New Roman"/>
        </w:rPr>
        <w:t>以洗手为主，在接触可疑污染物后建议选择碘伏、速干手消毒剂擦试消毒。</w:t>
      </w:r>
    </w:p>
    <w:p w:rsidR="00F952B5" w:rsidRDefault="00D9324B">
      <w:pPr>
        <w:pStyle w:val="affd"/>
        <w:rPr>
          <w:rFonts w:ascii="Times New Roman"/>
        </w:rPr>
      </w:pPr>
      <w:r>
        <w:rPr>
          <w:rFonts w:ascii="Times New Roman"/>
        </w:rPr>
        <w:t>（</w:t>
      </w:r>
      <w:r>
        <w:rPr>
          <w:rFonts w:ascii="Times New Roman"/>
        </w:rPr>
        <w:t>3</w:t>
      </w:r>
      <w:r>
        <w:rPr>
          <w:rFonts w:ascii="Times New Roman"/>
        </w:rPr>
        <w:t>）地面和可能被污染的墙壁等表面</w:t>
      </w:r>
    </w:p>
    <w:p w:rsidR="00F952B5" w:rsidRDefault="00D9324B">
      <w:pPr>
        <w:pStyle w:val="affd"/>
        <w:rPr>
          <w:rFonts w:ascii="Times New Roman"/>
        </w:rPr>
      </w:pPr>
      <w:r>
        <w:rPr>
          <w:rFonts w:ascii="Times New Roman"/>
        </w:rPr>
        <w:t>可用有效氯为</w:t>
      </w:r>
      <w:r>
        <w:rPr>
          <w:rFonts w:ascii="Times New Roman"/>
        </w:rPr>
        <w:t>1000mg/L</w:t>
      </w:r>
      <w:r>
        <w:rPr>
          <w:rFonts w:ascii="Times New Roman"/>
        </w:rPr>
        <w:t>的含氯消毒剂擦拭或喷洒消毒，消毒顺序由外向内，消毒作用时间不少于</w:t>
      </w:r>
      <w:r>
        <w:rPr>
          <w:rFonts w:ascii="Times New Roman"/>
        </w:rPr>
        <w:t>30</w:t>
      </w:r>
      <w:r>
        <w:rPr>
          <w:rFonts w:ascii="Times New Roman"/>
        </w:rPr>
        <w:t>分钟。</w:t>
      </w:r>
    </w:p>
    <w:p w:rsidR="00F952B5" w:rsidRDefault="00D9324B">
      <w:pPr>
        <w:pStyle w:val="affd"/>
        <w:rPr>
          <w:rFonts w:ascii="Times New Roman"/>
        </w:rPr>
      </w:pPr>
      <w:r>
        <w:rPr>
          <w:rFonts w:ascii="Times New Roman"/>
        </w:rPr>
        <w:t>（</w:t>
      </w:r>
      <w:r>
        <w:rPr>
          <w:rFonts w:ascii="Times New Roman"/>
        </w:rPr>
        <w:t>4</w:t>
      </w:r>
      <w:r>
        <w:rPr>
          <w:rFonts w:ascii="Times New Roman"/>
        </w:rPr>
        <w:t>）餐（饮）具</w:t>
      </w:r>
    </w:p>
    <w:p w:rsidR="00F952B5" w:rsidRDefault="00D9324B">
      <w:pPr>
        <w:pStyle w:val="affd"/>
        <w:rPr>
          <w:rFonts w:ascii="Times New Roman"/>
        </w:rPr>
      </w:pPr>
      <w:r>
        <w:rPr>
          <w:rFonts w:ascii="Times New Roman"/>
        </w:rPr>
        <w:t>首选煮沸消毒</w:t>
      </w:r>
      <w:r>
        <w:rPr>
          <w:rFonts w:ascii="Times New Roman"/>
        </w:rPr>
        <w:t>15</w:t>
      </w:r>
      <w:r>
        <w:rPr>
          <w:rFonts w:ascii="Times New Roman"/>
        </w:rPr>
        <w:t>分钟，也可用有效氯为</w:t>
      </w:r>
      <w:r>
        <w:rPr>
          <w:rFonts w:ascii="Times New Roman"/>
        </w:rPr>
        <w:t>250mg/L-500mg/L</w:t>
      </w:r>
      <w:r>
        <w:rPr>
          <w:rFonts w:ascii="Times New Roman"/>
        </w:rPr>
        <w:t>含氯消毒剂溶液浸泡</w:t>
      </w:r>
      <w:r>
        <w:rPr>
          <w:rFonts w:ascii="Times New Roman"/>
        </w:rPr>
        <w:t>15</w:t>
      </w:r>
      <w:r>
        <w:rPr>
          <w:rFonts w:ascii="Times New Roman"/>
        </w:rPr>
        <w:t>分钟后，再用清水洗净。</w:t>
      </w:r>
    </w:p>
    <w:p w:rsidR="00F952B5" w:rsidRDefault="00D9324B">
      <w:pPr>
        <w:pStyle w:val="affd"/>
        <w:rPr>
          <w:rFonts w:ascii="Times New Roman"/>
        </w:rPr>
      </w:pPr>
      <w:r>
        <w:rPr>
          <w:rFonts w:ascii="Times New Roman"/>
        </w:rPr>
        <w:lastRenderedPageBreak/>
        <w:t>（</w:t>
      </w:r>
      <w:r>
        <w:rPr>
          <w:rFonts w:ascii="Times New Roman"/>
        </w:rPr>
        <w:t>5</w:t>
      </w:r>
      <w:r>
        <w:rPr>
          <w:rFonts w:ascii="Times New Roman"/>
        </w:rPr>
        <w:t>）家用物品、家具表面</w:t>
      </w:r>
    </w:p>
    <w:p w:rsidR="00F952B5" w:rsidRDefault="00D9324B">
      <w:pPr>
        <w:pStyle w:val="affd"/>
        <w:rPr>
          <w:rFonts w:ascii="Times New Roman"/>
        </w:rPr>
      </w:pPr>
      <w:r>
        <w:rPr>
          <w:rFonts w:ascii="Times New Roman"/>
        </w:rPr>
        <w:t>经常触碰的家用物品和家具表面等可用有效氯为</w:t>
      </w:r>
      <w:r>
        <w:rPr>
          <w:rFonts w:ascii="Times New Roman"/>
        </w:rPr>
        <w:t>500mg/L</w:t>
      </w:r>
      <w:r>
        <w:rPr>
          <w:rFonts w:ascii="Times New Roman"/>
        </w:rPr>
        <w:t>的含氯消毒剂、</w:t>
      </w:r>
      <w:r>
        <w:rPr>
          <w:rFonts w:ascii="Times New Roman"/>
        </w:rPr>
        <w:t>75%</w:t>
      </w:r>
      <w:r>
        <w:rPr>
          <w:rFonts w:ascii="Times New Roman"/>
        </w:rPr>
        <w:t>酒精或其他可用于表面消毒的消毒剂擦拭消毒，作用</w:t>
      </w:r>
      <w:r>
        <w:rPr>
          <w:rFonts w:ascii="Times New Roman"/>
        </w:rPr>
        <w:t>30</w:t>
      </w:r>
      <w:r>
        <w:rPr>
          <w:rFonts w:ascii="Times New Roman"/>
        </w:rPr>
        <w:t>分钟后清水擦拭干净。</w:t>
      </w:r>
    </w:p>
    <w:p w:rsidR="00F952B5" w:rsidRDefault="00D9324B">
      <w:pPr>
        <w:pStyle w:val="affd"/>
        <w:rPr>
          <w:rFonts w:ascii="Times New Roman"/>
        </w:rPr>
      </w:pPr>
      <w:r>
        <w:rPr>
          <w:rFonts w:ascii="Times New Roman"/>
        </w:rPr>
        <w:t>（</w:t>
      </w:r>
      <w:r>
        <w:rPr>
          <w:rFonts w:ascii="Times New Roman"/>
        </w:rPr>
        <w:t>6</w:t>
      </w:r>
      <w:r>
        <w:rPr>
          <w:rFonts w:ascii="Times New Roman"/>
        </w:rPr>
        <w:t>）厕所</w:t>
      </w:r>
    </w:p>
    <w:p w:rsidR="00F952B5" w:rsidRDefault="00D9324B">
      <w:pPr>
        <w:pStyle w:val="affd"/>
        <w:rPr>
          <w:rFonts w:ascii="Times New Roman"/>
        </w:rPr>
      </w:pPr>
      <w:r>
        <w:rPr>
          <w:rFonts w:ascii="Times New Roman"/>
        </w:rPr>
        <w:t>便池及周边可用</w:t>
      </w:r>
      <w:r>
        <w:rPr>
          <w:rFonts w:ascii="Times New Roman"/>
        </w:rPr>
        <w:t>2000mg/L</w:t>
      </w:r>
      <w:r>
        <w:rPr>
          <w:rFonts w:ascii="Times New Roman"/>
        </w:rPr>
        <w:t>的含氯消毒剂擦拭消毒，作用</w:t>
      </w:r>
      <w:r>
        <w:rPr>
          <w:rFonts w:ascii="Times New Roman"/>
        </w:rPr>
        <w:t>30</w:t>
      </w:r>
      <w:r>
        <w:rPr>
          <w:rFonts w:ascii="Times New Roman"/>
        </w:rPr>
        <w:t>分钟。厕所内的表面应消毒手经常接触的表面为主，如门把手、水龙头等，可用有效氯为</w:t>
      </w:r>
      <w:r>
        <w:rPr>
          <w:rFonts w:ascii="Times New Roman"/>
        </w:rPr>
        <w:t>500mg/L-1000mg/L</w:t>
      </w:r>
      <w:r>
        <w:rPr>
          <w:rFonts w:ascii="Times New Roman"/>
        </w:rPr>
        <w:t>的含氯消毒剂或其他可用于表面消毒的消毒剂，擦拭消毒，作用</w:t>
      </w:r>
      <w:r>
        <w:rPr>
          <w:rFonts w:ascii="Times New Roman"/>
        </w:rPr>
        <w:t>30</w:t>
      </w:r>
      <w:r>
        <w:rPr>
          <w:rFonts w:ascii="Times New Roman"/>
        </w:rPr>
        <w:t>分钟后清水擦拭干净。</w:t>
      </w:r>
    </w:p>
    <w:p w:rsidR="00F952B5" w:rsidRDefault="00D9324B">
      <w:pPr>
        <w:pStyle w:val="affd"/>
        <w:rPr>
          <w:rFonts w:ascii="Times New Roman"/>
        </w:rPr>
      </w:pPr>
      <w:r>
        <w:rPr>
          <w:rFonts w:ascii="Times New Roman"/>
        </w:rPr>
        <w:t>（</w:t>
      </w:r>
      <w:r>
        <w:rPr>
          <w:rFonts w:ascii="Times New Roman"/>
        </w:rPr>
        <w:t>7</w:t>
      </w:r>
      <w:r>
        <w:rPr>
          <w:rFonts w:ascii="Times New Roman"/>
        </w:rPr>
        <w:t>）拖布和抹布等卫生用具</w:t>
      </w:r>
    </w:p>
    <w:p w:rsidR="00F952B5" w:rsidRDefault="00D9324B">
      <w:pPr>
        <w:pStyle w:val="affd"/>
        <w:rPr>
          <w:rFonts w:ascii="Times New Roman"/>
        </w:rPr>
      </w:pPr>
      <w:r>
        <w:rPr>
          <w:rFonts w:ascii="Times New Roman"/>
        </w:rPr>
        <w:t>应按照房间分区专用，避免交叉感染。使用后以有效氯含量为</w:t>
      </w:r>
      <w:r>
        <w:rPr>
          <w:rFonts w:ascii="Times New Roman"/>
        </w:rPr>
        <w:t>1000mg/L</w:t>
      </w:r>
      <w:r>
        <w:rPr>
          <w:rFonts w:ascii="Times New Roman"/>
        </w:rPr>
        <w:t>的含氯消毒剂进行浸泡消毒，作用</w:t>
      </w:r>
      <w:r>
        <w:rPr>
          <w:rFonts w:ascii="Times New Roman"/>
        </w:rPr>
        <w:t>30</w:t>
      </w:r>
      <w:r>
        <w:rPr>
          <w:rFonts w:ascii="Times New Roman"/>
        </w:rPr>
        <w:t>分钟后用清水冲洗干净，晾干存放。</w:t>
      </w:r>
    </w:p>
    <w:p w:rsidR="00F952B5" w:rsidRDefault="00D9324B">
      <w:pPr>
        <w:pStyle w:val="affd"/>
        <w:rPr>
          <w:rFonts w:ascii="Times New Roman"/>
        </w:rPr>
      </w:pPr>
      <w:r>
        <w:rPr>
          <w:rFonts w:ascii="Times New Roman"/>
        </w:rPr>
        <w:t>（</w:t>
      </w:r>
      <w:r>
        <w:rPr>
          <w:rFonts w:ascii="Times New Roman"/>
        </w:rPr>
        <w:t>8</w:t>
      </w:r>
      <w:r>
        <w:rPr>
          <w:rFonts w:ascii="Times New Roman"/>
        </w:rPr>
        <w:t>）衣服、被褥等纺织品</w:t>
      </w:r>
    </w:p>
    <w:p w:rsidR="00F952B5" w:rsidRDefault="00D9324B">
      <w:pPr>
        <w:pStyle w:val="affd"/>
        <w:rPr>
          <w:rFonts w:ascii="Times New Roman"/>
        </w:rPr>
      </w:pPr>
      <w:r>
        <w:rPr>
          <w:rFonts w:ascii="Times New Roman"/>
        </w:rPr>
        <w:t>可流通蒸汽或煮沸消毒</w:t>
      </w:r>
      <w:r>
        <w:rPr>
          <w:rFonts w:ascii="Times New Roman"/>
        </w:rPr>
        <w:t>15</w:t>
      </w:r>
      <w:r>
        <w:rPr>
          <w:rFonts w:ascii="Times New Roman"/>
        </w:rPr>
        <w:t>分钟，或用有效氯为</w:t>
      </w:r>
      <w:r>
        <w:rPr>
          <w:rFonts w:ascii="Times New Roman"/>
        </w:rPr>
        <w:t>250mg/L</w:t>
      </w:r>
      <w:r>
        <w:rPr>
          <w:rFonts w:ascii="Times New Roman"/>
        </w:rPr>
        <w:t>的含氯消毒剂进行浸泡消毒，作用</w:t>
      </w:r>
      <w:r>
        <w:rPr>
          <w:rFonts w:ascii="Times New Roman"/>
        </w:rPr>
        <w:t>15-30</w:t>
      </w:r>
      <w:r>
        <w:rPr>
          <w:rFonts w:ascii="Times New Roman"/>
        </w:rPr>
        <w:t>分钟后，按常规清洗。</w:t>
      </w:r>
    </w:p>
    <w:p w:rsidR="00F952B5" w:rsidRDefault="00D9324B">
      <w:pPr>
        <w:pStyle w:val="affd"/>
        <w:rPr>
          <w:rFonts w:ascii="Times New Roman"/>
        </w:rPr>
      </w:pPr>
      <w:r>
        <w:rPr>
          <w:rFonts w:ascii="Times New Roman"/>
        </w:rPr>
        <w:t>（</w:t>
      </w:r>
      <w:r>
        <w:rPr>
          <w:rFonts w:ascii="Times New Roman"/>
        </w:rPr>
        <w:t>9</w:t>
      </w:r>
      <w:r>
        <w:rPr>
          <w:rFonts w:ascii="Times New Roman"/>
        </w:rPr>
        <w:t>）呕吐物、排泄物及分泌物直接污染地面</w:t>
      </w:r>
    </w:p>
    <w:p w:rsidR="00F952B5" w:rsidRDefault="00D9324B">
      <w:pPr>
        <w:pStyle w:val="affd"/>
        <w:rPr>
          <w:rFonts w:ascii="Times New Roman"/>
        </w:rPr>
      </w:pPr>
      <w:r>
        <w:rPr>
          <w:rFonts w:ascii="Times New Roman"/>
        </w:rPr>
        <w:t>污染物可用一次性吸水材料（如纱布、抹布等）沾取</w:t>
      </w:r>
      <w:r>
        <w:rPr>
          <w:rFonts w:ascii="Times New Roman"/>
        </w:rPr>
        <w:t>5000mg/L-10000mg/L</w:t>
      </w:r>
      <w:r>
        <w:rPr>
          <w:rFonts w:ascii="Times New Roman"/>
        </w:rPr>
        <w:t>含氯消毒剂（或能达到高水平消毒的消毒湿巾）小心移除。地面用</w:t>
      </w:r>
      <w:r>
        <w:rPr>
          <w:rFonts w:ascii="Times New Roman"/>
        </w:rPr>
        <w:t>1000mg/L</w:t>
      </w:r>
      <w:r>
        <w:rPr>
          <w:rFonts w:ascii="Times New Roman"/>
        </w:rPr>
        <w:t>含氯消毒剂擦拭被污染表面及其周围可能污染的表面。处理污染物应带手套与口罩，处理完毕后应洗手或手消毒。</w:t>
      </w:r>
    </w:p>
    <w:p w:rsidR="00F952B5" w:rsidRDefault="00D9324B">
      <w:pPr>
        <w:pStyle w:val="a1"/>
        <w:spacing w:before="156" w:after="156"/>
        <w:rPr>
          <w:rFonts w:ascii="Times New Roman"/>
        </w:rPr>
      </w:pPr>
      <w:r>
        <w:rPr>
          <w:rFonts w:ascii="Times New Roman"/>
        </w:rPr>
        <w:t>其他事项</w:t>
      </w:r>
    </w:p>
    <w:p w:rsidR="00F952B5" w:rsidRDefault="00D9324B">
      <w:pPr>
        <w:pStyle w:val="affd"/>
        <w:rPr>
          <w:rFonts w:ascii="Times New Roman"/>
        </w:rPr>
      </w:pPr>
      <w:r>
        <w:rPr>
          <w:rFonts w:ascii="Times New Roman"/>
        </w:rPr>
        <w:t>（</w:t>
      </w:r>
      <w:r>
        <w:rPr>
          <w:rFonts w:ascii="Times New Roman"/>
        </w:rPr>
        <w:t>1</w:t>
      </w:r>
      <w:r>
        <w:rPr>
          <w:rFonts w:ascii="Times New Roman"/>
        </w:rPr>
        <w:t>）消毒剂具有一定的毒性刺激性，配制和使用时应注意个人防护，包括口罩、帽子、手套和工作服等，配制消毒剂时为防止溅到眼睛，建议佩戴防护镜。同</w:t>
      </w:r>
      <w:r>
        <w:rPr>
          <w:rFonts w:ascii="Times New Roman"/>
        </w:rPr>
        <w:t>时消毒剂具有一定的腐蚀性，注意达到消毒时间后用清水擦拭，防止对消毒物品造成损坏。</w:t>
      </w:r>
    </w:p>
    <w:p w:rsidR="00F952B5" w:rsidRDefault="00D9324B">
      <w:pPr>
        <w:pStyle w:val="affd"/>
        <w:rPr>
          <w:rFonts w:ascii="Times New Roman"/>
        </w:rPr>
      </w:pPr>
      <w:r>
        <w:rPr>
          <w:rFonts w:ascii="Times New Roman"/>
        </w:rPr>
        <w:t>（</w:t>
      </w:r>
      <w:r>
        <w:rPr>
          <w:rFonts w:ascii="Times New Roman"/>
        </w:rPr>
        <w:t>2</w:t>
      </w:r>
      <w:r>
        <w:rPr>
          <w:rFonts w:ascii="Times New Roman"/>
        </w:rPr>
        <w:t>）含氯消毒剂对织物具有漂白作用，对织物消毒时要慎重。</w:t>
      </w:r>
    </w:p>
    <w:p w:rsidR="00F952B5" w:rsidRDefault="00D9324B">
      <w:pPr>
        <w:pStyle w:val="affd"/>
        <w:rPr>
          <w:rFonts w:ascii="Times New Roman"/>
        </w:rPr>
      </w:pPr>
      <w:r>
        <w:rPr>
          <w:rFonts w:ascii="Times New Roman"/>
        </w:rPr>
        <w:t>（</w:t>
      </w:r>
      <w:r>
        <w:rPr>
          <w:rFonts w:ascii="Times New Roman"/>
        </w:rPr>
        <w:t>3</w:t>
      </w:r>
      <w:r>
        <w:rPr>
          <w:rFonts w:ascii="Times New Roman"/>
        </w:rPr>
        <w:t>）用其他消毒剂进行消毒时，使用前认真阅读消毒产品说明书，严格按照说明书规定的使用范围、使用方法、作用浓度、作用时间正确使用。</w:t>
      </w:r>
    </w:p>
    <w:p w:rsidR="00F952B5" w:rsidRDefault="00D9324B">
      <w:pPr>
        <w:pStyle w:val="affd"/>
        <w:rPr>
          <w:rFonts w:ascii="Times New Roman"/>
        </w:rPr>
      </w:pPr>
      <w:r>
        <w:rPr>
          <w:rFonts w:ascii="Times New Roman"/>
        </w:rPr>
        <w:t>（</w:t>
      </w:r>
      <w:r>
        <w:rPr>
          <w:rFonts w:ascii="Times New Roman"/>
        </w:rPr>
        <w:t>4</w:t>
      </w:r>
      <w:r>
        <w:rPr>
          <w:rFonts w:ascii="Times New Roman"/>
        </w:rPr>
        <w:t>）所使用消毒剂应为经备案的合格产品，应在有效期内，</w:t>
      </w:r>
      <w:proofErr w:type="gramStart"/>
      <w:r>
        <w:rPr>
          <w:rFonts w:ascii="Times New Roman"/>
        </w:rPr>
        <w:t>消毒剂须现配</w:t>
      </w:r>
      <w:proofErr w:type="gramEnd"/>
      <w:r>
        <w:rPr>
          <w:rFonts w:ascii="Times New Roman"/>
        </w:rPr>
        <w:t>现用。</w:t>
      </w:r>
    </w:p>
    <w:p w:rsidR="00F952B5" w:rsidRDefault="00D9324B">
      <w:pPr>
        <w:pStyle w:val="a0"/>
        <w:spacing w:before="156" w:after="156"/>
        <w:rPr>
          <w:rFonts w:ascii="Times New Roman"/>
        </w:rPr>
      </w:pPr>
      <w:bookmarkStart w:id="62" w:name="_Toc32143799"/>
      <w:r>
        <w:rPr>
          <w:rFonts w:ascii="Times New Roman"/>
        </w:rPr>
        <w:t>返（来）</w:t>
      </w:r>
      <w:proofErr w:type="gramStart"/>
      <w:r>
        <w:rPr>
          <w:rFonts w:ascii="Times New Roman" w:hint="eastAsia"/>
        </w:rPr>
        <w:t>回</w:t>
      </w:r>
      <w:r>
        <w:rPr>
          <w:rFonts w:ascii="Times New Roman"/>
        </w:rPr>
        <w:t>人员</w:t>
      </w:r>
      <w:proofErr w:type="gramEnd"/>
      <w:r>
        <w:rPr>
          <w:rFonts w:ascii="Times New Roman"/>
        </w:rPr>
        <w:t>社区排查</w:t>
      </w:r>
      <w:bookmarkEnd w:id="62"/>
    </w:p>
    <w:p w:rsidR="00F952B5" w:rsidRDefault="00D9324B">
      <w:pPr>
        <w:pStyle w:val="a1"/>
        <w:spacing w:before="156" w:after="156"/>
        <w:rPr>
          <w:rFonts w:ascii="Times New Roman"/>
          <w:szCs w:val="20"/>
        </w:rPr>
      </w:pPr>
      <w:r>
        <w:rPr>
          <w:rFonts w:ascii="Times New Roman"/>
        </w:rPr>
        <w:t>工作要求</w:t>
      </w:r>
    </w:p>
    <w:p w:rsidR="00F952B5" w:rsidRDefault="00D9324B">
      <w:pPr>
        <w:pStyle w:val="affd"/>
        <w:rPr>
          <w:rFonts w:ascii="Times New Roman"/>
        </w:rPr>
      </w:pPr>
      <w:r>
        <w:rPr>
          <w:rFonts w:ascii="Times New Roman"/>
        </w:rPr>
        <w:t>（</w:t>
      </w:r>
      <w:r>
        <w:rPr>
          <w:rFonts w:ascii="Times New Roman"/>
        </w:rPr>
        <w:t>1</w:t>
      </w:r>
      <w:r>
        <w:rPr>
          <w:rFonts w:ascii="Times New Roman"/>
        </w:rPr>
        <w:t>）做好组织落实，严格分类管理。</w:t>
      </w:r>
    </w:p>
    <w:p w:rsidR="00F952B5" w:rsidRDefault="00D9324B">
      <w:pPr>
        <w:pStyle w:val="affd"/>
        <w:rPr>
          <w:rFonts w:ascii="Times New Roman"/>
        </w:rPr>
      </w:pPr>
      <w:r>
        <w:rPr>
          <w:rFonts w:ascii="Times New Roman"/>
        </w:rPr>
        <w:t>（</w:t>
      </w:r>
      <w:r>
        <w:rPr>
          <w:rFonts w:ascii="Times New Roman"/>
        </w:rPr>
        <w:t>2</w:t>
      </w:r>
      <w:r>
        <w:rPr>
          <w:rFonts w:ascii="Times New Roman"/>
        </w:rPr>
        <w:t>）严守排查程序，语言友好规范。</w:t>
      </w:r>
    </w:p>
    <w:p w:rsidR="00F952B5" w:rsidRDefault="00D9324B">
      <w:pPr>
        <w:pStyle w:val="affd"/>
        <w:rPr>
          <w:rFonts w:ascii="Times New Roman"/>
        </w:rPr>
      </w:pPr>
      <w:r>
        <w:rPr>
          <w:rFonts w:ascii="Times New Roman"/>
        </w:rPr>
        <w:t>（</w:t>
      </w:r>
      <w:r>
        <w:rPr>
          <w:rFonts w:ascii="Times New Roman"/>
        </w:rPr>
        <w:t>3</w:t>
      </w:r>
      <w:r>
        <w:rPr>
          <w:rFonts w:ascii="Times New Roman"/>
        </w:rPr>
        <w:t>）准确把握标准，不遗漏，不扩大。</w:t>
      </w:r>
    </w:p>
    <w:p w:rsidR="00F952B5" w:rsidRDefault="00D9324B">
      <w:pPr>
        <w:pStyle w:val="a1"/>
        <w:spacing w:before="156" w:after="156"/>
        <w:rPr>
          <w:rFonts w:ascii="Times New Roman"/>
        </w:rPr>
      </w:pPr>
      <w:r>
        <w:rPr>
          <w:rFonts w:ascii="Times New Roman"/>
        </w:rPr>
        <w:t>排查内容</w:t>
      </w:r>
    </w:p>
    <w:p w:rsidR="00F952B5" w:rsidRDefault="00D9324B">
      <w:pPr>
        <w:pStyle w:val="affd"/>
        <w:rPr>
          <w:rFonts w:ascii="Times New Roman"/>
        </w:rPr>
      </w:pPr>
      <w:r>
        <w:rPr>
          <w:rFonts w:ascii="Times New Roman"/>
        </w:rPr>
        <w:t>（</w:t>
      </w:r>
      <w:r>
        <w:rPr>
          <w:rFonts w:ascii="Times New Roman"/>
        </w:rPr>
        <w:t>1</w:t>
      </w:r>
      <w:r>
        <w:rPr>
          <w:rFonts w:ascii="Times New Roman"/>
        </w:rPr>
        <w:t>）询问居民</w:t>
      </w:r>
      <w:r>
        <w:rPr>
          <w:rFonts w:ascii="Times New Roman"/>
        </w:rPr>
        <w:t>两周内外地出行情况、乘坐交通工具情况、家庭居住人口数等情况。</w:t>
      </w:r>
    </w:p>
    <w:p w:rsidR="00F952B5" w:rsidRDefault="00D9324B">
      <w:pPr>
        <w:pStyle w:val="affd"/>
        <w:rPr>
          <w:rFonts w:ascii="Times New Roman"/>
        </w:rPr>
      </w:pPr>
      <w:r>
        <w:rPr>
          <w:rFonts w:ascii="Times New Roman"/>
        </w:rPr>
        <w:t>（</w:t>
      </w:r>
      <w:r>
        <w:rPr>
          <w:rFonts w:ascii="Times New Roman"/>
        </w:rPr>
        <w:t>2</w:t>
      </w:r>
      <w:r>
        <w:rPr>
          <w:rFonts w:ascii="Times New Roman"/>
        </w:rPr>
        <w:t>）对符合近</w:t>
      </w:r>
      <w:r>
        <w:rPr>
          <w:rFonts w:ascii="Times New Roman"/>
        </w:rPr>
        <w:t>14</w:t>
      </w:r>
      <w:r>
        <w:rPr>
          <w:rFonts w:ascii="Times New Roman"/>
        </w:rPr>
        <w:t>天内疫情高发地区返（来）</w:t>
      </w:r>
      <w:proofErr w:type="gramStart"/>
      <w:r>
        <w:rPr>
          <w:rFonts w:ascii="Times New Roman" w:hint="eastAsia"/>
        </w:rPr>
        <w:t>回</w:t>
      </w:r>
      <w:r>
        <w:rPr>
          <w:rFonts w:ascii="Times New Roman"/>
        </w:rPr>
        <w:t>人员</w:t>
      </w:r>
      <w:proofErr w:type="gramEnd"/>
      <w:r>
        <w:rPr>
          <w:rFonts w:ascii="Times New Roman"/>
        </w:rPr>
        <w:t>条件的，登记其基本信息和联系方式，并要求有条件的集中医学观察或严格居家观察</w:t>
      </w:r>
      <w:r>
        <w:rPr>
          <w:rFonts w:ascii="Times New Roman"/>
        </w:rPr>
        <w:t>14</w:t>
      </w:r>
      <w:r>
        <w:rPr>
          <w:rFonts w:ascii="Times New Roman"/>
        </w:rPr>
        <w:t>天，观察每日监测体温并向社区报告，如出现发热等症状，佩戴口罩，及时到就近的发热门诊就医，不要乘坐公共交通工具。</w:t>
      </w:r>
    </w:p>
    <w:p w:rsidR="00F952B5" w:rsidRDefault="00D9324B">
      <w:pPr>
        <w:pStyle w:val="affd"/>
        <w:rPr>
          <w:rFonts w:ascii="Times New Roman"/>
        </w:rPr>
      </w:pPr>
      <w:r>
        <w:rPr>
          <w:rFonts w:ascii="Times New Roman"/>
        </w:rPr>
        <w:t>（</w:t>
      </w:r>
      <w:r>
        <w:rPr>
          <w:rFonts w:ascii="Times New Roman"/>
        </w:rPr>
        <w:t>3</w:t>
      </w:r>
      <w:r>
        <w:rPr>
          <w:rFonts w:ascii="Times New Roman"/>
        </w:rPr>
        <w:t>）对其他区域</w:t>
      </w:r>
      <w:r>
        <w:rPr>
          <w:rFonts w:ascii="Times New Roman" w:hint="eastAsia"/>
        </w:rPr>
        <w:t>返回</w:t>
      </w:r>
      <w:r>
        <w:rPr>
          <w:rFonts w:ascii="Times New Roman"/>
        </w:rPr>
        <w:t>人员，要求其开展健康监测，自我观察</w:t>
      </w:r>
      <w:r>
        <w:rPr>
          <w:rFonts w:ascii="Times New Roman"/>
        </w:rPr>
        <w:t>14</w:t>
      </w:r>
      <w:r>
        <w:rPr>
          <w:rFonts w:ascii="Times New Roman"/>
        </w:rPr>
        <w:t>天，外出佩戴口罩，尽量避免与人近距离接触。</w:t>
      </w:r>
    </w:p>
    <w:p w:rsidR="00F952B5" w:rsidRDefault="00D9324B">
      <w:pPr>
        <w:pStyle w:val="affd"/>
        <w:rPr>
          <w:rFonts w:ascii="Times New Roman"/>
        </w:rPr>
      </w:pPr>
      <w:r>
        <w:rPr>
          <w:rFonts w:ascii="Times New Roman"/>
        </w:rPr>
        <w:t>（</w:t>
      </w:r>
      <w:r>
        <w:rPr>
          <w:rFonts w:ascii="Times New Roman"/>
        </w:rPr>
        <w:t>4</w:t>
      </w:r>
      <w:r>
        <w:rPr>
          <w:rFonts w:ascii="Times New Roman"/>
        </w:rPr>
        <w:t>）提供社区医务人员联系信息、发热门诊和定点救治医院名单信息。</w:t>
      </w:r>
    </w:p>
    <w:p w:rsidR="00F952B5" w:rsidRDefault="00D9324B">
      <w:pPr>
        <w:pStyle w:val="a1"/>
        <w:spacing w:before="156" w:after="156"/>
        <w:rPr>
          <w:rFonts w:ascii="Times New Roman"/>
        </w:rPr>
      </w:pPr>
      <w:r>
        <w:rPr>
          <w:rFonts w:ascii="Times New Roman"/>
        </w:rPr>
        <w:t>防护要求</w:t>
      </w:r>
    </w:p>
    <w:p w:rsidR="00F952B5" w:rsidRDefault="00D9324B">
      <w:pPr>
        <w:pStyle w:val="affd"/>
        <w:rPr>
          <w:rFonts w:ascii="Times New Roman"/>
        </w:rPr>
      </w:pPr>
      <w:r>
        <w:rPr>
          <w:rFonts w:ascii="Times New Roman"/>
        </w:rPr>
        <w:t>（</w:t>
      </w:r>
      <w:r>
        <w:rPr>
          <w:rFonts w:ascii="Times New Roman"/>
        </w:rPr>
        <w:t>1</w:t>
      </w:r>
      <w:r>
        <w:rPr>
          <w:rFonts w:ascii="Times New Roman"/>
        </w:rPr>
        <w:t>）排查工作首选使用电话询问方式</w:t>
      </w:r>
      <w:r>
        <w:rPr>
          <w:rFonts w:ascii="Times New Roman"/>
        </w:rPr>
        <w:t>开展，如确实需要方可采取上门排查。</w:t>
      </w:r>
    </w:p>
    <w:p w:rsidR="00F952B5" w:rsidRDefault="00D9324B">
      <w:pPr>
        <w:pStyle w:val="affd"/>
        <w:rPr>
          <w:rFonts w:ascii="Times New Roman"/>
        </w:rPr>
      </w:pPr>
      <w:r>
        <w:rPr>
          <w:rFonts w:ascii="Times New Roman"/>
        </w:rPr>
        <w:lastRenderedPageBreak/>
        <w:t>（</w:t>
      </w:r>
      <w:r>
        <w:rPr>
          <w:rFonts w:ascii="Times New Roman"/>
        </w:rPr>
        <w:t>2</w:t>
      </w:r>
      <w:r>
        <w:rPr>
          <w:rFonts w:ascii="Times New Roman"/>
        </w:rPr>
        <w:t>）上门排查时，人员应全程佩戴一次性医用口罩，并携带免洗手消毒剂，有条件可佩带一次性手套，</w:t>
      </w:r>
      <w:proofErr w:type="gramStart"/>
      <w:r>
        <w:rPr>
          <w:rFonts w:ascii="Times New Roman"/>
        </w:rPr>
        <w:t>工作携行物品</w:t>
      </w:r>
      <w:proofErr w:type="gramEnd"/>
      <w:r>
        <w:rPr>
          <w:rFonts w:ascii="Times New Roman"/>
        </w:rPr>
        <w:t>不得乱放，离开后应及时更换口罩并做手部清洗。</w:t>
      </w:r>
    </w:p>
    <w:p w:rsidR="00F952B5" w:rsidRDefault="00D9324B">
      <w:pPr>
        <w:pStyle w:val="affd"/>
        <w:rPr>
          <w:rFonts w:ascii="Times New Roman"/>
        </w:rPr>
      </w:pPr>
      <w:r>
        <w:rPr>
          <w:rFonts w:ascii="Times New Roman"/>
        </w:rPr>
        <w:t>（</w:t>
      </w:r>
      <w:r>
        <w:rPr>
          <w:rFonts w:ascii="Times New Roman"/>
        </w:rPr>
        <w:t>3</w:t>
      </w:r>
      <w:r>
        <w:rPr>
          <w:rFonts w:ascii="Times New Roman"/>
        </w:rPr>
        <w:t>）摘除一次性医用口罩时，把口罩的皮筋从双耳除下，应尽量避免触摸口罩外表面。一次性医用口罩在弄湿或弄脏时应及时更换。一次性医用口罩废弃后不要随地乱扔，应按照生活垃圾分类要求处理。</w:t>
      </w:r>
    </w:p>
    <w:p w:rsidR="00F952B5" w:rsidRDefault="00D9324B">
      <w:pPr>
        <w:pStyle w:val="affd"/>
        <w:rPr>
          <w:rFonts w:ascii="Times New Roman"/>
        </w:rPr>
      </w:pPr>
      <w:r>
        <w:rPr>
          <w:rFonts w:ascii="Times New Roman"/>
        </w:rPr>
        <w:t>如果排查中曾遇到发热和咳嗽、咳痰等呼吸道症状的人员，且怀疑口罩被污染，摘下的口罩在丢弃前应使用</w:t>
      </w:r>
      <w:r>
        <w:rPr>
          <w:rFonts w:ascii="Times New Roman"/>
        </w:rPr>
        <w:t>1000mg/L</w:t>
      </w:r>
      <w:r>
        <w:rPr>
          <w:rFonts w:ascii="Times New Roman"/>
        </w:rPr>
        <w:t>的含氯消毒液浇洒至完全湿透，扎紧垃圾袋口，作用</w:t>
      </w:r>
      <w:r>
        <w:rPr>
          <w:rFonts w:ascii="Times New Roman"/>
        </w:rPr>
        <w:t>30</w:t>
      </w:r>
      <w:r>
        <w:rPr>
          <w:rFonts w:ascii="Times New Roman"/>
        </w:rPr>
        <w:t>分钟，再按照生活垃圾分类要求处理。</w:t>
      </w:r>
    </w:p>
    <w:p w:rsidR="00F952B5" w:rsidRDefault="00D9324B">
      <w:pPr>
        <w:pStyle w:val="affd"/>
        <w:rPr>
          <w:rFonts w:ascii="Times New Roman"/>
        </w:rPr>
      </w:pPr>
      <w:r>
        <w:rPr>
          <w:rFonts w:ascii="Times New Roman"/>
        </w:rPr>
        <w:t>在佩戴口罩前和摘除口罩后应注意手卫生。取下口罩后，用免洗手消毒液清洗双手，清洗前双手不得接触眼睛，口鼻。</w:t>
      </w:r>
    </w:p>
    <w:p w:rsidR="00F952B5" w:rsidRDefault="00D9324B">
      <w:pPr>
        <w:pStyle w:val="affd"/>
        <w:rPr>
          <w:rFonts w:ascii="Times New Roman"/>
        </w:rPr>
      </w:pPr>
      <w:r>
        <w:rPr>
          <w:rFonts w:ascii="Times New Roman"/>
        </w:rPr>
        <w:t>（</w:t>
      </w:r>
      <w:r>
        <w:rPr>
          <w:rFonts w:ascii="Times New Roman"/>
        </w:rPr>
        <w:t>4</w:t>
      </w:r>
      <w:r>
        <w:rPr>
          <w:rFonts w:ascii="Times New Roman"/>
        </w:rPr>
        <w:t>）上门排查时工作人员与市民避免不必要的近距离接触，保持</w:t>
      </w:r>
      <w:r>
        <w:rPr>
          <w:rFonts w:ascii="Times New Roman"/>
        </w:rPr>
        <w:t>1</w:t>
      </w:r>
      <w:r>
        <w:rPr>
          <w:rFonts w:ascii="Times New Roman"/>
        </w:rPr>
        <w:t>米以上距离，尽量</w:t>
      </w:r>
      <w:proofErr w:type="gramStart"/>
      <w:r>
        <w:rPr>
          <w:rFonts w:ascii="Times New Roman"/>
        </w:rPr>
        <w:t>不</w:t>
      </w:r>
      <w:proofErr w:type="gramEnd"/>
      <w:r>
        <w:rPr>
          <w:rFonts w:ascii="Times New Roman"/>
        </w:rPr>
        <w:t>入户调查，防止交叉感染。</w:t>
      </w:r>
    </w:p>
    <w:p w:rsidR="00F952B5" w:rsidRDefault="00D9324B">
      <w:pPr>
        <w:pStyle w:val="affd"/>
        <w:rPr>
          <w:rFonts w:ascii="Times New Roman"/>
        </w:rPr>
      </w:pPr>
      <w:r>
        <w:rPr>
          <w:rFonts w:ascii="Times New Roman"/>
        </w:rPr>
        <w:t>（</w:t>
      </w:r>
      <w:r>
        <w:rPr>
          <w:rFonts w:ascii="Times New Roman"/>
        </w:rPr>
        <w:t>5</w:t>
      </w:r>
      <w:r>
        <w:rPr>
          <w:rFonts w:ascii="Times New Roman"/>
        </w:rPr>
        <w:t>）注意工作节奏，避免过度疲劳，保持身体健康。</w:t>
      </w:r>
    </w:p>
    <w:p w:rsidR="00F952B5" w:rsidRDefault="00D9324B">
      <w:pPr>
        <w:pStyle w:val="a1"/>
        <w:spacing w:before="156" w:after="156"/>
        <w:rPr>
          <w:rFonts w:ascii="Times New Roman"/>
        </w:rPr>
      </w:pPr>
      <w:r>
        <w:rPr>
          <w:rFonts w:ascii="Times New Roman"/>
        </w:rPr>
        <w:t>其他事项</w:t>
      </w:r>
    </w:p>
    <w:p w:rsidR="00F952B5" w:rsidRDefault="00D9324B">
      <w:pPr>
        <w:pStyle w:val="affd"/>
        <w:rPr>
          <w:rFonts w:ascii="Times New Roman"/>
        </w:rPr>
      </w:pPr>
      <w:r>
        <w:rPr>
          <w:rFonts w:ascii="Times New Roman"/>
        </w:rPr>
        <w:t>排查的主要目的来自或经过</w:t>
      </w:r>
      <w:r>
        <w:rPr>
          <w:rFonts w:ascii="Times New Roman" w:hint="eastAsia"/>
        </w:rPr>
        <w:t>疫情覆盖的</w:t>
      </w:r>
      <w:r>
        <w:rPr>
          <w:rFonts w:ascii="Times New Roman"/>
        </w:rPr>
        <w:t>重点地区人员</w:t>
      </w:r>
      <w:r>
        <w:rPr>
          <w:rFonts w:ascii="Times New Roman"/>
        </w:rPr>
        <w:t>。</w:t>
      </w:r>
    </w:p>
    <w:p w:rsidR="00F952B5" w:rsidRDefault="00F952B5">
      <w:pPr>
        <w:pStyle w:val="affd"/>
        <w:rPr>
          <w:rFonts w:ascii="Times New Roman"/>
        </w:rPr>
      </w:pPr>
    </w:p>
    <w:p w:rsidR="00F952B5" w:rsidRDefault="00D9324B">
      <w:pPr>
        <w:pStyle w:val="a0"/>
        <w:spacing w:before="156" w:after="156"/>
        <w:rPr>
          <w:rFonts w:ascii="Times New Roman"/>
        </w:rPr>
      </w:pPr>
      <w:bookmarkStart w:id="63" w:name="_Toc32143800"/>
      <w:r>
        <w:rPr>
          <w:rFonts w:ascii="Times New Roman"/>
        </w:rPr>
        <w:t>病例密切接触者居家隔离医学观察</w:t>
      </w:r>
      <w:bookmarkEnd w:id="63"/>
    </w:p>
    <w:p w:rsidR="00F952B5" w:rsidRDefault="00D9324B">
      <w:pPr>
        <w:pStyle w:val="a1"/>
        <w:spacing w:before="156" w:after="156"/>
        <w:rPr>
          <w:rFonts w:ascii="Times New Roman"/>
        </w:rPr>
      </w:pPr>
      <w:r>
        <w:rPr>
          <w:rFonts w:ascii="Times New Roman"/>
        </w:rPr>
        <w:t>居家隔离医学观察和集中隔离医学观察基本条件的判定标准</w:t>
      </w:r>
    </w:p>
    <w:p w:rsidR="00F952B5" w:rsidRDefault="00D9324B">
      <w:pPr>
        <w:pStyle w:val="affd"/>
        <w:rPr>
          <w:rFonts w:ascii="Times New Roman"/>
        </w:rPr>
      </w:pPr>
      <w:r>
        <w:rPr>
          <w:rFonts w:ascii="Times New Roman"/>
        </w:rPr>
        <w:t>（</w:t>
      </w:r>
      <w:r>
        <w:rPr>
          <w:rFonts w:ascii="Times New Roman"/>
        </w:rPr>
        <w:t>1</w:t>
      </w:r>
      <w:r>
        <w:rPr>
          <w:rFonts w:ascii="Times New Roman"/>
        </w:rPr>
        <w:t>）密切接触者判定标准</w:t>
      </w:r>
    </w:p>
    <w:p w:rsidR="00F952B5" w:rsidRDefault="00D9324B">
      <w:pPr>
        <w:pStyle w:val="affd"/>
        <w:rPr>
          <w:rFonts w:ascii="Times New Roman"/>
        </w:rPr>
      </w:pPr>
      <w:r>
        <w:rPr>
          <w:rFonts w:ascii="Times New Roman"/>
        </w:rPr>
        <w:t>密切接触者指与疑似病例、确诊病例、轻症病例发病后，无症状感染者检测阳性后，有如下接触情形之一，且未采取有效防护者：</w:t>
      </w:r>
    </w:p>
    <w:p w:rsidR="00F952B5" w:rsidRDefault="00D9324B">
      <w:pPr>
        <w:pStyle w:val="affd"/>
        <w:rPr>
          <w:rFonts w:ascii="Times New Roman"/>
        </w:rPr>
      </w:pPr>
      <w:r>
        <w:rPr>
          <w:rFonts w:ascii="Times New Roman"/>
        </w:rPr>
        <w:t>1</w:t>
      </w:r>
      <w:r>
        <w:rPr>
          <w:rFonts w:ascii="Times New Roman"/>
        </w:rPr>
        <w:t>）共同居住、学习、工作，或其他有密切接触的人员，如近距离工作或共用同一教室或在同一所房屋中生活；</w:t>
      </w:r>
    </w:p>
    <w:p w:rsidR="00F952B5" w:rsidRDefault="00D9324B">
      <w:pPr>
        <w:pStyle w:val="affd"/>
        <w:rPr>
          <w:rFonts w:ascii="Times New Roman"/>
        </w:rPr>
      </w:pPr>
      <w:r>
        <w:rPr>
          <w:rFonts w:ascii="Times New Roman"/>
        </w:rPr>
        <w:t>2</w:t>
      </w:r>
      <w:r>
        <w:rPr>
          <w:rFonts w:ascii="Times New Roman"/>
        </w:rPr>
        <w:t>）诊疗、护理、探视病例的医护人员、家属或其他有类似近距离接触的人员，如到密闭环境中探视病人或停留，同病室的其他患者及其陪护人员；</w:t>
      </w:r>
    </w:p>
    <w:p w:rsidR="00F952B5" w:rsidRDefault="00D9324B">
      <w:pPr>
        <w:pStyle w:val="affd"/>
        <w:rPr>
          <w:rFonts w:ascii="Times New Roman"/>
        </w:rPr>
      </w:pPr>
      <w:r>
        <w:rPr>
          <w:rFonts w:ascii="Times New Roman"/>
        </w:rPr>
        <w:t>3</w:t>
      </w:r>
      <w:r>
        <w:rPr>
          <w:rFonts w:ascii="Times New Roman"/>
        </w:rPr>
        <w:t>）乘坐同一交通工具并有近距离接触人员，包括在交通工具上照料护理人员、同行人员（家人、同事、朋友等）、或经调查评估后发现有可能近距离接触病例（疑似病例、确诊病例）和感染者（轻症病例、无症状感染者）的其他乘客和乘务人员。</w:t>
      </w:r>
    </w:p>
    <w:p w:rsidR="00F952B5" w:rsidRDefault="00D9324B">
      <w:pPr>
        <w:pStyle w:val="affd"/>
        <w:rPr>
          <w:rFonts w:ascii="Times New Roman"/>
        </w:rPr>
      </w:pPr>
      <w:r>
        <w:rPr>
          <w:rFonts w:ascii="Times New Roman"/>
        </w:rPr>
        <w:t>4</w:t>
      </w:r>
      <w:r>
        <w:rPr>
          <w:rFonts w:ascii="Times New Roman"/>
        </w:rPr>
        <w:t>）现场调查人员调查后经评估认为符合其他与密切接触者接触的人员。</w:t>
      </w:r>
    </w:p>
    <w:p w:rsidR="00F952B5" w:rsidRDefault="00D9324B">
      <w:pPr>
        <w:pStyle w:val="affd"/>
        <w:rPr>
          <w:rFonts w:ascii="Times New Roman"/>
        </w:rPr>
      </w:pPr>
      <w:r>
        <w:rPr>
          <w:rFonts w:ascii="Times New Roman"/>
        </w:rPr>
        <w:t>（</w:t>
      </w:r>
      <w:r>
        <w:rPr>
          <w:rFonts w:ascii="Times New Roman"/>
        </w:rPr>
        <w:t>2</w:t>
      </w:r>
      <w:r>
        <w:rPr>
          <w:rFonts w:ascii="Times New Roman"/>
        </w:rPr>
        <w:t>）居家医学观察的基本条件</w:t>
      </w:r>
    </w:p>
    <w:p w:rsidR="00F952B5" w:rsidRDefault="00D9324B">
      <w:pPr>
        <w:pStyle w:val="affd"/>
        <w:rPr>
          <w:rFonts w:ascii="Times New Roman"/>
        </w:rPr>
      </w:pPr>
      <w:r>
        <w:rPr>
          <w:rFonts w:ascii="Times New Roman"/>
        </w:rPr>
        <w:t>1</w:t>
      </w:r>
      <w:r>
        <w:rPr>
          <w:rFonts w:ascii="Times New Roman"/>
        </w:rPr>
        <w:t>）无其他家庭成员共同居住的密切接触者，需具备以下基本条件：</w:t>
      </w:r>
    </w:p>
    <w:p w:rsidR="00F952B5" w:rsidRDefault="00D9324B">
      <w:pPr>
        <w:pStyle w:val="affd"/>
        <w:numPr>
          <w:ilvl w:val="0"/>
          <w:numId w:val="20"/>
        </w:numPr>
        <w:ind w:firstLineChars="0"/>
        <w:rPr>
          <w:rFonts w:ascii="Times New Roman"/>
        </w:rPr>
      </w:pPr>
      <w:r>
        <w:rPr>
          <w:rFonts w:ascii="Times New Roman"/>
        </w:rPr>
        <w:t>身体健康状况符合居家条件</w:t>
      </w:r>
      <w:r>
        <w:rPr>
          <w:rFonts w:ascii="Times New Roman"/>
        </w:rPr>
        <w:t>;</w:t>
      </w:r>
    </w:p>
    <w:p w:rsidR="00F952B5" w:rsidRDefault="00D9324B">
      <w:pPr>
        <w:pStyle w:val="affd"/>
        <w:numPr>
          <w:ilvl w:val="0"/>
          <w:numId w:val="20"/>
        </w:numPr>
        <w:ind w:firstLineChars="0"/>
        <w:rPr>
          <w:rFonts w:ascii="Times New Roman"/>
        </w:rPr>
      </w:pPr>
      <w:r>
        <w:rPr>
          <w:rFonts w:ascii="Times New Roman"/>
        </w:rPr>
        <w:t>配有厨房、厕所；</w:t>
      </w:r>
    </w:p>
    <w:p w:rsidR="00F952B5" w:rsidRDefault="00D9324B">
      <w:pPr>
        <w:pStyle w:val="affd"/>
        <w:numPr>
          <w:ilvl w:val="0"/>
          <w:numId w:val="20"/>
        </w:numPr>
        <w:ind w:firstLineChars="0"/>
        <w:rPr>
          <w:rFonts w:ascii="Times New Roman"/>
        </w:rPr>
      </w:pPr>
      <w:r>
        <w:rPr>
          <w:rFonts w:ascii="Times New Roman"/>
        </w:rPr>
        <w:t>可以开窗通风；</w:t>
      </w:r>
    </w:p>
    <w:p w:rsidR="00F952B5" w:rsidRDefault="00D9324B">
      <w:pPr>
        <w:pStyle w:val="affd"/>
        <w:numPr>
          <w:ilvl w:val="0"/>
          <w:numId w:val="20"/>
        </w:numPr>
        <w:ind w:firstLineChars="0"/>
        <w:rPr>
          <w:rFonts w:ascii="Times New Roman"/>
        </w:rPr>
      </w:pPr>
      <w:r>
        <w:rPr>
          <w:rFonts w:ascii="Times New Roman"/>
        </w:rPr>
        <w:t>具备社区生活支持条件和看护能力。</w:t>
      </w:r>
    </w:p>
    <w:p w:rsidR="00F952B5" w:rsidRDefault="00D9324B">
      <w:pPr>
        <w:pStyle w:val="affd"/>
        <w:rPr>
          <w:rFonts w:ascii="Times New Roman"/>
        </w:rPr>
      </w:pPr>
      <w:r>
        <w:rPr>
          <w:rFonts w:ascii="Times New Roman"/>
        </w:rPr>
        <w:t>（二）有其他家庭成员共同居住的密切接触</w:t>
      </w:r>
      <w:r>
        <w:rPr>
          <w:rFonts w:ascii="Times New Roman"/>
        </w:rPr>
        <w:t>者，需具备以下基本条件：</w:t>
      </w:r>
    </w:p>
    <w:p w:rsidR="00F952B5" w:rsidRDefault="00D9324B">
      <w:pPr>
        <w:pStyle w:val="affd"/>
        <w:numPr>
          <w:ilvl w:val="0"/>
          <w:numId w:val="21"/>
        </w:numPr>
        <w:ind w:firstLineChars="0"/>
        <w:rPr>
          <w:rFonts w:ascii="Times New Roman"/>
        </w:rPr>
      </w:pPr>
      <w:r>
        <w:rPr>
          <w:rFonts w:ascii="Times New Roman"/>
        </w:rPr>
        <w:t>身体健康状况符合居家条件；</w:t>
      </w:r>
    </w:p>
    <w:p w:rsidR="00F952B5" w:rsidRDefault="00D9324B">
      <w:pPr>
        <w:pStyle w:val="affd"/>
        <w:numPr>
          <w:ilvl w:val="0"/>
          <w:numId w:val="21"/>
        </w:numPr>
        <w:ind w:firstLineChars="0"/>
        <w:rPr>
          <w:rFonts w:ascii="Times New Roman"/>
        </w:rPr>
      </w:pPr>
      <w:r>
        <w:rPr>
          <w:rFonts w:ascii="Times New Roman"/>
        </w:rPr>
        <w:t>可以为密切接触者单独安排一间房间居住，且通风良好；</w:t>
      </w:r>
    </w:p>
    <w:p w:rsidR="00F952B5" w:rsidRDefault="00D9324B">
      <w:pPr>
        <w:pStyle w:val="affd"/>
        <w:numPr>
          <w:ilvl w:val="0"/>
          <w:numId w:val="21"/>
        </w:numPr>
        <w:ind w:firstLineChars="0"/>
        <w:rPr>
          <w:rFonts w:ascii="Times New Roman"/>
        </w:rPr>
      </w:pPr>
      <w:r>
        <w:rPr>
          <w:rFonts w:ascii="Times New Roman"/>
        </w:rPr>
        <w:t>有条件者，应为密切接触者提供专用厕所，如共用厕所，应具备自然通风或排风设施，并有足量含氯消毒剂；</w:t>
      </w:r>
    </w:p>
    <w:p w:rsidR="00F952B5" w:rsidRDefault="00D9324B">
      <w:pPr>
        <w:pStyle w:val="affd"/>
        <w:numPr>
          <w:ilvl w:val="0"/>
          <w:numId w:val="21"/>
        </w:numPr>
        <w:ind w:firstLineChars="0"/>
        <w:rPr>
          <w:rFonts w:ascii="Times New Roman"/>
        </w:rPr>
      </w:pPr>
      <w:r>
        <w:rPr>
          <w:rFonts w:ascii="Times New Roman"/>
        </w:rPr>
        <w:t>可以为密切接触者提供单独餐具；</w:t>
      </w:r>
    </w:p>
    <w:p w:rsidR="00F952B5" w:rsidRDefault="00D9324B">
      <w:pPr>
        <w:pStyle w:val="affd"/>
        <w:numPr>
          <w:ilvl w:val="0"/>
          <w:numId w:val="21"/>
        </w:numPr>
        <w:ind w:firstLineChars="0"/>
        <w:rPr>
          <w:rFonts w:ascii="Times New Roman"/>
        </w:rPr>
      </w:pPr>
      <w:r>
        <w:rPr>
          <w:rFonts w:ascii="Times New Roman"/>
        </w:rPr>
        <w:t>具有个人防护用品如口罩；</w:t>
      </w:r>
    </w:p>
    <w:p w:rsidR="00F952B5" w:rsidRDefault="00D9324B">
      <w:pPr>
        <w:pStyle w:val="affd"/>
        <w:numPr>
          <w:ilvl w:val="0"/>
          <w:numId w:val="21"/>
        </w:numPr>
        <w:ind w:firstLineChars="0"/>
        <w:rPr>
          <w:rFonts w:ascii="Times New Roman"/>
        </w:rPr>
      </w:pPr>
      <w:r>
        <w:rPr>
          <w:rFonts w:ascii="Times New Roman"/>
        </w:rPr>
        <w:lastRenderedPageBreak/>
        <w:t>具备社区生活支持条件。</w:t>
      </w:r>
    </w:p>
    <w:p w:rsidR="00F952B5" w:rsidRDefault="00D9324B">
      <w:pPr>
        <w:pStyle w:val="affd"/>
        <w:rPr>
          <w:rFonts w:ascii="Times New Roman"/>
        </w:rPr>
      </w:pPr>
      <w:r>
        <w:rPr>
          <w:rFonts w:ascii="Times New Roman"/>
        </w:rPr>
        <w:t>（</w:t>
      </w:r>
      <w:r>
        <w:rPr>
          <w:rFonts w:ascii="Times New Roman"/>
        </w:rPr>
        <w:t>3</w:t>
      </w:r>
      <w:r>
        <w:rPr>
          <w:rFonts w:ascii="Times New Roman"/>
        </w:rPr>
        <w:t>）集中医学观察</w:t>
      </w:r>
    </w:p>
    <w:p w:rsidR="00F952B5" w:rsidRDefault="00D9324B">
      <w:pPr>
        <w:pStyle w:val="affd"/>
        <w:rPr>
          <w:rFonts w:ascii="Times New Roman"/>
        </w:rPr>
      </w:pPr>
      <w:r>
        <w:rPr>
          <w:rFonts w:ascii="Times New Roman"/>
        </w:rPr>
        <w:t>任何不符合居家医学观察条件的密切接触者，均采取集中医学观察。</w:t>
      </w:r>
    </w:p>
    <w:p w:rsidR="00F952B5" w:rsidRDefault="00D9324B">
      <w:pPr>
        <w:pStyle w:val="affd"/>
        <w:rPr>
          <w:rFonts w:ascii="Times New Roman"/>
        </w:rPr>
      </w:pPr>
      <w:r>
        <w:rPr>
          <w:rFonts w:ascii="Times New Roman"/>
        </w:rPr>
        <w:t>各区要做好集中医学观察者家中老人、儿童及其他失能人群的照护。</w:t>
      </w:r>
    </w:p>
    <w:p w:rsidR="00F952B5" w:rsidRDefault="00D9324B">
      <w:pPr>
        <w:pStyle w:val="a1"/>
        <w:spacing w:before="156" w:after="156"/>
        <w:rPr>
          <w:rFonts w:ascii="Times New Roman"/>
        </w:rPr>
      </w:pPr>
      <w:r>
        <w:rPr>
          <w:rFonts w:ascii="Times New Roman"/>
        </w:rPr>
        <w:t>密切接触者</w:t>
      </w:r>
    </w:p>
    <w:p w:rsidR="00F952B5" w:rsidRDefault="00D9324B">
      <w:pPr>
        <w:pStyle w:val="affd"/>
        <w:rPr>
          <w:rFonts w:ascii="Times New Roman"/>
        </w:rPr>
      </w:pPr>
      <w:r>
        <w:rPr>
          <w:rFonts w:ascii="Times New Roman"/>
        </w:rPr>
        <w:t>（</w:t>
      </w:r>
      <w:r>
        <w:rPr>
          <w:rFonts w:ascii="Times New Roman"/>
        </w:rPr>
        <w:t>1</w:t>
      </w:r>
      <w:r>
        <w:rPr>
          <w:rFonts w:ascii="Times New Roman"/>
        </w:rPr>
        <w:t>）要依法服从隔离医学观察措施。接受社区医务人员对居住环境的评估。如果居住环境不能满足居家医学观察，应服从社区医务人员安排，前往集中观察点进行观察。</w:t>
      </w:r>
    </w:p>
    <w:p w:rsidR="00F952B5" w:rsidRDefault="00D9324B">
      <w:pPr>
        <w:pStyle w:val="affd"/>
        <w:rPr>
          <w:rFonts w:ascii="Times New Roman"/>
        </w:rPr>
      </w:pPr>
      <w:r>
        <w:rPr>
          <w:rFonts w:ascii="Times New Roman"/>
        </w:rPr>
        <w:t>（</w:t>
      </w:r>
      <w:r>
        <w:rPr>
          <w:rFonts w:ascii="Times New Roman"/>
        </w:rPr>
        <w:t>2</w:t>
      </w:r>
      <w:r>
        <w:rPr>
          <w:rFonts w:ascii="Times New Roman"/>
        </w:rPr>
        <w:t>）居家隔离期间，密切接触者应单独居住在通风良好的房间里，使用专用餐饮具，有条件时使用专用厕所。密切接触者应尽量减少与家人接触。拒绝一切探访。</w:t>
      </w:r>
    </w:p>
    <w:p w:rsidR="00F952B5" w:rsidRDefault="00D9324B">
      <w:pPr>
        <w:pStyle w:val="affd"/>
        <w:rPr>
          <w:rFonts w:ascii="Times New Roman"/>
        </w:rPr>
      </w:pPr>
      <w:r>
        <w:rPr>
          <w:rFonts w:ascii="Times New Roman"/>
        </w:rPr>
        <w:t>（</w:t>
      </w:r>
      <w:r>
        <w:rPr>
          <w:rFonts w:ascii="Times New Roman"/>
        </w:rPr>
        <w:t>3</w:t>
      </w:r>
      <w:r>
        <w:rPr>
          <w:rFonts w:ascii="Times New Roman"/>
        </w:rPr>
        <w:t>）密切接触者单独居住，可不戴口罩；在进入和家庭成员共用的空间时应佩戴医用口罩。口罩被分泌物弄湿或弄脏时，应立即更换。</w:t>
      </w:r>
    </w:p>
    <w:p w:rsidR="00F952B5" w:rsidRDefault="00D9324B">
      <w:pPr>
        <w:pStyle w:val="affd"/>
        <w:rPr>
          <w:rFonts w:ascii="Times New Roman"/>
        </w:rPr>
      </w:pPr>
      <w:r>
        <w:rPr>
          <w:rFonts w:ascii="Times New Roman"/>
        </w:rPr>
        <w:t>（</w:t>
      </w:r>
      <w:r>
        <w:rPr>
          <w:rFonts w:ascii="Times New Roman"/>
        </w:rPr>
        <w:t>4</w:t>
      </w:r>
      <w:r>
        <w:rPr>
          <w:rFonts w:ascii="Times New Roman"/>
        </w:rPr>
        <w:t>）不确定手是否清洁时，避免用手接触口、鼻、眼。打喷嚏或咳嗽时用纸巾、口罩或手肘遮住口鼻。</w:t>
      </w:r>
    </w:p>
    <w:p w:rsidR="00F952B5" w:rsidRDefault="00D9324B">
      <w:pPr>
        <w:pStyle w:val="affd"/>
        <w:rPr>
          <w:rFonts w:ascii="Times New Roman"/>
        </w:rPr>
      </w:pPr>
      <w:r>
        <w:rPr>
          <w:rFonts w:ascii="Times New Roman"/>
        </w:rPr>
        <w:t>（</w:t>
      </w:r>
      <w:r>
        <w:rPr>
          <w:rFonts w:ascii="Times New Roman"/>
        </w:rPr>
        <w:t>5</w:t>
      </w:r>
      <w:r>
        <w:rPr>
          <w:rFonts w:ascii="Times New Roman"/>
        </w:rPr>
        <w:t>）居室要经常开窗通风，至少上、下午各</w:t>
      </w:r>
      <w:r>
        <w:rPr>
          <w:rFonts w:ascii="Times New Roman"/>
        </w:rPr>
        <w:t>1</w:t>
      </w:r>
      <w:r>
        <w:rPr>
          <w:rFonts w:ascii="Times New Roman"/>
        </w:rPr>
        <w:t>次，每次通风时间</w:t>
      </w:r>
      <w:r>
        <w:rPr>
          <w:rFonts w:ascii="Times New Roman"/>
        </w:rPr>
        <w:t>30</w:t>
      </w:r>
      <w:r>
        <w:rPr>
          <w:rFonts w:ascii="Times New Roman"/>
        </w:rPr>
        <w:t>分钟以上，可选择阳光充足的时段进行，保持房间空气清新，同时注意保暖。确保共用空间（厨房、浴室等）通风良好。</w:t>
      </w:r>
    </w:p>
    <w:p w:rsidR="00F952B5" w:rsidRDefault="00D9324B">
      <w:pPr>
        <w:pStyle w:val="affd"/>
        <w:rPr>
          <w:rFonts w:ascii="Times New Roman"/>
        </w:rPr>
      </w:pPr>
      <w:r>
        <w:rPr>
          <w:rFonts w:ascii="Times New Roman"/>
        </w:rPr>
        <w:t>（</w:t>
      </w:r>
      <w:r>
        <w:rPr>
          <w:rFonts w:ascii="Times New Roman"/>
        </w:rPr>
        <w:t>6</w:t>
      </w:r>
      <w:r>
        <w:rPr>
          <w:rFonts w:ascii="Times New Roman"/>
        </w:rPr>
        <w:t>）每日至少进行一次房间湿式清扫，以保持清洁为主，预防性消毒为辅，消毒方法。</w:t>
      </w:r>
    </w:p>
    <w:p w:rsidR="00F952B5" w:rsidRDefault="00D9324B">
      <w:pPr>
        <w:pStyle w:val="affd"/>
        <w:rPr>
          <w:rFonts w:ascii="Times New Roman"/>
        </w:rPr>
      </w:pPr>
      <w:r>
        <w:rPr>
          <w:rFonts w:ascii="Times New Roman"/>
        </w:rPr>
        <w:t>（</w:t>
      </w:r>
      <w:r>
        <w:rPr>
          <w:rFonts w:ascii="Times New Roman"/>
        </w:rPr>
        <w:t>7</w:t>
      </w:r>
      <w:r>
        <w:rPr>
          <w:rFonts w:ascii="Times New Roman"/>
        </w:rPr>
        <w:t>）如果密切接触者为哺乳期母亲，佩戴口罩和做好手卫生的条件下可以继续母乳喂养婴儿。</w:t>
      </w:r>
    </w:p>
    <w:p w:rsidR="00F952B5" w:rsidRDefault="00D9324B">
      <w:pPr>
        <w:pStyle w:val="affd"/>
        <w:rPr>
          <w:rFonts w:ascii="Times New Roman"/>
        </w:rPr>
      </w:pPr>
      <w:r>
        <w:rPr>
          <w:rFonts w:ascii="Times New Roman"/>
        </w:rPr>
        <w:t>（</w:t>
      </w:r>
      <w:r>
        <w:rPr>
          <w:rFonts w:ascii="Times New Roman"/>
        </w:rPr>
        <w:t>8</w:t>
      </w:r>
      <w:r>
        <w:rPr>
          <w:rFonts w:ascii="Times New Roman"/>
        </w:rPr>
        <w:t>）观察期间不得外出，如果有疾病等特殊情况必须外出的，须经社区医务人员批准后方可离开。</w:t>
      </w:r>
    </w:p>
    <w:p w:rsidR="00F952B5" w:rsidRDefault="00D9324B">
      <w:pPr>
        <w:pStyle w:val="affd"/>
        <w:rPr>
          <w:rFonts w:ascii="Times New Roman"/>
        </w:rPr>
      </w:pPr>
      <w:r>
        <w:rPr>
          <w:rFonts w:ascii="Times New Roman"/>
        </w:rPr>
        <w:t>（</w:t>
      </w:r>
      <w:r>
        <w:rPr>
          <w:rFonts w:ascii="Times New Roman"/>
        </w:rPr>
        <w:t>9</w:t>
      </w:r>
      <w:r>
        <w:rPr>
          <w:rFonts w:ascii="Times New Roman"/>
        </w:rPr>
        <w:t>）每日至少早晚各测体温一次，密切关注自身是否出现急性呼吸道症状或其他相关症状。</w:t>
      </w:r>
    </w:p>
    <w:p w:rsidR="00F952B5" w:rsidRDefault="00D9324B">
      <w:pPr>
        <w:pStyle w:val="affd"/>
        <w:rPr>
          <w:rFonts w:ascii="Times New Roman"/>
        </w:rPr>
      </w:pPr>
      <w:r>
        <w:rPr>
          <w:rFonts w:ascii="Times New Roman"/>
        </w:rPr>
        <w:t>（</w:t>
      </w:r>
      <w:r>
        <w:rPr>
          <w:rFonts w:ascii="Times New Roman"/>
        </w:rPr>
        <w:t>10</w:t>
      </w:r>
      <w:r>
        <w:rPr>
          <w:rFonts w:ascii="Times New Roman"/>
        </w:rPr>
        <w:t>）一旦出现任何症状（包括发热、寒战、干咳、咳痰、鼻塞、流涕、咽痛、头痛、乏力、肌肉酸痛、关节酸痛、气促、呼吸困难、胸闷、结膜充血、恶心、</w:t>
      </w:r>
      <w:r>
        <w:rPr>
          <w:rFonts w:ascii="Times New Roman"/>
        </w:rPr>
        <w:t xml:space="preserve"> </w:t>
      </w:r>
      <w:r>
        <w:rPr>
          <w:rFonts w:ascii="Times New Roman"/>
        </w:rPr>
        <w:t>呕吐、腹泻和</w:t>
      </w:r>
      <w:proofErr w:type="gramStart"/>
      <w:r>
        <w:rPr>
          <w:rFonts w:ascii="Times New Roman"/>
        </w:rPr>
        <w:t>腹疼</w:t>
      </w:r>
      <w:proofErr w:type="gramEnd"/>
      <w:r>
        <w:rPr>
          <w:rFonts w:ascii="Times New Roman"/>
        </w:rPr>
        <w:t>等），要立即联系社区医务人员，说明自身健康状况，并按社区医务人员的要求就诊。</w:t>
      </w:r>
    </w:p>
    <w:p w:rsidR="00F952B5" w:rsidRDefault="00D9324B">
      <w:pPr>
        <w:pStyle w:val="a1"/>
        <w:spacing w:before="156" w:after="156"/>
        <w:rPr>
          <w:rFonts w:ascii="Times New Roman"/>
        </w:rPr>
      </w:pPr>
      <w:r>
        <w:rPr>
          <w:rFonts w:ascii="Times New Roman"/>
        </w:rPr>
        <w:t>密切接触者家庭成员</w:t>
      </w:r>
    </w:p>
    <w:p w:rsidR="00F952B5" w:rsidRDefault="00D9324B">
      <w:pPr>
        <w:pStyle w:val="affd"/>
        <w:rPr>
          <w:rFonts w:ascii="Times New Roman"/>
        </w:rPr>
      </w:pPr>
      <w:r>
        <w:rPr>
          <w:rFonts w:ascii="Times New Roman"/>
        </w:rPr>
        <w:t>（</w:t>
      </w:r>
      <w:r>
        <w:rPr>
          <w:rFonts w:ascii="Times New Roman"/>
        </w:rPr>
        <w:t>1</w:t>
      </w:r>
      <w:r>
        <w:rPr>
          <w:rFonts w:ascii="Times New Roman"/>
        </w:rPr>
        <w:t>）其他家庭成员避免进入密切接触者房间，必须进入时应佩戴口罩。尽量减少与密切接触者及其用品接触，如避免共用牙刷、餐具、饭菜、饮料、毛巾、浴巾、床单等。接触可能污染的表面、与密切接触者接触后，可用含酒精速干手消毒剂进行手消毒，也可用</w:t>
      </w:r>
      <w:r>
        <w:rPr>
          <w:rFonts w:ascii="Times New Roman"/>
        </w:rPr>
        <w:t>0.5%</w:t>
      </w:r>
      <w:r>
        <w:rPr>
          <w:rFonts w:ascii="Times New Roman"/>
        </w:rPr>
        <w:t>碘伏溶液，作用</w:t>
      </w:r>
      <w:r>
        <w:rPr>
          <w:rFonts w:ascii="Times New Roman"/>
        </w:rPr>
        <w:t>1</w:t>
      </w:r>
      <w:r>
        <w:rPr>
          <w:rFonts w:ascii="Times New Roman"/>
        </w:rPr>
        <w:t>分钟～</w:t>
      </w:r>
      <w:r>
        <w:rPr>
          <w:rFonts w:ascii="Times New Roman"/>
        </w:rPr>
        <w:t>3</w:t>
      </w:r>
      <w:r>
        <w:rPr>
          <w:rFonts w:ascii="Times New Roman"/>
        </w:rPr>
        <w:t>分钟。</w:t>
      </w:r>
    </w:p>
    <w:p w:rsidR="00F952B5" w:rsidRDefault="00D9324B">
      <w:pPr>
        <w:pStyle w:val="affd"/>
        <w:rPr>
          <w:rFonts w:ascii="Times New Roman"/>
        </w:rPr>
      </w:pPr>
      <w:r>
        <w:rPr>
          <w:rFonts w:ascii="Times New Roman"/>
        </w:rPr>
        <w:t>（</w:t>
      </w:r>
      <w:r>
        <w:rPr>
          <w:rFonts w:ascii="Times New Roman"/>
        </w:rPr>
        <w:t>2</w:t>
      </w:r>
      <w:r>
        <w:rPr>
          <w:rFonts w:ascii="Times New Roman"/>
        </w:rPr>
        <w:t>）家庭成员清洗密切接触者衣物、床单、浴巾和毛巾等时，将上述衣物放入洗衣袋，不要抖动，避免直接接触自己的皮肤和衣服。使用洗衣皂或洗衣液和清水清洗。</w:t>
      </w:r>
    </w:p>
    <w:p w:rsidR="00F952B5" w:rsidRDefault="00D9324B">
      <w:pPr>
        <w:pStyle w:val="affd"/>
        <w:rPr>
          <w:rFonts w:ascii="Times New Roman"/>
        </w:rPr>
      </w:pPr>
      <w:r>
        <w:rPr>
          <w:rFonts w:ascii="Times New Roman"/>
        </w:rPr>
        <w:t>（</w:t>
      </w:r>
      <w:r>
        <w:rPr>
          <w:rFonts w:ascii="Times New Roman"/>
        </w:rPr>
        <w:t>3</w:t>
      </w:r>
      <w:r>
        <w:rPr>
          <w:rFonts w:ascii="Times New Roman"/>
        </w:rPr>
        <w:t>）家庭成员应配合社区医生做好密切接触者的管理，并督促密切接触者做到医学观察的各项要求。</w:t>
      </w:r>
    </w:p>
    <w:p w:rsidR="00F952B5" w:rsidRDefault="00D9324B">
      <w:pPr>
        <w:pStyle w:val="a1"/>
        <w:spacing w:before="156" w:after="156"/>
        <w:rPr>
          <w:rFonts w:ascii="Times New Roman"/>
        </w:rPr>
      </w:pPr>
      <w:r>
        <w:rPr>
          <w:rFonts w:ascii="Times New Roman"/>
        </w:rPr>
        <w:t>社区医务人员</w:t>
      </w:r>
    </w:p>
    <w:p w:rsidR="00F952B5" w:rsidRDefault="00D9324B">
      <w:pPr>
        <w:pStyle w:val="affd"/>
        <w:rPr>
          <w:rFonts w:ascii="Times New Roman"/>
        </w:rPr>
      </w:pPr>
      <w:r>
        <w:rPr>
          <w:rFonts w:ascii="Times New Roman"/>
        </w:rPr>
        <w:t>（</w:t>
      </w:r>
      <w:r>
        <w:rPr>
          <w:rFonts w:ascii="Times New Roman"/>
        </w:rPr>
        <w:t>1</w:t>
      </w:r>
      <w:r>
        <w:rPr>
          <w:rFonts w:ascii="Times New Roman"/>
        </w:rPr>
        <w:t>）对密切接触者居家环境进行评估，具备条件的密切接触者采取居家隔离医学观察，不具备条件的安排集中隔离观察。</w:t>
      </w:r>
    </w:p>
    <w:p w:rsidR="00F952B5" w:rsidRDefault="00D9324B">
      <w:pPr>
        <w:pStyle w:val="affd"/>
        <w:rPr>
          <w:rFonts w:ascii="Times New Roman"/>
        </w:rPr>
      </w:pPr>
      <w:r>
        <w:rPr>
          <w:rFonts w:ascii="Times New Roman"/>
        </w:rPr>
        <w:t>（</w:t>
      </w:r>
      <w:r>
        <w:rPr>
          <w:rFonts w:ascii="Times New Roman"/>
        </w:rPr>
        <w:t>2</w:t>
      </w:r>
      <w:r>
        <w:rPr>
          <w:rFonts w:ascii="Times New Roman"/>
        </w:rPr>
        <w:t>）实施医学观察时，应当告知医学观察的缘由、期限、法律依据、注意事项和疾病相关知识，以及负责医学观察的机构名称及联系人和联系方</w:t>
      </w:r>
      <w:r>
        <w:rPr>
          <w:rFonts w:ascii="Times New Roman"/>
        </w:rPr>
        <w:t>式。</w:t>
      </w:r>
    </w:p>
    <w:p w:rsidR="00F952B5" w:rsidRDefault="00D9324B">
      <w:pPr>
        <w:pStyle w:val="affd"/>
        <w:rPr>
          <w:rFonts w:ascii="Times New Roman"/>
        </w:rPr>
      </w:pPr>
      <w:r>
        <w:rPr>
          <w:rFonts w:ascii="Times New Roman"/>
        </w:rPr>
        <w:lastRenderedPageBreak/>
        <w:t>（</w:t>
      </w:r>
      <w:r>
        <w:rPr>
          <w:rFonts w:ascii="Times New Roman"/>
        </w:rPr>
        <w:t>3</w:t>
      </w:r>
      <w:r>
        <w:rPr>
          <w:rFonts w:ascii="Times New Roman"/>
        </w:rPr>
        <w:t>）每日至少对密切接触者早晚各测量</w:t>
      </w:r>
      <w:r>
        <w:rPr>
          <w:rFonts w:ascii="Times New Roman"/>
        </w:rPr>
        <w:t>1</w:t>
      </w:r>
      <w:r>
        <w:rPr>
          <w:rFonts w:ascii="Times New Roman"/>
        </w:rPr>
        <w:t>次体温，询问健康状况，做好相应记录；主动询问居家其他人员健康状况。</w:t>
      </w:r>
    </w:p>
    <w:p w:rsidR="00F952B5" w:rsidRDefault="00D9324B">
      <w:pPr>
        <w:pStyle w:val="affd"/>
        <w:rPr>
          <w:rFonts w:ascii="Times New Roman"/>
        </w:rPr>
      </w:pPr>
      <w:r>
        <w:rPr>
          <w:rFonts w:ascii="Times New Roman"/>
        </w:rPr>
        <w:t>（</w:t>
      </w:r>
      <w:r>
        <w:rPr>
          <w:rFonts w:ascii="Times New Roman"/>
        </w:rPr>
        <w:t>4</w:t>
      </w:r>
      <w:r>
        <w:rPr>
          <w:rFonts w:ascii="Times New Roman"/>
        </w:rPr>
        <w:t>）实施医学观察的工作人员应做好个人防护，穿戴一次性工作帽、医用外科口罩、工作服、一次性手套，与被调查对象保持</w:t>
      </w:r>
      <w:r>
        <w:rPr>
          <w:rFonts w:ascii="Times New Roman"/>
        </w:rPr>
        <w:t>1</w:t>
      </w:r>
      <w:r>
        <w:rPr>
          <w:rFonts w:ascii="Times New Roman"/>
        </w:rPr>
        <w:t>米以上距离。</w:t>
      </w:r>
    </w:p>
    <w:p w:rsidR="00F952B5" w:rsidRDefault="00D9324B">
      <w:pPr>
        <w:pStyle w:val="affd"/>
        <w:rPr>
          <w:rFonts w:ascii="Times New Roman"/>
        </w:rPr>
      </w:pPr>
      <w:r>
        <w:rPr>
          <w:rFonts w:ascii="Times New Roman"/>
        </w:rPr>
        <w:t>（</w:t>
      </w:r>
      <w:r>
        <w:rPr>
          <w:rFonts w:ascii="Times New Roman"/>
        </w:rPr>
        <w:t>5</w:t>
      </w:r>
      <w:r>
        <w:rPr>
          <w:rFonts w:ascii="Times New Roman"/>
        </w:rPr>
        <w:t>）一旦发现密切接触者出现发热及其他呼吸道症状，立即向当地的卫生健康部门报告，并</w:t>
      </w:r>
      <w:proofErr w:type="gramStart"/>
      <w:r>
        <w:rPr>
          <w:rFonts w:ascii="Times New Roman"/>
        </w:rPr>
        <w:t>协助疾控部门</w:t>
      </w:r>
      <w:proofErr w:type="gramEnd"/>
      <w:r>
        <w:rPr>
          <w:rFonts w:ascii="Times New Roman"/>
        </w:rPr>
        <w:t>采集样本进行检测。一旦密切接触者被诊断为疑似或确诊病例，应对</w:t>
      </w:r>
      <w:proofErr w:type="gramStart"/>
      <w:r>
        <w:rPr>
          <w:rFonts w:ascii="Times New Roman"/>
        </w:rPr>
        <w:t>其密切</w:t>
      </w:r>
      <w:proofErr w:type="gramEnd"/>
      <w:r>
        <w:rPr>
          <w:rFonts w:ascii="Times New Roman"/>
        </w:rPr>
        <w:t>接触的人员进行医学观察。</w:t>
      </w:r>
    </w:p>
    <w:p w:rsidR="00F952B5" w:rsidRDefault="00D9324B">
      <w:pPr>
        <w:pStyle w:val="affd"/>
        <w:rPr>
          <w:rFonts w:ascii="Times New Roman"/>
        </w:rPr>
      </w:pPr>
      <w:r>
        <w:rPr>
          <w:rFonts w:ascii="Times New Roman"/>
        </w:rPr>
        <w:t>（</w:t>
      </w:r>
      <w:r>
        <w:rPr>
          <w:rFonts w:ascii="Times New Roman"/>
        </w:rPr>
        <w:t>6</w:t>
      </w:r>
      <w:r>
        <w:rPr>
          <w:rFonts w:ascii="Times New Roman"/>
        </w:rPr>
        <w:t>）密切接触者医学观察期满后，如无异常情况，应及时解除医学观察。疑似病例排除后，</w:t>
      </w:r>
      <w:proofErr w:type="gramStart"/>
      <w:r>
        <w:rPr>
          <w:rFonts w:ascii="Times New Roman"/>
        </w:rPr>
        <w:t>其密</w:t>
      </w:r>
      <w:r>
        <w:rPr>
          <w:rFonts w:ascii="Times New Roman"/>
        </w:rPr>
        <w:t>切</w:t>
      </w:r>
      <w:proofErr w:type="gramEnd"/>
      <w:r>
        <w:rPr>
          <w:rFonts w:ascii="Times New Roman"/>
        </w:rPr>
        <w:t>接触者可自行解除医学观察。</w:t>
      </w:r>
    </w:p>
    <w:p w:rsidR="00F952B5" w:rsidRDefault="00D9324B">
      <w:pPr>
        <w:pStyle w:val="a1"/>
        <w:spacing w:before="156" w:after="156"/>
        <w:rPr>
          <w:rFonts w:ascii="Times New Roman"/>
        </w:rPr>
      </w:pPr>
      <w:r>
        <w:rPr>
          <w:rFonts w:ascii="Times New Roman"/>
        </w:rPr>
        <w:t>社区、村（居）委会等相关部门</w:t>
      </w:r>
    </w:p>
    <w:p w:rsidR="00F952B5" w:rsidRDefault="00D9324B">
      <w:pPr>
        <w:pStyle w:val="affd"/>
        <w:rPr>
          <w:rFonts w:ascii="Times New Roman"/>
        </w:rPr>
      </w:pPr>
      <w:r>
        <w:rPr>
          <w:rFonts w:ascii="Times New Roman"/>
        </w:rPr>
        <w:t>（</w:t>
      </w:r>
      <w:r>
        <w:rPr>
          <w:rFonts w:ascii="Times New Roman"/>
        </w:rPr>
        <w:t>1</w:t>
      </w:r>
      <w:r>
        <w:rPr>
          <w:rFonts w:ascii="Times New Roman"/>
        </w:rPr>
        <w:t>）发动社区工作人员、</w:t>
      </w:r>
      <w:proofErr w:type="gramStart"/>
      <w:r>
        <w:rPr>
          <w:rFonts w:ascii="Times New Roman"/>
        </w:rPr>
        <w:t>网格员</w:t>
      </w:r>
      <w:proofErr w:type="gramEnd"/>
      <w:r>
        <w:rPr>
          <w:rFonts w:ascii="Times New Roman"/>
        </w:rPr>
        <w:t>对密切接触者进行规范管理。</w:t>
      </w:r>
    </w:p>
    <w:p w:rsidR="00F952B5" w:rsidRDefault="00D9324B">
      <w:pPr>
        <w:pStyle w:val="affd"/>
        <w:rPr>
          <w:rFonts w:ascii="Times New Roman"/>
        </w:rPr>
      </w:pPr>
      <w:r>
        <w:rPr>
          <w:rFonts w:ascii="Times New Roman"/>
        </w:rPr>
        <w:t>（</w:t>
      </w:r>
      <w:r>
        <w:rPr>
          <w:rFonts w:ascii="Times New Roman"/>
        </w:rPr>
        <w:t>2</w:t>
      </w:r>
      <w:r>
        <w:rPr>
          <w:rFonts w:ascii="Times New Roman"/>
        </w:rPr>
        <w:t>）为密切接触者提供基本生活保障及必要的其他服务。</w:t>
      </w:r>
    </w:p>
    <w:p w:rsidR="00F952B5" w:rsidRDefault="00D9324B">
      <w:pPr>
        <w:pStyle w:val="affd"/>
        <w:rPr>
          <w:rFonts w:ascii="Times New Roman"/>
        </w:rPr>
      </w:pPr>
      <w:r>
        <w:rPr>
          <w:rFonts w:ascii="Times New Roman"/>
        </w:rPr>
        <w:t>（</w:t>
      </w:r>
      <w:r>
        <w:rPr>
          <w:rFonts w:ascii="Times New Roman"/>
        </w:rPr>
        <w:t>3</w:t>
      </w:r>
      <w:r>
        <w:rPr>
          <w:rFonts w:ascii="Times New Roman"/>
        </w:rPr>
        <w:t>）对社区（村）居民开展健康教育。</w:t>
      </w:r>
    </w:p>
    <w:p w:rsidR="00F952B5" w:rsidRDefault="00D9324B">
      <w:pPr>
        <w:pStyle w:val="affd"/>
        <w:rPr>
          <w:rFonts w:ascii="Times New Roman"/>
        </w:rPr>
      </w:pPr>
      <w:r>
        <w:rPr>
          <w:rFonts w:ascii="Times New Roman"/>
        </w:rPr>
        <w:t>（</w:t>
      </w:r>
      <w:r>
        <w:rPr>
          <w:rFonts w:ascii="Times New Roman"/>
        </w:rPr>
        <w:t>4</w:t>
      </w:r>
      <w:r>
        <w:rPr>
          <w:rFonts w:ascii="Times New Roman"/>
        </w:rPr>
        <w:t>）协助社区医务人员开展密切接触者隔离医学观察，配合当地公安机关对拒不执行医学观察的密切接触者采取强制隔离措施。</w:t>
      </w:r>
    </w:p>
    <w:p w:rsidR="00F952B5" w:rsidRDefault="00D9324B">
      <w:pPr>
        <w:pStyle w:val="affd"/>
        <w:rPr>
          <w:rFonts w:ascii="Times New Roman"/>
        </w:rPr>
      </w:pPr>
      <w:r>
        <w:rPr>
          <w:rFonts w:ascii="Times New Roman"/>
        </w:rPr>
        <w:t>（</w:t>
      </w:r>
      <w:r>
        <w:rPr>
          <w:rFonts w:ascii="Times New Roman"/>
        </w:rPr>
        <w:t>5</w:t>
      </w:r>
      <w:r>
        <w:rPr>
          <w:rFonts w:ascii="Times New Roman"/>
        </w:rPr>
        <w:t>）组织做好环境整治、物资储备等工作，协助做好病例家庭、楼栋单元、单位办公室、会议室等场所的消毒。</w:t>
      </w:r>
    </w:p>
    <w:p w:rsidR="00F952B5" w:rsidRDefault="00D9324B">
      <w:pPr>
        <w:pStyle w:val="a1"/>
        <w:spacing w:before="156" w:after="156"/>
        <w:rPr>
          <w:rFonts w:ascii="Times New Roman"/>
        </w:rPr>
      </w:pPr>
      <w:r>
        <w:rPr>
          <w:rFonts w:ascii="Times New Roman"/>
        </w:rPr>
        <w:t>日常预防性消毒方法</w:t>
      </w:r>
    </w:p>
    <w:p w:rsidR="00F952B5" w:rsidRDefault="00D9324B">
      <w:pPr>
        <w:pStyle w:val="affd"/>
        <w:rPr>
          <w:rFonts w:ascii="Times New Roman"/>
        </w:rPr>
      </w:pPr>
      <w:r>
        <w:rPr>
          <w:rFonts w:ascii="Times New Roman"/>
        </w:rPr>
        <w:t>参见</w:t>
      </w:r>
      <w:r>
        <w:rPr>
          <w:rFonts w:ascii="Times New Roman"/>
        </w:rPr>
        <w:t>9.3</w:t>
      </w:r>
      <w:r>
        <w:rPr>
          <w:rFonts w:ascii="Times New Roman"/>
        </w:rPr>
        <w:t>节。</w:t>
      </w:r>
    </w:p>
    <w:bookmarkEnd w:id="21"/>
    <w:bookmarkEnd w:id="28"/>
    <w:p w:rsidR="00F952B5" w:rsidRDefault="00F952B5">
      <w:pPr>
        <w:pStyle w:val="affd"/>
        <w:ind w:firstLineChars="0" w:firstLine="0"/>
        <w:rPr>
          <w:rFonts w:ascii="Times New Roman"/>
        </w:rPr>
      </w:pPr>
    </w:p>
    <w:p w:rsidR="00F952B5" w:rsidRDefault="00F952B5">
      <w:pPr>
        <w:pStyle w:val="affd"/>
        <w:ind w:firstLineChars="0" w:firstLine="0"/>
        <w:rPr>
          <w:rFonts w:ascii="Times New Roman"/>
        </w:rPr>
      </w:pPr>
    </w:p>
    <w:p w:rsidR="00F952B5" w:rsidRDefault="00D9324B">
      <w:pPr>
        <w:pStyle w:val="a"/>
        <w:numPr>
          <w:ilvl w:val="0"/>
          <w:numId w:val="0"/>
        </w:numPr>
        <w:spacing w:before="312" w:after="312"/>
        <w:rPr>
          <w:rFonts w:ascii="Times New Roman"/>
        </w:rPr>
      </w:pPr>
      <w:bookmarkStart w:id="64" w:name="_Toc32143801"/>
      <w:r>
        <w:rPr>
          <w:rFonts w:ascii="Times New Roman"/>
        </w:rPr>
        <w:t>参考文献</w:t>
      </w:r>
      <w:bookmarkEnd w:id="64"/>
    </w:p>
    <w:p w:rsidR="00F952B5" w:rsidRDefault="00D9324B">
      <w:pPr>
        <w:pStyle w:val="affd"/>
        <w:ind w:firstLineChars="0" w:firstLine="0"/>
        <w:rPr>
          <w:rFonts w:ascii="Times New Roman"/>
        </w:rPr>
      </w:pPr>
      <w:r>
        <w:rPr>
          <w:rFonts w:ascii="Times New Roman"/>
          <w:szCs w:val="22"/>
        </w:rPr>
        <w:t>《新型冠状病毒污染的医疗污水应急处理技术方案</w:t>
      </w:r>
      <w:r>
        <w:rPr>
          <w:rFonts w:ascii="Times New Roman"/>
          <w:szCs w:val="22"/>
        </w:rPr>
        <w:t>(</w:t>
      </w:r>
      <w:r>
        <w:rPr>
          <w:rFonts w:ascii="Times New Roman"/>
          <w:szCs w:val="22"/>
        </w:rPr>
        <w:t>试行</w:t>
      </w:r>
      <w:r>
        <w:rPr>
          <w:rFonts w:ascii="Times New Roman"/>
          <w:szCs w:val="22"/>
        </w:rPr>
        <w:t>)</w:t>
      </w:r>
      <w:r>
        <w:rPr>
          <w:rFonts w:ascii="Times New Roman"/>
          <w:szCs w:val="22"/>
        </w:rPr>
        <w:t>》（</w:t>
      </w:r>
      <w:proofErr w:type="gramStart"/>
      <w:r>
        <w:rPr>
          <w:rFonts w:ascii="Times New Roman"/>
          <w:szCs w:val="22"/>
        </w:rPr>
        <w:t>环办水体</w:t>
      </w:r>
      <w:proofErr w:type="gramEnd"/>
      <w:r>
        <w:rPr>
          <w:rFonts w:ascii="Times New Roman"/>
          <w:szCs w:val="22"/>
        </w:rPr>
        <w:t>函〔</w:t>
      </w:r>
      <w:r>
        <w:rPr>
          <w:rFonts w:ascii="Times New Roman"/>
          <w:szCs w:val="22"/>
        </w:rPr>
        <w:t>2020</w:t>
      </w:r>
      <w:r>
        <w:rPr>
          <w:rFonts w:ascii="Times New Roman"/>
          <w:szCs w:val="22"/>
        </w:rPr>
        <w:t>〕</w:t>
      </w:r>
      <w:r>
        <w:rPr>
          <w:rFonts w:ascii="Times New Roman"/>
          <w:szCs w:val="22"/>
        </w:rPr>
        <w:t>52</w:t>
      </w:r>
      <w:r>
        <w:rPr>
          <w:rFonts w:ascii="Times New Roman"/>
          <w:szCs w:val="22"/>
        </w:rPr>
        <w:t>号）</w:t>
      </w:r>
    </w:p>
    <w:sectPr w:rsidR="00F952B5">
      <w:pgSz w:w="11906" w:h="16838"/>
      <w:pgMar w:top="1440" w:right="1797" w:bottom="1440" w:left="1797" w:header="851" w:footer="851"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24B" w:rsidRDefault="00D9324B">
      <w:r>
        <w:separator/>
      </w:r>
    </w:p>
  </w:endnote>
  <w:endnote w:type="continuationSeparator" w:id="0">
    <w:p w:rsidR="00D9324B" w:rsidRDefault="00D9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等线"/>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寰蒋闆呴粦">
    <w:altName w:val="宋体"/>
    <w:charset w:val="86"/>
    <w:family w:val="roma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136903"/>
    </w:sdtPr>
    <w:sdtEndPr/>
    <w:sdtContent>
      <w:p w:rsidR="00F952B5" w:rsidRDefault="00D9324B">
        <w:pPr>
          <w:pStyle w:val="aff3"/>
          <w:jc w:val="center"/>
        </w:pPr>
        <w:r>
          <w:fldChar w:fldCharType="begin"/>
        </w:r>
        <w:r>
          <w:instrText xml:space="preserve"> PAGE   \* MERGEFORMAT </w:instrText>
        </w:r>
        <w:r>
          <w:fldChar w:fldCharType="separate"/>
        </w:r>
        <w:r w:rsidR="00152673" w:rsidRPr="00152673">
          <w:rPr>
            <w:noProof/>
            <w:lang w:val="zh-CN"/>
          </w:rPr>
          <w:t>III</w:t>
        </w:r>
        <w:r>
          <w:rPr>
            <w:lang w:val="zh-CN"/>
          </w:rPr>
          <w:fldChar w:fldCharType="end"/>
        </w:r>
      </w:p>
    </w:sdtContent>
  </w:sdt>
  <w:p w:rsidR="00F952B5" w:rsidRDefault="00F952B5">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B5" w:rsidRDefault="00D9324B">
    <w:pPr>
      <w:pStyle w:val="aff3"/>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separate"/>
    </w:r>
    <w:r>
      <w:rPr>
        <w:rStyle w:val="aff9"/>
      </w:rPr>
      <w:t>8</w:t>
    </w:r>
    <w:r>
      <w:rPr>
        <w:rStyle w:val="aff9"/>
      </w:rPr>
      <w:fldChar w:fldCharType="end"/>
    </w:r>
  </w:p>
  <w:p w:rsidR="00F952B5" w:rsidRDefault="00F952B5">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B5" w:rsidRDefault="00D9324B">
    <w:pPr>
      <w:pStyle w:val="aff3"/>
      <w:jc w:val="center"/>
    </w:pPr>
    <w:r>
      <w:fldChar w:fldCharType="begin"/>
    </w:r>
    <w:r>
      <w:instrText>PAGE   \* MERGEFORMAT</w:instrText>
    </w:r>
    <w:r>
      <w:fldChar w:fldCharType="separate"/>
    </w:r>
    <w:r w:rsidR="00152673" w:rsidRPr="00152673">
      <w:rPr>
        <w:noProof/>
        <w:lang w:val="zh-CN"/>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24B" w:rsidRDefault="00D9324B">
      <w:r>
        <w:separator/>
      </w:r>
    </w:p>
  </w:footnote>
  <w:footnote w:type="continuationSeparator" w:id="0">
    <w:p w:rsidR="00D9324B" w:rsidRDefault="00D93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B5" w:rsidRDefault="00D9324B">
    <w:pPr>
      <w:pStyle w:val="afff2"/>
      <w:tabs>
        <w:tab w:val="left" w:pos="9355"/>
      </w:tabs>
      <w:ind w:right="-1"/>
      <w:jc w:val="center"/>
      <w:rPr>
        <w:b/>
      </w:rPr>
    </w:pPr>
    <w:r>
      <w:t xml:space="preserve">                                                                XXXXX—2015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B5" w:rsidRDefault="00D9324B">
    <w:pPr>
      <w:pStyle w:val="aff4"/>
      <w:pBdr>
        <w:bottom w:val="none" w:sz="0" w:space="0" w:color="auto"/>
      </w:pBdr>
      <w:jc w:val="right"/>
      <w:rPr>
        <w:sz w:val="21"/>
        <w:szCs w:val="21"/>
      </w:rPr>
    </w:pPr>
    <w:r>
      <w:rPr>
        <w:rFonts w:ascii="宋体" w:cs="宋体"/>
        <w:color w:val="000000"/>
        <w:kern w:val="0"/>
        <w:szCs w:val="21"/>
        <w:lang w:val="zh-CN"/>
      </w:rPr>
      <w:t xml:space="preserve">                                                                             </w:t>
    </w:r>
  </w:p>
  <w:p w:rsidR="00F952B5" w:rsidRDefault="00F952B5">
    <w:pPr>
      <w:pStyle w:val="aff4"/>
      <w:pBdr>
        <w:bottom w:val="none" w:sz="0" w:space="0" w:color="auto"/>
      </w:pBdr>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B5" w:rsidRDefault="00D9324B">
    <w:pPr>
      <w:pStyle w:val="aff4"/>
      <w:pBdr>
        <w:bottom w:val="none" w:sz="0" w:space="0" w:color="auto"/>
      </w:pBdr>
      <w:jc w:val="right"/>
      <w:rPr>
        <w:sz w:val="21"/>
        <w:szCs w:val="21"/>
      </w:rPr>
    </w:pPr>
    <w:r>
      <w:rPr>
        <w:rFonts w:ascii="宋体" w:cs="宋体"/>
        <w:color w:val="000000"/>
        <w:kern w:val="0"/>
        <w:szCs w:val="21"/>
      </w:rPr>
      <w:t xml:space="preserve">                                                                     </w:t>
    </w:r>
    <w:r>
      <w:rPr>
        <w:rFonts w:hint="eastAsia"/>
        <w:sz w:val="21"/>
        <w:szCs w:val="21"/>
      </w:rPr>
      <w:t>T/</w:t>
    </w:r>
    <w:r>
      <w:rPr>
        <w:rFonts w:hint="eastAsia"/>
        <w:sz w:val="21"/>
        <w:szCs w:val="21"/>
      </w:rPr>
      <w:t xml:space="preserve">CSTE </w:t>
    </w:r>
    <w:r>
      <w:rPr>
        <w:rFonts w:hint="eastAsia"/>
        <w:sz w:val="21"/>
        <w:szCs w:val="21"/>
      </w:rPr>
      <w:t>00XX</w:t>
    </w:r>
    <w:r>
      <w:rPr>
        <w:sz w:val="21"/>
        <w:szCs w:val="21"/>
      </w:rPr>
      <w:t>—2020</w:t>
    </w:r>
  </w:p>
  <w:p w:rsidR="00F952B5" w:rsidRDefault="00F952B5">
    <w:pPr>
      <w:pStyle w:val="aff4"/>
      <w:pBdr>
        <w:bottom w:val="none" w:sz="0" w:space="0" w:color="auto"/>
      </w:pBd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22B"/>
    <w:multiLevelType w:val="multilevel"/>
    <w:tmpl w:val="01CB722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D7A2BEC"/>
    <w:multiLevelType w:val="multilevel"/>
    <w:tmpl w:val="0D7A2BE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146939A0"/>
    <w:multiLevelType w:val="multilevel"/>
    <w:tmpl w:val="146939A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1A630822"/>
    <w:multiLevelType w:val="multilevel"/>
    <w:tmpl w:val="1A63082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219F18B0"/>
    <w:multiLevelType w:val="multilevel"/>
    <w:tmpl w:val="219F18B0"/>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a5"/>
      <w:lvlText w:val="%3."/>
      <w:lvlJc w:val="left"/>
      <w:pPr>
        <w:tabs>
          <w:tab w:val="left" w:pos="2160"/>
        </w:tabs>
        <w:ind w:left="2160" w:hanging="720"/>
      </w:pPr>
    </w:lvl>
    <w:lvl w:ilvl="3">
      <w:start w:val="1"/>
      <w:numFmt w:val="decimal"/>
      <w:pStyle w:val="a6"/>
      <w:lvlText w:val="%4."/>
      <w:lvlJc w:val="left"/>
      <w:pPr>
        <w:tabs>
          <w:tab w:val="left" w:pos="2880"/>
        </w:tabs>
        <w:ind w:left="2880" w:hanging="720"/>
      </w:pPr>
    </w:lvl>
    <w:lvl w:ilvl="4">
      <w:start w:val="1"/>
      <w:numFmt w:val="decimal"/>
      <w:pStyle w:val="a7"/>
      <w:lvlText w:val="%5."/>
      <w:lvlJc w:val="left"/>
      <w:pPr>
        <w:tabs>
          <w:tab w:val="left" w:pos="3600"/>
        </w:tabs>
        <w:ind w:left="3600" w:hanging="720"/>
      </w:pPr>
    </w:lvl>
    <w:lvl w:ilvl="5">
      <w:start w:val="1"/>
      <w:numFmt w:val="decimal"/>
      <w:pStyle w:val="a8"/>
      <w:lvlText w:val="%6."/>
      <w:lvlJc w:val="left"/>
      <w:pPr>
        <w:tabs>
          <w:tab w:val="left" w:pos="4320"/>
        </w:tabs>
        <w:ind w:left="4320" w:hanging="720"/>
      </w:pPr>
    </w:lvl>
    <w:lvl w:ilvl="6">
      <w:start w:val="1"/>
      <w:numFmt w:val="decimal"/>
      <w:pStyle w:val="a9"/>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6C97B04"/>
    <w:multiLevelType w:val="multilevel"/>
    <w:tmpl w:val="36C97B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3A6B60CF"/>
    <w:multiLevelType w:val="multilevel"/>
    <w:tmpl w:val="3A6B60CF"/>
    <w:lvl w:ilvl="0">
      <w:start w:val="1"/>
      <w:numFmt w:val="bullet"/>
      <w:lvlText w:val=""/>
      <w:lvlJc w:val="left"/>
      <w:pPr>
        <w:ind w:left="945" w:hanging="525"/>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3B962AD8"/>
    <w:multiLevelType w:val="multilevel"/>
    <w:tmpl w:val="3B962AD8"/>
    <w:lvl w:ilvl="0">
      <w:start w:val="1"/>
      <w:numFmt w:val="lowerLetter"/>
      <w:pStyle w:val="af"/>
      <w:lvlText w:val="%1)"/>
      <w:lvlJc w:val="left"/>
      <w:pPr>
        <w:tabs>
          <w:tab w:val="left" w:pos="839"/>
        </w:tabs>
        <w:ind w:left="839" w:hanging="419"/>
      </w:pPr>
      <w:rPr>
        <w:rFonts w:ascii="Times New Roman" w:eastAsia="宋体" w:hAnsi="Times New Roman" w:cs="Times New Roman" w:hint="default"/>
        <w:b w:val="0"/>
        <w:i w:val="0"/>
        <w:sz w:val="20"/>
        <w:szCs w:val="21"/>
      </w:rPr>
    </w:lvl>
    <w:lvl w:ilvl="1">
      <w:start w:val="1"/>
      <w:numFmt w:val="decimal"/>
      <w:pStyle w:val="af0"/>
      <w:lvlText w:val="%2)"/>
      <w:lvlJc w:val="left"/>
      <w:pPr>
        <w:tabs>
          <w:tab w:val="left" w:pos="1259"/>
        </w:tabs>
        <w:ind w:left="1259" w:hanging="420"/>
      </w:pPr>
      <w:rPr>
        <w:rFonts w:ascii="宋体" w:eastAsia="宋体" w:hAnsi="宋体" w:hint="eastAsia"/>
        <w:b w:val="0"/>
        <w:i w:val="0"/>
        <w:sz w:val="20"/>
      </w:rPr>
    </w:lvl>
    <w:lvl w:ilvl="2">
      <w:start w:val="1"/>
      <w:numFmt w:val="decimal"/>
      <w:pStyle w:val="af1"/>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1">
    <w:nsid w:val="48A4126A"/>
    <w:multiLevelType w:val="multilevel"/>
    <w:tmpl w:val="48A4126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557C2AF5"/>
    <w:multiLevelType w:val="multilevel"/>
    <w:tmpl w:val="557C2AF5"/>
    <w:lvl w:ilvl="0">
      <w:start w:val="1"/>
      <w:numFmt w:val="decimal"/>
      <w:pStyle w:val="af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5E1638C4"/>
    <w:multiLevelType w:val="multilevel"/>
    <w:tmpl w:val="5E1638C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60B55DC2"/>
    <w:multiLevelType w:val="multilevel"/>
    <w:tmpl w:val="60B55DC2"/>
    <w:lvl w:ilvl="0">
      <w:start w:val="1"/>
      <w:numFmt w:val="upperLetter"/>
      <w:pStyle w:val="af3"/>
      <w:lvlText w:val="%1"/>
      <w:lvlJc w:val="left"/>
      <w:pPr>
        <w:tabs>
          <w:tab w:val="left"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nsid w:val="620C427B"/>
    <w:multiLevelType w:val="multilevel"/>
    <w:tmpl w:val="620C427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646260FA"/>
    <w:multiLevelType w:val="multilevel"/>
    <w:tmpl w:val="646260FA"/>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315"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nsid w:val="702E61AD"/>
    <w:multiLevelType w:val="multilevel"/>
    <w:tmpl w:val="702E61AD"/>
    <w:lvl w:ilvl="0">
      <w:numFmt w:val="bullet"/>
      <w:lvlText w:val=""/>
      <w:lvlJc w:val="left"/>
      <w:pPr>
        <w:ind w:left="1365" w:hanging="525"/>
      </w:pPr>
      <w:rPr>
        <w:rFonts w:ascii="Wingdings" w:eastAsia="宋体"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7A4E6073"/>
    <w:multiLevelType w:val="multilevel"/>
    <w:tmpl w:val="7A4E607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7CA33C1B"/>
    <w:multiLevelType w:val="multilevel"/>
    <w:tmpl w:val="7CA33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7"/>
  </w:num>
  <w:num w:numId="3">
    <w:abstractNumId w:val="14"/>
  </w:num>
  <w:num w:numId="4">
    <w:abstractNumId w:val="6"/>
  </w:num>
  <w:num w:numId="5">
    <w:abstractNumId w:val="5"/>
  </w:num>
  <w:num w:numId="6">
    <w:abstractNumId w:val="10"/>
  </w:num>
  <w:num w:numId="7">
    <w:abstractNumId w:val="16"/>
  </w:num>
  <w:num w:numId="8">
    <w:abstractNumId w:val="12"/>
  </w:num>
  <w:num w:numId="9">
    <w:abstractNumId w:val="7"/>
  </w:num>
  <w:num w:numId="10">
    <w:abstractNumId w:val="20"/>
  </w:num>
  <w:num w:numId="11">
    <w:abstractNumId w:val="15"/>
  </w:num>
  <w:num w:numId="12">
    <w:abstractNumId w:val="8"/>
  </w:num>
  <w:num w:numId="13">
    <w:abstractNumId w:val="2"/>
  </w:num>
  <w:num w:numId="14">
    <w:abstractNumId w:val="11"/>
  </w:num>
  <w:num w:numId="15">
    <w:abstractNumId w:val="19"/>
  </w:num>
  <w:num w:numId="16">
    <w:abstractNumId w:val="9"/>
  </w:num>
  <w:num w:numId="17">
    <w:abstractNumId w:val="1"/>
  </w:num>
  <w:num w:numId="18">
    <w:abstractNumId w:val="13"/>
  </w:num>
  <w:num w:numId="19">
    <w:abstractNumId w:val="18"/>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061"/>
    <w:rsid w:val="000016CF"/>
    <w:rsid w:val="0000217B"/>
    <w:rsid w:val="000026F9"/>
    <w:rsid w:val="00002C8F"/>
    <w:rsid w:val="0000499C"/>
    <w:rsid w:val="00005294"/>
    <w:rsid w:val="00011C2C"/>
    <w:rsid w:val="00015C8D"/>
    <w:rsid w:val="00016E33"/>
    <w:rsid w:val="00017784"/>
    <w:rsid w:val="00021647"/>
    <w:rsid w:val="00025FDC"/>
    <w:rsid w:val="00026844"/>
    <w:rsid w:val="0002719E"/>
    <w:rsid w:val="000336C4"/>
    <w:rsid w:val="00034584"/>
    <w:rsid w:val="000356E5"/>
    <w:rsid w:val="00037378"/>
    <w:rsid w:val="00037827"/>
    <w:rsid w:val="00040314"/>
    <w:rsid w:val="00041763"/>
    <w:rsid w:val="00042D46"/>
    <w:rsid w:val="00044ED9"/>
    <w:rsid w:val="00047AAF"/>
    <w:rsid w:val="00051ADB"/>
    <w:rsid w:val="000551FC"/>
    <w:rsid w:val="0006397A"/>
    <w:rsid w:val="00064D13"/>
    <w:rsid w:val="00065296"/>
    <w:rsid w:val="00065589"/>
    <w:rsid w:val="00072A13"/>
    <w:rsid w:val="00073727"/>
    <w:rsid w:val="00075E8C"/>
    <w:rsid w:val="000802F0"/>
    <w:rsid w:val="00081602"/>
    <w:rsid w:val="0008255D"/>
    <w:rsid w:val="00087141"/>
    <w:rsid w:val="00091B5C"/>
    <w:rsid w:val="00091BDE"/>
    <w:rsid w:val="000944AF"/>
    <w:rsid w:val="0009465B"/>
    <w:rsid w:val="00097590"/>
    <w:rsid w:val="000A25AA"/>
    <w:rsid w:val="000A26CA"/>
    <w:rsid w:val="000B2E99"/>
    <w:rsid w:val="000B5BFF"/>
    <w:rsid w:val="000B5D37"/>
    <w:rsid w:val="000C0E16"/>
    <w:rsid w:val="000C1684"/>
    <w:rsid w:val="000C2FE0"/>
    <w:rsid w:val="000C6A80"/>
    <w:rsid w:val="000D0FB4"/>
    <w:rsid w:val="000D21BC"/>
    <w:rsid w:val="000D27E5"/>
    <w:rsid w:val="000D3792"/>
    <w:rsid w:val="000E4A4A"/>
    <w:rsid w:val="000E78DB"/>
    <w:rsid w:val="000E7D71"/>
    <w:rsid w:val="000F109A"/>
    <w:rsid w:val="000F22A7"/>
    <w:rsid w:val="000F2425"/>
    <w:rsid w:val="000F37AD"/>
    <w:rsid w:val="00102F5F"/>
    <w:rsid w:val="0010515D"/>
    <w:rsid w:val="00105A6F"/>
    <w:rsid w:val="00105B4A"/>
    <w:rsid w:val="00107D39"/>
    <w:rsid w:val="00111CDA"/>
    <w:rsid w:val="00112325"/>
    <w:rsid w:val="001147F4"/>
    <w:rsid w:val="0012283C"/>
    <w:rsid w:val="00122FA0"/>
    <w:rsid w:val="001248EF"/>
    <w:rsid w:val="0012727A"/>
    <w:rsid w:val="001300D9"/>
    <w:rsid w:val="00130B32"/>
    <w:rsid w:val="00134D7A"/>
    <w:rsid w:val="00135FA4"/>
    <w:rsid w:val="00136826"/>
    <w:rsid w:val="0013741F"/>
    <w:rsid w:val="00145CEB"/>
    <w:rsid w:val="001477B1"/>
    <w:rsid w:val="00152673"/>
    <w:rsid w:val="00155516"/>
    <w:rsid w:val="00156C80"/>
    <w:rsid w:val="00156D7D"/>
    <w:rsid w:val="00160257"/>
    <w:rsid w:val="001607E6"/>
    <w:rsid w:val="001609BE"/>
    <w:rsid w:val="00161E39"/>
    <w:rsid w:val="00164EC6"/>
    <w:rsid w:val="001706C0"/>
    <w:rsid w:val="00170EEF"/>
    <w:rsid w:val="0017295F"/>
    <w:rsid w:val="00174BC5"/>
    <w:rsid w:val="00177104"/>
    <w:rsid w:val="001828A0"/>
    <w:rsid w:val="00185AB4"/>
    <w:rsid w:val="00187597"/>
    <w:rsid w:val="001875B8"/>
    <w:rsid w:val="00187E04"/>
    <w:rsid w:val="00193933"/>
    <w:rsid w:val="00194A5F"/>
    <w:rsid w:val="001A1018"/>
    <w:rsid w:val="001A6333"/>
    <w:rsid w:val="001A6E24"/>
    <w:rsid w:val="001B61E3"/>
    <w:rsid w:val="001C7C0A"/>
    <w:rsid w:val="001D125E"/>
    <w:rsid w:val="001D7A82"/>
    <w:rsid w:val="001E1833"/>
    <w:rsid w:val="001E1AC9"/>
    <w:rsid w:val="001E4564"/>
    <w:rsid w:val="001E499C"/>
    <w:rsid w:val="001F579A"/>
    <w:rsid w:val="001F5E76"/>
    <w:rsid w:val="00200B1A"/>
    <w:rsid w:val="002023FC"/>
    <w:rsid w:val="00202AE6"/>
    <w:rsid w:val="00204CCA"/>
    <w:rsid w:val="002052ED"/>
    <w:rsid w:val="00206A41"/>
    <w:rsid w:val="002077BC"/>
    <w:rsid w:val="0020797F"/>
    <w:rsid w:val="0021097D"/>
    <w:rsid w:val="00210982"/>
    <w:rsid w:val="0021262E"/>
    <w:rsid w:val="00214597"/>
    <w:rsid w:val="0021530A"/>
    <w:rsid w:val="00220429"/>
    <w:rsid w:val="002207BD"/>
    <w:rsid w:val="00223358"/>
    <w:rsid w:val="002320C8"/>
    <w:rsid w:val="002347A7"/>
    <w:rsid w:val="002432E5"/>
    <w:rsid w:val="00244267"/>
    <w:rsid w:val="00250574"/>
    <w:rsid w:val="00250EBA"/>
    <w:rsid w:val="002513AB"/>
    <w:rsid w:val="00255D85"/>
    <w:rsid w:val="002604D6"/>
    <w:rsid w:val="00260CF0"/>
    <w:rsid w:val="002623F3"/>
    <w:rsid w:val="0026243C"/>
    <w:rsid w:val="00262DBF"/>
    <w:rsid w:val="00266828"/>
    <w:rsid w:val="00272F67"/>
    <w:rsid w:val="002736FE"/>
    <w:rsid w:val="00273992"/>
    <w:rsid w:val="00275097"/>
    <w:rsid w:val="00276176"/>
    <w:rsid w:val="002773F7"/>
    <w:rsid w:val="00281568"/>
    <w:rsid w:val="00281BDA"/>
    <w:rsid w:val="002866A6"/>
    <w:rsid w:val="00287507"/>
    <w:rsid w:val="00293B4A"/>
    <w:rsid w:val="002942B8"/>
    <w:rsid w:val="00296131"/>
    <w:rsid w:val="00297203"/>
    <w:rsid w:val="002A10AC"/>
    <w:rsid w:val="002A5078"/>
    <w:rsid w:val="002A59E9"/>
    <w:rsid w:val="002A6782"/>
    <w:rsid w:val="002B0F73"/>
    <w:rsid w:val="002B2C13"/>
    <w:rsid w:val="002B3589"/>
    <w:rsid w:val="002B52C5"/>
    <w:rsid w:val="002B5610"/>
    <w:rsid w:val="002B6097"/>
    <w:rsid w:val="002B60BB"/>
    <w:rsid w:val="002B7487"/>
    <w:rsid w:val="002C0E62"/>
    <w:rsid w:val="002C1641"/>
    <w:rsid w:val="002C2269"/>
    <w:rsid w:val="002C4C70"/>
    <w:rsid w:val="002C58D7"/>
    <w:rsid w:val="002C729A"/>
    <w:rsid w:val="002E08D0"/>
    <w:rsid w:val="002E1EDC"/>
    <w:rsid w:val="002E5659"/>
    <w:rsid w:val="002E60A6"/>
    <w:rsid w:val="002E7110"/>
    <w:rsid w:val="002F1AD0"/>
    <w:rsid w:val="002F296B"/>
    <w:rsid w:val="002F4A64"/>
    <w:rsid w:val="00300B7F"/>
    <w:rsid w:val="0030280E"/>
    <w:rsid w:val="00307460"/>
    <w:rsid w:val="00310401"/>
    <w:rsid w:val="0031280C"/>
    <w:rsid w:val="003158BC"/>
    <w:rsid w:val="00316D3C"/>
    <w:rsid w:val="003211BC"/>
    <w:rsid w:val="003320D3"/>
    <w:rsid w:val="003325D6"/>
    <w:rsid w:val="003325E1"/>
    <w:rsid w:val="00332A6A"/>
    <w:rsid w:val="00333B3B"/>
    <w:rsid w:val="003346BD"/>
    <w:rsid w:val="00340FD0"/>
    <w:rsid w:val="00344A13"/>
    <w:rsid w:val="00345101"/>
    <w:rsid w:val="00345894"/>
    <w:rsid w:val="00346B61"/>
    <w:rsid w:val="003471B5"/>
    <w:rsid w:val="003478DD"/>
    <w:rsid w:val="0035112C"/>
    <w:rsid w:val="0035354A"/>
    <w:rsid w:val="003554BB"/>
    <w:rsid w:val="00355AEC"/>
    <w:rsid w:val="00357AB8"/>
    <w:rsid w:val="00360F17"/>
    <w:rsid w:val="00362E75"/>
    <w:rsid w:val="003635CE"/>
    <w:rsid w:val="0036412F"/>
    <w:rsid w:val="00365EF2"/>
    <w:rsid w:val="00366483"/>
    <w:rsid w:val="00366E19"/>
    <w:rsid w:val="003735F2"/>
    <w:rsid w:val="00373B35"/>
    <w:rsid w:val="003806A5"/>
    <w:rsid w:val="003807D1"/>
    <w:rsid w:val="00381085"/>
    <w:rsid w:val="003870C6"/>
    <w:rsid w:val="003871B5"/>
    <w:rsid w:val="003875C2"/>
    <w:rsid w:val="00387F92"/>
    <w:rsid w:val="003901C2"/>
    <w:rsid w:val="00393AE9"/>
    <w:rsid w:val="00394BB3"/>
    <w:rsid w:val="003A1451"/>
    <w:rsid w:val="003B32C2"/>
    <w:rsid w:val="003B7947"/>
    <w:rsid w:val="003C1A86"/>
    <w:rsid w:val="003C634B"/>
    <w:rsid w:val="003D1F6B"/>
    <w:rsid w:val="003D2976"/>
    <w:rsid w:val="003D3E4A"/>
    <w:rsid w:val="003E190D"/>
    <w:rsid w:val="003E274E"/>
    <w:rsid w:val="003E45A6"/>
    <w:rsid w:val="003F4F93"/>
    <w:rsid w:val="003F7CE6"/>
    <w:rsid w:val="003F7F54"/>
    <w:rsid w:val="0040205A"/>
    <w:rsid w:val="00404103"/>
    <w:rsid w:val="004063EC"/>
    <w:rsid w:val="0040723C"/>
    <w:rsid w:val="00411779"/>
    <w:rsid w:val="004127D5"/>
    <w:rsid w:val="00417140"/>
    <w:rsid w:val="004176EA"/>
    <w:rsid w:val="004217FD"/>
    <w:rsid w:val="00422DE4"/>
    <w:rsid w:val="004255B6"/>
    <w:rsid w:val="00430263"/>
    <w:rsid w:val="0043036B"/>
    <w:rsid w:val="004317C1"/>
    <w:rsid w:val="0043433C"/>
    <w:rsid w:val="0044164E"/>
    <w:rsid w:val="00441DA4"/>
    <w:rsid w:val="00444DE6"/>
    <w:rsid w:val="00453580"/>
    <w:rsid w:val="00454BCD"/>
    <w:rsid w:val="00457B3B"/>
    <w:rsid w:val="004620FF"/>
    <w:rsid w:val="00462A41"/>
    <w:rsid w:val="004660A4"/>
    <w:rsid w:val="00466C40"/>
    <w:rsid w:val="00472BF5"/>
    <w:rsid w:val="00477447"/>
    <w:rsid w:val="004836A6"/>
    <w:rsid w:val="004854F1"/>
    <w:rsid w:val="00490B69"/>
    <w:rsid w:val="00492071"/>
    <w:rsid w:val="0049238C"/>
    <w:rsid w:val="00492BC1"/>
    <w:rsid w:val="00496D1B"/>
    <w:rsid w:val="004A17A5"/>
    <w:rsid w:val="004A1882"/>
    <w:rsid w:val="004A2EC1"/>
    <w:rsid w:val="004A3435"/>
    <w:rsid w:val="004A4906"/>
    <w:rsid w:val="004A660F"/>
    <w:rsid w:val="004B02BF"/>
    <w:rsid w:val="004B08B9"/>
    <w:rsid w:val="004B2F53"/>
    <w:rsid w:val="004C1CB6"/>
    <w:rsid w:val="004C2C12"/>
    <w:rsid w:val="004C462D"/>
    <w:rsid w:val="004C6B11"/>
    <w:rsid w:val="004D36D6"/>
    <w:rsid w:val="004D3E55"/>
    <w:rsid w:val="004D438A"/>
    <w:rsid w:val="004D5332"/>
    <w:rsid w:val="004D55F9"/>
    <w:rsid w:val="004D6F6D"/>
    <w:rsid w:val="004D7546"/>
    <w:rsid w:val="004D7840"/>
    <w:rsid w:val="004E1D8A"/>
    <w:rsid w:val="004E2D15"/>
    <w:rsid w:val="004E5EF1"/>
    <w:rsid w:val="004E754E"/>
    <w:rsid w:val="004E793A"/>
    <w:rsid w:val="004F1147"/>
    <w:rsid w:val="004F37F1"/>
    <w:rsid w:val="004F5C2C"/>
    <w:rsid w:val="00500CB1"/>
    <w:rsid w:val="005044EE"/>
    <w:rsid w:val="00510687"/>
    <w:rsid w:val="0052052E"/>
    <w:rsid w:val="0052627E"/>
    <w:rsid w:val="005270FA"/>
    <w:rsid w:val="00530C62"/>
    <w:rsid w:val="00540061"/>
    <w:rsid w:val="0054305F"/>
    <w:rsid w:val="00543BAE"/>
    <w:rsid w:val="00544EDE"/>
    <w:rsid w:val="00547EB2"/>
    <w:rsid w:val="00551E8D"/>
    <w:rsid w:val="0055307C"/>
    <w:rsid w:val="00554BC5"/>
    <w:rsid w:val="0055526A"/>
    <w:rsid w:val="00556780"/>
    <w:rsid w:val="005572F6"/>
    <w:rsid w:val="00557751"/>
    <w:rsid w:val="005669F1"/>
    <w:rsid w:val="00567474"/>
    <w:rsid w:val="00573DDA"/>
    <w:rsid w:val="005776DA"/>
    <w:rsid w:val="00585C87"/>
    <w:rsid w:val="00585E20"/>
    <w:rsid w:val="005875D0"/>
    <w:rsid w:val="00590F47"/>
    <w:rsid w:val="00592A72"/>
    <w:rsid w:val="00593305"/>
    <w:rsid w:val="005957D7"/>
    <w:rsid w:val="005959A2"/>
    <w:rsid w:val="005972B6"/>
    <w:rsid w:val="005A44FE"/>
    <w:rsid w:val="005A4A5B"/>
    <w:rsid w:val="005B1D05"/>
    <w:rsid w:val="005B3110"/>
    <w:rsid w:val="005C7B3F"/>
    <w:rsid w:val="005C7BC1"/>
    <w:rsid w:val="005D28EE"/>
    <w:rsid w:val="005D41B2"/>
    <w:rsid w:val="005D4FA6"/>
    <w:rsid w:val="005D5FEB"/>
    <w:rsid w:val="005E290D"/>
    <w:rsid w:val="005E66A2"/>
    <w:rsid w:val="005F6FED"/>
    <w:rsid w:val="00603026"/>
    <w:rsid w:val="00612FB1"/>
    <w:rsid w:val="006150FA"/>
    <w:rsid w:val="0061626D"/>
    <w:rsid w:val="00620F87"/>
    <w:rsid w:val="0062158E"/>
    <w:rsid w:val="006219BF"/>
    <w:rsid w:val="00621E97"/>
    <w:rsid w:val="00625E9F"/>
    <w:rsid w:val="00626ED4"/>
    <w:rsid w:val="00627941"/>
    <w:rsid w:val="00627BDD"/>
    <w:rsid w:val="006336DD"/>
    <w:rsid w:val="006354E0"/>
    <w:rsid w:val="00637301"/>
    <w:rsid w:val="00637E56"/>
    <w:rsid w:val="006420C8"/>
    <w:rsid w:val="00643A00"/>
    <w:rsid w:val="00643BFF"/>
    <w:rsid w:val="00645CB7"/>
    <w:rsid w:val="00647957"/>
    <w:rsid w:val="006534A9"/>
    <w:rsid w:val="00653BBC"/>
    <w:rsid w:val="00656F2A"/>
    <w:rsid w:val="006601F1"/>
    <w:rsid w:val="006635E5"/>
    <w:rsid w:val="00664D5A"/>
    <w:rsid w:val="006667F0"/>
    <w:rsid w:val="006675F0"/>
    <w:rsid w:val="00671079"/>
    <w:rsid w:val="006722B3"/>
    <w:rsid w:val="00672C2A"/>
    <w:rsid w:val="006807EB"/>
    <w:rsid w:val="00681097"/>
    <w:rsid w:val="00681C60"/>
    <w:rsid w:val="00686113"/>
    <w:rsid w:val="0069359A"/>
    <w:rsid w:val="00695AC3"/>
    <w:rsid w:val="00696AF5"/>
    <w:rsid w:val="006A071D"/>
    <w:rsid w:val="006A089E"/>
    <w:rsid w:val="006A61F7"/>
    <w:rsid w:val="006A6CDD"/>
    <w:rsid w:val="006A7542"/>
    <w:rsid w:val="006B2382"/>
    <w:rsid w:val="006B4CFB"/>
    <w:rsid w:val="006B70BC"/>
    <w:rsid w:val="006C0084"/>
    <w:rsid w:val="006C01F3"/>
    <w:rsid w:val="006C50F0"/>
    <w:rsid w:val="006C59F8"/>
    <w:rsid w:val="006C755E"/>
    <w:rsid w:val="006D02C5"/>
    <w:rsid w:val="006D2A8B"/>
    <w:rsid w:val="006E0C08"/>
    <w:rsid w:val="006E21A0"/>
    <w:rsid w:val="006F0F12"/>
    <w:rsid w:val="006F20AC"/>
    <w:rsid w:val="006F4776"/>
    <w:rsid w:val="006F73FA"/>
    <w:rsid w:val="00701D8E"/>
    <w:rsid w:val="007023D7"/>
    <w:rsid w:val="007079A9"/>
    <w:rsid w:val="00710B54"/>
    <w:rsid w:val="0071408E"/>
    <w:rsid w:val="00714A21"/>
    <w:rsid w:val="00715F31"/>
    <w:rsid w:val="00725C0E"/>
    <w:rsid w:val="00726458"/>
    <w:rsid w:val="007273B9"/>
    <w:rsid w:val="00732828"/>
    <w:rsid w:val="0074135D"/>
    <w:rsid w:val="00744247"/>
    <w:rsid w:val="00744E44"/>
    <w:rsid w:val="00752B9E"/>
    <w:rsid w:val="00760CF1"/>
    <w:rsid w:val="0076484B"/>
    <w:rsid w:val="007649C8"/>
    <w:rsid w:val="00765A4E"/>
    <w:rsid w:val="00766636"/>
    <w:rsid w:val="007740BA"/>
    <w:rsid w:val="00774C86"/>
    <w:rsid w:val="007755C1"/>
    <w:rsid w:val="007759F7"/>
    <w:rsid w:val="0077711B"/>
    <w:rsid w:val="007813B9"/>
    <w:rsid w:val="00783556"/>
    <w:rsid w:val="007841EB"/>
    <w:rsid w:val="007843F1"/>
    <w:rsid w:val="00790211"/>
    <w:rsid w:val="00793AD0"/>
    <w:rsid w:val="00796875"/>
    <w:rsid w:val="007977B3"/>
    <w:rsid w:val="007A4EF5"/>
    <w:rsid w:val="007A5DF0"/>
    <w:rsid w:val="007A6508"/>
    <w:rsid w:val="007A6CFB"/>
    <w:rsid w:val="007B50DF"/>
    <w:rsid w:val="007B69CF"/>
    <w:rsid w:val="007C21FE"/>
    <w:rsid w:val="007C2A2C"/>
    <w:rsid w:val="007C40FB"/>
    <w:rsid w:val="007C55F7"/>
    <w:rsid w:val="007D20F0"/>
    <w:rsid w:val="007D3AC7"/>
    <w:rsid w:val="007D6099"/>
    <w:rsid w:val="007F02F1"/>
    <w:rsid w:val="007F0C43"/>
    <w:rsid w:val="007F2A67"/>
    <w:rsid w:val="007F73E6"/>
    <w:rsid w:val="00804593"/>
    <w:rsid w:val="00804755"/>
    <w:rsid w:val="00810E03"/>
    <w:rsid w:val="008118E8"/>
    <w:rsid w:val="00813C70"/>
    <w:rsid w:val="00814F95"/>
    <w:rsid w:val="00815B04"/>
    <w:rsid w:val="00817623"/>
    <w:rsid w:val="00817766"/>
    <w:rsid w:val="00820AE4"/>
    <w:rsid w:val="0082220C"/>
    <w:rsid w:val="00826CA2"/>
    <w:rsid w:val="008275FC"/>
    <w:rsid w:val="00830E74"/>
    <w:rsid w:val="00833A96"/>
    <w:rsid w:val="00834996"/>
    <w:rsid w:val="00835F95"/>
    <w:rsid w:val="008364AB"/>
    <w:rsid w:val="008410FD"/>
    <w:rsid w:val="008523ED"/>
    <w:rsid w:val="00852FB7"/>
    <w:rsid w:val="008553AE"/>
    <w:rsid w:val="00856D1C"/>
    <w:rsid w:val="0086085D"/>
    <w:rsid w:val="00861A09"/>
    <w:rsid w:val="00861CF8"/>
    <w:rsid w:val="00867258"/>
    <w:rsid w:val="00874F9C"/>
    <w:rsid w:val="00881B7A"/>
    <w:rsid w:val="00883B06"/>
    <w:rsid w:val="0088534A"/>
    <w:rsid w:val="008949D1"/>
    <w:rsid w:val="008965C6"/>
    <w:rsid w:val="00897865"/>
    <w:rsid w:val="008A11A1"/>
    <w:rsid w:val="008A5301"/>
    <w:rsid w:val="008A6740"/>
    <w:rsid w:val="008B3F15"/>
    <w:rsid w:val="008B4EB6"/>
    <w:rsid w:val="008B5947"/>
    <w:rsid w:val="008B6915"/>
    <w:rsid w:val="008C0342"/>
    <w:rsid w:val="008C124D"/>
    <w:rsid w:val="008C2898"/>
    <w:rsid w:val="008C3578"/>
    <w:rsid w:val="008C4430"/>
    <w:rsid w:val="008C6A26"/>
    <w:rsid w:val="008D56D1"/>
    <w:rsid w:val="008D67E6"/>
    <w:rsid w:val="008D7758"/>
    <w:rsid w:val="008D7F54"/>
    <w:rsid w:val="008E4B4B"/>
    <w:rsid w:val="008E5370"/>
    <w:rsid w:val="008E5E7A"/>
    <w:rsid w:val="008E5FF8"/>
    <w:rsid w:val="008F144C"/>
    <w:rsid w:val="008F16DD"/>
    <w:rsid w:val="008F2A42"/>
    <w:rsid w:val="008F6AC0"/>
    <w:rsid w:val="008F7A4F"/>
    <w:rsid w:val="00901C5E"/>
    <w:rsid w:val="009028EF"/>
    <w:rsid w:val="0090484A"/>
    <w:rsid w:val="00911351"/>
    <w:rsid w:val="00912CD3"/>
    <w:rsid w:val="00913F06"/>
    <w:rsid w:val="00915183"/>
    <w:rsid w:val="0091730F"/>
    <w:rsid w:val="009238BE"/>
    <w:rsid w:val="0093073B"/>
    <w:rsid w:val="009325D0"/>
    <w:rsid w:val="00932B3E"/>
    <w:rsid w:val="00932BDC"/>
    <w:rsid w:val="00934CA4"/>
    <w:rsid w:val="009368ED"/>
    <w:rsid w:val="00936A15"/>
    <w:rsid w:val="0094161A"/>
    <w:rsid w:val="00946953"/>
    <w:rsid w:val="00947DAB"/>
    <w:rsid w:val="009503AA"/>
    <w:rsid w:val="009503CE"/>
    <w:rsid w:val="00952859"/>
    <w:rsid w:val="00953C4C"/>
    <w:rsid w:val="009544B2"/>
    <w:rsid w:val="00964C16"/>
    <w:rsid w:val="009671DE"/>
    <w:rsid w:val="00973034"/>
    <w:rsid w:val="009733BB"/>
    <w:rsid w:val="009744E9"/>
    <w:rsid w:val="00976015"/>
    <w:rsid w:val="00976833"/>
    <w:rsid w:val="00976883"/>
    <w:rsid w:val="00983270"/>
    <w:rsid w:val="00985347"/>
    <w:rsid w:val="009864F7"/>
    <w:rsid w:val="00987BB0"/>
    <w:rsid w:val="00987BEC"/>
    <w:rsid w:val="00993C67"/>
    <w:rsid w:val="00994AA9"/>
    <w:rsid w:val="009957FA"/>
    <w:rsid w:val="009976BB"/>
    <w:rsid w:val="009A4CBD"/>
    <w:rsid w:val="009A5A91"/>
    <w:rsid w:val="009B132C"/>
    <w:rsid w:val="009B63F7"/>
    <w:rsid w:val="009B6F8F"/>
    <w:rsid w:val="009C051C"/>
    <w:rsid w:val="009C074B"/>
    <w:rsid w:val="009C2B1F"/>
    <w:rsid w:val="009C4150"/>
    <w:rsid w:val="009C4F93"/>
    <w:rsid w:val="009C6285"/>
    <w:rsid w:val="009C7D89"/>
    <w:rsid w:val="009D4893"/>
    <w:rsid w:val="009D4F36"/>
    <w:rsid w:val="009D7759"/>
    <w:rsid w:val="009E0909"/>
    <w:rsid w:val="009E2478"/>
    <w:rsid w:val="009E4B39"/>
    <w:rsid w:val="009E604B"/>
    <w:rsid w:val="009E7D9B"/>
    <w:rsid w:val="009F0F76"/>
    <w:rsid w:val="009F2307"/>
    <w:rsid w:val="009F581D"/>
    <w:rsid w:val="009F5B99"/>
    <w:rsid w:val="009F6879"/>
    <w:rsid w:val="00A01B7B"/>
    <w:rsid w:val="00A01E49"/>
    <w:rsid w:val="00A02EBC"/>
    <w:rsid w:val="00A0306B"/>
    <w:rsid w:val="00A03685"/>
    <w:rsid w:val="00A05F1E"/>
    <w:rsid w:val="00A0697E"/>
    <w:rsid w:val="00A10927"/>
    <w:rsid w:val="00A10D97"/>
    <w:rsid w:val="00A12010"/>
    <w:rsid w:val="00A12C4F"/>
    <w:rsid w:val="00A15788"/>
    <w:rsid w:val="00A22E52"/>
    <w:rsid w:val="00A27883"/>
    <w:rsid w:val="00A27A93"/>
    <w:rsid w:val="00A30423"/>
    <w:rsid w:val="00A35B63"/>
    <w:rsid w:val="00A5249F"/>
    <w:rsid w:val="00A55E6E"/>
    <w:rsid w:val="00A576DC"/>
    <w:rsid w:val="00A627AD"/>
    <w:rsid w:val="00A62855"/>
    <w:rsid w:val="00A628A2"/>
    <w:rsid w:val="00A64427"/>
    <w:rsid w:val="00A64F48"/>
    <w:rsid w:val="00A67B42"/>
    <w:rsid w:val="00A7031B"/>
    <w:rsid w:val="00A70AB4"/>
    <w:rsid w:val="00A710C2"/>
    <w:rsid w:val="00A73BF6"/>
    <w:rsid w:val="00A758E2"/>
    <w:rsid w:val="00A802E3"/>
    <w:rsid w:val="00A81094"/>
    <w:rsid w:val="00A8214A"/>
    <w:rsid w:val="00A829C3"/>
    <w:rsid w:val="00A87D99"/>
    <w:rsid w:val="00AA3A6D"/>
    <w:rsid w:val="00AA58E6"/>
    <w:rsid w:val="00AA6DB1"/>
    <w:rsid w:val="00AA7DEC"/>
    <w:rsid w:val="00AB1962"/>
    <w:rsid w:val="00AB1D9B"/>
    <w:rsid w:val="00AB20B2"/>
    <w:rsid w:val="00AB2FE7"/>
    <w:rsid w:val="00AB3933"/>
    <w:rsid w:val="00AB3FB1"/>
    <w:rsid w:val="00AB7732"/>
    <w:rsid w:val="00AB79D2"/>
    <w:rsid w:val="00AD55B3"/>
    <w:rsid w:val="00AE010F"/>
    <w:rsid w:val="00AE065B"/>
    <w:rsid w:val="00AE0711"/>
    <w:rsid w:val="00AE1178"/>
    <w:rsid w:val="00AE7846"/>
    <w:rsid w:val="00AF112C"/>
    <w:rsid w:val="00AF351D"/>
    <w:rsid w:val="00AF5F60"/>
    <w:rsid w:val="00B05B69"/>
    <w:rsid w:val="00B10305"/>
    <w:rsid w:val="00B11515"/>
    <w:rsid w:val="00B15DA9"/>
    <w:rsid w:val="00B17265"/>
    <w:rsid w:val="00B17A7C"/>
    <w:rsid w:val="00B20DA5"/>
    <w:rsid w:val="00B25E31"/>
    <w:rsid w:val="00B26AB1"/>
    <w:rsid w:val="00B30C29"/>
    <w:rsid w:val="00B32D73"/>
    <w:rsid w:val="00B334E7"/>
    <w:rsid w:val="00B34585"/>
    <w:rsid w:val="00B34876"/>
    <w:rsid w:val="00B3536B"/>
    <w:rsid w:val="00B42F34"/>
    <w:rsid w:val="00B44727"/>
    <w:rsid w:val="00B46BBF"/>
    <w:rsid w:val="00B51F92"/>
    <w:rsid w:val="00B6560B"/>
    <w:rsid w:val="00B65BF9"/>
    <w:rsid w:val="00B72251"/>
    <w:rsid w:val="00B76488"/>
    <w:rsid w:val="00B7691E"/>
    <w:rsid w:val="00B8145B"/>
    <w:rsid w:val="00B86DF3"/>
    <w:rsid w:val="00B87091"/>
    <w:rsid w:val="00B9018D"/>
    <w:rsid w:val="00B9287D"/>
    <w:rsid w:val="00B96303"/>
    <w:rsid w:val="00B974AA"/>
    <w:rsid w:val="00BA1269"/>
    <w:rsid w:val="00BA2678"/>
    <w:rsid w:val="00BA295C"/>
    <w:rsid w:val="00BA5956"/>
    <w:rsid w:val="00BB0AB3"/>
    <w:rsid w:val="00BB23EB"/>
    <w:rsid w:val="00BB39C5"/>
    <w:rsid w:val="00BC18F8"/>
    <w:rsid w:val="00BC56EF"/>
    <w:rsid w:val="00BC5996"/>
    <w:rsid w:val="00BD0A4F"/>
    <w:rsid w:val="00BD3D56"/>
    <w:rsid w:val="00BD403E"/>
    <w:rsid w:val="00BD4FE4"/>
    <w:rsid w:val="00BD5BCE"/>
    <w:rsid w:val="00BE150D"/>
    <w:rsid w:val="00BE1D7F"/>
    <w:rsid w:val="00BE6A4E"/>
    <w:rsid w:val="00BE7068"/>
    <w:rsid w:val="00BF01B6"/>
    <w:rsid w:val="00BF2C36"/>
    <w:rsid w:val="00BF7256"/>
    <w:rsid w:val="00BF790E"/>
    <w:rsid w:val="00C04193"/>
    <w:rsid w:val="00C051D8"/>
    <w:rsid w:val="00C05ABA"/>
    <w:rsid w:val="00C078D7"/>
    <w:rsid w:val="00C1528E"/>
    <w:rsid w:val="00C15AD6"/>
    <w:rsid w:val="00C1656D"/>
    <w:rsid w:val="00C1732A"/>
    <w:rsid w:val="00C17F6F"/>
    <w:rsid w:val="00C2643B"/>
    <w:rsid w:val="00C26E53"/>
    <w:rsid w:val="00C27030"/>
    <w:rsid w:val="00C3731F"/>
    <w:rsid w:val="00C433AF"/>
    <w:rsid w:val="00C43463"/>
    <w:rsid w:val="00C437C1"/>
    <w:rsid w:val="00C4450C"/>
    <w:rsid w:val="00C53690"/>
    <w:rsid w:val="00C56515"/>
    <w:rsid w:val="00C57D02"/>
    <w:rsid w:val="00C60B3E"/>
    <w:rsid w:val="00C62719"/>
    <w:rsid w:val="00C63D95"/>
    <w:rsid w:val="00C651CF"/>
    <w:rsid w:val="00C67DA9"/>
    <w:rsid w:val="00C73819"/>
    <w:rsid w:val="00C74028"/>
    <w:rsid w:val="00C76BF7"/>
    <w:rsid w:val="00C76F04"/>
    <w:rsid w:val="00C80367"/>
    <w:rsid w:val="00C8135C"/>
    <w:rsid w:val="00C82E28"/>
    <w:rsid w:val="00C84322"/>
    <w:rsid w:val="00C85437"/>
    <w:rsid w:val="00C931B8"/>
    <w:rsid w:val="00C95FC7"/>
    <w:rsid w:val="00C965C8"/>
    <w:rsid w:val="00C97DA7"/>
    <w:rsid w:val="00CA250C"/>
    <w:rsid w:val="00CA2CF3"/>
    <w:rsid w:val="00CA3076"/>
    <w:rsid w:val="00CA6035"/>
    <w:rsid w:val="00CA7D05"/>
    <w:rsid w:val="00CB2A69"/>
    <w:rsid w:val="00CB519F"/>
    <w:rsid w:val="00CC154C"/>
    <w:rsid w:val="00CC5B05"/>
    <w:rsid w:val="00CC7004"/>
    <w:rsid w:val="00CC71F4"/>
    <w:rsid w:val="00CD0062"/>
    <w:rsid w:val="00CD33A5"/>
    <w:rsid w:val="00CD3D2A"/>
    <w:rsid w:val="00CD42AA"/>
    <w:rsid w:val="00CD49D1"/>
    <w:rsid w:val="00CD5EAD"/>
    <w:rsid w:val="00CE1709"/>
    <w:rsid w:val="00CE24B2"/>
    <w:rsid w:val="00CE24E9"/>
    <w:rsid w:val="00CE3B03"/>
    <w:rsid w:val="00CE6976"/>
    <w:rsid w:val="00CF03F8"/>
    <w:rsid w:val="00CF19FB"/>
    <w:rsid w:val="00CF1AB0"/>
    <w:rsid w:val="00CF31F2"/>
    <w:rsid w:val="00D07707"/>
    <w:rsid w:val="00D111C0"/>
    <w:rsid w:val="00D137F7"/>
    <w:rsid w:val="00D139DA"/>
    <w:rsid w:val="00D14FBB"/>
    <w:rsid w:val="00D16C77"/>
    <w:rsid w:val="00D17879"/>
    <w:rsid w:val="00D20225"/>
    <w:rsid w:val="00D32327"/>
    <w:rsid w:val="00D3320A"/>
    <w:rsid w:val="00D355E7"/>
    <w:rsid w:val="00D40605"/>
    <w:rsid w:val="00D4308A"/>
    <w:rsid w:val="00D50BF8"/>
    <w:rsid w:val="00D53D64"/>
    <w:rsid w:val="00D563CB"/>
    <w:rsid w:val="00D57889"/>
    <w:rsid w:val="00D60E2B"/>
    <w:rsid w:val="00D61123"/>
    <w:rsid w:val="00D62999"/>
    <w:rsid w:val="00D637AA"/>
    <w:rsid w:val="00D63F6C"/>
    <w:rsid w:val="00D6414B"/>
    <w:rsid w:val="00D66B8E"/>
    <w:rsid w:val="00D710DF"/>
    <w:rsid w:val="00D7285D"/>
    <w:rsid w:val="00D745EA"/>
    <w:rsid w:val="00D8290A"/>
    <w:rsid w:val="00D8313D"/>
    <w:rsid w:val="00D84196"/>
    <w:rsid w:val="00D8546C"/>
    <w:rsid w:val="00D92AEC"/>
    <w:rsid w:val="00D9324B"/>
    <w:rsid w:val="00D93781"/>
    <w:rsid w:val="00D95DBD"/>
    <w:rsid w:val="00DA1344"/>
    <w:rsid w:val="00DA265F"/>
    <w:rsid w:val="00DA3D4F"/>
    <w:rsid w:val="00DA409D"/>
    <w:rsid w:val="00DA52CD"/>
    <w:rsid w:val="00DB45C2"/>
    <w:rsid w:val="00DB4CF6"/>
    <w:rsid w:val="00DB56A4"/>
    <w:rsid w:val="00DB614B"/>
    <w:rsid w:val="00DD251A"/>
    <w:rsid w:val="00DD48B1"/>
    <w:rsid w:val="00DD7694"/>
    <w:rsid w:val="00DE01AB"/>
    <w:rsid w:val="00DE5FD0"/>
    <w:rsid w:val="00DE73FD"/>
    <w:rsid w:val="00DF2B9C"/>
    <w:rsid w:val="00DF2BEA"/>
    <w:rsid w:val="00DF51C1"/>
    <w:rsid w:val="00DF6257"/>
    <w:rsid w:val="00E00FED"/>
    <w:rsid w:val="00E0298D"/>
    <w:rsid w:val="00E02F40"/>
    <w:rsid w:val="00E04E69"/>
    <w:rsid w:val="00E05707"/>
    <w:rsid w:val="00E06514"/>
    <w:rsid w:val="00E1193A"/>
    <w:rsid w:val="00E2122F"/>
    <w:rsid w:val="00E22909"/>
    <w:rsid w:val="00E22E3B"/>
    <w:rsid w:val="00E23622"/>
    <w:rsid w:val="00E25E16"/>
    <w:rsid w:val="00E26DED"/>
    <w:rsid w:val="00E314F5"/>
    <w:rsid w:val="00E31EFE"/>
    <w:rsid w:val="00E32B48"/>
    <w:rsid w:val="00E36BC8"/>
    <w:rsid w:val="00E4284D"/>
    <w:rsid w:val="00E42A41"/>
    <w:rsid w:val="00E44749"/>
    <w:rsid w:val="00E50D05"/>
    <w:rsid w:val="00E52D51"/>
    <w:rsid w:val="00E5398A"/>
    <w:rsid w:val="00E55D64"/>
    <w:rsid w:val="00E57777"/>
    <w:rsid w:val="00E57923"/>
    <w:rsid w:val="00E615B1"/>
    <w:rsid w:val="00E61CE3"/>
    <w:rsid w:val="00E62247"/>
    <w:rsid w:val="00E64360"/>
    <w:rsid w:val="00E70873"/>
    <w:rsid w:val="00E733EB"/>
    <w:rsid w:val="00E752EE"/>
    <w:rsid w:val="00E83D90"/>
    <w:rsid w:val="00E83F43"/>
    <w:rsid w:val="00E84486"/>
    <w:rsid w:val="00E867C5"/>
    <w:rsid w:val="00E86C50"/>
    <w:rsid w:val="00E86D64"/>
    <w:rsid w:val="00E962BD"/>
    <w:rsid w:val="00EA1D59"/>
    <w:rsid w:val="00EA32A4"/>
    <w:rsid w:val="00EB05A6"/>
    <w:rsid w:val="00EB1A71"/>
    <w:rsid w:val="00EB3C4F"/>
    <w:rsid w:val="00EB5308"/>
    <w:rsid w:val="00EB7612"/>
    <w:rsid w:val="00EC22DB"/>
    <w:rsid w:val="00ED045B"/>
    <w:rsid w:val="00ED1739"/>
    <w:rsid w:val="00ED1B4C"/>
    <w:rsid w:val="00ED3E12"/>
    <w:rsid w:val="00ED50C5"/>
    <w:rsid w:val="00EE0A75"/>
    <w:rsid w:val="00EE2207"/>
    <w:rsid w:val="00EE4191"/>
    <w:rsid w:val="00EE63D7"/>
    <w:rsid w:val="00EE77E3"/>
    <w:rsid w:val="00EE7BFF"/>
    <w:rsid w:val="00EF0AEB"/>
    <w:rsid w:val="00EF0DEF"/>
    <w:rsid w:val="00EF2992"/>
    <w:rsid w:val="00EF622F"/>
    <w:rsid w:val="00EF75BB"/>
    <w:rsid w:val="00F012D1"/>
    <w:rsid w:val="00F015DC"/>
    <w:rsid w:val="00F025CA"/>
    <w:rsid w:val="00F0270A"/>
    <w:rsid w:val="00F03BAA"/>
    <w:rsid w:val="00F044C5"/>
    <w:rsid w:val="00F0494C"/>
    <w:rsid w:val="00F06849"/>
    <w:rsid w:val="00F07075"/>
    <w:rsid w:val="00F07F27"/>
    <w:rsid w:val="00F12C05"/>
    <w:rsid w:val="00F1755D"/>
    <w:rsid w:val="00F20562"/>
    <w:rsid w:val="00F21CC3"/>
    <w:rsid w:val="00F227DF"/>
    <w:rsid w:val="00F23BB4"/>
    <w:rsid w:val="00F250E6"/>
    <w:rsid w:val="00F26ADA"/>
    <w:rsid w:val="00F31C80"/>
    <w:rsid w:val="00F36EA9"/>
    <w:rsid w:val="00F40B31"/>
    <w:rsid w:val="00F4187E"/>
    <w:rsid w:val="00F42791"/>
    <w:rsid w:val="00F42A81"/>
    <w:rsid w:val="00F50E8F"/>
    <w:rsid w:val="00F526E5"/>
    <w:rsid w:val="00F53A04"/>
    <w:rsid w:val="00F54B92"/>
    <w:rsid w:val="00F56374"/>
    <w:rsid w:val="00F5654D"/>
    <w:rsid w:val="00F56B0D"/>
    <w:rsid w:val="00F56D39"/>
    <w:rsid w:val="00F60E42"/>
    <w:rsid w:val="00F651F6"/>
    <w:rsid w:val="00F658E4"/>
    <w:rsid w:val="00F70A52"/>
    <w:rsid w:val="00F71735"/>
    <w:rsid w:val="00F739A0"/>
    <w:rsid w:val="00F74A7F"/>
    <w:rsid w:val="00F813C1"/>
    <w:rsid w:val="00F81DEA"/>
    <w:rsid w:val="00F83FAB"/>
    <w:rsid w:val="00F84550"/>
    <w:rsid w:val="00F84709"/>
    <w:rsid w:val="00F84B87"/>
    <w:rsid w:val="00F952B5"/>
    <w:rsid w:val="00F95956"/>
    <w:rsid w:val="00FA2046"/>
    <w:rsid w:val="00FA2251"/>
    <w:rsid w:val="00FA230F"/>
    <w:rsid w:val="00FA2E32"/>
    <w:rsid w:val="00FA56AE"/>
    <w:rsid w:val="00FB0E76"/>
    <w:rsid w:val="00FB2DE8"/>
    <w:rsid w:val="00FC08D7"/>
    <w:rsid w:val="00FC104E"/>
    <w:rsid w:val="00FC27B0"/>
    <w:rsid w:val="00FC560E"/>
    <w:rsid w:val="00FC6EB3"/>
    <w:rsid w:val="00FD1756"/>
    <w:rsid w:val="00FD2105"/>
    <w:rsid w:val="00FE185E"/>
    <w:rsid w:val="00FE2AB8"/>
    <w:rsid w:val="00FE74DC"/>
    <w:rsid w:val="00FF2480"/>
    <w:rsid w:val="00FF5ABC"/>
    <w:rsid w:val="00FF6214"/>
    <w:rsid w:val="00FF6A37"/>
    <w:rsid w:val="017E761D"/>
    <w:rsid w:val="04846BB3"/>
    <w:rsid w:val="13422FEE"/>
    <w:rsid w:val="25C53FD1"/>
    <w:rsid w:val="27BE59EA"/>
    <w:rsid w:val="336E5CD0"/>
    <w:rsid w:val="3EAF047D"/>
    <w:rsid w:val="42AC1A28"/>
    <w:rsid w:val="440709B5"/>
    <w:rsid w:val="4B052BA8"/>
    <w:rsid w:val="53182DDD"/>
    <w:rsid w:val="57635BC7"/>
    <w:rsid w:val="6C531E5D"/>
    <w:rsid w:val="71E06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d">
    <w:name w:val="Normal"/>
    <w:qFormat/>
    <w:pPr>
      <w:widowControl w:val="0"/>
      <w:jc w:val="both"/>
    </w:pPr>
    <w:rPr>
      <w:kern w:val="2"/>
      <w:sz w:val="21"/>
      <w:szCs w:val="21"/>
    </w:rPr>
  </w:style>
  <w:style w:type="paragraph" w:styleId="1">
    <w:name w:val="heading 1"/>
    <w:basedOn w:val="afd"/>
    <w:next w:val="afd"/>
    <w:link w:val="1Char"/>
    <w:uiPriority w:val="9"/>
    <w:qFormat/>
    <w:pPr>
      <w:keepNext/>
      <w:keepLines/>
      <w:spacing w:before="340" w:after="330" w:line="578" w:lineRule="auto"/>
      <w:outlineLvl w:val="0"/>
    </w:pPr>
    <w:rPr>
      <w:b/>
      <w:bCs/>
      <w:kern w:val="44"/>
      <w:sz w:val="44"/>
      <w:szCs w:val="44"/>
    </w:rPr>
  </w:style>
  <w:style w:type="paragraph" w:styleId="3">
    <w:name w:val="heading 3"/>
    <w:basedOn w:val="afd"/>
    <w:next w:val="afd"/>
    <w:link w:val="3Char"/>
    <w:uiPriority w:val="9"/>
    <w:semiHidden/>
    <w:unhideWhenUsed/>
    <w:qFormat/>
    <w:pPr>
      <w:keepNext/>
      <w:keepLines/>
      <w:spacing w:before="260" w:after="260" w:line="416" w:lineRule="auto"/>
      <w:outlineLvl w:val="2"/>
    </w:pPr>
    <w:rPr>
      <w:b/>
      <w:bCs/>
      <w:sz w:val="32"/>
      <w:szCs w:val="32"/>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styleId="aff1">
    <w:name w:val="annotation text"/>
    <w:basedOn w:val="afd"/>
    <w:link w:val="Char"/>
    <w:uiPriority w:val="99"/>
    <w:semiHidden/>
    <w:unhideWhenUsed/>
    <w:pPr>
      <w:jc w:val="left"/>
    </w:pPr>
  </w:style>
  <w:style w:type="paragraph" w:styleId="30">
    <w:name w:val="toc 3"/>
    <w:basedOn w:val="afd"/>
    <w:next w:val="afd"/>
    <w:uiPriority w:val="39"/>
    <w:unhideWhenUsed/>
    <w:pPr>
      <w:ind w:leftChars="400" w:left="840"/>
    </w:pPr>
  </w:style>
  <w:style w:type="paragraph" w:styleId="aff2">
    <w:name w:val="Balloon Text"/>
    <w:basedOn w:val="afd"/>
    <w:link w:val="Char0"/>
    <w:uiPriority w:val="99"/>
    <w:semiHidden/>
    <w:unhideWhenUsed/>
    <w:rPr>
      <w:sz w:val="18"/>
      <w:szCs w:val="18"/>
    </w:rPr>
  </w:style>
  <w:style w:type="paragraph" w:styleId="aff3">
    <w:name w:val="footer"/>
    <w:basedOn w:val="afd"/>
    <w:link w:val="Char1"/>
    <w:uiPriority w:val="99"/>
    <w:unhideWhenUsed/>
    <w:pPr>
      <w:tabs>
        <w:tab w:val="center" w:pos="4153"/>
        <w:tab w:val="right" w:pos="8306"/>
      </w:tabs>
      <w:snapToGrid w:val="0"/>
      <w:jc w:val="left"/>
    </w:pPr>
    <w:rPr>
      <w:sz w:val="18"/>
      <w:szCs w:val="18"/>
    </w:rPr>
  </w:style>
  <w:style w:type="paragraph" w:styleId="aff4">
    <w:name w:val="header"/>
    <w:basedOn w:val="afd"/>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fd"/>
    <w:next w:val="afd"/>
    <w:uiPriority w:val="39"/>
    <w:qFormat/>
    <w:pPr>
      <w:tabs>
        <w:tab w:val="right" w:leader="dot" w:pos="9241"/>
      </w:tabs>
      <w:spacing w:beforeLines="25" w:afterLines="25"/>
      <w:jc w:val="left"/>
    </w:pPr>
    <w:rPr>
      <w:rFonts w:ascii="宋体" w:eastAsia="宋体" w:hAnsi="Times New Roman" w:cs="Times New Roman"/>
    </w:rPr>
  </w:style>
  <w:style w:type="paragraph" w:styleId="2">
    <w:name w:val="toc 2"/>
    <w:basedOn w:val="afd"/>
    <w:next w:val="afd"/>
    <w:uiPriority w:val="39"/>
    <w:unhideWhenUsed/>
    <w:pPr>
      <w:ind w:leftChars="200" w:left="420"/>
    </w:pPr>
  </w:style>
  <w:style w:type="paragraph" w:styleId="aff5">
    <w:name w:val="Normal (Web)"/>
    <w:basedOn w:val="afd"/>
    <w:qFormat/>
    <w:pPr>
      <w:widowControl/>
      <w:spacing w:before="100" w:beforeAutospacing="1" w:after="100" w:afterAutospacing="1"/>
      <w:jc w:val="left"/>
    </w:pPr>
    <w:rPr>
      <w:rFonts w:ascii="宋体" w:eastAsia="宋体" w:hAnsi="宋体" w:cs="宋体"/>
      <w:kern w:val="0"/>
      <w:sz w:val="24"/>
      <w:szCs w:val="24"/>
    </w:rPr>
  </w:style>
  <w:style w:type="paragraph" w:styleId="aff6">
    <w:name w:val="annotation subject"/>
    <w:basedOn w:val="aff1"/>
    <w:next w:val="aff1"/>
    <w:link w:val="Char3"/>
    <w:uiPriority w:val="99"/>
    <w:semiHidden/>
    <w:unhideWhenUsed/>
    <w:rPr>
      <w:b/>
      <w:bCs/>
    </w:rPr>
  </w:style>
  <w:style w:type="table" w:styleId="aff7">
    <w:name w:val="Table Grid"/>
    <w:basedOn w:val="aff"/>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fe"/>
    <w:uiPriority w:val="22"/>
    <w:qFormat/>
  </w:style>
  <w:style w:type="character" w:styleId="aff9">
    <w:name w:val="page number"/>
    <w:basedOn w:val="afe"/>
    <w:qFormat/>
    <w:rPr>
      <w:rFonts w:ascii="Times New Roman" w:eastAsia="宋体" w:hAnsi="Times New Roman" w:cs="Times New Roman"/>
      <w:sz w:val="18"/>
    </w:rPr>
  </w:style>
  <w:style w:type="character" w:styleId="affa">
    <w:name w:val="Hyperlink"/>
    <w:uiPriority w:val="99"/>
    <w:qFormat/>
    <w:rPr>
      <w:color w:val="0000FF"/>
      <w:spacing w:val="0"/>
      <w:w w:val="100"/>
      <w:szCs w:val="21"/>
      <w:u w:val="single"/>
    </w:rPr>
  </w:style>
  <w:style w:type="character" w:styleId="affb">
    <w:name w:val="annotation reference"/>
    <w:qFormat/>
    <w:rPr>
      <w:rFonts w:cs="Times New Roman"/>
      <w:sz w:val="21"/>
      <w:szCs w:val="21"/>
    </w:rPr>
  </w:style>
  <w:style w:type="character" w:customStyle="1" w:styleId="Char2">
    <w:name w:val="页眉 Char"/>
    <w:basedOn w:val="afe"/>
    <w:link w:val="aff4"/>
    <w:uiPriority w:val="99"/>
    <w:semiHidden/>
    <w:qFormat/>
    <w:rPr>
      <w:sz w:val="18"/>
      <w:szCs w:val="18"/>
    </w:rPr>
  </w:style>
  <w:style w:type="character" w:customStyle="1" w:styleId="Char1">
    <w:name w:val="页脚 Char"/>
    <w:basedOn w:val="afe"/>
    <w:link w:val="aff3"/>
    <w:uiPriority w:val="99"/>
    <w:qFormat/>
    <w:rPr>
      <w:sz w:val="18"/>
      <w:szCs w:val="18"/>
    </w:rPr>
  </w:style>
  <w:style w:type="character" w:customStyle="1" w:styleId="Char0">
    <w:name w:val="批注框文本 Char"/>
    <w:basedOn w:val="afe"/>
    <w:link w:val="aff2"/>
    <w:uiPriority w:val="99"/>
    <w:semiHidden/>
    <w:qFormat/>
    <w:rPr>
      <w:sz w:val="18"/>
      <w:szCs w:val="18"/>
    </w:rPr>
  </w:style>
  <w:style w:type="paragraph" w:customStyle="1" w:styleId="affc">
    <w:name w:val="目次、标准名称标题"/>
    <w:basedOn w:val="afd"/>
    <w:next w:val="afd"/>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d">
    <w:name w:val="段"/>
    <w:link w:val="Char4"/>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4">
    <w:name w:val="段 Char"/>
    <w:link w:val="affd"/>
    <w:qFormat/>
    <w:rPr>
      <w:rFonts w:ascii="宋体" w:eastAsia="宋体" w:hAnsi="Times New Roman" w:cs="Times New Roman"/>
      <w:kern w:val="0"/>
      <w:szCs w:val="20"/>
    </w:rPr>
  </w:style>
  <w:style w:type="paragraph" w:customStyle="1" w:styleId="a0">
    <w:name w:val="一级条标题"/>
    <w:next w:val="affd"/>
    <w:qFormat/>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ffd"/>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fd"/>
    <w:qFormat/>
    <w:pPr>
      <w:numPr>
        <w:ilvl w:val="2"/>
      </w:numPr>
      <w:spacing w:before="50" w:after="50"/>
      <w:outlineLvl w:val="3"/>
    </w:pPr>
  </w:style>
  <w:style w:type="paragraph" w:customStyle="1" w:styleId="a2">
    <w:name w:val="三级条标题"/>
    <w:basedOn w:val="a1"/>
    <w:next w:val="affd"/>
    <w:qFormat/>
    <w:pPr>
      <w:numPr>
        <w:ilvl w:val="3"/>
      </w:numPr>
      <w:outlineLvl w:val="4"/>
    </w:pPr>
  </w:style>
  <w:style w:type="paragraph" w:customStyle="1" w:styleId="a3">
    <w:name w:val="四级条标题"/>
    <w:basedOn w:val="a2"/>
    <w:next w:val="affd"/>
    <w:qFormat/>
    <w:pPr>
      <w:numPr>
        <w:ilvl w:val="4"/>
      </w:numPr>
      <w:outlineLvl w:val="5"/>
    </w:pPr>
  </w:style>
  <w:style w:type="paragraph" w:customStyle="1" w:styleId="a4">
    <w:name w:val="五级条标题"/>
    <w:basedOn w:val="a3"/>
    <w:next w:val="affd"/>
    <w:qFormat/>
    <w:pPr>
      <w:numPr>
        <w:ilvl w:val="5"/>
      </w:numPr>
      <w:outlineLvl w:val="6"/>
    </w:pPr>
  </w:style>
  <w:style w:type="paragraph" w:customStyle="1" w:styleId="af6">
    <w:name w:val="附录标识"/>
    <w:basedOn w:val="afd"/>
    <w:next w:val="affd"/>
    <w:qFormat/>
    <w:pPr>
      <w:keepNext/>
      <w:widowControl/>
      <w:numPr>
        <w:numId w:val="2"/>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3">
    <w:name w:val="附录表标号"/>
    <w:basedOn w:val="afd"/>
    <w:next w:val="affd"/>
    <w:qFormat/>
    <w:pPr>
      <w:numPr>
        <w:numId w:val="3"/>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4">
    <w:name w:val="附录表标题"/>
    <w:basedOn w:val="afd"/>
    <w:next w:val="affd"/>
    <w:qFormat/>
    <w:pPr>
      <w:numPr>
        <w:ilvl w:val="1"/>
        <w:numId w:val="3"/>
      </w:numPr>
      <w:tabs>
        <w:tab w:val="left" w:pos="180"/>
      </w:tabs>
      <w:spacing w:beforeLines="50" w:afterLines="50"/>
      <w:ind w:left="0" w:firstLine="0"/>
      <w:jc w:val="center"/>
    </w:pPr>
    <w:rPr>
      <w:rFonts w:ascii="黑体" w:eastAsia="黑体" w:hAnsi="Times New Roman" w:cs="Times New Roman"/>
    </w:rPr>
  </w:style>
  <w:style w:type="paragraph" w:customStyle="1" w:styleId="af9">
    <w:name w:val="附录二级条标题"/>
    <w:basedOn w:val="afd"/>
    <w:next w:val="affd"/>
    <w:qFormat/>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a">
    <w:name w:val="附录三级条标题"/>
    <w:basedOn w:val="af9"/>
    <w:next w:val="affd"/>
    <w:qFormat/>
    <w:pPr>
      <w:numPr>
        <w:ilvl w:val="4"/>
      </w:numPr>
      <w:outlineLvl w:val="4"/>
    </w:pPr>
  </w:style>
  <w:style w:type="paragraph" w:customStyle="1" w:styleId="afb">
    <w:name w:val="附录四级条标题"/>
    <w:basedOn w:val="afa"/>
    <w:next w:val="affd"/>
    <w:qFormat/>
    <w:pPr>
      <w:numPr>
        <w:ilvl w:val="5"/>
      </w:numPr>
      <w:outlineLvl w:val="5"/>
    </w:pPr>
  </w:style>
  <w:style w:type="paragraph" w:customStyle="1" w:styleId="aa">
    <w:name w:val="附录图标号"/>
    <w:basedOn w:val="afd"/>
    <w:qFormat/>
    <w:pPr>
      <w:keepNext/>
      <w:pageBreakBefore/>
      <w:widowControl/>
      <w:numPr>
        <w:numId w:val="4"/>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b">
    <w:name w:val="附录图标题"/>
    <w:basedOn w:val="afd"/>
    <w:next w:val="affd"/>
    <w:qFormat/>
    <w:pPr>
      <w:numPr>
        <w:ilvl w:val="1"/>
        <w:numId w:val="4"/>
      </w:numPr>
      <w:tabs>
        <w:tab w:val="left" w:pos="363"/>
      </w:tabs>
      <w:spacing w:beforeLines="50" w:afterLines="50"/>
      <w:ind w:left="0" w:firstLine="0"/>
      <w:jc w:val="center"/>
    </w:pPr>
    <w:rPr>
      <w:rFonts w:ascii="黑体" w:eastAsia="黑体" w:hAnsi="Times New Roman" w:cs="Times New Roman"/>
    </w:rPr>
  </w:style>
  <w:style w:type="paragraph" w:customStyle="1" w:styleId="afc">
    <w:name w:val="附录五级条标题"/>
    <w:basedOn w:val="afb"/>
    <w:next w:val="affd"/>
    <w:qFormat/>
    <w:pPr>
      <w:numPr>
        <w:ilvl w:val="6"/>
      </w:numPr>
      <w:outlineLvl w:val="6"/>
    </w:pPr>
  </w:style>
  <w:style w:type="paragraph" w:customStyle="1" w:styleId="af7">
    <w:name w:val="附录章标题"/>
    <w:next w:val="affd"/>
    <w:qFormat/>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8">
    <w:name w:val="附录一级条标题"/>
    <w:basedOn w:val="af7"/>
    <w:next w:val="affd"/>
    <w:qFormat/>
    <w:pPr>
      <w:numPr>
        <w:ilvl w:val="2"/>
      </w:numPr>
      <w:autoSpaceDN w:val="0"/>
      <w:spacing w:beforeLines="50" w:afterLines="50"/>
      <w:outlineLvl w:val="2"/>
    </w:pPr>
  </w:style>
  <w:style w:type="paragraph" w:customStyle="1" w:styleId="affe">
    <w:name w:val="前言、引言标题"/>
    <w:next w:val="affd"/>
    <w:uiPriority w:val="99"/>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f">
    <w:name w:val="终结线"/>
    <w:basedOn w:val="afd"/>
    <w:qFormat/>
    <w:pPr>
      <w:framePr w:hSpace="181" w:vSpace="181" w:wrap="around" w:vAnchor="text" w:hAnchor="margin" w:xAlign="center" w:y="285"/>
    </w:pPr>
    <w:rPr>
      <w:rFonts w:ascii="Times New Roman" w:eastAsia="宋体" w:hAnsi="Times New Roman" w:cs="Times New Roman"/>
      <w:szCs w:val="24"/>
    </w:rPr>
  </w:style>
  <w:style w:type="paragraph" w:customStyle="1" w:styleId="afff0">
    <w:name w:val="标准书脚_偶数页"/>
    <w:uiPriority w:val="99"/>
    <w:qFormat/>
    <w:pPr>
      <w:spacing w:before="120"/>
    </w:pPr>
    <w:rPr>
      <w:rFonts w:ascii="Times New Roman" w:eastAsia="宋体" w:hAnsi="Times New Roman" w:cs="Times New Roman"/>
      <w:sz w:val="18"/>
    </w:rPr>
  </w:style>
  <w:style w:type="paragraph" w:customStyle="1" w:styleId="afff1">
    <w:name w:val="标准书脚_奇数页"/>
    <w:uiPriority w:val="99"/>
    <w:qFormat/>
    <w:pPr>
      <w:spacing w:before="120"/>
      <w:jc w:val="right"/>
    </w:pPr>
    <w:rPr>
      <w:rFonts w:ascii="Times New Roman" w:eastAsia="宋体" w:hAnsi="Times New Roman" w:cs="Times New Roman"/>
      <w:sz w:val="18"/>
    </w:rPr>
  </w:style>
  <w:style w:type="paragraph" w:customStyle="1" w:styleId="afff2">
    <w:name w:val="标准书眉_偶数页"/>
    <w:basedOn w:val="afd"/>
    <w:next w:val="afd"/>
    <w:uiPriority w:val="99"/>
    <w:qFormat/>
    <w:pPr>
      <w:widowControl/>
      <w:tabs>
        <w:tab w:val="center" w:pos="4154"/>
        <w:tab w:val="right" w:pos="8306"/>
      </w:tabs>
      <w:spacing w:after="120"/>
      <w:jc w:val="left"/>
    </w:pPr>
    <w:rPr>
      <w:rFonts w:ascii="Times New Roman" w:eastAsia="宋体" w:hAnsi="Times New Roman" w:cs="Times New Roman"/>
      <w:kern w:val="0"/>
      <w:szCs w:val="20"/>
    </w:rPr>
  </w:style>
  <w:style w:type="paragraph" w:customStyle="1" w:styleId="a6">
    <w:name w:val="二级无标题条"/>
    <w:basedOn w:val="afd"/>
    <w:uiPriority w:val="99"/>
    <w:qFormat/>
    <w:pPr>
      <w:numPr>
        <w:ilvl w:val="3"/>
        <w:numId w:val="5"/>
      </w:numPr>
    </w:pPr>
    <w:rPr>
      <w:rFonts w:ascii="Times New Roman" w:eastAsia="宋体" w:hAnsi="Times New Roman" w:cs="Times New Roman"/>
      <w:szCs w:val="24"/>
    </w:rPr>
  </w:style>
  <w:style w:type="paragraph" w:customStyle="1" w:styleId="a7">
    <w:name w:val="三级无标题条"/>
    <w:basedOn w:val="afd"/>
    <w:uiPriority w:val="99"/>
    <w:qFormat/>
    <w:pPr>
      <w:numPr>
        <w:ilvl w:val="4"/>
        <w:numId w:val="5"/>
      </w:numPr>
    </w:pPr>
    <w:rPr>
      <w:rFonts w:ascii="Times New Roman" w:eastAsia="宋体" w:hAnsi="Times New Roman" w:cs="Times New Roman"/>
      <w:szCs w:val="24"/>
    </w:rPr>
  </w:style>
  <w:style w:type="paragraph" w:customStyle="1" w:styleId="af0">
    <w:name w:val="数字编号列项（二级）"/>
    <w:qFormat/>
    <w:pPr>
      <w:numPr>
        <w:ilvl w:val="1"/>
        <w:numId w:val="6"/>
      </w:numPr>
      <w:tabs>
        <w:tab w:val="left" w:pos="839"/>
      </w:tabs>
      <w:jc w:val="both"/>
    </w:pPr>
    <w:rPr>
      <w:rFonts w:ascii="宋体" w:eastAsia="宋体" w:hAnsi="Times New Roman" w:cs="Times New Roman"/>
      <w:sz w:val="21"/>
    </w:rPr>
  </w:style>
  <w:style w:type="paragraph" w:customStyle="1" w:styleId="a8">
    <w:name w:val="四级无标题条"/>
    <w:basedOn w:val="afd"/>
    <w:uiPriority w:val="99"/>
    <w:qFormat/>
    <w:pPr>
      <w:numPr>
        <w:ilvl w:val="5"/>
        <w:numId w:val="5"/>
      </w:numPr>
    </w:pPr>
    <w:rPr>
      <w:rFonts w:ascii="Times New Roman" w:eastAsia="宋体" w:hAnsi="Times New Roman" w:cs="Times New Roman"/>
      <w:szCs w:val="24"/>
    </w:rPr>
  </w:style>
  <w:style w:type="paragraph" w:customStyle="1" w:styleId="a9">
    <w:name w:val="五级无标题条"/>
    <w:basedOn w:val="afd"/>
    <w:uiPriority w:val="99"/>
    <w:qFormat/>
    <w:pPr>
      <w:numPr>
        <w:ilvl w:val="6"/>
        <w:numId w:val="5"/>
      </w:numPr>
    </w:pPr>
    <w:rPr>
      <w:rFonts w:ascii="Times New Roman" w:eastAsia="宋体" w:hAnsi="Times New Roman" w:cs="Times New Roman"/>
      <w:szCs w:val="24"/>
    </w:rPr>
  </w:style>
  <w:style w:type="paragraph" w:customStyle="1" w:styleId="a5">
    <w:name w:val="一级无标题条"/>
    <w:basedOn w:val="afd"/>
    <w:uiPriority w:val="99"/>
    <w:qFormat/>
    <w:pPr>
      <w:numPr>
        <w:ilvl w:val="2"/>
        <w:numId w:val="5"/>
      </w:numPr>
    </w:pPr>
    <w:rPr>
      <w:rFonts w:ascii="Times New Roman" w:eastAsia="宋体" w:hAnsi="Times New Roman" w:cs="Times New Roman"/>
      <w:szCs w:val="24"/>
    </w:rPr>
  </w:style>
  <w:style w:type="paragraph" w:customStyle="1" w:styleId="af">
    <w:name w:val="字母编号列项（一级）"/>
    <w:qFormat/>
    <w:pPr>
      <w:numPr>
        <w:numId w:val="6"/>
      </w:numPr>
      <w:jc w:val="both"/>
    </w:pPr>
    <w:rPr>
      <w:rFonts w:ascii="宋体" w:eastAsia="宋体" w:hAnsi="Times New Roman" w:cs="Times New Roman"/>
      <w:sz w:val="21"/>
    </w:rPr>
  </w:style>
  <w:style w:type="paragraph" w:customStyle="1" w:styleId="af1">
    <w:name w:val="编号列项（三级）"/>
    <w:qFormat/>
    <w:pPr>
      <w:numPr>
        <w:ilvl w:val="2"/>
        <w:numId w:val="6"/>
      </w:numPr>
      <w:tabs>
        <w:tab w:val="left" w:pos="839"/>
      </w:tabs>
    </w:pPr>
    <w:rPr>
      <w:rFonts w:ascii="宋体" w:eastAsia="宋体" w:hAnsi="Times New Roman" w:cs="Times New Roman"/>
      <w:sz w:val="21"/>
    </w:rPr>
  </w:style>
  <w:style w:type="paragraph" w:customStyle="1" w:styleId="afff3">
    <w:name w:val="正文表标题"/>
    <w:next w:val="affd"/>
    <w:qFormat/>
    <w:pPr>
      <w:spacing w:beforeLines="50" w:afterLines="50"/>
      <w:jc w:val="center"/>
    </w:pPr>
    <w:rPr>
      <w:rFonts w:ascii="黑体" w:eastAsia="黑体" w:hAnsi="Times New Roman" w:cs="Times New Roman"/>
      <w:sz w:val="21"/>
    </w:rPr>
  </w:style>
  <w:style w:type="paragraph" w:customStyle="1" w:styleId="af5">
    <w:name w:val="正文图标题"/>
    <w:next w:val="affd"/>
    <w:qFormat/>
    <w:pPr>
      <w:numPr>
        <w:numId w:val="7"/>
      </w:numPr>
      <w:tabs>
        <w:tab w:val="left" w:pos="360"/>
      </w:tabs>
      <w:spacing w:beforeLines="50" w:afterLines="50"/>
      <w:jc w:val="center"/>
    </w:pPr>
    <w:rPr>
      <w:rFonts w:ascii="黑体" w:eastAsia="黑体" w:hAnsi="Times New Roman" w:cs="Times New Roman"/>
      <w:sz w:val="21"/>
    </w:rPr>
  </w:style>
  <w:style w:type="paragraph" w:customStyle="1" w:styleId="af2">
    <w:name w:val="其他发布日期"/>
    <w:basedOn w:val="afd"/>
    <w:qFormat/>
    <w:pPr>
      <w:framePr w:w="3997" w:h="471" w:hRule="exact" w:vSpace="181" w:wrap="around" w:vAnchor="page" w:hAnchor="page" w:x="1419" w:y="14097" w:anchorLock="1"/>
      <w:widowControl/>
      <w:numPr>
        <w:numId w:val="8"/>
      </w:numPr>
      <w:jc w:val="left"/>
    </w:pPr>
    <w:rPr>
      <w:rFonts w:ascii="Times New Roman" w:eastAsia="黑体" w:hAnsi="Times New Roman" w:cs="Times New Roman"/>
      <w:kern w:val="0"/>
      <w:sz w:val="28"/>
      <w:szCs w:val="20"/>
    </w:rPr>
  </w:style>
  <w:style w:type="character" w:customStyle="1" w:styleId="1Char">
    <w:name w:val="标题 1 Char"/>
    <w:basedOn w:val="afe"/>
    <w:link w:val="1"/>
    <w:uiPriority w:val="9"/>
    <w:qFormat/>
    <w:rPr>
      <w:b/>
      <w:bCs/>
      <w:kern w:val="44"/>
      <w:sz w:val="44"/>
      <w:szCs w:val="44"/>
    </w:rPr>
  </w:style>
  <w:style w:type="paragraph" w:customStyle="1" w:styleId="TOC1">
    <w:name w:val="TOC 标题1"/>
    <w:basedOn w:val="1"/>
    <w:next w:val="afd"/>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ff4">
    <w:name w:val="五级无"/>
    <w:basedOn w:val="a4"/>
    <w:qFormat/>
    <w:pPr>
      <w:numPr>
        <w:ilvl w:val="0"/>
        <w:numId w:val="0"/>
      </w:numPr>
      <w:spacing w:beforeLines="0" w:afterLines="0"/>
    </w:pPr>
    <w:rPr>
      <w:rFonts w:ascii="宋体" w:eastAsia="宋体"/>
    </w:rPr>
  </w:style>
  <w:style w:type="paragraph" w:styleId="afff5">
    <w:name w:val="List Paragraph"/>
    <w:basedOn w:val="afd"/>
    <w:uiPriority w:val="99"/>
    <w:qFormat/>
    <w:pPr>
      <w:ind w:firstLineChars="200" w:firstLine="420"/>
    </w:pPr>
  </w:style>
  <w:style w:type="character" w:customStyle="1" w:styleId="CharChar">
    <w:name w:val="段 Char Char"/>
    <w:qFormat/>
    <w:rPr>
      <w:rFonts w:ascii="宋体"/>
      <w:kern w:val="2"/>
      <w:sz w:val="21"/>
      <w:szCs w:val="22"/>
      <w:lang w:val="en-US" w:eastAsia="zh-CN" w:bidi="ar-SA"/>
    </w:rPr>
  </w:style>
  <w:style w:type="paragraph" w:customStyle="1" w:styleId="afff6">
    <w:name w:val="带横线的"/>
    <w:basedOn w:val="afd"/>
    <w:qFormat/>
    <w:pPr>
      <w:spacing w:line="520" w:lineRule="exact"/>
      <w:ind w:leftChars="350" w:left="550" w:hangingChars="200" w:hanging="200"/>
    </w:pPr>
    <w:rPr>
      <w:rFonts w:ascii="Times New Roman" w:eastAsia="宋体" w:hAnsi="Times New Roman" w:cs="Times New Roman"/>
      <w:sz w:val="24"/>
      <w:szCs w:val="22"/>
    </w:rPr>
  </w:style>
  <w:style w:type="character" w:customStyle="1" w:styleId="Char">
    <w:name w:val="批注文字 Char"/>
    <w:basedOn w:val="afe"/>
    <w:link w:val="aff1"/>
    <w:uiPriority w:val="99"/>
    <w:semiHidden/>
    <w:qFormat/>
    <w:rPr>
      <w:kern w:val="2"/>
      <w:sz w:val="21"/>
      <w:szCs w:val="21"/>
    </w:rPr>
  </w:style>
  <w:style w:type="character" w:customStyle="1" w:styleId="Char3">
    <w:name w:val="批注主题 Char"/>
    <w:basedOn w:val="Char"/>
    <w:link w:val="aff6"/>
    <w:uiPriority w:val="99"/>
    <w:semiHidden/>
    <w:qFormat/>
    <w:rPr>
      <w:b/>
      <w:bCs/>
      <w:kern w:val="2"/>
      <w:sz w:val="21"/>
      <w:szCs w:val="21"/>
    </w:rPr>
  </w:style>
  <w:style w:type="character" w:customStyle="1" w:styleId="3Char">
    <w:name w:val="标题 3 Char"/>
    <w:basedOn w:val="afe"/>
    <w:link w:val="3"/>
    <w:uiPriority w:val="9"/>
    <w:semiHidden/>
    <w:qFormat/>
    <w:rPr>
      <w:b/>
      <w:bCs/>
      <w:kern w:val="2"/>
      <w:sz w:val="32"/>
      <w:szCs w:val="32"/>
    </w:rPr>
  </w:style>
  <w:style w:type="paragraph" w:customStyle="1" w:styleId="tgt2">
    <w:name w:val="tgt2"/>
    <w:basedOn w:val="afd"/>
    <w:uiPriority w:val="99"/>
    <w:unhideWhenUsed/>
    <w:qFormat/>
    <w:pPr>
      <w:widowControl/>
      <w:spacing w:after="127" w:line="360" w:lineRule="auto"/>
      <w:jc w:val="left"/>
    </w:pPr>
    <w:rPr>
      <w:rFonts w:ascii="宋体" w:eastAsia="宋体" w:hAnsi="宋体" w:cs="Times New Roman" w:hint="eastAsia"/>
      <w:b/>
      <w:sz w:val="36"/>
      <w:szCs w:val="20"/>
    </w:rPr>
  </w:style>
  <w:style w:type="paragraph" w:customStyle="1" w:styleId="ac">
    <w:name w:val="列项——（一级）"/>
    <w:qFormat/>
    <w:pPr>
      <w:widowControl w:val="0"/>
      <w:numPr>
        <w:numId w:val="9"/>
      </w:numPr>
      <w:jc w:val="both"/>
    </w:pPr>
    <w:rPr>
      <w:rFonts w:ascii="宋体" w:eastAsia="宋体" w:hAnsi="Times New Roman" w:cs="Times New Roman"/>
      <w:sz w:val="21"/>
    </w:rPr>
  </w:style>
  <w:style w:type="paragraph" w:customStyle="1" w:styleId="ad">
    <w:name w:val="列项●（二级）"/>
    <w:qFormat/>
    <w:pPr>
      <w:numPr>
        <w:ilvl w:val="1"/>
        <w:numId w:val="9"/>
      </w:numPr>
      <w:tabs>
        <w:tab w:val="left" w:pos="840"/>
      </w:tabs>
      <w:jc w:val="both"/>
    </w:pPr>
    <w:rPr>
      <w:rFonts w:ascii="宋体" w:eastAsia="宋体" w:hAnsi="Times New Roman" w:cs="Times New Roman"/>
      <w:sz w:val="21"/>
    </w:rPr>
  </w:style>
  <w:style w:type="paragraph" w:customStyle="1" w:styleId="ae">
    <w:name w:val="列项◆（三级）"/>
    <w:basedOn w:val="afd"/>
    <w:qFormat/>
    <w:pPr>
      <w:numPr>
        <w:ilvl w:val="2"/>
        <w:numId w:val="9"/>
      </w:numPr>
    </w:pPr>
    <w:rPr>
      <w:rFonts w:ascii="宋体" w:eastAsia="宋体" w:hAnsi="Times New Roman" w:cs="Times New Roman"/>
    </w:rPr>
  </w:style>
  <w:style w:type="paragraph" w:customStyle="1" w:styleId="afff7">
    <w:name w:val="参考文献"/>
    <w:basedOn w:val="afd"/>
    <w:next w:val="affd"/>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high-light-bg4">
    <w:name w:val="high-light-bg4"/>
    <w:basedOn w:val="af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d">
    <w:name w:val="Normal"/>
    <w:qFormat/>
    <w:pPr>
      <w:widowControl w:val="0"/>
      <w:jc w:val="both"/>
    </w:pPr>
    <w:rPr>
      <w:kern w:val="2"/>
      <w:sz w:val="21"/>
      <w:szCs w:val="21"/>
    </w:rPr>
  </w:style>
  <w:style w:type="paragraph" w:styleId="1">
    <w:name w:val="heading 1"/>
    <w:basedOn w:val="afd"/>
    <w:next w:val="afd"/>
    <w:link w:val="1Char"/>
    <w:uiPriority w:val="9"/>
    <w:qFormat/>
    <w:pPr>
      <w:keepNext/>
      <w:keepLines/>
      <w:spacing w:before="340" w:after="330" w:line="578" w:lineRule="auto"/>
      <w:outlineLvl w:val="0"/>
    </w:pPr>
    <w:rPr>
      <w:b/>
      <w:bCs/>
      <w:kern w:val="44"/>
      <w:sz w:val="44"/>
      <w:szCs w:val="44"/>
    </w:rPr>
  </w:style>
  <w:style w:type="paragraph" w:styleId="3">
    <w:name w:val="heading 3"/>
    <w:basedOn w:val="afd"/>
    <w:next w:val="afd"/>
    <w:link w:val="3Char"/>
    <w:uiPriority w:val="9"/>
    <w:semiHidden/>
    <w:unhideWhenUsed/>
    <w:qFormat/>
    <w:pPr>
      <w:keepNext/>
      <w:keepLines/>
      <w:spacing w:before="260" w:after="260" w:line="416" w:lineRule="auto"/>
      <w:outlineLvl w:val="2"/>
    </w:pPr>
    <w:rPr>
      <w:b/>
      <w:bCs/>
      <w:sz w:val="32"/>
      <w:szCs w:val="32"/>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styleId="aff1">
    <w:name w:val="annotation text"/>
    <w:basedOn w:val="afd"/>
    <w:link w:val="Char"/>
    <w:uiPriority w:val="99"/>
    <w:semiHidden/>
    <w:unhideWhenUsed/>
    <w:pPr>
      <w:jc w:val="left"/>
    </w:pPr>
  </w:style>
  <w:style w:type="paragraph" w:styleId="30">
    <w:name w:val="toc 3"/>
    <w:basedOn w:val="afd"/>
    <w:next w:val="afd"/>
    <w:uiPriority w:val="39"/>
    <w:unhideWhenUsed/>
    <w:pPr>
      <w:ind w:leftChars="400" w:left="840"/>
    </w:pPr>
  </w:style>
  <w:style w:type="paragraph" w:styleId="aff2">
    <w:name w:val="Balloon Text"/>
    <w:basedOn w:val="afd"/>
    <w:link w:val="Char0"/>
    <w:uiPriority w:val="99"/>
    <w:semiHidden/>
    <w:unhideWhenUsed/>
    <w:rPr>
      <w:sz w:val="18"/>
      <w:szCs w:val="18"/>
    </w:rPr>
  </w:style>
  <w:style w:type="paragraph" w:styleId="aff3">
    <w:name w:val="footer"/>
    <w:basedOn w:val="afd"/>
    <w:link w:val="Char1"/>
    <w:uiPriority w:val="99"/>
    <w:unhideWhenUsed/>
    <w:pPr>
      <w:tabs>
        <w:tab w:val="center" w:pos="4153"/>
        <w:tab w:val="right" w:pos="8306"/>
      </w:tabs>
      <w:snapToGrid w:val="0"/>
      <w:jc w:val="left"/>
    </w:pPr>
    <w:rPr>
      <w:sz w:val="18"/>
      <w:szCs w:val="18"/>
    </w:rPr>
  </w:style>
  <w:style w:type="paragraph" w:styleId="aff4">
    <w:name w:val="header"/>
    <w:basedOn w:val="afd"/>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fd"/>
    <w:next w:val="afd"/>
    <w:uiPriority w:val="39"/>
    <w:qFormat/>
    <w:pPr>
      <w:tabs>
        <w:tab w:val="right" w:leader="dot" w:pos="9241"/>
      </w:tabs>
      <w:spacing w:beforeLines="25" w:afterLines="25"/>
      <w:jc w:val="left"/>
    </w:pPr>
    <w:rPr>
      <w:rFonts w:ascii="宋体" w:eastAsia="宋体" w:hAnsi="Times New Roman" w:cs="Times New Roman"/>
    </w:rPr>
  </w:style>
  <w:style w:type="paragraph" w:styleId="2">
    <w:name w:val="toc 2"/>
    <w:basedOn w:val="afd"/>
    <w:next w:val="afd"/>
    <w:uiPriority w:val="39"/>
    <w:unhideWhenUsed/>
    <w:pPr>
      <w:ind w:leftChars="200" w:left="420"/>
    </w:pPr>
  </w:style>
  <w:style w:type="paragraph" w:styleId="aff5">
    <w:name w:val="Normal (Web)"/>
    <w:basedOn w:val="afd"/>
    <w:qFormat/>
    <w:pPr>
      <w:widowControl/>
      <w:spacing w:before="100" w:beforeAutospacing="1" w:after="100" w:afterAutospacing="1"/>
      <w:jc w:val="left"/>
    </w:pPr>
    <w:rPr>
      <w:rFonts w:ascii="宋体" w:eastAsia="宋体" w:hAnsi="宋体" w:cs="宋体"/>
      <w:kern w:val="0"/>
      <w:sz w:val="24"/>
      <w:szCs w:val="24"/>
    </w:rPr>
  </w:style>
  <w:style w:type="paragraph" w:styleId="aff6">
    <w:name w:val="annotation subject"/>
    <w:basedOn w:val="aff1"/>
    <w:next w:val="aff1"/>
    <w:link w:val="Char3"/>
    <w:uiPriority w:val="99"/>
    <w:semiHidden/>
    <w:unhideWhenUsed/>
    <w:rPr>
      <w:b/>
      <w:bCs/>
    </w:rPr>
  </w:style>
  <w:style w:type="table" w:styleId="aff7">
    <w:name w:val="Table Grid"/>
    <w:basedOn w:val="aff"/>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fe"/>
    <w:uiPriority w:val="22"/>
    <w:qFormat/>
  </w:style>
  <w:style w:type="character" w:styleId="aff9">
    <w:name w:val="page number"/>
    <w:basedOn w:val="afe"/>
    <w:qFormat/>
    <w:rPr>
      <w:rFonts w:ascii="Times New Roman" w:eastAsia="宋体" w:hAnsi="Times New Roman" w:cs="Times New Roman"/>
      <w:sz w:val="18"/>
    </w:rPr>
  </w:style>
  <w:style w:type="character" w:styleId="affa">
    <w:name w:val="Hyperlink"/>
    <w:uiPriority w:val="99"/>
    <w:qFormat/>
    <w:rPr>
      <w:color w:val="0000FF"/>
      <w:spacing w:val="0"/>
      <w:w w:val="100"/>
      <w:szCs w:val="21"/>
      <w:u w:val="single"/>
    </w:rPr>
  </w:style>
  <w:style w:type="character" w:styleId="affb">
    <w:name w:val="annotation reference"/>
    <w:qFormat/>
    <w:rPr>
      <w:rFonts w:cs="Times New Roman"/>
      <w:sz w:val="21"/>
      <w:szCs w:val="21"/>
    </w:rPr>
  </w:style>
  <w:style w:type="character" w:customStyle="1" w:styleId="Char2">
    <w:name w:val="页眉 Char"/>
    <w:basedOn w:val="afe"/>
    <w:link w:val="aff4"/>
    <w:uiPriority w:val="99"/>
    <w:semiHidden/>
    <w:qFormat/>
    <w:rPr>
      <w:sz w:val="18"/>
      <w:szCs w:val="18"/>
    </w:rPr>
  </w:style>
  <w:style w:type="character" w:customStyle="1" w:styleId="Char1">
    <w:name w:val="页脚 Char"/>
    <w:basedOn w:val="afe"/>
    <w:link w:val="aff3"/>
    <w:uiPriority w:val="99"/>
    <w:qFormat/>
    <w:rPr>
      <w:sz w:val="18"/>
      <w:szCs w:val="18"/>
    </w:rPr>
  </w:style>
  <w:style w:type="character" w:customStyle="1" w:styleId="Char0">
    <w:name w:val="批注框文本 Char"/>
    <w:basedOn w:val="afe"/>
    <w:link w:val="aff2"/>
    <w:uiPriority w:val="99"/>
    <w:semiHidden/>
    <w:qFormat/>
    <w:rPr>
      <w:sz w:val="18"/>
      <w:szCs w:val="18"/>
    </w:rPr>
  </w:style>
  <w:style w:type="paragraph" w:customStyle="1" w:styleId="affc">
    <w:name w:val="目次、标准名称标题"/>
    <w:basedOn w:val="afd"/>
    <w:next w:val="afd"/>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d">
    <w:name w:val="段"/>
    <w:link w:val="Char4"/>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4">
    <w:name w:val="段 Char"/>
    <w:link w:val="affd"/>
    <w:qFormat/>
    <w:rPr>
      <w:rFonts w:ascii="宋体" w:eastAsia="宋体" w:hAnsi="Times New Roman" w:cs="Times New Roman"/>
      <w:kern w:val="0"/>
      <w:szCs w:val="20"/>
    </w:rPr>
  </w:style>
  <w:style w:type="paragraph" w:customStyle="1" w:styleId="a0">
    <w:name w:val="一级条标题"/>
    <w:next w:val="affd"/>
    <w:qFormat/>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ffd"/>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fd"/>
    <w:qFormat/>
    <w:pPr>
      <w:numPr>
        <w:ilvl w:val="2"/>
      </w:numPr>
      <w:spacing w:before="50" w:after="50"/>
      <w:outlineLvl w:val="3"/>
    </w:pPr>
  </w:style>
  <w:style w:type="paragraph" w:customStyle="1" w:styleId="a2">
    <w:name w:val="三级条标题"/>
    <w:basedOn w:val="a1"/>
    <w:next w:val="affd"/>
    <w:qFormat/>
    <w:pPr>
      <w:numPr>
        <w:ilvl w:val="3"/>
      </w:numPr>
      <w:outlineLvl w:val="4"/>
    </w:pPr>
  </w:style>
  <w:style w:type="paragraph" w:customStyle="1" w:styleId="a3">
    <w:name w:val="四级条标题"/>
    <w:basedOn w:val="a2"/>
    <w:next w:val="affd"/>
    <w:qFormat/>
    <w:pPr>
      <w:numPr>
        <w:ilvl w:val="4"/>
      </w:numPr>
      <w:outlineLvl w:val="5"/>
    </w:pPr>
  </w:style>
  <w:style w:type="paragraph" w:customStyle="1" w:styleId="a4">
    <w:name w:val="五级条标题"/>
    <w:basedOn w:val="a3"/>
    <w:next w:val="affd"/>
    <w:qFormat/>
    <w:pPr>
      <w:numPr>
        <w:ilvl w:val="5"/>
      </w:numPr>
      <w:outlineLvl w:val="6"/>
    </w:pPr>
  </w:style>
  <w:style w:type="paragraph" w:customStyle="1" w:styleId="af6">
    <w:name w:val="附录标识"/>
    <w:basedOn w:val="afd"/>
    <w:next w:val="affd"/>
    <w:qFormat/>
    <w:pPr>
      <w:keepNext/>
      <w:widowControl/>
      <w:numPr>
        <w:numId w:val="2"/>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3">
    <w:name w:val="附录表标号"/>
    <w:basedOn w:val="afd"/>
    <w:next w:val="affd"/>
    <w:qFormat/>
    <w:pPr>
      <w:numPr>
        <w:numId w:val="3"/>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4">
    <w:name w:val="附录表标题"/>
    <w:basedOn w:val="afd"/>
    <w:next w:val="affd"/>
    <w:qFormat/>
    <w:pPr>
      <w:numPr>
        <w:ilvl w:val="1"/>
        <w:numId w:val="3"/>
      </w:numPr>
      <w:tabs>
        <w:tab w:val="left" w:pos="180"/>
      </w:tabs>
      <w:spacing w:beforeLines="50" w:afterLines="50"/>
      <w:ind w:left="0" w:firstLine="0"/>
      <w:jc w:val="center"/>
    </w:pPr>
    <w:rPr>
      <w:rFonts w:ascii="黑体" w:eastAsia="黑体" w:hAnsi="Times New Roman" w:cs="Times New Roman"/>
    </w:rPr>
  </w:style>
  <w:style w:type="paragraph" w:customStyle="1" w:styleId="af9">
    <w:name w:val="附录二级条标题"/>
    <w:basedOn w:val="afd"/>
    <w:next w:val="affd"/>
    <w:qFormat/>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a">
    <w:name w:val="附录三级条标题"/>
    <w:basedOn w:val="af9"/>
    <w:next w:val="affd"/>
    <w:qFormat/>
    <w:pPr>
      <w:numPr>
        <w:ilvl w:val="4"/>
      </w:numPr>
      <w:outlineLvl w:val="4"/>
    </w:pPr>
  </w:style>
  <w:style w:type="paragraph" w:customStyle="1" w:styleId="afb">
    <w:name w:val="附录四级条标题"/>
    <w:basedOn w:val="afa"/>
    <w:next w:val="affd"/>
    <w:qFormat/>
    <w:pPr>
      <w:numPr>
        <w:ilvl w:val="5"/>
      </w:numPr>
      <w:outlineLvl w:val="5"/>
    </w:pPr>
  </w:style>
  <w:style w:type="paragraph" w:customStyle="1" w:styleId="aa">
    <w:name w:val="附录图标号"/>
    <w:basedOn w:val="afd"/>
    <w:qFormat/>
    <w:pPr>
      <w:keepNext/>
      <w:pageBreakBefore/>
      <w:widowControl/>
      <w:numPr>
        <w:numId w:val="4"/>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b">
    <w:name w:val="附录图标题"/>
    <w:basedOn w:val="afd"/>
    <w:next w:val="affd"/>
    <w:qFormat/>
    <w:pPr>
      <w:numPr>
        <w:ilvl w:val="1"/>
        <w:numId w:val="4"/>
      </w:numPr>
      <w:tabs>
        <w:tab w:val="left" w:pos="363"/>
      </w:tabs>
      <w:spacing w:beforeLines="50" w:afterLines="50"/>
      <w:ind w:left="0" w:firstLine="0"/>
      <w:jc w:val="center"/>
    </w:pPr>
    <w:rPr>
      <w:rFonts w:ascii="黑体" w:eastAsia="黑体" w:hAnsi="Times New Roman" w:cs="Times New Roman"/>
    </w:rPr>
  </w:style>
  <w:style w:type="paragraph" w:customStyle="1" w:styleId="afc">
    <w:name w:val="附录五级条标题"/>
    <w:basedOn w:val="afb"/>
    <w:next w:val="affd"/>
    <w:qFormat/>
    <w:pPr>
      <w:numPr>
        <w:ilvl w:val="6"/>
      </w:numPr>
      <w:outlineLvl w:val="6"/>
    </w:pPr>
  </w:style>
  <w:style w:type="paragraph" w:customStyle="1" w:styleId="af7">
    <w:name w:val="附录章标题"/>
    <w:next w:val="affd"/>
    <w:qFormat/>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8">
    <w:name w:val="附录一级条标题"/>
    <w:basedOn w:val="af7"/>
    <w:next w:val="affd"/>
    <w:qFormat/>
    <w:pPr>
      <w:numPr>
        <w:ilvl w:val="2"/>
      </w:numPr>
      <w:autoSpaceDN w:val="0"/>
      <w:spacing w:beforeLines="50" w:afterLines="50"/>
      <w:outlineLvl w:val="2"/>
    </w:pPr>
  </w:style>
  <w:style w:type="paragraph" w:customStyle="1" w:styleId="affe">
    <w:name w:val="前言、引言标题"/>
    <w:next w:val="affd"/>
    <w:uiPriority w:val="99"/>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f">
    <w:name w:val="终结线"/>
    <w:basedOn w:val="afd"/>
    <w:qFormat/>
    <w:pPr>
      <w:framePr w:hSpace="181" w:vSpace="181" w:wrap="around" w:vAnchor="text" w:hAnchor="margin" w:xAlign="center" w:y="285"/>
    </w:pPr>
    <w:rPr>
      <w:rFonts w:ascii="Times New Roman" w:eastAsia="宋体" w:hAnsi="Times New Roman" w:cs="Times New Roman"/>
      <w:szCs w:val="24"/>
    </w:rPr>
  </w:style>
  <w:style w:type="paragraph" w:customStyle="1" w:styleId="afff0">
    <w:name w:val="标准书脚_偶数页"/>
    <w:uiPriority w:val="99"/>
    <w:qFormat/>
    <w:pPr>
      <w:spacing w:before="120"/>
    </w:pPr>
    <w:rPr>
      <w:rFonts w:ascii="Times New Roman" w:eastAsia="宋体" w:hAnsi="Times New Roman" w:cs="Times New Roman"/>
      <w:sz w:val="18"/>
    </w:rPr>
  </w:style>
  <w:style w:type="paragraph" w:customStyle="1" w:styleId="afff1">
    <w:name w:val="标准书脚_奇数页"/>
    <w:uiPriority w:val="99"/>
    <w:qFormat/>
    <w:pPr>
      <w:spacing w:before="120"/>
      <w:jc w:val="right"/>
    </w:pPr>
    <w:rPr>
      <w:rFonts w:ascii="Times New Roman" w:eastAsia="宋体" w:hAnsi="Times New Roman" w:cs="Times New Roman"/>
      <w:sz w:val="18"/>
    </w:rPr>
  </w:style>
  <w:style w:type="paragraph" w:customStyle="1" w:styleId="afff2">
    <w:name w:val="标准书眉_偶数页"/>
    <w:basedOn w:val="afd"/>
    <w:next w:val="afd"/>
    <w:uiPriority w:val="99"/>
    <w:qFormat/>
    <w:pPr>
      <w:widowControl/>
      <w:tabs>
        <w:tab w:val="center" w:pos="4154"/>
        <w:tab w:val="right" w:pos="8306"/>
      </w:tabs>
      <w:spacing w:after="120"/>
      <w:jc w:val="left"/>
    </w:pPr>
    <w:rPr>
      <w:rFonts w:ascii="Times New Roman" w:eastAsia="宋体" w:hAnsi="Times New Roman" w:cs="Times New Roman"/>
      <w:kern w:val="0"/>
      <w:szCs w:val="20"/>
    </w:rPr>
  </w:style>
  <w:style w:type="paragraph" w:customStyle="1" w:styleId="a6">
    <w:name w:val="二级无标题条"/>
    <w:basedOn w:val="afd"/>
    <w:uiPriority w:val="99"/>
    <w:qFormat/>
    <w:pPr>
      <w:numPr>
        <w:ilvl w:val="3"/>
        <w:numId w:val="5"/>
      </w:numPr>
    </w:pPr>
    <w:rPr>
      <w:rFonts w:ascii="Times New Roman" w:eastAsia="宋体" w:hAnsi="Times New Roman" w:cs="Times New Roman"/>
      <w:szCs w:val="24"/>
    </w:rPr>
  </w:style>
  <w:style w:type="paragraph" w:customStyle="1" w:styleId="a7">
    <w:name w:val="三级无标题条"/>
    <w:basedOn w:val="afd"/>
    <w:uiPriority w:val="99"/>
    <w:qFormat/>
    <w:pPr>
      <w:numPr>
        <w:ilvl w:val="4"/>
        <w:numId w:val="5"/>
      </w:numPr>
    </w:pPr>
    <w:rPr>
      <w:rFonts w:ascii="Times New Roman" w:eastAsia="宋体" w:hAnsi="Times New Roman" w:cs="Times New Roman"/>
      <w:szCs w:val="24"/>
    </w:rPr>
  </w:style>
  <w:style w:type="paragraph" w:customStyle="1" w:styleId="af0">
    <w:name w:val="数字编号列项（二级）"/>
    <w:qFormat/>
    <w:pPr>
      <w:numPr>
        <w:ilvl w:val="1"/>
        <w:numId w:val="6"/>
      </w:numPr>
      <w:tabs>
        <w:tab w:val="left" w:pos="839"/>
      </w:tabs>
      <w:jc w:val="both"/>
    </w:pPr>
    <w:rPr>
      <w:rFonts w:ascii="宋体" w:eastAsia="宋体" w:hAnsi="Times New Roman" w:cs="Times New Roman"/>
      <w:sz w:val="21"/>
    </w:rPr>
  </w:style>
  <w:style w:type="paragraph" w:customStyle="1" w:styleId="a8">
    <w:name w:val="四级无标题条"/>
    <w:basedOn w:val="afd"/>
    <w:uiPriority w:val="99"/>
    <w:qFormat/>
    <w:pPr>
      <w:numPr>
        <w:ilvl w:val="5"/>
        <w:numId w:val="5"/>
      </w:numPr>
    </w:pPr>
    <w:rPr>
      <w:rFonts w:ascii="Times New Roman" w:eastAsia="宋体" w:hAnsi="Times New Roman" w:cs="Times New Roman"/>
      <w:szCs w:val="24"/>
    </w:rPr>
  </w:style>
  <w:style w:type="paragraph" w:customStyle="1" w:styleId="a9">
    <w:name w:val="五级无标题条"/>
    <w:basedOn w:val="afd"/>
    <w:uiPriority w:val="99"/>
    <w:qFormat/>
    <w:pPr>
      <w:numPr>
        <w:ilvl w:val="6"/>
        <w:numId w:val="5"/>
      </w:numPr>
    </w:pPr>
    <w:rPr>
      <w:rFonts w:ascii="Times New Roman" w:eastAsia="宋体" w:hAnsi="Times New Roman" w:cs="Times New Roman"/>
      <w:szCs w:val="24"/>
    </w:rPr>
  </w:style>
  <w:style w:type="paragraph" w:customStyle="1" w:styleId="a5">
    <w:name w:val="一级无标题条"/>
    <w:basedOn w:val="afd"/>
    <w:uiPriority w:val="99"/>
    <w:qFormat/>
    <w:pPr>
      <w:numPr>
        <w:ilvl w:val="2"/>
        <w:numId w:val="5"/>
      </w:numPr>
    </w:pPr>
    <w:rPr>
      <w:rFonts w:ascii="Times New Roman" w:eastAsia="宋体" w:hAnsi="Times New Roman" w:cs="Times New Roman"/>
      <w:szCs w:val="24"/>
    </w:rPr>
  </w:style>
  <w:style w:type="paragraph" w:customStyle="1" w:styleId="af">
    <w:name w:val="字母编号列项（一级）"/>
    <w:qFormat/>
    <w:pPr>
      <w:numPr>
        <w:numId w:val="6"/>
      </w:numPr>
      <w:jc w:val="both"/>
    </w:pPr>
    <w:rPr>
      <w:rFonts w:ascii="宋体" w:eastAsia="宋体" w:hAnsi="Times New Roman" w:cs="Times New Roman"/>
      <w:sz w:val="21"/>
    </w:rPr>
  </w:style>
  <w:style w:type="paragraph" w:customStyle="1" w:styleId="af1">
    <w:name w:val="编号列项（三级）"/>
    <w:qFormat/>
    <w:pPr>
      <w:numPr>
        <w:ilvl w:val="2"/>
        <w:numId w:val="6"/>
      </w:numPr>
      <w:tabs>
        <w:tab w:val="left" w:pos="839"/>
      </w:tabs>
    </w:pPr>
    <w:rPr>
      <w:rFonts w:ascii="宋体" w:eastAsia="宋体" w:hAnsi="Times New Roman" w:cs="Times New Roman"/>
      <w:sz w:val="21"/>
    </w:rPr>
  </w:style>
  <w:style w:type="paragraph" w:customStyle="1" w:styleId="afff3">
    <w:name w:val="正文表标题"/>
    <w:next w:val="affd"/>
    <w:qFormat/>
    <w:pPr>
      <w:spacing w:beforeLines="50" w:afterLines="50"/>
      <w:jc w:val="center"/>
    </w:pPr>
    <w:rPr>
      <w:rFonts w:ascii="黑体" w:eastAsia="黑体" w:hAnsi="Times New Roman" w:cs="Times New Roman"/>
      <w:sz w:val="21"/>
    </w:rPr>
  </w:style>
  <w:style w:type="paragraph" w:customStyle="1" w:styleId="af5">
    <w:name w:val="正文图标题"/>
    <w:next w:val="affd"/>
    <w:qFormat/>
    <w:pPr>
      <w:numPr>
        <w:numId w:val="7"/>
      </w:numPr>
      <w:tabs>
        <w:tab w:val="left" w:pos="360"/>
      </w:tabs>
      <w:spacing w:beforeLines="50" w:afterLines="50"/>
      <w:jc w:val="center"/>
    </w:pPr>
    <w:rPr>
      <w:rFonts w:ascii="黑体" w:eastAsia="黑体" w:hAnsi="Times New Roman" w:cs="Times New Roman"/>
      <w:sz w:val="21"/>
    </w:rPr>
  </w:style>
  <w:style w:type="paragraph" w:customStyle="1" w:styleId="af2">
    <w:name w:val="其他发布日期"/>
    <w:basedOn w:val="afd"/>
    <w:qFormat/>
    <w:pPr>
      <w:framePr w:w="3997" w:h="471" w:hRule="exact" w:vSpace="181" w:wrap="around" w:vAnchor="page" w:hAnchor="page" w:x="1419" w:y="14097" w:anchorLock="1"/>
      <w:widowControl/>
      <w:numPr>
        <w:numId w:val="8"/>
      </w:numPr>
      <w:jc w:val="left"/>
    </w:pPr>
    <w:rPr>
      <w:rFonts w:ascii="Times New Roman" w:eastAsia="黑体" w:hAnsi="Times New Roman" w:cs="Times New Roman"/>
      <w:kern w:val="0"/>
      <w:sz w:val="28"/>
      <w:szCs w:val="20"/>
    </w:rPr>
  </w:style>
  <w:style w:type="character" w:customStyle="1" w:styleId="1Char">
    <w:name w:val="标题 1 Char"/>
    <w:basedOn w:val="afe"/>
    <w:link w:val="1"/>
    <w:uiPriority w:val="9"/>
    <w:qFormat/>
    <w:rPr>
      <w:b/>
      <w:bCs/>
      <w:kern w:val="44"/>
      <w:sz w:val="44"/>
      <w:szCs w:val="44"/>
    </w:rPr>
  </w:style>
  <w:style w:type="paragraph" w:customStyle="1" w:styleId="TOC1">
    <w:name w:val="TOC 标题1"/>
    <w:basedOn w:val="1"/>
    <w:next w:val="afd"/>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ff4">
    <w:name w:val="五级无"/>
    <w:basedOn w:val="a4"/>
    <w:qFormat/>
    <w:pPr>
      <w:numPr>
        <w:ilvl w:val="0"/>
        <w:numId w:val="0"/>
      </w:numPr>
      <w:spacing w:beforeLines="0" w:afterLines="0"/>
    </w:pPr>
    <w:rPr>
      <w:rFonts w:ascii="宋体" w:eastAsia="宋体"/>
    </w:rPr>
  </w:style>
  <w:style w:type="paragraph" w:styleId="afff5">
    <w:name w:val="List Paragraph"/>
    <w:basedOn w:val="afd"/>
    <w:uiPriority w:val="99"/>
    <w:qFormat/>
    <w:pPr>
      <w:ind w:firstLineChars="200" w:firstLine="420"/>
    </w:pPr>
  </w:style>
  <w:style w:type="character" w:customStyle="1" w:styleId="CharChar">
    <w:name w:val="段 Char Char"/>
    <w:qFormat/>
    <w:rPr>
      <w:rFonts w:ascii="宋体"/>
      <w:kern w:val="2"/>
      <w:sz w:val="21"/>
      <w:szCs w:val="22"/>
      <w:lang w:val="en-US" w:eastAsia="zh-CN" w:bidi="ar-SA"/>
    </w:rPr>
  </w:style>
  <w:style w:type="paragraph" w:customStyle="1" w:styleId="afff6">
    <w:name w:val="带横线的"/>
    <w:basedOn w:val="afd"/>
    <w:qFormat/>
    <w:pPr>
      <w:spacing w:line="520" w:lineRule="exact"/>
      <w:ind w:leftChars="350" w:left="550" w:hangingChars="200" w:hanging="200"/>
    </w:pPr>
    <w:rPr>
      <w:rFonts w:ascii="Times New Roman" w:eastAsia="宋体" w:hAnsi="Times New Roman" w:cs="Times New Roman"/>
      <w:sz w:val="24"/>
      <w:szCs w:val="22"/>
    </w:rPr>
  </w:style>
  <w:style w:type="character" w:customStyle="1" w:styleId="Char">
    <w:name w:val="批注文字 Char"/>
    <w:basedOn w:val="afe"/>
    <w:link w:val="aff1"/>
    <w:uiPriority w:val="99"/>
    <w:semiHidden/>
    <w:qFormat/>
    <w:rPr>
      <w:kern w:val="2"/>
      <w:sz w:val="21"/>
      <w:szCs w:val="21"/>
    </w:rPr>
  </w:style>
  <w:style w:type="character" w:customStyle="1" w:styleId="Char3">
    <w:name w:val="批注主题 Char"/>
    <w:basedOn w:val="Char"/>
    <w:link w:val="aff6"/>
    <w:uiPriority w:val="99"/>
    <w:semiHidden/>
    <w:qFormat/>
    <w:rPr>
      <w:b/>
      <w:bCs/>
      <w:kern w:val="2"/>
      <w:sz w:val="21"/>
      <w:szCs w:val="21"/>
    </w:rPr>
  </w:style>
  <w:style w:type="character" w:customStyle="1" w:styleId="3Char">
    <w:name w:val="标题 3 Char"/>
    <w:basedOn w:val="afe"/>
    <w:link w:val="3"/>
    <w:uiPriority w:val="9"/>
    <w:semiHidden/>
    <w:qFormat/>
    <w:rPr>
      <w:b/>
      <w:bCs/>
      <w:kern w:val="2"/>
      <w:sz w:val="32"/>
      <w:szCs w:val="32"/>
    </w:rPr>
  </w:style>
  <w:style w:type="paragraph" w:customStyle="1" w:styleId="tgt2">
    <w:name w:val="tgt2"/>
    <w:basedOn w:val="afd"/>
    <w:uiPriority w:val="99"/>
    <w:unhideWhenUsed/>
    <w:qFormat/>
    <w:pPr>
      <w:widowControl/>
      <w:spacing w:after="127" w:line="360" w:lineRule="auto"/>
      <w:jc w:val="left"/>
    </w:pPr>
    <w:rPr>
      <w:rFonts w:ascii="宋体" w:eastAsia="宋体" w:hAnsi="宋体" w:cs="Times New Roman" w:hint="eastAsia"/>
      <w:b/>
      <w:sz w:val="36"/>
      <w:szCs w:val="20"/>
    </w:rPr>
  </w:style>
  <w:style w:type="paragraph" w:customStyle="1" w:styleId="ac">
    <w:name w:val="列项——（一级）"/>
    <w:qFormat/>
    <w:pPr>
      <w:widowControl w:val="0"/>
      <w:numPr>
        <w:numId w:val="9"/>
      </w:numPr>
      <w:jc w:val="both"/>
    </w:pPr>
    <w:rPr>
      <w:rFonts w:ascii="宋体" w:eastAsia="宋体" w:hAnsi="Times New Roman" w:cs="Times New Roman"/>
      <w:sz w:val="21"/>
    </w:rPr>
  </w:style>
  <w:style w:type="paragraph" w:customStyle="1" w:styleId="ad">
    <w:name w:val="列项●（二级）"/>
    <w:qFormat/>
    <w:pPr>
      <w:numPr>
        <w:ilvl w:val="1"/>
        <w:numId w:val="9"/>
      </w:numPr>
      <w:tabs>
        <w:tab w:val="left" w:pos="840"/>
      </w:tabs>
      <w:jc w:val="both"/>
    </w:pPr>
    <w:rPr>
      <w:rFonts w:ascii="宋体" w:eastAsia="宋体" w:hAnsi="Times New Roman" w:cs="Times New Roman"/>
      <w:sz w:val="21"/>
    </w:rPr>
  </w:style>
  <w:style w:type="paragraph" w:customStyle="1" w:styleId="ae">
    <w:name w:val="列项◆（三级）"/>
    <w:basedOn w:val="afd"/>
    <w:qFormat/>
    <w:pPr>
      <w:numPr>
        <w:ilvl w:val="2"/>
        <w:numId w:val="9"/>
      </w:numPr>
    </w:pPr>
    <w:rPr>
      <w:rFonts w:ascii="宋体" w:eastAsia="宋体" w:hAnsi="Times New Roman" w:cs="Times New Roman"/>
    </w:rPr>
  </w:style>
  <w:style w:type="paragraph" w:customStyle="1" w:styleId="afff7">
    <w:name w:val="参考文献"/>
    <w:basedOn w:val="afd"/>
    <w:next w:val="affd"/>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high-light-bg4">
    <w:name w:val="high-light-bg4"/>
    <w:basedOn w:val="af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3B8E58-C5A8-4054-A991-503EE14E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33</Pages>
  <Words>4921</Words>
  <Characters>28056</Characters>
  <Application>Microsoft Office Word</Application>
  <DocSecurity>0</DocSecurity>
  <Lines>233</Lines>
  <Paragraphs>65</Paragraphs>
  <ScaleCrop>false</ScaleCrop>
  <Company>Microsoft</Company>
  <LinksUpToDate>false</LinksUpToDate>
  <CharactersWithSpaces>32912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huiting guo</cp:lastModifiedBy>
  <cp:revision>19</cp:revision>
  <cp:lastPrinted>2019-11-24T07:42:00Z</cp:lastPrinted>
  <dcterms:created xsi:type="dcterms:W3CDTF">2020-02-06T08:03:00Z</dcterms:created>
  <dcterms:modified xsi:type="dcterms:W3CDTF">2020-02-09T06:47:00Z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