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bookmarkStart w:id="0" w:name="_GoBack"/>
      <w:r>
        <w:rPr>
          <w:rFonts w:hint="eastAsia"/>
        </w:rPr>
        <w:t>静音无油空压机</w:t>
      </w:r>
      <w:bookmarkEnd w:id="0"/>
      <w:r>
        <w:rPr>
          <w:rFonts w:hint="eastAsia"/>
        </w:rPr>
        <w:t xml:space="preserve">  ZRX-29086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1952625" cy="1409700"/>
            <wp:effectExtent l="0" t="0" r="9525" b="0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  <w:r>
        <w:rPr>
          <w:rFonts w:hint="eastAsia"/>
        </w:rPr>
        <w:t>功率：600W</w:t>
      </w: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/>
        </w:rPr>
        <w:t>排气量：118L/min</w:t>
      </w: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/>
        </w:rPr>
        <w:t>最大压力：8bar</w:t>
      </w: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/>
        </w:rPr>
        <w:t>储气罐：24L</w:t>
      </w: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/>
        </w:rPr>
        <w:t>噪音：52dB</w:t>
      </w: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/>
        </w:rPr>
        <w:t>尺寸：41*41*55cm</w:t>
      </w: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/>
        </w:rPr>
        <w:t>净重：24KG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优点特点：</w:t>
      </w: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/>
        </w:rPr>
        <w:t xml:space="preserve"> 超静音：空压机工作时声音极低，可满足所有室内使用的要求，如研究所、实验室、办公室、学生课堂、家庭等环境下都能轻松适应。</w:t>
      </w: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/>
        </w:rPr>
        <w:t>超洁净：机器为纯无油设计，独创的无油润滑活塞系统，效率高、损耗小，排出的气体超洁净，满足配套设备的需求，保障操作人员的安全，更响应“绿色环保”的全球号召。</w:t>
      </w: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/>
        </w:rPr>
        <w:t>低能耗：压力及产气量比取于黄金比例，最少能耗的条件下可最快速产出最多的气源，且机器启停均为自动化设计，不仅省电，更为您省心。</w:t>
      </w: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/>
        </w:rPr>
        <w:t>核心技术：缸套系统独家开发纳米涂层技术，摒弃普通厂家常用的无油材质，更静音、更洁净、寿命更长，适应更高要求的领域，如食品、药品行业。</w:t>
      </w: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/>
        </w:rPr>
        <w:t>干燥除菌：可根据行业不同的需要选配不同精度要求的过滤器，以保障使用结果为导向，促进用户的满意。</w:t>
      </w: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/>
        </w:rPr>
        <w:t>防锈喷涂：储气罐内部做有防锈、防菌处理，源头上保证气体洁净度及产品使用安全。</w:t>
      </w: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/>
        </w:rPr>
        <w:t>使用安全：机器设有多重自动保护系统，当使用环境出现电压、气压或电流等任何异常均会自动停机，保障设备和人身的安全。</w:t>
      </w: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/>
        </w:rPr>
        <w:t>操作简便：接电即用，自动化设计，工作无需专人值守；气压可根据使用要求自由调节，无须繁杂的维护，只需定期排水。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CC21D3"/>
    <w:rsid w:val="32EC21F8"/>
    <w:rsid w:val="3ACC21D3"/>
    <w:rsid w:val="6BE4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24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2019-07-04T05:03:00Z</dcterms:created>
  <dc:creator>16</dc:creator>
  <cp:lastModifiedBy>16</cp:lastModifiedBy>
  <dcterms:modified xsi:type="dcterms:W3CDTF">2019-07-04T05:46:21Z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